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color w:val="000000" w:themeColor="text1"/>
          <w:sz w:val="28"/>
          <w:szCs w:val="28"/>
        </w:rPr>
        <w:id w:val="-1508984199"/>
        <w:docPartObj>
          <w:docPartGallery w:val="Cover Pages"/>
          <w:docPartUnique/>
        </w:docPartObj>
      </w:sdtPr>
      <w:sdtEndPr>
        <w:rPr>
          <w:sz w:val="24"/>
          <w:szCs w:val="22"/>
        </w:rPr>
      </w:sdtEndPr>
      <w:sdtContent>
        <w:p w14:paraId="5F561DBE" w14:textId="177A849B" w:rsidR="00D30A67" w:rsidRPr="00393815" w:rsidRDefault="00D30A67" w:rsidP="008838D3">
          <w:pPr>
            <w:tabs>
              <w:tab w:val="left" w:pos="2835"/>
            </w:tabs>
            <w:spacing w:after="0" w:line="360" w:lineRule="auto"/>
            <w:jc w:val="center"/>
            <w:rPr>
              <w:rFonts w:ascii="Arial" w:hAnsi="Arial" w:cs="Arial"/>
              <w:b/>
              <w:color w:val="000000" w:themeColor="text1"/>
              <w:sz w:val="28"/>
              <w:szCs w:val="28"/>
            </w:rPr>
          </w:pPr>
          <w:r w:rsidRPr="00393815">
            <w:rPr>
              <w:rFonts w:ascii="Arial" w:hAnsi="Arial" w:cs="Arial"/>
              <w:b/>
              <w:color w:val="000000" w:themeColor="text1"/>
              <w:sz w:val="28"/>
              <w:szCs w:val="28"/>
            </w:rPr>
            <w:t>UNIVERSIDAD NACIONAL DANIEL ALCIDES CARRIÓN</w:t>
          </w:r>
        </w:p>
        <w:p w14:paraId="05BFE42F" w14:textId="0BD82CB0" w:rsidR="00D30A67" w:rsidRPr="00DF5778" w:rsidRDefault="00D30A67" w:rsidP="008838D3">
          <w:pPr>
            <w:tabs>
              <w:tab w:val="left" w:pos="709"/>
            </w:tabs>
            <w:spacing w:after="0" w:line="360" w:lineRule="auto"/>
            <w:jc w:val="center"/>
            <w:rPr>
              <w:rFonts w:ascii="Arial" w:hAnsi="Arial" w:cs="Arial"/>
              <w:b/>
              <w:color w:val="000000" w:themeColor="text1"/>
              <w:sz w:val="26"/>
              <w:szCs w:val="26"/>
            </w:rPr>
          </w:pPr>
          <w:r w:rsidRPr="00DF5778">
            <w:rPr>
              <w:rFonts w:ascii="Arial" w:hAnsi="Arial" w:cs="Arial"/>
              <w:b/>
              <w:color w:val="000000" w:themeColor="text1"/>
              <w:sz w:val="26"/>
              <w:szCs w:val="26"/>
            </w:rPr>
            <w:t>FACULTAD DE CIENCIA</w:t>
          </w:r>
          <w:r w:rsidR="00F26619" w:rsidRPr="00DF5778">
            <w:rPr>
              <w:rFonts w:ascii="Arial" w:hAnsi="Arial" w:cs="Arial"/>
              <w:b/>
              <w:color w:val="000000" w:themeColor="text1"/>
              <w:sz w:val="26"/>
              <w:szCs w:val="26"/>
            </w:rPr>
            <w:t>S</w:t>
          </w:r>
          <w:r w:rsidRPr="00DF5778">
            <w:rPr>
              <w:rFonts w:ascii="Arial" w:hAnsi="Arial" w:cs="Arial"/>
              <w:b/>
              <w:color w:val="000000" w:themeColor="text1"/>
              <w:sz w:val="26"/>
              <w:szCs w:val="26"/>
            </w:rPr>
            <w:t xml:space="preserve"> DE LA SALUD</w:t>
          </w:r>
        </w:p>
        <w:p w14:paraId="2DA1909A" w14:textId="77777777" w:rsidR="00D30A67" w:rsidRPr="00D64EAE" w:rsidRDefault="00D30A67" w:rsidP="00DF5778">
          <w:pPr>
            <w:tabs>
              <w:tab w:val="left" w:pos="709"/>
            </w:tabs>
            <w:spacing w:after="0" w:line="360" w:lineRule="auto"/>
            <w:jc w:val="center"/>
            <w:rPr>
              <w:rFonts w:ascii="Arial" w:hAnsi="Arial" w:cs="Arial"/>
              <w:b/>
              <w:color w:val="000000" w:themeColor="text1"/>
              <w:sz w:val="26"/>
              <w:szCs w:val="26"/>
            </w:rPr>
          </w:pPr>
          <w:r w:rsidRPr="00D64EAE">
            <w:rPr>
              <w:rFonts w:ascii="Arial" w:hAnsi="Arial" w:cs="Arial"/>
              <w:b/>
              <w:color w:val="000000" w:themeColor="text1"/>
              <w:sz w:val="26"/>
              <w:szCs w:val="26"/>
            </w:rPr>
            <w:t>ESCUELA DE FORMACIÓN PROFESIONAL DE ENFERMERÍA</w:t>
          </w:r>
        </w:p>
        <w:p w14:paraId="2A354042" w14:textId="2920B9D4" w:rsidR="00D30A67" w:rsidRPr="00D64EAE" w:rsidRDefault="00393815" w:rsidP="00393815">
          <w:pPr>
            <w:spacing w:after="0"/>
            <w:jc w:val="center"/>
            <w:rPr>
              <w:rFonts w:ascii="Arial" w:hAnsi="Arial" w:cs="Arial"/>
              <w:b/>
              <w:color w:val="000000" w:themeColor="text1"/>
              <w:sz w:val="28"/>
              <w:szCs w:val="28"/>
            </w:rPr>
          </w:pPr>
          <w:r>
            <w:rPr>
              <w:noProof/>
            </w:rPr>
            <w:drawing>
              <wp:anchor distT="0" distB="0" distL="114300" distR="114300" simplePos="0" relativeHeight="251682304" behindDoc="0" locked="0" layoutInCell="1" allowOverlap="1" wp14:anchorId="6785C94A" wp14:editId="4AA0A517">
                <wp:simplePos x="0" y="0"/>
                <wp:positionH relativeFrom="column">
                  <wp:posOffset>1954530</wp:posOffset>
                </wp:positionH>
                <wp:positionV relativeFrom="paragraph">
                  <wp:posOffset>22860</wp:posOffset>
                </wp:positionV>
                <wp:extent cx="1514475" cy="1857375"/>
                <wp:effectExtent l="0" t="0" r="9525" b="9525"/>
                <wp:wrapTopAndBottom/>
                <wp:docPr id="16" name="Imagen 16"/>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8">
                          <a:extLst>
                            <a:ext uri="{28A0092B-C50C-407E-A947-70E740481C1C}">
                              <a14:useLocalDpi xmlns:a14="http://schemas.microsoft.com/office/drawing/2010/main" val="0"/>
                            </a:ext>
                          </a:extLst>
                        </a:blip>
                        <a:srcRect l="26667" t="15816" r="25291" b="18395"/>
                        <a:stretch/>
                      </pic:blipFill>
                      <pic:spPr bwMode="auto">
                        <a:xfrm>
                          <a:off x="0" y="0"/>
                          <a:ext cx="1514475" cy="1857375"/>
                        </a:xfrm>
                        <a:prstGeom prst="rect">
                          <a:avLst/>
                        </a:prstGeom>
                        <a:noFill/>
                        <a:ln>
                          <a:noFill/>
                        </a:ln>
                        <a:extLst>
                          <a:ext uri="{53640926-AAD7-44D8-BBD7-CCE9431645EC}">
                            <a14:shadowObscured xmlns:a14="http://schemas.microsoft.com/office/drawing/2010/main"/>
                          </a:ext>
                        </a:extLst>
                      </pic:spPr>
                    </pic:pic>
                  </a:graphicData>
                </a:graphic>
              </wp:anchor>
            </w:drawing>
          </w:r>
        </w:p>
        <w:p w14:paraId="71CD7752" w14:textId="4042EA99" w:rsidR="00D30A67" w:rsidRPr="00DF5778" w:rsidRDefault="00D30A67" w:rsidP="00F85EE2">
          <w:pPr>
            <w:spacing w:after="0"/>
            <w:jc w:val="center"/>
            <w:rPr>
              <w:rFonts w:ascii="Arial" w:hAnsi="Arial" w:cs="Arial"/>
              <w:b/>
              <w:color w:val="000000" w:themeColor="text1"/>
              <w:sz w:val="30"/>
              <w:szCs w:val="30"/>
            </w:rPr>
          </w:pPr>
          <w:r w:rsidRPr="00DF5778">
            <w:rPr>
              <w:rFonts w:ascii="Arial" w:hAnsi="Arial" w:cs="Arial"/>
              <w:b/>
              <w:color w:val="000000" w:themeColor="text1"/>
              <w:sz w:val="30"/>
              <w:szCs w:val="30"/>
            </w:rPr>
            <w:t>T</w:t>
          </w:r>
          <w:r w:rsidR="00850AFE" w:rsidRPr="00DF5778">
            <w:rPr>
              <w:rFonts w:ascii="Arial" w:hAnsi="Arial" w:cs="Arial"/>
              <w:b/>
              <w:color w:val="000000" w:themeColor="text1"/>
              <w:sz w:val="30"/>
              <w:szCs w:val="30"/>
            </w:rPr>
            <w:t xml:space="preserve"> </w:t>
          </w:r>
          <w:r w:rsidRPr="00DF5778">
            <w:rPr>
              <w:rFonts w:ascii="Arial" w:hAnsi="Arial" w:cs="Arial"/>
              <w:b/>
              <w:color w:val="000000" w:themeColor="text1"/>
              <w:sz w:val="30"/>
              <w:szCs w:val="30"/>
            </w:rPr>
            <w:t>E</w:t>
          </w:r>
          <w:r w:rsidR="00850AFE" w:rsidRPr="00DF5778">
            <w:rPr>
              <w:rFonts w:ascii="Arial" w:hAnsi="Arial" w:cs="Arial"/>
              <w:b/>
              <w:color w:val="000000" w:themeColor="text1"/>
              <w:sz w:val="30"/>
              <w:szCs w:val="30"/>
            </w:rPr>
            <w:t xml:space="preserve"> </w:t>
          </w:r>
          <w:r w:rsidRPr="00DF5778">
            <w:rPr>
              <w:rFonts w:ascii="Arial" w:hAnsi="Arial" w:cs="Arial"/>
              <w:b/>
              <w:color w:val="000000" w:themeColor="text1"/>
              <w:sz w:val="30"/>
              <w:szCs w:val="30"/>
            </w:rPr>
            <w:t>S</w:t>
          </w:r>
          <w:r w:rsidR="00850AFE" w:rsidRPr="00DF5778">
            <w:rPr>
              <w:rFonts w:ascii="Arial" w:hAnsi="Arial" w:cs="Arial"/>
              <w:b/>
              <w:color w:val="000000" w:themeColor="text1"/>
              <w:sz w:val="30"/>
              <w:szCs w:val="30"/>
            </w:rPr>
            <w:t xml:space="preserve"> </w:t>
          </w:r>
          <w:r w:rsidRPr="00DF5778">
            <w:rPr>
              <w:rFonts w:ascii="Arial" w:hAnsi="Arial" w:cs="Arial"/>
              <w:b/>
              <w:color w:val="000000" w:themeColor="text1"/>
              <w:sz w:val="30"/>
              <w:szCs w:val="30"/>
            </w:rPr>
            <w:t>I</w:t>
          </w:r>
          <w:r w:rsidR="00850AFE" w:rsidRPr="00DF5778">
            <w:rPr>
              <w:rFonts w:ascii="Arial" w:hAnsi="Arial" w:cs="Arial"/>
              <w:b/>
              <w:color w:val="000000" w:themeColor="text1"/>
              <w:sz w:val="30"/>
              <w:szCs w:val="30"/>
            </w:rPr>
            <w:t xml:space="preserve"> </w:t>
          </w:r>
          <w:r w:rsidRPr="00DF5778">
            <w:rPr>
              <w:rFonts w:ascii="Arial" w:hAnsi="Arial" w:cs="Arial"/>
              <w:b/>
              <w:color w:val="000000" w:themeColor="text1"/>
              <w:sz w:val="30"/>
              <w:szCs w:val="30"/>
            </w:rPr>
            <w:t>S</w:t>
          </w:r>
        </w:p>
        <w:p w14:paraId="1293340C" w14:textId="3C2E01B1" w:rsidR="004E02BB" w:rsidRPr="00D64EAE" w:rsidRDefault="004E02BB" w:rsidP="00F85EE2">
          <w:pPr>
            <w:spacing w:after="0"/>
            <w:jc w:val="center"/>
            <w:rPr>
              <w:rFonts w:ascii="Arial" w:hAnsi="Arial" w:cs="Arial"/>
              <w:b/>
              <w:color w:val="000000" w:themeColor="text1"/>
              <w:sz w:val="26"/>
              <w:szCs w:val="26"/>
            </w:rPr>
          </w:pPr>
        </w:p>
        <w:p w14:paraId="478453DA" w14:textId="77777777" w:rsidR="004E02BB" w:rsidRPr="00D64EAE" w:rsidRDefault="004E02BB" w:rsidP="00DF5778">
          <w:pPr>
            <w:widowControl w:val="0"/>
            <w:spacing w:after="0" w:line="480" w:lineRule="auto"/>
            <w:jc w:val="center"/>
            <w:rPr>
              <w:rFonts w:ascii="Arial" w:hAnsi="Arial" w:cs="Arial"/>
              <w:b/>
              <w:color w:val="000000" w:themeColor="text1"/>
              <w:sz w:val="26"/>
              <w:szCs w:val="26"/>
              <w:lang w:val="es-ES" w:eastAsia="es-ES"/>
            </w:rPr>
          </w:pPr>
          <w:r w:rsidRPr="00D64EAE">
            <w:rPr>
              <w:rFonts w:ascii="Arial" w:hAnsi="Arial" w:cs="Arial"/>
              <w:b/>
              <w:color w:val="000000" w:themeColor="text1"/>
              <w:sz w:val="26"/>
              <w:szCs w:val="26"/>
              <w:lang w:eastAsia="es-ES"/>
            </w:rPr>
            <w:t>Clima familiar y nivel de habilidades sociales de los estudiantes de dos Universidades Nacionales de la Provincia de Tarma 2024</w:t>
          </w:r>
        </w:p>
        <w:p w14:paraId="2FB6358B" w14:textId="77777777" w:rsidR="00D30A67" w:rsidRPr="00D64EAE" w:rsidRDefault="00D30A67" w:rsidP="00F85EE2">
          <w:pPr>
            <w:spacing w:after="0"/>
            <w:rPr>
              <w:rFonts w:ascii="Arial" w:hAnsi="Arial" w:cs="Arial"/>
              <w:b/>
              <w:color w:val="000000" w:themeColor="text1"/>
              <w:sz w:val="26"/>
              <w:szCs w:val="26"/>
            </w:rPr>
          </w:pPr>
        </w:p>
        <w:p w14:paraId="496BC1BB" w14:textId="4FC88A8F" w:rsidR="00DF5778" w:rsidRDefault="00D30A67" w:rsidP="00DF5778">
          <w:pPr>
            <w:spacing w:after="0" w:line="480" w:lineRule="auto"/>
            <w:ind w:right="95"/>
            <w:jc w:val="center"/>
            <w:rPr>
              <w:rFonts w:ascii="Arial" w:hAnsi="Arial" w:cs="Arial"/>
              <w:b/>
              <w:color w:val="000000" w:themeColor="text1"/>
              <w:sz w:val="26"/>
              <w:szCs w:val="26"/>
            </w:rPr>
          </w:pPr>
          <w:r w:rsidRPr="00D64EAE">
            <w:rPr>
              <w:rFonts w:ascii="Arial" w:hAnsi="Arial" w:cs="Arial"/>
              <w:b/>
              <w:color w:val="000000" w:themeColor="text1"/>
              <w:sz w:val="26"/>
              <w:szCs w:val="26"/>
            </w:rPr>
            <w:t xml:space="preserve">Para </w:t>
          </w:r>
          <w:r w:rsidR="00D74407">
            <w:rPr>
              <w:rFonts w:ascii="Arial" w:hAnsi="Arial" w:cs="Arial"/>
              <w:b/>
              <w:color w:val="000000" w:themeColor="text1"/>
              <w:sz w:val="26"/>
              <w:szCs w:val="26"/>
            </w:rPr>
            <w:t>o</w:t>
          </w:r>
          <w:r w:rsidRPr="00D64EAE">
            <w:rPr>
              <w:rFonts w:ascii="Arial" w:hAnsi="Arial" w:cs="Arial"/>
              <w:b/>
              <w:color w:val="000000" w:themeColor="text1"/>
              <w:sz w:val="26"/>
              <w:szCs w:val="26"/>
            </w:rPr>
            <w:t xml:space="preserve">ptar el </w:t>
          </w:r>
          <w:r w:rsidR="00D74407">
            <w:rPr>
              <w:rFonts w:ascii="Arial" w:hAnsi="Arial" w:cs="Arial"/>
              <w:b/>
              <w:color w:val="000000" w:themeColor="text1"/>
              <w:sz w:val="26"/>
              <w:szCs w:val="26"/>
            </w:rPr>
            <w:t>t</w:t>
          </w:r>
          <w:r w:rsidRPr="00D64EAE">
            <w:rPr>
              <w:rFonts w:ascii="Arial" w:hAnsi="Arial" w:cs="Arial"/>
              <w:b/>
              <w:color w:val="000000" w:themeColor="text1"/>
              <w:sz w:val="26"/>
              <w:szCs w:val="26"/>
            </w:rPr>
            <w:t xml:space="preserve">ítulo </w:t>
          </w:r>
          <w:r w:rsidR="00D74407">
            <w:rPr>
              <w:rFonts w:ascii="Arial" w:hAnsi="Arial" w:cs="Arial"/>
              <w:b/>
              <w:color w:val="000000" w:themeColor="text1"/>
              <w:sz w:val="26"/>
              <w:szCs w:val="26"/>
            </w:rPr>
            <w:t>p</w:t>
          </w:r>
          <w:r w:rsidRPr="00D64EAE">
            <w:rPr>
              <w:rFonts w:ascii="Arial" w:hAnsi="Arial" w:cs="Arial"/>
              <w:b/>
              <w:color w:val="000000" w:themeColor="text1"/>
              <w:sz w:val="26"/>
              <w:szCs w:val="26"/>
            </w:rPr>
            <w:t>rofesional de</w:t>
          </w:r>
          <w:r w:rsidR="00850AFE" w:rsidRPr="00D64EAE">
            <w:rPr>
              <w:rFonts w:ascii="Arial" w:hAnsi="Arial" w:cs="Arial"/>
              <w:b/>
              <w:color w:val="000000" w:themeColor="text1"/>
              <w:sz w:val="26"/>
              <w:szCs w:val="26"/>
            </w:rPr>
            <w:t>:</w:t>
          </w:r>
          <w:r w:rsidRPr="00D64EAE">
            <w:rPr>
              <w:rFonts w:ascii="Arial" w:hAnsi="Arial" w:cs="Arial"/>
              <w:b/>
              <w:color w:val="000000" w:themeColor="text1"/>
              <w:sz w:val="26"/>
              <w:szCs w:val="26"/>
            </w:rPr>
            <w:t xml:space="preserve"> </w:t>
          </w:r>
        </w:p>
        <w:p w14:paraId="7CD90238" w14:textId="6898CFE0" w:rsidR="00D30A67" w:rsidRPr="00D64EAE" w:rsidRDefault="00D30A67" w:rsidP="00DF5778">
          <w:pPr>
            <w:spacing w:after="0" w:line="360" w:lineRule="auto"/>
            <w:ind w:right="95"/>
            <w:jc w:val="center"/>
            <w:rPr>
              <w:rFonts w:ascii="Arial" w:hAnsi="Arial" w:cs="Arial"/>
              <w:b/>
              <w:color w:val="000000" w:themeColor="text1"/>
              <w:sz w:val="26"/>
              <w:szCs w:val="26"/>
            </w:rPr>
          </w:pPr>
          <w:r w:rsidRPr="00D64EAE">
            <w:rPr>
              <w:rFonts w:ascii="Arial" w:hAnsi="Arial" w:cs="Arial"/>
              <w:b/>
              <w:color w:val="000000" w:themeColor="text1"/>
              <w:sz w:val="26"/>
              <w:szCs w:val="26"/>
            </w:rPr>
            <w:t>Licenciada en Enfermería</w:t>
          </w:r>
        </w:p>
        <w:p w14:paraId="2C3728BD" w14:textId="77777777" w:rsidR="00D30A67" w:rsidRPr="00D64EAE" w:rsidRDefault="00D30A67" w:rsidP="00F85EE2">
          <w:pPr>
            <w:tabs>
              <w:tab w:val="left" w:pos="1560"/>
            </w:tabs>
            <w:spacing w:after="0"/>
            <w:ind w:left="142" w:firstLine="709"/>
            <w:rPr>
              <w:rFonts w:ascii="Arial" w:hAnsi="Arial" w:cs="Arial"/>
              <w:b/>
              <w:color w:val="000000" w:themeColor="text1"/>
              <w:sz w:val="28"/>
              <w:szCs w:val="28"/>
            </w:rPr>
          </w:pPr>
        </w:p>
        <w:p w14:paraId="5B22A104" w14:textId="77777777" w:rsidR="00D30A67" w:rsidRPr="00D64EAE" w:rsidRDefault="00D30A67" w:rsidP="00F85EE2">
          <w:pPr>
            <w:tabs>
              <w:tab w:val="left" w:pos="1560"/>
            </w:tabs>
            <w:spacing w:after="0"/>
            <w:ind w:left="142" w:firstLine="709"/>
            <w:rPr>
              <w:rFonts w:ascii="Arial" w:hAnsi="Arial" w:cs="Arial"/>
              <w:b/>
              <w:color w:val="000000" w:themeColor="text1"/>
              <w:sz w:val="26"/>
              <w:szCs w:val="26"/>
            </w:rPr>
          </w:pPr>
          <w:r w:rsidRPr="00D64EAE">
            <w:rPr>
              <w:rFonts w:ascii="Arial" w:hAnsi="Arial" w:cs="Arial"/>
              <w:b/>
              <w:color w:val="000000" w:themeColor="text1"/>
              <w:sz w:val="26"/>
              <w:szCs w:val="26"/>
            </w:rPr>
            <w:t>Autora:</w:t>
          </w:r>
        </w:p>
        <w:p w14:paraId="5A8805CC" w14:textId="25D1622C" w:rsidR="00D30A67" w:rsidRPr="00DF5778" w:rsidRDefault="00850AFE" w:rsidP="00DF5778">
          <w:pPr>
            <w:tabs>
              <w:tab w:val="left" w:pos="1560"/>
            </w:tabs>
            <w:spacing w:after="0"/>
            <w:ind w:left="142" w:firstLine="2410"/>
            <w:rPr>
              <w:rFonts w:ascii="Arial" w:hAnsi="Arial" w:cs="Arial"/>
              <w:b/>
              <w:bCs/>
              <w:color w:val="000000" w:themeColor="text1"/>
              <w:sz w:val="26"/>
              <w:szCs w:val="26"/>
            </w:rPr>
          </w:pPr>
          <w:r w:rsidRPr="00DF5778">
            <w:rPr>
              <w:rFonts w:ascii="Arial" w:hAnsi="Arial" w:cs="Arial"/>
              <w:b/>
              <w:bCs/>
              <w:color w:val="000000" w:themeColor="text1"/>
              <w:sz w:val="26"/>
              <w:szCs w:val="26"/>
            </w:rPr>
            <w:t xml:space="preserve">Bach. </w:t>
          </w:r>
          <w:proofErr w:type="spellStart"/>
          <w:r w:rsidR="00D30A67" w:rsidRPr="00DF5778">
            <w:rPr>
              <w:rFonts w:ascii="Arial" w:hAnsi="Arial" w:cs="Arial"/>
              <w:b/>
              <w:bCs/>
              <w:color w:val="000000" w:themeColor="text1"/>
              <w:sz w:val="26"/>
              <w:szCs w:val="26"/>
            </w:rPr>
            <w:t>Jheimy</w:t>
          </w:r>
          <w:proofErr w:type="spellEnd"/>
          <w:r w:rsidR="00D30A67" w:rsidRPr="00DF5778">
            <w:rPr>
              <w:rFonts w:ascii="Arial" w:hAnsi="Arial" w:cs="Arial"/>
              <w:b/>
              <w:bCs/>
              <w:color w:val="000000" w:themeColor="text1"/>
              <w:sz w:val="26"/>
              <w:szCs w:val="26"/>
            </w:rPr>
            <w:t xml:space="preserve"> Rosa </w:t>
          </w:r>
          <w:r w:rsidR="004E02BB" w:rsidRPr="00DF5778">
            <w:rPr>
              <w:rFonts w:ascii="Arial" w:hAnsi="Arial" w:cs="Arial"/>
              <w:b/>
              <w:bCs/>
              <w:color w:val="000000" w:themeColor="text1"/>
              <w:sz w:val="26"/>
              <w:szCs w:val="26"/>
            </w:rPr>
            <w:t>ISLA MEZA</w:t>
          </w:r>
        </w:p>
        <w:p w14:paraId="2F5339CE" w14:textId="77777777" w:rsidR="00D30A67" w:rsidRPr="00D64EAE" w:rsidRDefault="00D30A67" w:rsidP="00F85EE2">
          <w:pPr>
            <w:tabs>
              <w:tab w:val="left" w:pos="1560"/>
            </w:tabs>
            <w:spacing w:after="0"/>
            <w:ind w:left="142" w:firstLine="709"/>
            <w:jc w:val="center"/>
            <w:rPr>
              <w:rFonts w:ascii="Arial" w:hAnsi="Arial" w:cs="Arial"/>
              <w:b/>
              <w:color w:val="000000" w:themeColor="text1"/>
              <w:sz w:val="26"/>
              <w:szCs w:val="26"/>
            </w:rPr>
          </w:pPr>
        </w:p>
        <w:p w14:paraId="602F1BD4" w14:textId="77777777" w:rsidR="00D30A67" w:rsidRPr="00D64EAE" w:rsidRDefault="00D30A67" w:rsidP="00F85EE2">
          <w:pPr>
            <w:tabs>
              <w:tab w:val="left" w:pos="1560"/>
            </w:tabs>
            <w:spacing w:after="0"/>
            <w:ind w:left="142" w:firstLine="709"/>
            <w:jc w:val="center"/>
            <w:rPr>
              <w:rFonts w:ascii="Arial" w:hAnsi="Arial" w:cs="Arial"/>
              <w:b/>
              <w:color w:val="000000" w:themeColor="text1"/>
              <w:sz w:val="26"/>
              <w:szCs w:val="26"/>
            </w:rPr>
          </w:pPr>
        </w:p>
        <w:p w14:paraId="0A4B8097" w14:textId="77777777" w:rsidR="00D30A67" w:rsidRPr="00D64EAE" w:rsidRDefault="00D30A67" w:rsidP="00F85EE2">
          <w:pPr>
            <w:tabs>
              <w:tab w:val="left" w:pos="1560"/>
            </w:tabs>
            <w:spacing w:after="0"/>
            <w:ind w:left="142" w:firstLine="709"/>
            <w:rPr>
              <w:rFonts w:ascii="Arial" w:hAnsi="Arial" w:cs="Arial"/>
              <w:b/>
              <w:color w:val="000000" w:themeColor="text1"/>
              <w:sz w:val="26"/>
              <w:szCs w:val="26"/>
            </w:rPr>
          </w:pPr>
          <w:r w:rsidRPr="00D64EAE">
            <w:rPr>
              <w:rFonts w:ascii="Arial" w:hAnsi="Arial" w:cs="Arial"/>
              <w:b/>
              <w:color w:val="000000" w:themeColor="text1"/>
              <w:sz w:val="26"/>
              <w:szCs w:val="26"/>
            </w:rPr>
            <w:t>Asesor:</w:t>
          </w:r>
        </w:p>
        <w:p w14:paraId="0D90DBE7" w14:textId="308C417D" w:rsidR="00D30A67" w:rsidRPr="00DF5778" w:rsidRDefault="00D30A67" w:rsidP="00DF5778">
          <w:pPr>
            <w:tabs>
              <w:tab w:val="left" w:pos="1560"/>
            </w:tabs>
            <w:spacing w:after="0"/>
            <w:ind w:left="142" w:firstLine="2410"/>
            <w:rPr>
              <w:rFonts w:ascii="Arial" w:hAnsi="Arial" w:cs="Arial"/>
              <w:b/>
              <w:bCs/>
              <w:color w:val="000000" w:themeColor="text1"/>
              <w:sz w:val="26"/>
              <w:szCs w:val="26"/>
            </w:rPr>
          </w:pPr>
          <w:r w:rsidRPr="00DF5778">
            <w:rPr>
              <w:rFonts w:ascii="Arial" w:hAnsi="Arial" w:cs="Arial"/>
              <w:b/>
              <w:bCs/>
              <w:color w:val="000000" w:themeColor="text1"/>
              <w:sz w:val="26"/>
              <w:szCs w:val="26"/>
            </w:rPr>
            <w:t xml:space="preserve">Dr. César Iván </w:t>
          </w:r>
          <w:r w:rsidR="004E02BB" w:rsidRPr="00DF5778">
            <w:rPr>
              <w:rFonts w:ascii="Arial" w:hAnsi="Arial" w:cs="Arial"/>
              <w:b/>
              <w:bCs/>
              <w:color w:val="000000" w:themeColor="text1"/>
              <w:sz w:val="26"/>
              <w:szCs w:val="26"/>
            </w:rPr>
            <w:t>ROJAS JARA</w:t>
          </w:r>
        </w:p>
        <w:p w14:paraId="0FB915C8" w14:textId="77777777" w:rsidR="004E02BB" w:rsidRPr="00D64EAE" w:rsidRDefault="004E02BB" w:rsidP="00F85EE2">
          <w:pPr>
            <w:tabs>
              <w:tab w:val="left" w:pos="1560"/>
            </w:tabs>
            <w:spacing w:after="0"/>
            <w:ind w:left="142" w:firstLine="709"/>
            <w:jc w:val="center"/>
            <w:rPr>
              <w:rFonts w:ascii="Arial" w:hAnsi="Arial" w:cs="Arial"/>
              <w:color w:val="000000" w:themeColor="text1"/>
              <w:sz w:val="26"/>
              <w:szCs w:val="26"/>
            </w:rPr>
          </w:pPr>
        </w:p>
        <w:p w14:paraId="0950E57E" w14:textId="6BFCE54B" w:rsidR="00D30A67" w:rsidRDefault="00D30A67" w:rsidP="00F85EE2">
          <w:pPr>
            <w:tabs>
              <w:tab w:val="left" w:pos="1560"/>
            </w:tabs>
            <w:spacing w:after="0"/>
            <w:ind w:left="142" w:firstLine="709"/>
            <w:jc w:val="center"/>
            <w:rPr>
              <w:rFonts w:ascii="Arial" w:hAnsi="Arial" w:cs="Arial"/>
              <w:color w:val="000000" w:themeColor="text1"/>
              <w:sz w:val="26"/>
              <w:szCs w:val="26"/>
            </w:rPr>
          </w:pPr>
        </w:p>
        <w:p w14:paraId="5FF56DB3" w14:textId="657E44D1" w:rsidR="00DF5778" w:rsidRDefault="00DF5778" w:rsidP="00F85EE2">
          <w:pPr>
            <w:tabs>
              <w:tab w:val="left" w:pos="1560"/>
            </w:tabs>
            <w:spacing w:after="0"/>
            <w:ind w:left="142" w:firstLine="709"/>
            <w:jc w:val="center"/>
            <w:rPr>
              <w:rFonts w:ascii="Arial" w:hAnsi="Arial" w:cs="Arial"/>
              <w:color w:val="000000" w:themeColor="text1"/>
              <w:sz w:val="26"/>
              <w:szCs w:val="26"/>
            </w:rPr>
          </w:pPr>
        </w:p>
        <w:p w14:paraId="3822E922" w14:textId="2E5683B6" w:rsidR="00DF5778" w:rsidRDefault="00DF5778" w:rsidP="00F85EE2">
          <w:pPr>
            <w:tabs>
              <w:tab w:val="left" w:pos="1560"/>
            </w:tabs>
            <w:spacing w:after="0"/>
            <w:ind w:left="142" w:firstLine="709"/>
            <w:jc w:val="center"/>
            <w:rPr>
              <w:rFonts w:ascii="Arial" w:hAnsi="Arial" w:cs="Arial"/>
              <w:color w:val="000000" w:themeColor="text1"/>
              <w:sz w:val="26"/>
              <w:szCs w:val="26"/>
            </w:rPr>
          </w:pPr>
        </w:p>
        <w:p w14:paraId="4807A619" w14:textId="687BE3C6" w:rsidR="00DF5778" w:rsidRDefault="00DF5778" w:rsidP="00F85EE2">
          <w:pPr>
            <w:tabs>
              <w:tab w:val="left" w:pos="1560"/>
            </w:tabs>
            <w:spacing w:after="0"/>
            <w:ind w:left="142" w:firstLine="709"/>
            <w:jc w:val="center"/>
            <w:rPr>
              <w:rFonts w:ascii="Arial" w:hAnsi="Arial" w:cs="Arial"/>
              <w:color w:val="000000" w:themeColor="text1"/>
              <w:sz w:val="26"/>
              <w:szCs w:val="26"/>
            </w:rPr>
          </w:pPr>
        </w:p>
        <w:p w14:paraId="73DE02D6" w14:textId="271FB8C4" w:rsidR="00DF5778" w:rsidRDefault="00DF5778" w:rsidP="00F85EE2">
          <w:pPr>
            <w:tabs>
              <w:tab w:val="left" w:pos="1560"/>
            </w:tabs>
            <w:spacing w:after="0"/>
            <w:ind w:left="142" w:firstLine="709"/>
            <w:jc w:val="center"/>
            <w:rPr>
              <w:rFonts w:ascii="Arial" w:hAnsi="Arial" w:cs="Arial"/>
              <w:color w:val="000000" w:themeColor="text1"/>
              <w:sz w:val="26"/>
              <w:szCs w:val="26"/>
            </w:rPr>
          </w:pPr>
        </w:p>
        <w:p w14:paraId="06FFF5C6" w14:textId="248453BF" w:rsidR="00DF5778" w:rsidRDefault="00DF5778" w:rsidP="00F85EE2">
          <w:pPr>
            <w:tabs>
              <w:tab w:val="left" w:pos="1560"/>
            </w:tabs>
            <w:spacing w:after="0"/>
            <w:ind w:left="142" w:firstLine="709"/>
            <w:jc w:val="center"/>
            <w:rPr>
              <w:rFonts w:ascii="Arial" w:hAnsi="Arial" w:cs="Arial"/>
              <w:color w:val="000000" w:themeColor="text1"/>
              <w:sz w:val="26"/>
              <w:szCs w:val="26"/>
            </w:rPr>
          </w:pPr>
        </w:p>
        <w:p w14:paraId="038D7D50" w14:textId="77777777" w:rsidR="00DF5778" w:rsidRPr="00D64EAE" w:rsidRDefault="00DF5778" w:rsidP="00F85EE2">
          <w:pPr>
            <w:tabs>
              <w:tab w:val="left" w:pos="1560"/>
            </w:tabs>
            <w:spacing w:after="0"/>
            <w:ind w:left="142" w:firstLine="709"/>
            <w:jc w:val="center"/>
            <w:rPr>
              <w:rFonts w:ascii="Arial" w:hAnsi="Arial" w:cs="Arial"/>
              <w:color w:val="000000" w:themeColor="text1"/>
              <w:sz w:val="26"/>
              <w:szCs w:val="26"/>
            </w:rPr>
          </w:pPr>
        </w:p>
        <w:p w14:paraId="7F80CB91" w14:textId="77777777" w:rsidR="00D30A67" w:rsidRPr="00D64EAE" w:rsidRDefault="00D30A67" w:rsidP="00F85EE2">
          <w:pPr>
            <w:tabs>
              <w:tab w:val="left" w:pos="1560"/>
            </w:tabs>
            <w:spacing w:after="0"/>
            <w:rPr>
              <w:rFonts w:ascii="Arial" w:hAnsi="Arial" w:cs="Arial"/>
              <w:color w:val="000000" w:themeColor="text1"/>
              <w:sz w:val="26"/>
              <w:szCs w:val="26"/>
            </w:rPr>
          </w:pPr>
        </w:p>
        <w:p w14:paraId="7A0AC2AA" w14:textId="49AC2464" w:rsidR="00B416E2" w:rsidRPr="00D64EAE" w:rsidRDefault="00DF5778" w:rsidP="00DF5778">
          <w:pPr>
            <w:spacing w:after="0"/>
            <w:jc w:val="center"/>
            <w:rPr>
              <w:rFonts w:ascii="Arial" w:hAnsi="Arial" w:cs="Arial"/>
              <w:b/>
              <w:color w:val="000000" w:themeColor="text1"/>
              <w:sz w:val="26"/>
              <w:szCs w:val="26"/>
            </w:rPr>
          </w:pPr>
          <w:r>
            <w:rPr>
              <w:rFonts w:ascii="Arial" w:hAnsi="Arial" w:cs="Arial"/>
              <w:b/>
              <w:color w:val="000000" w:themeColor="text1"/>
              <w:sz w:val="26"/>
              <w:szCs w:val="26"/>
            </w:rPr>
            <w:t>Tarma</w:t>
          </w:r>
          <w:r w:rsidR="00D30A67" w:rsidRPr="00D64EAE">
            <w:rPr>
              <w:rFonts w:ascii="Arial" w:hAnsi="Arial" w:cs="Arial"/>
              <w:b/>
              <w:color w:val="000000" w:themeColor="text1"/>
              <w:sz w:val="26"/>
              <w:szCs w:val="26"/>
            </w:rPr>
            <w:t xml:space="preserve"> - </w:t>
          </w:r>
          <w:r>
            <w:rPr>
              <w:rFonts w:ascii="Arial" w:hAnsi="Arial" w:cs="Arial"/>
              <w:b/>
              <w:color w:val="000000" w:themeColor="text1"/>
              <w:sz w:val="26"/>
              <w:szCs w:val="26"/>
            </w:rPr>
            <w:t>Perú</w:t>
          </w:r>
          <w:r w:rsidR="00D30A67" w:rsidRPr="00D64EAE">
            <w:rPr>
              <w:rFonts w:ascii="Arial" w:hAnsi="Arial" w:cs="Arial"/>
              <w:b/>
              <w:color w:val="000000" w:themeColor="text1"/>
              <w:sz w:val="26"/>
              <w:szCs w:val="26"/>
            </w:rPr>
            <w:t xml:space="preserve"> </w:t>
          </w:r>
          <w:r w:rsidR="00B416E2" w:rsidRPr="00D64EAE">
            <w:rPr>
              <w:rFonts w:ascii="Arial" w:hAnsi="Arial" w:cs="Arial"/>
              <w:b/>
              <w:color w:val="000000" w:themeColor="text1"/>
              <w:sz w:val="26"/>
              <w:szCs w:val="26"/>
            </w:rPr>
            <w:t>–</w:t>
          </w:r>
          <w:r w:rsidR="00D30A67" w:rsidRPr="00D64EAE">
            <w:rPr>
              <w:rFonts w:ascii="Arial" w:hAnsi="Arial" w:cs="Arial"/>
              <w:b/>
              <w:color w:val="000000" w:themeColor="text1"/>
              <w:sz w:val="26"/>
              <w:szCs w:val="26"/>
            </w:rPr>
            <w:t xml:space="preserve"> 2025</w:t>
          </w:r>
        </w:p>
        <w:p w14:paraId="24560B87" w14:textId="77777777" w:rsidR="00DF5778" w:rsidRDefault="003B6489" w:rsidP="00393815">
          <w:pPr>
            <w:tabs>
              <w:tab w:val="left" w:pos="1560"/>
            </w:tabs>
            <w:spacing w:after="0"/>
            <w:rPr>
              <w:rFonts w:ascii="Arial" w:hAnsi="Arial" w:cs="Arial"/>
              <w:b/>
              <w:color w:val="000000" w:themeColor="text1"/>
              <w:sz w:val="24"/>
            </w:rPr>
          </w:pPr>
        </w:p>
      </w:sdtContent>
    </w:sdt>
    <w:p w14:paraId="5F47620C" w14:textId="77777777" w:rsidR="00393815" w:rsidRPr="00393815" w:rsidRDefault="00393815" w:rsidP="00393815">
      <w:pPr>
        <w:tabs>
          <w:tab w:val="left" w:pos="2835"/>
        </w:tabs>
        <w:spacing w:after="0" w:line="360" w:lineRule="auto"/>
        <w:jc w:val="center"/>
        <w:rPr>
          <w:rFonts w:ascii="Arial" w:hAnsi="Arial" w:cs="Arial"/>
          <w:b/>
          <w:color w:val="000000" w:themeColor="text1"/>
          <w:sz w:val="28"/>
          <w:szCs w:val="28"/>
        </w:rPr>
      </w:pPr>
      <w:r w:rsidRPr="00393815">
        <w:rPr>
          <w:rFonts w:ascii="Arial" w:hAnsi="Arial" w:cs="Arial"/>
          <w:b/>
          <w:color w:val="000000" w:themeColor="text1"/>
          <w:sz w:val="28"/>
          <w:szCs w:val="28"/>
        </w:rPr>
        <w:lastRenderedPageBreak/>
        <w:t>UNIVERSIDAD NACIONAL DANIEL ALCIDES CARRIÓN</w:t>
      </w:r>
    </w:p>
    <w:p w14:paraId="508942E5" w14:textId="77777777" w:rsidR="00393815" w:rsidRPr="00DF5778" w:rsidRDefault="00393815" w:rsidP="00393815">
      <w:pPr>
        <w:tabs>
          <w:tab w:val="left" w:pos="709"/>
        </w:tabs>
        <w:spacing w:after="0" w:line="360" w:lineRule="auto"/>
        <w:jc w:val="center"/>
        <w:rPr>
          <w:rFonts w:ascii="Arial" w:hAnsi="Arial" w:cs="Arial"/>
          <w:b/>
          <w:color w:val="000000" w:themeColor="text1"/>
          <w:sz w:val="26"/>
          <w:szCs w:val="26"/>
        </w:rPr>
      </w:pPr>
      <w:r w:rsidRPr="00DF5778">
        <w:rPr>
          <w:rFonts w:ascii="Arial" w:hAnsi="Arial" w:cs="Arial"/>
          <w:b/>
          <w:color w:val="000000" w:themeColor="text1"/>
          <w:sz w:val="26"/>
          <w:szCs w:val="26"/>
        </w:rPr>
        <w:t>FACULTAD DE CIENCIAS DE LA SALUD</w:t>
      </w:r>
    </w:p>
    <w:p w14:paraId="3CD8318B" w14:textId="77777777" w:rsidR="00393815" w:rsidRPr="00D64EAE" w:rsidRDefault="00393815" w:rsidP="00393815">
      <w:pPr>
        <w:tabs>
          <w:tab w:val="left" w:pos="709"/>
        </w:tabs>
        <w:spacing w:after="0" w:line="360" w:lineRule="auto"/>
        <w:jc w:val="center"/>
        <w:rPr>
          <w:rFonts w:ascii="Arial" w:hAnsi="Arial" w:cs="Arial"/>
          <w:b/>
          <w:color w:val="000000" w:themeColor="text1"/>
          <w:sz w:val="26"/>
          <w:szCs w:val="26"/>
        </w:rPr>
      </w:pPr>
      <w:r w:rsidRPr="00D64EAE">
        <w:rPr>
          <w:rFonts w:ascii="Arial" w:hAnsi="Arial" w:cs="Arial"/>
          <w:b/>
          <w:color w:val="000000" w:themeColor="text1"/>
          <w:sz w:val="26"/>
          <w:szCs w:val="26"/>
        </w:rPr>
        <w:t>ESCUELA DE FORMACIÓN PROFESIONAL DE ENFERMERÍA</w:t>
      </w:r>
    </w:p>
    <w:p w14:paraId="4CF17FFB" w14:textId="77777777" w:rsidR="00393815" w:rsidRPr="00D64EAE" w:rsidRDefault="00393815" w:rsidP="00393815">
      <w:pPr>
        <w:spacing w:after="0"/>
        <w:jc w:val="center"/>
        <w:rPr>
          <w:rFonts w:ascii="Arial" w:hAnsi="Arial" w:cs="Arial"/>
          <w:b/>
          <w:color w:val="000000" w:themeColor="text1"/>
          <w:sz w:val="28"/>
          <w:szCs w:val="28"/>
        </w:rPr>
      </w:pPr>
      <w:r>
        <w:rPr>
          <w:noProof/>
        </w:rPr>
        <w:drawing>
          <wp:anchor distT="0" distB="0" distL="114300" distR="114300" simplePos="0" relativeHeight="251684352" behindDoc="0" locked="0" layoutInCell="1" allowOverlap="1" wp14:anchorId="5ACDC2EF" wp14:editId="22BC3FA4">
            <wp:simplePos x="0" y="0"/>
            <wp:positionH relativeFrom="column">
              <wp:posOffset>1954530</wp:posOffset>
            </wp:positionH>
            <wp:positionV relativeFrom="paragraph">
              <wp:posOffset>22860</wp:posOffset>
            </wp:positionV>
            <wp:extent cx="1514475" cy="1857375"/>
            <wp:effectExtent l="0" t="0" r="9525" b="9525"/>
            <wp:wrapTopAndBottom/>
            <wp:docPr id="17" name="Imagen 17"/>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8">
                      <a:extLst>
                        <a:ext uri="{28A0092B-C50C-407E-A947-70E740481C1C}">
                          <a14:useLocalDpi xmlns:a14="http://schemas.microsoft.com/office/drawing/2010/main" val="0"/>
                        </a:ext>
                      </a:extLst>
                    </a:blip>
                    <a:srcRect l="26667" t="15816" r="25291" b="18395"/>
                    <a:stretch/>
                  </pic:blipFill>
                  <pic:spPr bwMode="auto">
                    <a:xfrm>
                      <a:off x="0" y="0"/>
                      <a:ext cx="1514475" cy="1857375"/>
                    </a:xfrm>
                    <a:prstGeom prst="rect">
                      <a:avLst/>
                    </a:prstGeom>
                    <a:noFill/>
                    <a:ln>
                      <a:noFill/>
                    </a:ln>
                    <a:extLst>
                      <a:ext uri="{53640926-AAD7-44D8-BBD7-CCE9431645EC}">
                        <a14:shadowObscured xmlns:a14="http://schemas.microsoft.com/office/drawing/2010/main"/>
                      </a:ext>
                    </a:extLst>
                  </pic:spPr>
                </pic:pic>
              </a:graphicData>
            </a:graphic>
          </wp:anchor>
        </w:drawing>
      </w:r>
    </w:p>
    <w:p w14:paraId="67C79BE5" w14:textId="77777777" w:rsidR="00393815" w:rsidRPr="00DF5778" w:rsidRDefault="00393815" w:rsidP="00393815">
      <w:pPr>
        <w:spacing w:after="0"/>
        <w:jc w:val="center"/>
        <w:rPr>
          <w:rFonts w:ascii="Arial" w:hAnsi="Arial" w:cs="Arial"/>
          <w:b/>
          <w:color w:val="000000" w:themeColor="text1"/>
          <w:sz w:val="30"/>
          <w:szCs w:val="30"/>
        </w:rPr>
      </w:pPr>
      <w:r w:rsidRPr="00DF5778">
        <w:rPr>
          <w:rFonts w:ascii="Arial" w:hAnsi="Arial" w:cs="Arial"/>
          <w:b/>
          <w:color w:val="000000" w:themeColor="text1"/>
          <w:sz w:val="30"/>
          <w:szCs w:val="30"/>
        </w:rPr>
        <w:t>T E S I S</w:t>
      </w:r>
    </w:p>
    <w:p w14:paraId="6FB4869E" w14:textId="77777777" w:rsidR="00393815" w:rsidRPr="00D64EAE" w:rsidRDefault="00393815" w:rsidP="00393815">
      <w:pPr>
        <w:spacing w:after="0"/>
        <w:jc w:val="center"/>
        <w:rPr>
          <w:rFonts w:ascii="Arial" w:hAnsi="Arial" w:cs="Arial"/>
          <w:b/>
          <w:color w:val="000000" w:themeColor="text1"/>
          <w:sz w:val="26"/>
          <w:szCs w:val="26"/>
        </w:rPr>
      </w:pPr>
    </w:p>
    <w:p w14:paraId="7B9D40D9" w14:textId="77777777" w:rsidR="00393815" w:rsidRPr="00D64EAE" w:rsidRDefault="00393815" w:rsidP="00393815">
      <w:pPr>
        <w:widowControl w:val="0"/>
        <w:spacing w:after="0" w:line="480" w:lineRule="auto"/>
        <w:jc w:val="center"/>
        <w:rPr>
          <w:rFonts w:ascii="Arial" w:hAnsi="Arial" w:cs="Arial"/>
          <w:b/>
          <w:color w:val="000000" w:themeColor="text1"/>
          <w:sz w:val="26"/>
          <w:szCs w:val="26"/>
          <w:lang w:val="es-ES" w:eastAsia="es-ES"/>
        </w:rPr>
      </w:pPr>
      <w:r w:rsidRPr="00D64EAE">
        <w:rPr>
          <w:rFonts w:ascii="Arial" w:hAnsi="Arial" w:cs="Arial"/>
          <w:b/>
          <w:color w:val="000000" w:themeColor="text1"/>
          <w:sz w:val="26"/>
          <w:szCs w:val="26"/>
          <w:lang w:eastAsia="es-ES"/>
        </w:rPr>
        <w:t>Clima familiar y nivel de habilidades sociales de los estudiantes de dos Universidades Nacionales de la Provincia de Tarma 2024</w:t>
      </w:r>
    </w:p>
    <w:p w14:paraId="23B31EBF" w14:textId="29AF5C9B" w:rsidR="00605DF4" w:rsidRPr="00DF5778" w:rsidRDefault="00605DF4" w:rsidP="00605DF4">
      <w:pPr>
        <w:widowControl w:val="0"/>
        <w:spacing w:after="0" w:line="360" w:lineRule="auto"/>
        <w:jc w:val="center"/>
        <w:rPr>
          <w:rFonts w:ascii="Arial" w:hAnsi="Arial" w:cs="Arial"/>
          <w:b/>
          <w:color w:val="000000" w:themeColor="text1"/>
          <w:sz w:val="28"/>
          <w:szCs w:val="28"/>
          <w:lang w:val="es-ES" w:eastAsia="es-ES"/>
        </w:rPr>
      </w:pPr>
    </w:p>
    <w:p w14:paraId="5860732A" w14:textId="77777777" w:rsidR="00393815" w:rsidRPr="000C492A" w:rsidRDefault="00393815" w:rsidP="00393815">
      <w:pPr>
        <w:ind w:right="-42"/>
        <w:jc w:val="center"/>
        <w:rPr>
          <w:rFonts w:ascii="Arial"/>
          <w:b/>
        </w:rPr>
      </w:pPr>
      <w:r w:rsidRPr="000C492A">
        <w:rPr>
          <w:rFonts w:ascii="Arial"/>
          <w:b/>
        </w:rPr>
        <w:t>Sustentada</w:t>
      </w:r>
      <w:r w:rsidRPr="000C492A">
        <w:rPr>
          <w:rFonts w:ascii="Arial"/>
          <w:b/>
          <w:spacing w:val="-6"/>
        </w:rPr>
        <w:t xml:space="preserve"> </w:t>
      </w:r>
      <w:r w:rsidRPr="000C492A">
        <w:rPr>
          <w:rFonts w:ascii="Arial"/>
          <w:b/>
        </w:rPr>
        <w:t>y</w:t>
      </w:r>
      <w:r w:rsidRPr="000C492A">
        <w:rPr>
          <w:rFonts w:ascii="Arial"/>
          <w:b/>
          <w:spacing w:val="-3"/>
        </w:rPr>
        <w:t xml:space="preserve"> </w:t>
      </w:r>
      <w:r w:rsidRPr="000C492A">
        <w:rPr>
          <w:rFonts w:ascii="Arial"/>
          <w:b/>
        </w:rPr>
        <w:t>aprobada</w:t>
      </w:r>
      <w:r w:rsidRPr="000C492A">
        <w:rPr>
          <w:rFonts w:ascii="Arial"/>
          <w:b/>
          <w:spacing w:val="-3"/>
        </w:rPr>
        <w:t xml:space="preserve"> </w:t>
      </w:r>
      <w:r w:rsidRPr="000C492A">
        <w:rPr>
          <w:rFonts w:ascii="Arial"/>
          <w:b/>
        </w:rPr>
        <w:t>ante</w:t>
      </w:r>
      <w:r w:rsidRPr="000C492A">
        <w:rPr>
          <w:rFonts w:ascii="Arial"/>
          <w:b/>
          <w:spacing w:val="-2"/>
        </w:rPr>
        <w:t xml:space="preserve"> </w:t>
      </w:r>
      <w:r w:rsidRPr="000C492A">
        <w:rPr>
          <w:rFonts w:ascii="Arial"/>
          <w:b/>
        </w:rPr>
        <w:t>los</w:t>
      </w:r>
      <w:r w:rsidRPr="000C492A">
        <w:rPr>
          <w:rFonts w:ascii="Arial"/>
          <w:b/>
          <w:spacing w:val="-2"/>
        </w:rPr>
        <w:t xml:space="preserve"> </w:t>
      </w:r>
      <w:r w:rsidRPr="000C492A">
        <w:rPr>
          <w:rFonts w:ascii="Arial"/>
          <w:b/>
        </w:rPr>
        <w:t>miembros</w:t>
      </w:r>
      <w:r w:rsidRPr="000C492A">
        <w:rPr>
          <w:rFonts w:ascii="Arial"/>
          <w:b/>
          <w:spacing w:val="-4"/>
        </w:rPr>
        <w:t xml:space="preserve"> </w:t>
      </w:r>
      <w:r w:rsidRPr="000C492A">
        <w:rPr>
          <w:rFonts w:ascii="Arial"/>
          <w:b/>
        </w:rPr>
        <w:t>del</w:t>
      </w:r>
      <w:r>
        <w:rPr>
          <w:rFonts w:ascii="Arial"/>
          <w:b/>
          <w:spacing w:val="-2"/>
        </w:rPr>
        <w:t xml:space="preserve"> jurado:</w:t>
      </w:r>
    </w:p>
    <w:p w14:paraId="072EFE62" w14:textId="77777777" w:rsidR="00393815" w:rsidRDefault="00393815" w:rsidP="00393815">
      <w:pPr>
        <w:pStyle w:val="Textoindependiente"/>
        <w:rPr>
          <w:b/>
          <w:sz w:val="20"/>
        </w:rPr>
      </w:pPr>
    </w:p>
    <w:p w14:paraId="30E1AD33" w14:textId="77777777" w:rsidR="00393815" w:rsidRDefault="00393815" w:rsidP="00393815">
      <w:pPr>
        <w:pStyle w:val="Textoindependiente"/>
        <w:rPr>
          <w:b/>
          <w:sz w:val="20"/>
        </w:rPr>
      </w:pPr>
    </w:p>
    <w:p w14:paraId="5CBE4ED3" w14:textId="77777777" w:rsidR="00393815" w:rsidRDefault="00393815" w:rsidP="00393815">
      <w:pPr>
        <w:pStyle w:val="Textoindependiente"/>
        <w:rPr>
          <w:b/>
          <w:sz w:val="20"/>
        </w:rPr>
      </w:pPr>
    </w:p>
    <w:p w14:paraId="0BE2D191" w14:textId="77777777" w:rsidR="00393815" w:rsidRDefault="00393815" w:rsidP="00393815">
      <w:pPr>
        <w:pStyle w:val="Textoindependiente"/>
        <w:rPr>
          <w:b/>
          <w:sz w:val="20"/>
        </w:rPr>
      </w:pPr>
    </w:p>
    <w:p w14:paraId="178E6425" w14:textId="77777777" w:rsidR="00393815" w:rsidRDefault="00393815" w:rsidP="00393815">
      <w:pPr>
        <w:pStyle w:val="Textoindependiente"/>
        <w:rPr>
          <w:b/>
          <w:sz w:val="20"/>
        </w:rPr>
      </w:pPr>
    </w:p>
    <w:p w14:paraId="4CA4A952" w14:textId="77777777" w:rsidR="00393815" w:rsidRDefault="00393815" w:rsidP="00393815">
      <w:pPr>
        <w:pStyle w:val="Textoindependiente"/>
        <w:rPr>
          <w:b/>
          <w:sz w:val="20"/>
        </w:rPr>
      </w:pPr>
    </w:p>
    <w:p w14:paraId="64008C5F" w14:textId="26567BDD" w:rsidR="00393815" w:rsidRDefault="00393815" w:rsidP="00393815">
      <w:pPr>
        <w:pStyle w:val="Textoindependiente"/>
        <w:ind w:right="-184"/>
        <w:rPr>
          <w:b/>
          <w:sz w:val="20"/>
        </w:rPr>
      </w:pPr>
      <w:r>
        <w:rPr>
          <w:b/>
          <w:sz w:val="20"/>
        </w:rPr>
        <w:t>_____________________________</w:t>
      </w:r>
      <w:r>
        <w:rPr>
          <w:b/>
          <w:sz w:val="20"/>
        </w:rPr>
        <w:tab/>
        <w:t xml:space="preserve">          </w:t>
      </w:r>
      <w:r>
        <w:rPr>
          <w:b/>
          <w:sz w:val="20"/>
        </w:rPr>
        <w:t xml:space="preserve">                     </w:t>
      </w:r>
      <w:r>
        <w:rPr>
          <w:b/>
          <w:sz w:val="20"/>
        </w:rPr>
        <w:t>__________________</w:t>
      </w:r>
      <w:r>
        <w:rPr>
          <w:b/>
          <w:sz w:val="20"/>
        </w:rPr>
        <w:t>__________</w:t>
      </w:r>
    </w:p>
    <w:p w14:paraId="5DFE5ED1" w14:textId="76F8382F" w:rsidR="00393815" w:rsidRPr="000C492A" w:rsidRDefault="00393815" w:rsidP="00393815">
      <w:pPr>
        <w:pStyle w:val="Textoindependiente"/>
        <w:ind w:right="-42"/>
        <w:rPr>
          <w:sz w:val="22"/>
          <w:szCs w:val="22"/>
        </w:rPr>
      </w:pPr>
      <w:r>
        <w:rPr>
          <w:sz w:val="22"/>
          <w:szCs w:val="22"/>
        </w:rPr>
        <w:t>Dra. Elda Nelly MOYA M</w:t>
      </w:r>
      <w:r w:rsidR="00D74407">
        <w:rPr>
          <w:sz w:val="22"/>
          <w:szCs w:val="22"/>
        </w:rPr>
        <w:t>Á</w:t>
      </w:r>
      <w:r>
        <w:rPr>
          <w:sz w:val="22"/>
          <w:szCs w:val="22"/>
        </w:rPr>
        <w:t>LAGA</w:t>
      </w:r>
      <w:r w:rsidRPr="000C492A">
        <w:rPr>
          <w:sz w:val="22"/>
          <w:szCs w:val="22"/>
        </w:rPr>
        <w:t xml:space="preserve"> </w:t>
      </w:r>
      <w:r>
        <w:rPr>
          <w:sz w:val="22"/>
          <w:szCs w:val="22"/>
        </w:rPr>
        <w:tab/>
        <w:t xml:space="preserve">       </w:t>
      </w:r>
      <w:r>
        <w:rPr>
          <w:sz w:val="22"/>
          <w:szCs w:val="22"/>
        </w:rPr>
        <w:t xml:space="preserve">                   </w:t>
      </w:r>
      <w:r>
        <w:rPr>
          <w:sz w:val="22"/>
          <w:szCs w:val="22"/>
        </w:rPr>
        <w:t xml:space="preserve">  </w:t>
      </w:r>
      <w:r>
        <w:rPr>
          <w:sz w:val="22"/>
          <w:szCs w:val="22"/>
        </w:rPr>
        <w:t>Mg. Vilma Eneida PALPA INGA</w:t>
      </w:r>
    </w:p>
    <w:p w14:paraId="028858E3" w14:textId="00F8DE2D" w:rsidR="00393815" w:rsidRPr="000C492A" w:rsidRDefault="00D74407" w:rsidP="00393815">
      <w:pPr>
        <w:spacing w:line="276" w:lineRule="auto"/>
        <w:ind w:firstLine="720"/>
        <w:rPr>
          <w:rFonts w:ascii="Arial" w:hAnsi="Arial" w:cs="Arial"/>
          <w:b/>
        </w:rPr>
      </w:pPr>
      <w:r>
        <w:rPr>
          <w:rFonts w:ascii="Arial" w:hAnsi="Arial" w:cs="Arial"/>
          <w:b/>
        </w:rPr>
        <w:t xml:space="preserve">     </w:t>
      </w:r>
      <w:r w:rsidR="00393815" w:rsidRPr="000C492A">
        <w:rPr>
          <w:rFonts w:ascii="Arial" w:hAnsi="Arial" w:cs="Arial"/>
          <w:b/>
        </w:rPr>
        <w:t xml:space="preserve">PRESIDENTE </w:t>
      </w:r>
      <w:r w:rsidR="00393815">
        <w:rPr>
          <w:rFonts w:ascii="Arial" w:hAnsi="Arial" w:cs="Arial"/>
          <w:b/>
        </w:rPr>
        <w:tab/>
      </w:r>
      <w:r w:rsidR="00393815">
        <w:rPr>
          <w:rFonts w:ascii="Arial" w:hAnsi="Arial" w:cs="Arial"/>
          <w:b/>
        </w:rPr>
        <w:tab/>
      </w:r>
      <w:r w:rsidR="00393815">
        <w:rPr>
          <w:rFonts w:ascii="Arial" w:hAnsi="Arial" w:cs="Arial"/>
          <w:b/>
        </w:rPr>
        <w:tab/>
      </w:r>
      <w:r w:rsidR="00393815">
        <w:rPr>
          <w:rFonts w:ascii="Arial" w:hAnsi="Arial" w:cs="Arial"/>
          <w:b/>
        </w:rPr>
        <w:tab/>
      </w:r>
      <w:r w:rsidR="00393815">
        <w:rPr>
          <w:rFonts w:ascii="Arial" w:hAnsi="Arial" w:cs="Arial"/>
          <w:b/>
        </w:rPr>
        <w:tab/>
      </w:r>
      <w:r w:rsidR="00393815">
        <w:rPr>
          <w:rFonts w:ascii="Arial" w:hAnsi="Arial" w:cs="Arial"/>
          <w:b/>
        </w:rPr>
        <w:t xml:space="preserve">             </w:t>
      </w:r>
      <w:r w:rsidR="00393815" w:rsidRPr="000C492A">
        <w:rPr>
          <w:rFonts w:ascii="Arial" w:hAnsi="Arial" w:cs="Arial"/>
          <w:b/>
        </w:rPr>
        <w:t>MIEMBRO</w:t>
      </w:r>
    </w:p>
    <w:p w14:paraId="43C6B197" w14:textId="77777777" w:rsidR="00393815" w:rsidRPr="000C492A" w:rsidRDefault="00393815" w:rsidP="00393815">
      <w:pPr>
        <w:pStyle w:val="Textoindependiente"/>
        <w:rPr>
          <w:b/>
          <w:sz w:val="22"/>
          <w:szCs w:val="22"/>
        </w:rPr>
      </w:pPr>
    </w:p>
    <w:p w14:paraId="3897BF61" w14:textId="77777777" w:rsidR="00393815" w:rsidRDefault="00393815" w:rsidP="00393815">
      <w:pPr>
        <w:pStyle w:val="Textoindependiente"/>
        <w:rPr>
          <w:b/>
          <w:sz w:val="22"/>
          <w:szCs w:val="22"/>
        </w:rPr>
      </w:pPr>
    </w:p>
    <w:p w14:paraId="3095CEB2" w14:textId="77777777" w:rsidR="00393815" w:rsidRPr="000C492A" w:rsidRDefault="00393815" w:rsidP="00393815">
      <w:pPr>
        <w:pStyle w:val="Textoindependiente"/>
        <w:rPr>
          <w:b/>
          <w:sz w:val="22"/>
          <w:szCs w:val="22"/>
        </w:rPr>
      </w:pPr>
    </w:p>
    <w:p w14:paraId="7E275010" w14:textId="77777777" w:rsidR="00393815" w:rsidRPr="000C492A" w:rsidRDefault="00393815" w:rsidP="00393815">
      <w:pPr>
        <w:pStyle w:val="Textoindependiente"/>
        <w:rPr>
          <w:b/>
          <w:sz w:val="22"/>
          <w:szCs w:val="22"/>
        </w:rPr>
      </w:pPr>
    </w:p>
    <w:p w14:paraId="45376801" w14:textId="77777777" w:rsidR="00393815" w:rsidRPr="00393815" w:rsidRDefault="00393815" w:rsidP="00393815">
      <w:pPr>
        <w:pStyle w:val="Textoindependiente"/>
        <w:spacing w:before="229" w:line="276" w:lineRule="auto"/>
        <w:jc w:val="center"/>
        <w:rPr>
          <w:bCs/>
          <w:sz w:val="22"/>
          <w:szCs w:val="22"/>
        </w:rPr>
      </w:pPr>
      <w:r w:rsidRPr="00393815">
        <w:rPr>
          <w:bCs/>
          <w:sz w:val="22"/>
          <w:szCs w:val="22"/>
        </w:rPr>
        <w:t>_________________________________</w:t>
      </w:r>
    </w:p>
    <w:p w14:paraId="799DC14E" w14:textId="05328C48" w:rsidR="00393815" w:rsidRPr="000C492A" w:rsidRDefault="00393815" w:rsidP="00393815">
      <w:pPr>
        <w:pStyle w:val="Textoindependiente"/>
        <w:spacing w:line="276" w:lineRule="auto"/>
        <w:ind w:right="-42"/>
        <w:jc w:val="center"/>
        <w:rPr>
          <w:sz w:val="22"/>
          <w:szCs w:val="22"/>
        </w:rPr>
      </w:pPr>
      <w:r w:rsidRPr="000C492A">
        <w:rPr>
          <w:sz w:val="22"/>
          <w:szCs w:val="22"/>
        </w:rPr>
        <w:t>Mg.</w:t>
      </w:r>
      <w:r w:rsidRPr="000C492A">
        <w:rPr>
          <w:spacing w:val="-5"/>
          <w:sz w:val="22"/>
          <w:szCs w:val="22"/>
        </w:rPr>
        <w:t xml:space="preserve"> </w:t>
      </w:r>
      <w:r>
        <w:rPr>
          <w:sz w:val="22"/>
          <w:szCs w:val="22"/>
        </w:rPr>
        <w:t>Cesar Ivón TARAZONA MEJORADA</w:t>
      </w:r>
    </w:p>
    <w:p w14:paraId="340DD076" w14:textId="77777777" w:rsidR="00393815" w:rsidRPr="000C492A" w:rsidRDefault="00393815" w:rsidP="00393815">
      <w:pPr>
        <w:pStyle w:val="Prrafodelista"/>
        <w:spacing w:line="276" w:lineRule="auto"/>
        <w:ind w:left="0"/>
        <w:jc w:val="center"/>
        <w:rPr>
          <w:rFonts w:ascii="Arial" w:hAnsi="Arial" w:cs="Arial"/>
          <w:b/>
        </w:rPr>
      </w:pPr>
      <w:r w:rsidRPr="000C492A">
        <w:rPr>
          <w:rFonts w:ascii="Arial" w:hAnsi="Arial" w:cs="Arial"/>
          <w:b/>
        </w:rPr>
        <w:t>MIEMBRO</w:t>
      </w:r>
    </w:p>
    <w:p w14:paraId="4C01793B" w14:textId="77777777" w:rsidR="004E02BB" w:rsidRPr="00393815" w:rsidRDefault="004E02BB" w:rsidP="004E02BB">
      <w:pPr>
        <w:pStyle w:val="Textoindependiente"/>
        <w:jc w:val="center"/>
        <w:rPr>
          <w:sz w:val="20"/>
          <w:lang w:val="es-PE"/>
        </w:rPr>
      </w:pPr>
    </w:p>
    <w:p w14:paraId="12C6194E" w14:textId="77777777" w:rsidR="004E02BB" w:rsidRPr="00D64EAE" w:rsidRDefault="004E02BB" w:rsidP="004E02BB">
      <w:pPr>
        <w:pStyle w:val="Textoindependiente"/>
        <w:jc w:val="center"/>
        <w:rPr>
          <w:sz w:val="20"/>
        </w:rPr>
      </w:pPr>
    </w:p>
    <w:p w14:paraId="3EFBFD0D" w14:textId="77777777" w:rsidR="00F85EE2" w:rsidRPr="00D64EAE" w:rsidRDefault="00F85EE2" w:rsidP="00F85EE2">
      <w:pPr>
        <w:widowControl w:val="0"/>
        <w:tabs>
          <w:tab w:val="left" w:pos="2383"/>
        </w:tabs>
        <w:spacing w:after="0"/>
        <w:rPr>
          <w:rFonts w:ascii="Arial" w:hAnsi="Arial" w:cs="Arial"/>
          <w:b/>
          <w:bCs/>
          <w:color w:val="FF0000"/>
        </w:rPr>
      </w:pPr>
    </w:p>
    <w:p w14:paraId="3CB8C7B5" w14:textId="77777777" w:rsidR="00F05313" w:rsidRPr="00D64EAE" w:rsidRDefault="00F05313" w:rsidP="00F85EE2">
      <w:pPr>
        <w:widowControl w:val="0"/>
        <w:tabs>
          <w:tab w:val="left" w:pos="2383"/>
        </w:tabs>
        <w:spacing w:after="0"/>
        <w:rPr>
          <w:rFonts w:ascii="Arial" w:hAnsi="Arial" w:cs="Arial"/>
          <w:b/>
          <w:bCs/>
          <w:color w:val="FF0000"/>
        </w:rPr>
        <w:sectPr w:rsidR="00F05313" w:rsidRPr="00D64EAE" w:rsidSect="00C139A7">
          <w:footerReference w:type="first" r:id="rId9"/>
          <w:pgSz w:w="11906" w:h="16838" w:code="9"/>
          <w:pgMar w:top="1440" w:right="1440" w:bottom="1440" w:left="2007" w:header="709" w:footer="709" w:gutter="0"/>
          <w:pgNumType w:start="0"/>
          <w:cols w:space="708"/>
          <w:titlePg/>
          <w:docGrid w:linePitch="360"/>
        </w:sectPr>
      </w:pPr>
    </w:p>
    <w:p w14:paraId="279B5666" w14:textId="282A01F2" w:rsidR="00F547CB" w:rsidRPr="00D64EAE" w:rsidRDefault="004D3184" w:rsidP="00F85EE2">
      <w:pPr>
        <w:widowControl w:val="0"/>
        <w:tabs>
          <w:tab w:val="left" w:pos="2383"/>
        </w:tabs>
        <w:spacing w:after="0"/>
        <w:rPr>
          <w:rFonts w:ascii="Arial" w:hAnsi="Arial" w:cs="Arial"/>
          <w:b/>
          <w:bCs/>
          <w:color w:val="FF0000"/>
        </w:rPr>
      </w:pPr>
      <w:r w:rsidRPr="00D64EAE">
        <w:rPr>
          <w:rFonts w:ascii="Arial" w:hAnsi="Arial" w:cs="Arial"/>
          <w:noProof/>
        </w:rPr>
        <w:lastRenderedPageBreak/>
        <w:drawing>
          <wp:anchor distT="0" distB="0" distL="114300" distR="114300" simplePos="0" relativeHeight="251673088" behindDoc="1" locked="0" layoutInCell="1" allowOverlap="1" wp14:anchorId="0FC50047" wp14:editId="4AB17735">
            <wp:simplePos x="0" y="0"/>
            <wp:positionH relativeFrom="column">
              <wp:posOffset>-1005205</wp:posOffset>
            </wp:positionH>
            <wp:positionV relativeFrom="paragraph">
              <wp:posOffset>1052830</wp:posOffset>
            </wp:positionV>
            <wp:extent cx="7449820" cy="5364480"/>
            <wp:effectExtent l="0" t="5080" r="0" b="0"/>
            <wp:wrapThrough wrapText="bothSides">
              <wp:wrapPolygon edited="0">
                <wp:start x="21615" y="20"/>
                <wp:lineTo x="74" y="20"/>
                <wp:lineTo x="74" y="21498"/>
                <wp:lineTo x="21615" y="21498"/>
                <wp:lineTo x="21615" y="2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l="26345" t="23231" r="17290" b="6281"/>
                    <a:stretch/>
                  </pic:blipFill>
                  <pic:spPr bwMode="auto">
                    <a:xfrm rot="16200000">
                      <a:off x="0" y="0"/>
                      <a:ext cx="7449820" cy="5364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7DFEAC" w14:textId="2A12A3FE" w:rsidR="00352332" w:rsidRPr="00D64EAE" w:rsidRDefault="00352332" w:rsidP="00F85EE2">
      <w:pPr>
        <w:widowControl w:val="0"/>
        <w:tabs>
          <w:tab w:val="left" w:pos="2383"/>
        </w:tabs>
        <w:spacing w:after="0"/>
        <w:rPr>
          <w:rFonts w:ascii="Arial" w:hAnsi="Arial" w:cs="Arial"/>
          <w:b/>
          <w:bCs/>
          <w:color w:val="FF0000"/>
        </w:rPr>
      </w:pPr>
    </w:p>
    <w:p w14:paraId="2A557369" w14:textId="77777777" w:rsidR="00352332" w:rsidRPr="00D64EAE" w:rsidRDefault="00352332" w:rsidP="00F85EE2">
      <w:pPr>
        <w:widowControl w:val="0"/>
        <w:tabs>
          <w:tab w:val="left" w:pos="2383"/>
        </w:tabs>
        <w:spacing w:after="0"/>
        <w:rPr>
          <w:rFonts w:ascii="Arial" w:hAnsi="Arial" w:cs="Arial"/>
          <w:b/>
          <w:bCs/>
          <w:color w:val="FF0000"/>
        </w:rPr>
        <w:sectPr w:rsidR="00352332" w:rsidRPr="00D64EAE" w:rsidSect="00C139A7">
          <w:footerReference w:type="default" r:id="rId12"/>
          <w:pgSz w:w="11906" w:h="16838" w:code="9"/>
          <w:pgMar w:top="1440" w:right="1440" w:bottom="1440" w:left="2007" w:header="709" w:footer="709" w:gutter="0"/>
          <w:pgNumType w:fmt="lowerRoman" w:start="1"/>
          <w:cols w:space="708"/>
          <w:docGrid w:linePitch="360"/>
        </w:sectPr>
      </w:pPr>
    </w:p>
    <w:p w14:paraId="6284A73B" w14:textId="44515A6A" w:rsidR="008F37FA" w:rsidRPr="00D64EAE" w:rsidRDefault="008F37FA" w:rsidP="00114083">
      <w:pPr>
        <w:spacing w:after="200" w:line="276" w:lineRule="auto"/>
        <w:jc w:val="center"/>
        <w:rPr>
          <w:rFonts w:ascii="Arial" w:hAnsi="Arial" w:cs="Arial"/>
          <w:b/>
          <w:bCs/>
          <w:sz w:val="24"/>
          <w:szCs w:val="24"/>
        </w:rPr>
      </w:pPr>
    </w:p>
    <w:p w14:paraId="00065D7E" w14:textId="0B183296" w:rsidR="008D32CB" w:rsidRDefault="008D32CB" w:rsidP="00114083">
      <w:pPr>
        <w:spacing w:after="200" w:line="276" w:lineRule="auto"/>
        <w:jc w:val="center"/>
        <w:rPr>
          <w:rFonts w:ascii="Arial" w:hAnsi="Arial" w:cs="Arial"/>
          <w:b/>
          <w:bCs/>
          <w:sz w:val="24"/>
          <w:szCs w:val="24"/>
        </w:rPr>
      </w:pPr>
    </w:p>
    <w:p w14:paraId="3A595259" w14:textId="0FB90078" w:rsidR="00DF5778" w:rsidRDefault="00DF5778" w:rsidP="00114083">
      <w:pPr>
        <w:spacing w:after="200" w:line="276" w:lineRule="auto"/>
        <w:jc w:val="center"/>
        <w:rPr>
          <w:rFonts w:ascii="Arial" w:hAnsi="Arial" w:cs="Arial"/>
          <w:b/>
          <w:bCs/>
          <w:sz w:val="24"/>
          <w:szCs w:val="24"/>
        </w:rPr>
      </w:pPr>
    </w:p>
    <w:p w14:paraId="4753B0CB" w14:textId="70B2343C" w:rsidR="00DF5778" w:rsidRDefault="00DF5778" w:rsidP="00114083">
      <w:pPr>
        <w:spacing w:after="200" w:line="276" w:lineRule="auto"/>
        <w:jc w:val="center"/>
        <w:rPr>
          <w:rFonts w:ascii="Arial" w:hAnsi="Arial" w:cs="Arial"/>
          <w:b/>
          <w:bCs/>
          <w:sz w:val="24"/>
          <w:szCs w:val="24"/>
        </w:rPr>
      </w:pPr>
    </w:p>
    <w:p w14:paraId="7F8ACF7D" w14:textId="0B46EB9E" w:rsidR="00DF5778" w:rsidRDefault="00DF5778" w:rsidP="00114083">
      <w:pPr>
        <w:spacing w:after="200" w:line="276" w:lineRule="auto"/>
        <w:jc w:val="center"/>
        <w:rPr>
          <w:rFonts w:ascii="Arial" w:hAnsi="Arial" w:cs="Arial"/>
          <w:b/>
          <w:bCs/>
          <w:sz w:val="24"/>
          <w:szCs w:val="24"/>
        </w:rPr>
      </w:pPr>
    </w:p>
    <w:p w14:paraId="3AC9D3F5" w14:textId="6BD52363" w:rsidR="00DF5778" w:rsidRDefault="00DF5778" w:rsidP="00114083">
      <w:pPr>
        <w:spacing w:after="200" w:line="276" w:lineRule="auto"/>
        <w:jc w:val="center"/>
        <w:rPr>
          <w:rFonts w:ascii="Arial" w:hAnsi="Arial" w:cs="Arial"/>
          <w:b/>
          <w:bCs/>
          <w:sz w:val="24"/>
          <w:szCs w:val="24"/>
        </w:rPr>
      </w:pPr>
    </w:p>
    <w:p w14:paraId="6ABB6E72" w14:textId="77777777" w:rsidR="00DF5778" w:rsidRPr="00D64EAE" w:rsidRDefault="00DF5778" w:rsidP="00114083">
      <w:pPr>
        <w:spacing w:after="200" w:line="276" w:lineRule="auto"/>
        <w:jc w:val="center"/>
        <w:rPr>
          <w:rFonts w:ascii="Arial" w:hAnsi="Arial" w:cs="Arial"/>
          <w:b/>
          <w:bCs/>
          <w:sz w:val="24"/>
          <w:szCs w:val="24"/>
        </w:rPr>
      </w:pPr>
    </w:p>
    <w:p w14:paraId="3FDCD45B" w14:textId="15CB7B60" w:rsidR="008D32CB" w:rsidRPr="00D64EAE" w:rsidRDefault="008D32CB" w:rsidP="00114083">
      <w:pPr>
        <w:spacing w:after="200" w:line="276" w:lineRule="auto"/>
        <w:jc w:val="center"/>
        <w:rPr>
          <w:rFonts w:ascii="Arial" w:hAnsi="Arial" w:cs="Arial"/>
          <w:b/>
          <w:bCs/>
          <w:sz w:val="24"/>
          <w:szCs w:val="24"/>
        </w:rPr>
      </w:pPr>
    </w:p>
    <w:p w14:paraId="4D626594" w14:textId="58D7BBB8" w:rsidR="00F85EE2" w:rsidRPr="00DF5778" w:rsidRDefault="00F85EE2" w:rsidP="00DF5778">
      <w:pPr>
        <w:pStyle w:val="Ttulo1"/>
        <w:spacing w:before="240"/>
        <w:rPr>
          <w:rFonts w:ascii="Arial" w:eastAsiaTheme="majorEastAsia" w:hAnsi="Arial" w:cs="Arial"/>
          <w:sz w:val="22"/>
          <w:szCs w:val="22"/>
        </w:rPr>
      </w:pPr>
      <w:bookmarkStart w:id="0" w:name="_Toc216708953"/>
      <w:r w:rsidRPr="00DF5778">
        <w:rPr>
          <w:rFonts w:ascii="Arial" w:eastAsiaTheme="majorEastAsia" w:hAnsi="Arial" w:cs="Arial"/>
          <w:sz w:val="22"/>
          <w:szCs w:val="22"/>
        </w:rPr>
        <w:t>DEDICATORIA</w:t>
      </w:r>
      <w:bookmarkEnd w:id="0"/>
    </w:p>
    <w:p w14:paraId="0099C729" w14:textId="75A64C4C" w:rsidR="00F85EE2" w:rsidRPr="00D64EAE" w:rsidRDefault="00B45B14" w:rsidP="00DF5778">
      <w:pPr>
        <w:pStyle w:val="Textoindependiente"/>
        <w:spacing w:line="480" w:lineRule="auto"/>
        <w:ind w:right="95"/>
        <w:jc w:val="center"/>
        <w:rPr>
          <w:rFonts w:eastAsia="Arial MT"/>
          <w:sz w:val="22"/>
          <w:szCs w:val="22"/>
        </w:rPr>
      </w:pPr>
      <w:r w:rsidRPr="00D64EAE">
        <w:rPr>
          <w:rFonts w:eastAsia="Arial MT"/>
          <w:sz w:val="22"/>
          <w:szCs w:val="22"/>
        </w:rPr>
        <w:t xml:space="preserve">Dedico este trabajo a aquellos que han sido los pilares de mi camino académico y personal. A </w:t>
      </w:r>
      <w:r w:rsidR="00F83284" w:rsidRPr="00D64EAE">
        <w:rPr>
          <w:rFonts w:eastAsia="Arial MT"/>
          <w:sz w:val="22"/>
          <w:szCs w:val="22"/>
        </w:rPr>
        <w:t>mi madre</w:t>
      </w:r>
      <w:r w:rsidRPr="00D64EAE">
        <w:rPr>
          <w:rFonts w:eastAsia="Arial MT"/>
          <w:sz w:val="22"/>
          <w:szCs w:val="22"/>
        </w:rPr>
        <w:t>, cuyo amor incondicional y constante apoyo han sido la fuerza impulsora detrás de cada logro.</w:t>
      </w:r>
    </w:p>
    <w:p w14:paraId="3386E966" w14:textId="0B4D7B8E" w:rsidR="00F85EE2" w:rsidRPr="00D64EAE" w:rsidRDefault="00F85EE2" w:rsidP="00F85EE2">
      <w:pPr>
        <w:widowControl w:val="0"/>
        <w:adjustRightInd w:val="0"/>
        <w:snapToGrid w:val="0"/>
        <w:spacing w:after="0"/>
        <w:ind w:left="3119" w:right="1416"/>
        <w:rPr>
          <w:rFonts w:ascii="Arial" w:eastAsia="MS Mincho" w:hAnsi="Arial" w:cs="Arial"/>
          <w:bCs/>
          <w:color w:val="FF0000"/>
          <w:sz w:val="24"/>
          <w:szCs w:val="24"/>
        </w:rPr>
      </w:pPr>
    </w:p>
    <w:p w14:paraId="59B4AF94" w14:textId="77777777" w:rsidR="00F85EE2" w:rsidRPr="00D64EAE" w:rsidRDefault="00F85EE2" w:rsidP="00F85EE2">
      <w:pPr>
        <w:widowControl w:val="0"/>
        <w:spacing w:after="0" w:line="265" w:lineRule="auto"/>
        <w:jc w:val="center"/>
        <w:rPr>
          <w:rFonts w:ascii="Arial" w:hAnsi="Arial" w:cs="Arial"/>
          <w:b/>
          <w:sz w:val="24"/>
          <w:szCs w:val="24"/>
        </w:rPr>
      </w:pPr>
    </w:p>
    <w:p w14:paraId="03C0A7D5" w14:textId="77777777" w:rsidR="00F85EE2" w:rsidRPr="00D64EAE" w:rsidRDefault="00F85EE2" w:rsidP="00F85EE2">
      <w:pPr>
        <w:widowControl w:val="0"/>
        <w:spacing w:after="0" w:line="265" w:lineRule="auto"/>
        <w:jc w:val="center"/>
        <w:rPr>
          <w:rFonts w:ascii="Arial" w:hAnsi="Arial" w:cs="Arial"/>
          <w:b/>
          <w:sz w:val="24"/>
          <w:szCs w:val="24"/>
        </w:rPr>
      </w:pPr>
    </w:p>
    <w:p w14:paraId="10F3571F" w14:textId="77777777" w:rsidR="00F85EE2" w:rsidRPr="00D64EAE" w:rsidRDefault="00F85EE2" w:rsidP="00F85EE2">
      <w:pPr>
        <w:widowControl w:val="0"/>
        <w:spacing w:after="0" w:line="265" w:lineRule="auto"/>
        <w:jc w:val="center"/>
        <w:rPr>
          <w:rFonts w:ascii="Arial" w:hAnsi="Arial" w:cs="Arial"/>
          <w:b/>
          <w:sz w:val="24"/>
          <w:szCs w:val="24"/>
        </w:rPr>
      </w:pPr>
    </w:p>
    <w:p w14:paraId="6261F157" w14:textId="77777777" w:rsidR="00F85EE2" w:rsidRPr="00D64EAE" w:rsidRDefault="00F85EE2" w:rsidP="00F85EE2">
      <w:pPr>
        <w:widowControl w:val="0"/>
        <w:spacing w:after="0" w:line="265" w:lineRule="auto"/>
        <w:jc w:val="center"/>
        <w:rPr>
          <w:rFonts w:ascii="Arial" w:hAnsi="Arial" w:cs="Arial"/>
          <w:b/>
          <w:color w:val="FF0000"/>
          <w:sz w:val="24"/>
          <w:szCs w:val="24"/>
        </w:rPr>
      </w:pPr>
    </w:p>
    <w:p w14:paraId="62746F78" w14:textId="77777777" w:rsidR="00F85EE2" w:rsidRPr="00D64EAE" w:rsidRDefault="00F85EE2" w:rsidP="00F85EE2">
      <w:pPr>
        <w:widowControl w:val="0"/>
        <w:spacing w:after="0" w:line="265" w:lineRule="auto"/>
        <w:jc w:val="center"/>
        <w:rPr>
          <w:rFonts w:ascii="Arial" w:hAnsi="Arial" w:cs="Arial"/>
          <w:b/>
          <w:color w:val="FF0000"/>
          <w:sz w:val="24"/>
          <w:szCs w:val="24"/>
        </w:rPr>
      </w:pPr>
    </w:p>
    <w:p w14:paraId="27E538C5" w14:textId="77777777" w:rsidR="00F85EE2" w:rsidRPr="00D64EAE" w:rsidRDefault="00F85EE2" w:rsidP="00F85EE2">
      <w:pPr>
        <w:widowControl w:val="0"/>
        <w:spacing w:after="0" w:line="265" w:lineRule="auto"/>
        <w:jc w:val="center"/>
        <w:rPr>
          <w:rFonts w:ascii="Arial" w:hAnsi="Arial" w:cs="Arial"/>
          <w:b/>
          <w:color w:val="FF0000"/>
          <w:sz w:val="24"/>
          <w:szCs w:val="24"/>
        </w:rPr>
      </w:pPr>
    </w:p>
    <w:p w14:paraId="1FBF9FCE" w14:textId="77777777" w:rsidR="00F85EE2" w:rsidRPr="00D64EAE" w:rsidRDefault="00F85EE2" w:rsidP="00F85EE2">
      <w:pPr>
        <w:widowControl w:val="0"/>
        <w:spacing w:after="0" w:line="265" w:lineRule="auto"/>
        <w:jc w:val="center"/>
        <w:rPr>
          <w:rFonts w:ascii="Arial" w:hAnsi="Arial" w:cs="Arial"/>
          <w:b/>
          <w:color w:val="FF0000"/>
          <w:sz w:val="24"/>
          <w:szCs w:val="24"/>
        </w:rPr>
      </w:pPr>
    </w:p>
    <w:p w14:paraId="15626B32" w14:textId="77777777" w:rsidR="00F85EE2" w:rsidRPr="00D64EAE" w:rsidRDefault="00F85EE2" w:rsidP="00F85EE2">
      <w:pPr>
        <w:widowControl w:val="0"/>
        <w:spacing w:after="0" w:line="265" w:lineRule="auto"/>
        <w:jc w:val="center"/>
        <w:rPr>
          <w:rFonts w:ascii="Arial" w:hAnsi="Arial" w:cs="Arial"/>
          <w:b/>
          <w:color w:val="FF0000"/>
          <w:sz w:val="24"/>
          <w:szCs w:val="24"/>
        </w:rPr>
      </w:pPr>
    </w:p>
    <w:p w14:paraId="7BB709F8" w14:textId="77777777" w:rsidR="00F85EE2" w:rsidRPr="00D64EAE" w:rsidRDefault="00F85EE2" w:rsidP="00F85EE2">
      <w:pPr>
        <w:widowControl w:val="0"/>
        <w:spacing w:after="0" w:line="265" w:lineRule="auto"/>
        <w:jc w:val="center"/>
        <w:rPr>
          <w:rFonts w:ascii="Arial" w:hAnsi="Arial" w:cs="Arial"/>
          <w:b/>
          <w:color w:val="FF0000"/>
          <w:sz w:val="24"/>
          <w:szCs w:val="24"/>
        </w:rPr>
      </w:pPr>
    </w:p>
    <w:p w14:paraId="380660C3" w14:textId="77777777" w:rsidR="00F85EE2" w:rsidRPr="00D64EAE" w:rsidRDefault="00F85EE2" w:rsidP="00F85EE2">
      <w:pPr>
        <w:widowControl w:val="0"/>
        <w:spacing w:after="0" w:line="480" w:lineRule="auto"/>
        <w:jc w:val="center"/>
        <w:rPr>
          <w:rFonts w:ascii="Arial" w:hAnsi="Arial" w:cs="Arial"/>
          <w:b/>
          <w:color w:val="FF0000"/>
          <w:sz w:val="24"/>
          <w:szCs w:val="24"/>
        </w:rPr>
      </w:pPr>
    </w:p>
    <w:p w14:paraId="67BAE171" w14:textId="77777777" w:rsidR="00F85EE2" w:rsidRPr="00D64EAE" w:rsidRDefault="00F85EE2" w:rsidP="00F85EE2">
      <w:pPr>
        <w:widowControl w:val="0"/>
        <w:spacing w:after="0" w:line="480" w:lineRule="auto"/>
        <w:jc w:val="center"/>
        <w:rPr>
          <w:rFonts w:ascii="Arial" w:hAnsi="Arial" w:cs="Arial"/>
          <w:b/>
          <w:color w:val="FF0000"/>
          <w:sz w:val="24"/>
          <w:szCs w:val="24"/>
        </w:rPr>
      </w:pPr>
    </w:p>
    <w:p w14:paraId="0767ACA2" w14:textId="77777777" w:rsidR="00F85EE2" w:rsidRPr="00D64EAE" w:rsidRDefault="00F85EE2" w:rsidP="00F85EE2">
      <w:pPr>
        <w:widowControl w:val="0"/>
        <w:spacing w:after="0" w:line="480" w:lineRule="auto"/>
        <w:jc w:val="center"/>
        <w:rPr>
          <w:rFonts w:ascii="Arial" w:hAnsi="Arial" w:cs="Arial"/>
          <w:b/>
          <w:color w:val="FF0000"/>
          <w:sz w:val="24"/>
          <w:szCs w:val="24"/>
        </w:rPr>
      </w:pPr>
    </w:p>
    <w:p w14:paraId="0FD6F1E3" w14:textId="6B872984" w:rsidR="00F85EE2" w:rsidRDefault="00F85EE2" w:rsidP="00F85EE2">
      <w:pPr>
        <w:widowControl w:val="0"/>
        <w:spacing w:after="0" w:line="480" w:lineRule="auto"/>
        <w:jc w:val="center"/>
        <w:rPr>
          <w:rFonts w:ascii="Arial" w:hAnsi="Arial" w:cs="Arial"/>
          <w:b/>
          <w:color w:val="FF0000"/>
          <w:sz w:val="24"/>
          <w:szCs w:val="24"/>
        </w:rPr>
      </w:pPr>
    </w:p>
    <w:p w14:paraId="3B50AC42" w14:textId="20ED2AD5" w:rsidR="00DF5778" w:rsidRDefault="00DF5778" w:rsidP="00F85EE2">
      <w:pPr>
        <w:widowControl w:val="0"/>
        <w:spacing w:after="0" w:line="480" w:lineRule="auto"/>
        <w:jc w:val="center"/>
        <w:rPr>
          <w:rFonts w:ascii="Arial" w:hAnsi="Arial" w:cs="Arial"/>
          <w:b/>
          <w:color w:val="FF0000"/>
          <w:sz w:val="24"/>
          <w:szCs w:val="24"/>
        </w:rPr>
      </w:pPr>
    </w:p>
    <w:p w14:paraId="4590F276" w14:textId="64B284D6" w:rsidR="00DF5778" w:rsidRDefault="00DF5778" w:rsidP="00F85EE2">
      <w:pPr>
        <w:widowControl w:val="0"/>
        <w:spacing w:after="0" w:line="480" w:lineRule="auto"/>
        <w:jc w:val="center"/>
        <w:rPr>
          <w:rFonts w:ascii="Arial" w:hAnsi="Arial" w:cs="Arial"/>
          <w:b/>
          <w:color w:val="FF0000"/>
          <w:sz w:val="24"/>
          <w:szCs w:val="24"/>
        </w:rPr>
      </w:pPr>
    </w:p>
    <w:p w14:paraId="2F9EFC21" w14:textId="013B5788" w:rsidR="00DF5778" w:rsidRDefault="00DF5778" w:rsidP="00F85EE2">
      <w:pPr>
        <w:widowControl w:val="0"/>
        <w:spacing w:after="0" w:line="480" w:lineRule="auto"/>
        <w:jc w:val="center"/>
        <w:rPr>
          <w:rFonts w:ascii="Arial" w:hAnsi="Arial" w:cs="Arial"/>
          <w:b/>
          <w:color w:val="FF0000"/>
          <w:sz w:val="24"/>
          <w:szCs w:val="24"/>
        </w:rPr>
      </w:pPr>
    </w:p>
    <w:p w14:paraId="5C99B234" w14:textId="0F565EC5" w:rsidR="00DF5778" w:rsidRDefault="00DF5778" w:rsidP="00F85EE2">
      <w:pPr>
        <w:widowControl w:val="0"/>
        <w:spacing w:after="0" w:line="480" w:lineRule="auto"/>
        <w:jc w:val="center"/>
        <w:rPr>
          <w:rFonts w:ascii="Arial" w:hAnsi="Arial" w:cs="Arial"/>
          <w:b/>
          <w:color w:val="FF0000"/>
          <w:sz w:val="24"/>
          <w:szCs w:val="24"/>
        </w:rPr>
      </w:pPr>
    </w:p>
    <w:p w14:paraId="7F7E5D64" w14:textId="2DD1BD84" w:rsidR="00DF5778" w:rsidRDefault="00DF5778" w:rsidP="00F85EE2">
      <w:pPr>
        <w:widowControl w:val="0"/>
        <w:spacing w:after="0" w:line="480" w:lineRule="auto"/>
        <w:jc w:val="center"/>
        <w:rPr>
          <w:rFonts w:ascii="Arial" w:hAnsi="Arial" w:cs="Arial"/>
          <w:b/>
          <w:color w:val="FF0000"/>
          <w:sz w:val="24"/>
          <w:szCs w:val="24"/>
        </w:rPr>
      </w:pPr>
    </w:p>
    <w:p w14:paraId="626031EA" w14:textId="77777777" w:rsidR="00DF5778" w:rsidRPr="00D64EAE" w:rsidRDefault="00DF5778" w:rsidP="00F85EE2">
      <w:pPr>
        <w:widowControl w:val="0"/>
        <w:spacing w:after="0" w:line="480" w:lineRule="auto"/>
        <w:jc w:val="center"/>
        <w:rPr>
          <w:rFonts w:ascii="Arial" w:hAnsi="Arial" w:cs="Arial"/>
          <w:b/>
          <w:color w:val="FF0000"/>
          <w:sz w:val="24"/>
          <w:szCs w:val="24"/>
        </w:rPr>
      </w:pPr>
    </w:p>
    <w:p w14:paraId="440A4B9C" w14:textId="77777777" w:rsidR="00F85EE2" w:rsidRPr="00D64EAE" w:rsidRDefault="00F85EE2" w:rsidP="00F85EE2">
      <w:pPr>
        <w:widowControl w:val="0"/>
        <w:spacing w:after="0" w:line="480" w:lineRule="auto"/>
        <w:jc w:val="center"/>
        <w:rPr>
          <w:rFonts w:ascii="Arial" w:hAnsi="Arial" w:cs="Arial"/>
          <w:b/>
          <w:color w:val="FF0000"/>
          <w:sz w:val="24"/>
          <w:szCs w:val="24"/>
        </w:rPr>
      </w:pPr>
    </w:p>
    <w:p w14:paraId="5A0377B6" w14:textId="77777777" w:rsidR="00F85EE2" w:rsidRPr="00D64EAE" w:rsidRDefault="00F85EE2" w:rsidP="00F85EE2">
      <w:pPr>
        <w:widowControl w:val="0"/>
        <w:spacing w:after="0" w:line="480" w:lineRule="auto"/>
        <w:jc w:val="center"/>
        <w:rPr>
          <w:rFonts w:ascii="Arial" w:hAnsi="Arial" w:cs="Arial"/>
          <w:b/>
          <w:color w:val="FF0000"/>
          <w:sz w:val="24"/>
          <w:szCs w:val="24"/>
        </w:rPr>
      </w:pPr>
    </w:p>
    <w:p w14:paraId="7467BE5A" w14:textId="77777777" w:rsidR="00F85EE2" w:rsidRPr="00D64EAE" w:rsidRDefault="00F85EE2" w:rsidP="00F85EE2">
      <w:pPr>
        <w:widowControl w:val="0"/>
        <w:spacing w:after="0" w:line="480" w:lineRule="auto"/>
        <w:jc w:val="center"/>
        <w:rPr>
          <w:rFonts w:ascii="Arial" w:hAnsi="Arial" w:cs="Arial"/>
          <w:b/>
          <w:color w:val="FF0000"/>
          <w:sz w:val="24"/>
          <w:szCs w:val="24"/>
        </w:rPr>
      </w:pPr>
    </w:p>
    <w:p w14:paraId="4AFE6E4B" w14:textId="0BA813EA" w:rsidR="00F85EE2" w:rsidRPr="00DF5778" w:rsidRDefault="00FF555B" w:rsidP="00B01F49">
      <w:pPr>
        <w:pStyle w:val="Ttulo1"/>
        <w:rPr>
          <w:rFonts w:ascii="Arial" w:eastAsiaTheme="majorEastAsia" w:hAnsi="Arial" w:cs="Arial"/>
          <w:sz w:val="22"/>
          <w:szCs w:val="22"/>
        </w:rPr>
      </w:pPr>
      <w:bookmarkStart w:id="1" w:name="_Toc216708954"/>
      <w:r w:rsidRPr="00DF5778">
        <w:rPr>
          <w:rFonts w:ascii="Arial" w:eastAsiaTheme="majorEastAsia" w:hAnsi="Arial" w:cs="Arial"/>
          <w:sz w:val="22"/>
          <w:szCs w:val="22"/>
        </w:rPr>
        <w:t>AGRADE</w:t>
      </w:r>
      <w:r w:rsidR="00F85EE2" w:rsidRPr="00DF5778">
        <w:rPr>
          <w:rFonts w:ascii="Arial" w:eastAsiaTheme="majorEastAsia" w:hAnsi="Arial" w:cs="Arial"/>
          <w:sz w:val="22"/>
          <w:szCs w:val="22"/>
        </w:rPr>
        <w:t>CIMIENTO</w:t>
      </w:r>
      <w:bookmarkEnd w:id="1"/>
    </w:p>
    <w:p w14:paraId="50436187" w14:textId="1BC33140" w:rsidR="00B45B14" w:rsidRPr="009259A9" w:rsidRDefault="00B45B14" w:rsidP="00B01F49">
      <w:pPr>
        <w:pStyle w:val="Textoindependiente"/>
        <w:spacing w:line="480" w:lineRule="auto"/>
        <w:ind w:firstLine="720"/>
        <w:jc w:val="both"/>
        <w:rPr>
          <w:rFonts w:eastAsia="Arial MT"/>
          <w:sz w:val="22"/>
          <w:szCs w:val="22"/>
        </w:rPr>
      </w:pPr>
      <w:r w:rsidRPr="009259A9">
        <w:rPr>
          <w:rFonts w:eastAsia="Arial MT"/>
          <w:sz w:val="22"/>
          <w:szCs w:val="22"/>
        </w:rPr>
        <w:t>Qu</w:t>
      </w:r>
      <w:r w:rsidR="00FF555B" w:rsidRPr="009259A9">
        <w:rPr>
          <w:rFonts w:eastAsia="Arial MT"/>
          <w:sz w:val="22"/>
          <w:szCs w:val="22"/>
        </w:rPr>
        <w:t>iero</w:t>
      </w:r>
      <w:r w:rsidRPr="009259A9">
        <w:rPr>
          <w:rFonts w:eastAsia="Arial MT"/>
          <w:sz w:val="22"/>
          <w:szCs w:val="22"/>
        </w:rPr>
        <w:t xml:space="preserve"> expresar </w:t>
      </w:r>
      <w:r w:rsidR="00FF555B" w:rsidRPr="009259A9">
        <w:rPr>
          <w:rFonts w:eastAsia="Arial MT"/>
          <w:sz w:val="22"/>
          <w:szCs w:val="22"/>
        </w:rPr>
        <w:t>mi</w:t>
      </w:r>
      <w:r w:rsidRPr="009259A9">
        <w:rPr>
          <w:rFonts w:eastAsia="Arial MT"/>
          <w:sz w:val="22"/>
          <w:szCs w:val="22"/>
        </w:rPr>
        <w:t xml:space="preserve"> profundo agradecimiento a la </w:t>
      </w:r>
      <w:r w:rsidR="00355CB8" w:rsidRPr="009259A9">
        <w:rPr>
          <w:rFonts w:eastAsia="Arial MT"/>
          <w:sz w:val="22"/>
          <w:szCs w:val="22"/>
        </w:rPr>
        <w:t>U</w:t>
      </w:r>
      <w:r w:rsidR="007F0D4D" w:rsidRPr="009259A9">
        <w:rPr>
          <w:rFonts w:eastAsia="Arial MT"/>
          <w:sz w:val="22"/>
          <w:szCs w:val="22"/>
        </w:rPr>
        <w:t>N</w:t>
      </w:r>
      <w:r w:rsidR="00355CB8" w:rsidRPr="009259A9">
        <w:rPr>
          <w:rFonts w:eastAsia="Arial MT"/>
          <w:sz w:val="22"/>
          <w:szCs w:val="22"/>
        </w:rPr>
        <w:t>DAC</w:t>
      </w:r>
      <w:r w:rsidRPr="009259A9">
        <w:rPr>
          <w:rFonts w:eastAsia="Arial MT"/>
          <w:sz w:val="22"/>
          <w:szCs w:val="22"/>
        </w:rPr>
        <w:t xml:space="preserve"> por proporcionarme los conocimientos necesarios para llevar a cabo esta </w:t>
      </w:r>
      <w:r w:rsidR="003D0C9B" w:rsidRPr="009259A9">
        <w:rPr>
          <w:rFonts w:eastAsia="Arial MT"/>
          <w:sz w:val="22"/>
          <w:szCs w:val="22"/>
        </w:rPr>
        <w:t>indagación</w:t>
      </w:r>
      <w:r w:rsidRPr="009259A9">
        <w:rPr>
          <w:rFonts w:eastAsia="Arial MT"/>
          <w:sz w:val="22"/>
          <w:szCs w:val="22"/>
        </w:rPr>
        <w:t>. Los recursos ofrecidos por esta institución han sido fundamentales para el desarrollo de este proyecto.</w:t>
      </w:r>
    </w:p>
    <w:p w14:paraId="44015255" w14:textId="3D47AF0A" w:rsidR="00F85EE2" w:rsidRPr="00D64EAE" w:rsidRDefault="00B45B14" w:rsidP="00B01F49">
      <w:pPr>
        <w:pStyle w:val="Textoindependiente"/>
        <w:spacing w:line="480" w:lineRule="auto"/>
        <w:ind w:firstLine="720"/>
        <w:jc w:val="both"/>
        <w:rPr>
          <w:rFonts w:eastAsia="Arial MT"/>
          <w:sz w:val="22"/>
          <w:szCs w:val="22"/>
        </w:rPr>
      </w:pPr>
      <w:r w:rsidRPr="00D64EAE">
        <w:rPr>
          <w:rFonts w:eastAsia="Arial MT"/>
          <w:sz w:val="22"/>
          <w:szCs w:val="22"/>
        </w:rPr>
        <w:t xml:space="preserve">Agradezco especialmente a </w:t>
      </w:r>
      <w:r w:rsidR="00FF555B" w:rsidRPr="00D64EAE">
        <w:rPr>
          <w:rFonts w:eastAsia="Arial MT"/>
          <w:sz w:val="22"/>
          <w:szCs w:val="22"/>
        </w:rPr>
        <w:t>mi madre por apoyarme siempre en todos mis proyectos y a</w:t>
      </w:r>
      <w:r w:rsidR="004D3184" w:rsidRPr="00D64EAE">
        <w:rPr>
          <w:rFonts w:eastAsia="Arial MT"/>
          <w:sz w:val="22"/>
          <w:szCs w:val="22"/>
        </w:rPr>
        <w:t xml:space="preserve"> </w:t>
      </w:r>
      <w:r w:rsidR="00FF555B" w:rsidRPr="00D64EAE">
        <w:rPr>
          <w:rFonts w:eastAsia="Arial MT"/>
          <w:sz w:val="22"/>
          <w:szCs w:val="22"/>
        </w:rPr>
        <w:t xml:space="preserve">mis hermanos por su cariño </w:t>
      </w:r>
      <w:r w:rsidR="004D3184" w:rsidRPr="00D64EAE">
        <w:rPr>
          <w:rFonts w:eastAsia="Arial MT"/>
          <w:sz w:val="22"/>
          <w:szCs w:val="22"/>
        </w:rPr>
        <w:t xml:space="preserve">y apoyo permanente. </w:t>
      </w:r>
    </w:p>
    <w:p w14:paraId="01C05C00" w14:textId="77777777" w:rsidR="00F85EE2" w:rsidRPr="00D64EAE" w:rsidRDefault="00F85EE2" w:rsidP="00F85EE2">
      <w:pPr>
        <w:widowControl w:val="0"/>
        <w:adjustRightInd w:val="0"/>
        <w:snapToGrid w:val="0"/>
        <w:spacing w:after="0"/>
        <w:jc w:val="center"/>
        <w:rPr>
          <w:rFonts w:ascii="Arial" w:hAnsi="Arial" w:cs="Arial"/>
          <w:color w:val="FF0000"/>
          <w:sz w:val="24"/>
          <w:szCs w:val="24"/>
        </w:rPr>
      </w:pPr>
    </w:p>
    <w:p w14:paraId="509F7852" w14:textId="77777777" w:rsidR="00F05313" w:rsidRPr="00D64EAE" w:rsidRDefault="00F05313" w:rsidP="00B416E2">
      <w:pPr>
        <w:spacing w:after="200" w:line="276" w:lineRule="auto"/>
        <w:jc w:val="center"/>
        <w:rPr>
          <w:rFonts w:ascii="Arial" w:hAnsi="Arial" w:cs="Arial"/>
          <w:color w:val="000000" w:themeColor="text1"/>
          <w:sz w:val="24"/>
          <w:szCs w:val="24"/>
        </w:rPr>
      </w:pPr>
    </w:p>
    <w:p w14:paraId="22C812A7" w14:textId="0212E80E" w:rsidR="00352332" w:rsidRPr="00D64EAE" w:rsidRDefault="00352332" w:rsidP="00352332">
      <w:pPr>
        <w:tabs>
          <w:tab w:val="left" w:pos="1724"/>
        </w:tabs>
        <w:spacing w:after="200" w:line="276" w:lineRule="auto"/>
        <w:rPr>
          <w:rFonts w:ascii="Arial" w:hAnsi="Arial" w:cs="Arial"/>
          <w:color w:val="000000" w:themeColor="text1"/>
          <w:sz w:val="24"/>
          <w:szCs w:val="24"/>
        </w:rPr>
      </w:pPr>
    </w:p>
    <w:p w14:paraId="2A5D1743" w14:textId="77777777" w:rsidR="004D3184" w:rsidRPr="00D64EAE" w:rsidRDefault="004D3184" w:rsidP="00352332">
      <w:pPr>
        <w:tabs>
          <w:tab w:val="left" w:pos="1724"/>
        </w:tabs>
        <w:spacing w:after="200" w:line="276" w:lineRule="auto"/>
        <w:rPr>
          <w:rFonts w:ascii="Arial" w:hAnsi="Arial" w:cs="Arial"/>
          <w:color w:val="000000" w:themeColor="text1"/>
          <w:sz w:val="24"/>
          <w:szCs w:val="24"/>
        </w:rPr>
      </w:pPr>
    </w:p>
    <w:p w14:paraId="2A9238CF" w14:textId="5839C31E" w:rsidR="008D32CB" w:rsidRDefault="008D32CB" w:rsidP="00352332">
      <w:pPr>
        <w:tabs>
          <w:tab w:val="left" w:pos="1724"/>
        </w:tabs>
        <w:spacing w:after="200" w:line="276" w:lineRule="auto"/>
        <w:rPr>
          <w:rFonts w:ascii="Arial" w:hAnsi="Arial" w:cs="Arial"/>
          <w:color w:val="000000" w:themeColor="text1"/>
          <w:sz w:val="24"/>
          <w:szCs w:val="24"/>
        </w:rPr>
      </w:pPr>
    </w:p>
    <w:p w14:paraId="3AFF319C" w14:textId="6B1F1419" w:rsidR="00296F5B" w:rsidRDefault="00296F5B" w:rsidP="00352332">
      <w:pPr>
        <w:tabs>
          <w:tab w:val="left" w:pos="1724"/>
        </w:tabs>
        <w:spacing w:after="200" w:line="276" w:lineRule="auto"/>
        <w:rPr>
          <w:rFonts w:ascii="Arial" w:hAnsi="Arial" w:cs="Arial"/>
          <w:color w:val="000000" w:themeColor="text1"/>
          <w:sz w:val="24"/>
          <w:szCs w:val="24"/>
        </w:rPr>
      </w:pPr>
    </w:p>
    <w:p w14:paraId="2252E889" w14:textId="61AFA782" w:rsidR="00296F5B" w:rsidRDefault="00296F5B" w:rsidP="00352332">
      <w:pPr>
        <w:tabs>
          <w:tab w:val="left" w:pos="1724"/>
        </w:tabs>
        <w:spacing w:after="200" w:line="276" w:lineRule="auto"/>
        <w:rPr>
          <w:rFonts w:ascii="Arial" w:hAnsi="Arial" w:cs="Arial"/>
          <w:color w:val="000000" w:themeColor="text1"/>
          <w:sz w:val="24"/>
          <w:szCs w:val="24"/>
        </w:rPr>
      </w:pPr>
    </w:p>
    <w:p w14:paraId="2ABA1AF7" w14:textId="2EAAB5F5" w:rsidR="00296F5B" w:rsidRDefault="00296F5B" w:rsidP="00352332">
      <w:pPr>
        <w:tabs>
          <w:tab w:val="left" w:pos="1724"/>
        </w:tabs>
        <w:spacing w:after="200" w:line="276" w:lineRule="auto"/>
        <w:rPr>
          <w:rFonts w:ascii="Arial" w:hAnsi="Arial" w:cs="Arial"/>
          <w:color w:val="000000" w:themeColor="text1"/>
          <w:sz w:val="24"/>
          <w:szCs w:val="24"/>
        </w:rPr>
      </w:pPr>
    </w:p>
    <w:p w14:paraId="66134806" w14:textId="77777777" w:rsidR="00B01F49" w:rsidRDefault="00B01F49" w:rsidP="00352332">
      <w:pPr>
        <w:tabs>
          <w:tab w:val="left" w:pos="1724"/>
        </w:tabs>
        <w:spacing w:after="200" w:line="276" w:lineRule="auto"/>
        <w:rPr>
          <w:rFonts w:ascii="Arial" w:hAnsi="Arial" w:cs="Arial"/>
          <w:color w:val="000000" w:themeColor="text1"/>
          <w:sz w:val="24"/>
          <w:szCs w:val="24"/>
        </w:rPr>
      </w:pPr>
    </w:p>
    <w:p w14:paraId="5BE01443" w14:textId="3E7635BE" w:rsidR="00B01F49" w:rsidRDefault="00B01F49" w:rsidP="00352332">
      <w:pPr>
        <w:tabs>
          <w:tab w:val="left" w:pos="1724"/>
        </w:tabs>
        <w:spacing w:after="200" w:line="276" w:lineRule="auto"/>
        <w:rPr>
          <w:rFonts w:ascii="Arial" w:hAnsi="Arial" w:cs="Arial"/>
          <w:color w:val="000000" w:themeColor="text1"/>
          <w:sz w:val="24"/>
          <w:szCs w:val="24"/>
        </w:rPr>
      </w:pPr>
    </w:p>
    <w:p w14:paraId="57F886F9" w14:textId="745EED33" w:rsidR="00B01F49" w:rsidRDefault="00B01F49" w:rsidP="00352332">
      <w:pPr>
        <w:tabs>
          <w:tab w:val="left" w:pos="1724"/>
        </w:tabs>
        <w:spacing w:after="200" w:line="276" w:lineRule="auto"/>
        <w:rPr>
          <w:rFonts w:ascii="Arial" w:hAnsi="Arial" w:cs="Arial"/>
          <w:color w:val="000000" w:themeColor="text1"/>
          <w:sz w:val="24"/>
          <w:szCs w:val="24"/>
        </w:rPr>
      </w:pPr>
    </w:p>
    <w:p w14:paraId="78BEA932" w14:textId="77777777" w:rsidR="00B01F49" w:rsidRDefault="00B01F49" w:rsidP="00352332">
      <w:pPr>
        <w:tabs>
          <w:tab w:val="left" w:pos="1724"/>
        </w:tabs>
        <w:spacing w:after="200" w:line="276" w:lineRule="auto"/>
        <w:rPr>
          <w:rFonts w:ascii="Arial" w:hAnsi="Arial" w:cs="Arial"/>
          <w:color w:val="000000" w:themeColor="text1"/>
          <w:sz w:val="24"/>
          <w:szCs w:val="24"/>
        </w:rPr>
      </w:pPr>
    </w:p>
    <w:p w14:paraId="3A58A5F8" w14:textId="75E3FCB9" w:rsidR="00296F5B" w:rsidRDefault="00296F5B" w:rsidP="00352332">
      <w:pPr>
        <w:tabs>
          <w:tab w:val="left" w:pos="1724"/>
        </w:tabs>
        <w:spacing w:after="200" w:line="276" w:lineRule="auto"/>
        <w:rPr>
          <w:rFonts w:ascii="Arial" w:hAnsi="Arial" w:cs="Arial"/>
          <w:color w:val="000000" w:themeColor="text1"/>
          <w:sz w:val="24"/>
          <w:szCs w:val="24"/>
        </w:rPr>
      </w:pPr>
    </w:p>
    <w:p w14:paraId="4663390C" w14:textId="1387CD00" w:rsidR="00296F5B" w:rsidRDefault="00296F5B" w:rsidP="00352332">
      <w:pPr>
        <w:tabs>
          <w:tab w:val="left" w:pos="1724"/>
        </w:tabs>
        <w:spacing w:after="200" w:line="276" w:lineRule="auto"/>
        <w:rPr>
          <w:rFonts w:ascii="Arial" w:hAnsi="Arial" w:cs="Arial"/>
          <w:color w:val="000000" w:themeColor="text1"/>
          <w:sz w:val="24"/>
          <w:szCs w:val="24"/>
        </w:rPr>
      </w:pPr>
    </w:p>
    <w:p w14:paraId="5BD0220F" w14:textId="77777777" w:rsidR="00B01F49" w:rsidRPr="00D64EAE" w:rsidRDefault="00B01F49" w:rsidP="00352332">
      <w:pPr>
        <w:tabs>
          <w:tab w:val="left" w:pos="1724"/>
        </w:tabs>
        <w:spacing w:after="200" w:line="276" w:lineRule="auto"/>
        <w:rPr>
          <w:rFonts w:ascii="Arial" w:hAnsi="Arial" w:cs="Arial"/>
          <w:color w:val="000000" w:themeColor="text1"/>
          <w:sz w:val="24"/>
          <w:szCs w:val="24"/>
        </w:rPr>
      </w:pPr>
    </w:p>
    <w:p w14:paraId="32A8501C" w14:textId="77777777" w:rsidR="004D3184" w:rsidRPr="00D64EAE" w:rsidRDefault="004D3184" w:rsidP="00352332">
      <w:pPr>
        <w:tabs>
          <w:tab w:val="left" w:pos="1724"/>
        </w:tabs>
        <w:spacing w:after="200" w:line="276" w:lineRule="auto"/>
        <w:rPr>
          <w:rFonts w:ascii="Arial" w:hAnsi="Arial" w:cs="Arial"/>
          <w:color w:val="000000" w:themeColor="text1"/>
          <w:sz w:val="24"/>
          <w:szCs w:val="24"/>
        </w:rPr>
      </w:pPr>
    </w:p>
    <w:p w14:paraId="5ABA57E6" w14:textId="687C3449" w:rsidR="00DF5778" w:rsidRPr="00DF5778" w:rsidRDefault="00DF5778" w:rsidP="00B01F49">
      <w:pPr>
        <w:pStyle w:val="Ttulo1"/>
        <w:rPr>
          <w:rFonts w:ascii="Arial" w:eastAsiaTheme="majorEastAsia" w:hAnsi="Arial" w:cs="Arial"/>
          <w:sz w:val="22"/>
          <w:szCs w:val="22"/>
        </w:rPr>
      </w:pPr>
      <w:bookmarkStart w:id="2" w:name="_Toc211799529"/>
      <w:bookmarkStart w:id="3" w:name="_Toc216708955"/>
      <w:r w:rsidRPr="00DF5778">
        <w:rPr>
          <w:rFonts w:ascii="Arial" w:eastAsiaTheme="majorEastAsia" w:hAnsi="Arial" w:cs="Arial"/>
          <w:sz w:val="22"/>
          <w:szCs w:val="22"/>
        </w:rPr>
        <w:lastRenderedPageBreak/>
        <w:t>RESUMEN</w:t>
      </w:r>
      <w:bookmarkEnd w:id="2"/>
      <w:bookmarkEnd w:id="3"/>
    </w:p>
    <w:p w14:paraId="0A2AC4F8" w14:textId="7B1758CA" w:rsidR="006454B4" w:rsidRPr="00D64EAE" w:rsidRDefault="00F85EE2" w:rsidP="00B01F49">
      <w:pPr>
        <w:pStyle w:val="Textoindependiente"/>
        <w:spacing w:line="480" w:lineRule="auto"/>
        <w:ind w:firstLine="720"/>
        <w:jc w:val="both"/>
        <w:rPr>
          <w:rFonts w:eastAsia="Arial MT"/>
          <w:sz w:val="22"/>
          <w:szCs w:val="22"/>
        </w:rPr>
      </w:pPr>
      <w:r w:rsidRPr="00D64EAE">
        <w:rPr>
          <w:rFonts w:eastAsia="Arial MT"/>
          <w:sz w:val="22"/>
          <w:szCs w:val="22"/>
        </w:rPr>
        <w:t xml:space="preserve">El presente trabajo de </w:t>
      </w:r>
      <w:r w:rsidR="00355CB8" w:rsidRPr="00D64EAE">
        <w:rPr>
          <w:rFonts w:eastAsia="Arial MT"/>
          <w:sz w:val="22"/>
          <w:szCs w:val="22"/>
        </w:rPr>
        <w:t>indagación preciso el fin de</w:t>
      </w:r>
      <w:r w:rsidRPr="00D64EAE">
        <w:rPr>
          <w:rFonts w:eastAsia="Arial MT"/>
          <w:sz w:val="22"/>
          <w:szCs w:val="22"/>
        </w:rPr>
        <w:t xml:space="preserve">: </w:t>
      </w:r>
      <w:r w:rsidR="006454B4" w:rsidRPr="00D64EAE">
        <w:rPr>
          <w:rFonts w:eastAsia="Arial MT"/>
          <w:sz w:val="22"/>
          <w:szCs w:val="22"/>
        </w:rPr>
        <w:t xml:space="preserve">Determinar la </w:t>
      </w:r>
      <w:r w:rsidR="00355CB8" w:rsidRPr="00D64EAE">
        <w:rPr>
          <w:rFonts w:eastAsia="Arial MT"/>
          <w:sz w:val="22"/>
          <w:szCs w:val="22"/>
        </w:rPr>
        <w:t>vinculación</w:t>
      </w:r>
      <w:r w:rsidR="006454B4" w:rsidRPr="00D64EAE">
        <w:rPr>
          <w:rFonts w:eastAsia="Arial MT"/>
          <w:sz w:val="22"/>
          <w:szCs w:val="22"/>
        </w:rPr>
        <w:t xml:space="preserve"> entre el clima familiar</w:t>
      </w:r>
      <w:r w:rsidR="00355CB8" w:rsidRPr="00D64EAE">
        <w:rPr>
          <w:rFonts w:eastAsia="Arial MT"/>
          <w:sz w:val="22"/>
          <w:szCs w:val="22"/>
        </w:rPr>
        <w:t xml:space="preserve"> (</w:t>
      </w:r>
      <w:r w:rsidR="001D4BEB" w:rsidRPr="00D64EAE">
        <w:rPr>
          <w:rFonts w:eastAsia="Arial MT"/>
          <w:sz w:val="22"/>
          <w:szCs w:val="22"/>
        </w:rPr>
        <w:t>C</w:t>
      </w:r>
      <w:r w:rsidR="00F547CB" w:rsidRPr="00D64EAE">
        <w:rPr>
          <w:rFonts w:eastAsia="Arial MT"/>
          <w:sz w:val="22"/>
          <w:szCs w:val="22"/>
        </w:rPr>
        <w:t>.</w:t>
      </w:r>
      <w:r w:rsidR="001D4BEB" w:rsidRPr="00D64EAE">
        <w:rPr>
          <w:rFonts w:eastAsia="Arial MT"/>
          <w:sz w:val="22"/>
          <w:szCs w:val="22"/>
        </w:rPr>
        <w:t xml:space="preserve"> FAMILIAR</w:t>
      </w:r>
      <w:r w:rsidR="00355CB8" w:rsidRPr="00D64EAE">
        <w:rPr>
          <w:rFonts w:eastAsia="Arial MT"/>
          <w:sz w:val="22"/>
          <w:szCs w:val="22"/>
        </w:rPr>
        <w:t>)</w:t>
      </w:r>
      <w:r w:rsidR="006454B4" w:rsidRPr="00D64EAE">
        <w:rPr>
          <w:rFonts w:eastAsia="Arial MT"/>
          <w:sz w:val="22"/>
          <w:szCs w:val="22"/>
        </w:rPr>
        <w:t xml:space="preserve"> y el nivel de habilidades sociales</w:t>
      </w:r>
      <w:r w:rsidR="00355CB8" w:rsidRPr="00D64EAE">
        <w:rPr>
          <w:rFonts w:eastAsia="Arial MT"/>
          <w:sz w:val="22"/>
          <w:szCs w:val="22"/>
        </w:rPr>
        <w:t xml:space="preserve"> (</w:t>
      </w:r>
      <w:r w:rsidR="00833583" w:rsidRPr="00D64EAE">
        <w:rPr>
          <w:rFonts w:eastAsia="Arial MT"/>
          <w:sz w:val="22"/>
          <w:szCs w:val="22"/>
        </w:rPr>
        <w:t>NIVEL DE H. SOCIALES</w:t>
      </w:r>
      <w:r w:rsidR="00355CB8" w:rsidRPr="00D64EAE">
        <w:rPr>
          <w:rFonts w:eastAsia="Arial MT"/>
          <w:sz w:val="22"/>
          <w:szCs w:val="22"/>
        </w:rPr>
        <w:t>)</w:t>
      </w:r>
      <w:r w:rsidR="006454B4" w:rsidRPr="00D64EAE">
        <w:rPr>
          <w:rFonts w:eastAsia="Arial MT"/>
          <w:sz w:val="22"/>
          <w:szCs w:val="22"/>
        </w:rPr>
        <w:t xml:space="preserve"> de los </w:t>
      </w:r>
      <w:r w:rsidR="00355CB8" w:rsidRPr="00D64EAE">
        <w:rPr>
          <w:rFonts w:eastAsia="Arial MT"/>
          <w:sz w:val="22"/>
          <w:szCs w:val="22"/>
        </w:rPr>
        <w:t xml:space="preserve">educandos </w:t>
      </w:r>
      <w:r w:rsidR="006454B4" w:rsidRPr="00D64EAE">
        <w:rPr>
          <w:rFonts w:eastAsia="Arial MT"/>
          <w:sz w:val="22"/>
          <w:szCs w:val="22"/>
        </w:rPr>
        <w:t xml:space="preserve">de dos </w:t>
      </w:r>
      <w:r w:rsidR="00355CB8" w:rsidRPr="00D64EAE">
        <w:rPr>
          <w:rFonts w:eastAsia="Arial MT"/>
          <w:sz w:val="22"/>
          <w:szCs w:val="22"/>
        </w:rPr>
        <w:t>entidades instructivas superiores de</w:t>
      </w:r>
      <w:r w:rsidR="006454B4" w:rsidRPr="00D64EAE">
        <w:rPr>
          <w:rFonts w:eastAsia="Arial MT"/>
          <w:sz w:val="22"/>
          <w:szCs w:val="22"/>
        </w:rPr>
        <w:t xml:space="preserve"> Tarma</w:t>
      </w:r>
      <w:r w:rsidRPr="00D64EAE">
        <w:rPr>
          <w:rFonts w:eastAsia="Arial MT"/>
          <w:sz w:val="22"/>
          <w:szCs w:val="22"/>
        </w:rPr>
        <w:t xml:space="preserve">. </w:t>
      </w:r>
      <w:r w:rsidR="00355CB8" w:rsidRPr="00D64EAE">
        <w:rPr>
          <w:rFonts w:eastAsia="Arial MT"/>
          <w:sz w:val="22"/>
          <w:szCs w:val="22"/>
        </w:rPr>
        <w:t xml:space="preserve">El escrutinio indagatorio ostentó una perspectiva </w:t>
      </w:r>
      <w:proofErr w:type="spellStart"/>
      <w:r w:rsidR="00355CB8" w:rsidRPr="00D64EAE">
        <w:rPr>
          <w:rFonts w:eastAsia="Arial MT"/>
          <w:sz w:val="22"/>
          <w:szCs w:val="22"/>
        </w:rPr>
        <w:t>aritmometrizante</w:t>
      </w:r>
      <w:proofErr w:type="spellEnd"/>
      <w:r w:rsidR="00355CB8" w:rsidRPr="00D64EAE">
        <w:rPr>
          <w:rFonts w:eastAsia="Arial MT"/>
          <w:sz w:val="22"/>
          <w:szCs w:val="22"/>
        </w:rPr>
        <w:t xml:space="preserve">, siendo su estirpe exploratoria de índole </w:t>
      </w:r>
      <w:proofErr w:type="spellStart"/>
      <w:r w:rsidR="00355CB8" w:rsidRPr="00D64EAE">
        <w:rPr>
          <w:rFonts w:eastAsia="Arial MT"/>
          <w:sz w:val="22"/>
          <w:szCs w:val="22"/>
        </w:rPr>
        <w:t>delineativa</w:t>
      </w:r>
      <w:proofErr w:type="spellEnd"/>
      <w:r w:rsidR="00355CB8" w:rsidRPr="00D64EAE">
        <w:rPr>
          <w:rFonts w:eastAsia="Arial MT"/>
          <w:sz w:val="22"/>
          <w:szCs w:val="22"/>
        </w:rPr>
        <w:t xml:space="preserve"> y su gradación de enlace asociativo. Las artes heurísticas convocadas en tal disquisición comprendieron el raciocinio descendente, la disección lógica y la conjunción sintética. El armazón metodológico adoptado fue de naturaleza vinculatoria. Para la captación de informaciones, se empleó como arte procedimental la inquisición estructurada; los artefactos de auscultación consistieron en la Escala de Clima Familiar de R.H. MOOS (FES) y la tabla taxonómica de destrezas convivenciales</w:t>
      </w:r>
      <w:r w:rsidR="006454B4" w:rsidRPr="00D64EAE">
        <w:rPr>
          <w:rFonts w:eastAsia="Arial MT"/>
          <w:sz w:val="22"/>
          <w:szCs w:val="22"/>
        </w:rPr>
        <w:t>.</w:t>
      </w:r>
    </w:p>
    <w:p w14:paraId="3032DEBC" w14:textId="20B45A97" w:rsidR="00F85EE2" w:rsidRPr="00D64EAE" w:rsidRDefault="00F85EE2" w:rsidP="00B01F49">
      <w:pPr>
        <w:pStyle w:val="Textoindependiente"/>
        <w:spacing w:line="480" w:lineRule="auto"/>
        <w:ind w:firstLine="720"/>
        <w:jc w:val="both"/>
        <w:rPr>
          <w:rFonts w:eastAsia="Arial MT"/>
          <w:sz w:val="22"/>
          <w:szCs w:val="22"/>
        </w:rPr>
      </w:pPr>
      <w:r w:rsidRPr="00D64EAE">
        <w:rPr>
          <w:rFonts w:eastAsia="Arial MT"/>
          <w:sz w:val="22"/>
          <w:szCs w:val="22"/>
        </w:rPr>
        <w:t>La muestra</w:t>
      </w:r>
      <w:r w:rsidR="006454B4" w:rsidRPr="00D64EAE">
        <w:rPr>
          <w:rFonts w:eastAsia="Arial MT"/>
          <w:sz w:val="22"/>
          <w:szCs w:val="22"/>
        </w:rPr>
        <w:t xml:space="preserve"> de</w:t>
      </w:r>
      <w:r w:rsidRPr="00D64EAE">
        <w:rPr>
          <w:rFonts w:eastAsia="Arial MT"/>
          <w:sz w:val="22"/>
          <w:szCs w:val="22"/>
        </w:rPr>
        <w:t xml:space="preserve"> estudio fueron </w:t>
      </w:r>
      <w:r w:rsidR="006454B4" w:rsidRPr="00D64EAE">
        <w:rPr>
          <w:rFonts w:eastAsia="Arial MT"/>
          <w:sz w:val="22"/>
          <w:szCs w:val="22"/>
        </w:rPr>
        <w:t xml:space="preserve">95 </w:t>
      </w:r>
      <w:r w:rsidR="00355CB8" w:rsidRPr="00D64EAE">
        <w:rPr>
          <w:rFonts w:eastAsia="Arial MT"/>
          <w:sz w:val="22"/>
          <w:szCs w:val="22"/>
        </w:rPr>
        <w:t xml:space="preserve">educandos </w:t>
      </w:r>
      <w:r w:rsidR="006454B4" w:rsidRPr="00D64EAE">
        <w:rPr>
          <w:rFonts w:eastAsia="Arial MT"/>
          <w:sz w:val="22"/>
          <w:szCs w:val="22"/>
        </w:rPr>
        <w:t xml:space="preserve">de las </w:t>
      </w:r>
      <w:proofErr w:type="spellStart"/>
      <w:r w:rsidR="006454B4" w:rsidRPr="00D64EAE">
        <w:rPr>
          <w:rFonts w:eastAsia="Arial MT"/>
          <w:sz w:val="22"/>
          <w:szCs w:val="22"/>
        </w:rPr>
        <w:t>universidad</w:t>
      </w:r>
      <w:r w:rsidR="00352332" w:rsidRPr="00D64EAE">
        <w:rPr>
          <w:rFonts w:eastAsia="Arial MT"/>
          <w:sz w:val="22"/>
          <w:szCs w:val="22"/>
        </w:rPr>
        <w:t>ad</w:t>
      </w:r>
      <w:proofErr w:type="spellEnd"/>
      <w:r w:rsidR="006454B4" w:rsidRPr="00D64EAE">
        <w:rPr>
          <w:rFonts w:eastAsia="Arial MT"/>
          <w:sz w:val="22"/>
          <w:szCs w:val="22"/>
        </w:rPr>
        <w:t xml:space="preserve"> Daniel Alcides Carrión y Universidad Nacional Autónoma Altoandina de Tarma</w:t>
      </w:r>
      <w:r w:rsidRPr="00D64EAE">
        <w:rPr>
          <w:rFonts w:eastAsia="Arial MT"/>
          <w:sz w:val="22"/>
          <w:szCs w:val="22"/>
        </w:rPr>
        <w:t xml:space="preserve">. Se </w:t>
      </w:r>
      <w:r w:rsidR="00355CB8" w:rsidRPr="00D64EAE">
        <w:rPr>
          <w:rFonts w:eastAsia="Arial MT"/>
          <w:sz w:val="22"/>
          <w:szCs w:val="22"/>
        </w:rPr>
        <w:t>preciso</w:t>
      </w:r>
      <w:r w:rsidRPr="00D64EAE">
        <w:rPr>
          <w:rFonts w:eastAsia="Arial MT"/>
          <w:sz w:val="22"/>
          <w:szCs w:val="22"/>
        </w:rPr>
        <w:t xml:space="preserve">: </w:t>
      </w:r>
      <w:r w:rsidR="006454B4" w:rsidRPr="00D64EAE">
        <w:rPr>
          <w:rFonts w:eastAsia="Arial MT"/>
          <w:sz w:val="22"/>
          <w:szCs w:val="22"/>
        </w:rPr>
        <w:t xml:space="preserve">El </w:t>
      </w:r>
      <w:r w:rsidR="00F547CB" w:rsidRPr="00D64EAE">
        <w:rPr>
          <w:rFonts w:eastAsia="Arial MT"/>
          <w:sz w:val="22"/>
          <w:szCs w:val="22"/>
        </w:rPr>
        <w:t xml:space="preserve">clima familiar </w:t>
      </w:r>
      <w:r w:rsidR="006454B4" w:rsidRPr="00D64EAE">
        <w:rPr>
          <w:rFonts w:eastAsia="Arial MT"/>
          <w:sz w:val="22"/>
          <w:szCs w:val="22"/>
        </w:rPr>
        <w:t xml:space="preserve">es regular en </w:t>
      </w:r>
      <w:r w:rsidR="00355CB8" w:rsidRPr="00D64EAE">
        <w:rPr>
          <w:rFonts w:eastAsia="Arial MT"/>
          <w:sz w:val="22"/>
          <w:szCs w:val="22"/>
        </w:rPr>
        <w:t xml:space="preserve">educandos </w:t>
      </w:r>
      <w:r w:rsidR="006454B4" w:rsidRPr="00D64EAE">
        <w:rPr>
          <w:rFonts w:eastAsia="Arial MT"/>
          <w:sz w:val="22"/>
          <w:szCs w:val="22"/>
        </w:rPr>
        <w:t>de la UNDAC en un 60,9% y de la UNAAT 61,2%, y las habilidades sociales es poco adecuada en ambas universidades.</w:t>
      </w:r>
      <w:r w:rsidR="008F37FA" w:rsidRPr="00D64EAE">
        <w:rPr>
          <w:rFonts w:eastAsia="Arial MT"/>
          <w:sz w:val="22"/>
          <w:szCs w:val="22"/>
        </w:rPr>
        <w:t xml:space="preserve"> </w:t>
      </w:r>
      <w:r w:rsidR="00F547CB" w:rsidRPr="00D64EAE">
        <w:rPr>
          <w:rFonts w:eastAsia="Arial MT"/>
          <w:sz w:val="22"/>
          <w:szCs w:val="22"/>
        </w:rPr>
        <w:t xml:space="preserve">El clima familiar en las </w:t>
      </w:r>
      <w:r w:rsidR="00355CB8" w:rsidRPr="00D64EAE">
        <w:rPr>
          <w:rFonts w:eastAsia="Arial MT"/>
          <w:sz w:val="22"/>
          <w:szCs w:val="22"/>
        </w:rPr>
        <w:t xml:space="preserve">esferas vinculadas </w:t>
      </w:r>
      <w:r w:rsidR="006454B4" w:rsidRPr="00D64EAE">
        <w:rPr>
          <w:rFonts w:eastAsia="Arial MT"/>
          <w:sz w:val="22"/>
          <w:szCs w:val="22"/>
        </w:rPr>
        <w:t xml:space="preserve">es regular en </w:t>
      </w:r>
      <w:r w:rsidR="00355CB8" w:rsidRPr="00D64EAE">
        <w:rPr>
          <w:rFonts w:eastAsia="Arial MT"/>
          <w:sz w:val="22"/>
          <w:szCs w:val="22"/>
        </w:rPr>
        <w:t xml:space="preserve">educandos </w:t>
      </w:r>
      <w:r w:rsidR="006454B4" w:rsidRPr="00D64EAE">
        <w:rPr>
          <w:rFonts w:eastAsia="Arial MT"/>
          <w:sz w:val="22"/>
          <w:szCs w:val="22"/>
        </w:rPr>
        <w:t>de la UNDAC en un 54,3% y de la UNAAT 59,2%, y las habilidades sociales es poco adecuada en ambas universidades.</w:t>
      </w:r>
    </w:p>
    <w:p w14:paraId="2A979CA1" w14:textId="78728A17" w:rsidR="00F85EE2" w:rsidRPr="00D64EAE" w:rsidRDefault="00393815" w:rsidP="00B01F49">
      <w:pPr>
        <w:pStyle w:val="Textoindependiente"/>
        <w:spacing w:line="480" w:lineRule="auto"/>
        <w:ind w:firstLine="720"/>
        <w:jc w:val="both"/>
        <w:rPr>
          <w:rFonts w:eastAsia="Arial MT"/>
          <w:sz w:val="22"/>
          <w:szCs w:val="22"/>
        </w:rPr>
      </w:pPr>
      <w:r w:rsidRPr="00D64EAE">
        <w:rPr>
          <w:rFonts w:eastAsia="Arial MT"/>
          <w:sz w:val="22"/>
          <w:szCs w:val="22"/>
        </w:rPr>
        <w:t xml:space="preserve">Palabras claves: </w:t>
      </w:r>
      <w:r w:rsidR="00F547CB" w:rsidRPr="00D64EAE">
        <w:rPr>
          <w:rFonts w:eastAsia="Arial MT"/>
          <w:sz w:val="22"/>
          <w:szCs w:val="22"/>
        </w:rPr>
        <w:t xml:space="preserve">clima familiar </w:t>
      </w:r>
      <w:r w:rsidR="006454B4" w:rsidRPr="00D64EAE">
        <w:rPr>
          <w:rFonts w:eastAsia="Arial MT"/>
          <w:sz w:val="22"/>
          <w:szCs w:val="22"/>
        </w:rPr>
        <w:t xml:space="preserve">universitario, Habilidades sociales en </w:t>
      </w:r>
      <w:r w:rsidR="00355CB8" w:rsidRPr="00D64EAE">
        <w:rPr>
          <w:rFonts w:eastAsia="Arial MT"/>
          <w:sz w:val="22"/>
          <w:szCs w:val="22"/>
        </w:rPr>
        <w:t xml:space="preserve">educandos </w:t>
      </w:r>
      <w:r w:rsidR="006454B4" w:rsidRPr="00D64EAE">
        <w:rPr>
          <w:rFonts w:eastAsia="Arial MT"/>
          <w:sz w:val="22"/>
          <w:szCs w:val="22"/>
        </w:rPr>
        <w:t>universitarios</w:t>
      </w:r>
      <w:r w:rsidR="00F85EE2" w:rsidRPr="00D64EAE">
        <w:rPr>
          <w:rFonts w:eastAsia="Arial MT"/>
          <w:sz w:val="22"/>
          <w:szCs w:val="22"/>
        </w:rPr>
        <w:t>.</w:t>
      </w:r>
    </w:p>
    <w:p w14:paraId="7D3BFD41" w14:textId="016F9D14" w:rsidR="008D32CB" w:rsidRPr="00D64EAE" w:rsidRDefault="008D32CB" w:rsidP="00B416E2">
      <w:pPr>
        <w:pStyle w:val="Textoindependiente"/>
        <w:spacing w:line="480" w:lineRule="auto"/>
        <w:ind w:left="306" w:right="580" w:firstLine="720"/>
        <w:jc w:val="both"/>
        <w:rPr>
          <w:rFonts w:eastAsia="Arial MT"/>
          <w:sz w:val="22"/>
          <w:szCs w:val="22"/>
        </w:rPr>
      </w:pPr>
    </w:p>
    <w:p w14:paraId="31E9C27C" w14:textId="47AD558D" w:rsidR="008D32CB" w:rsidRDefault="008D32CB" w:rsidP="00B416E2">
      <w:pPr>
        <w:pStyle w:val="Textoindependiente"/>
        <w:spacing w:line="480" w:lineRule="auto"/>
        <w:ind w:left="306" w:right="580" w:firstLine="720"/>
        <w:jc w:val="both"/>
        <w:rPr>
          <w:rFonts w:eastAsia="Arial MT"/>
          <w:sz w:val="22"/>
          <w:szCs w:val="22"/>
        </w:rPr>
      </w:pPr>
    </w:p>
    <w:p w14:paraId="5FB7EE91" w14:textId="2E48238B" w:rsidR="008F60B4" w:rsidRDefault="008F60B4" w:rsidP="00B416E2">
      <w:pPr>
        <w:pStyle w:val="Textoindependiente"/>
        <w:spacing w:line="480" w:lineRule="auto"/>
        <w:ind w:left="306" w:right="580" w:firstLine="720"/>
        <w:jc w:val="both"/>
        <w:rPr>
          <w:rFonts w:eastAsia="Arial MT"/>
          <w:sz w:val="22"/>
          <w:szCs w:val="22"/>
        </w:rPr>
      </w:pPr>
    </w:p>
    <w:p w14:paraId="2088506F" w14:textId="723B97EB" w:rsidR="008F60B4" w:rsidRDefault="008F60B4" w:rsidP="00B416E2">
      <w:pPr>
        <w:pStyle w:val="Textoindependiente"/>
        <w:spacing w:line="480" w:lineRule="auto"/>
        <w:ind w:left="306" w:right="580" w:firstLine="720"/>
        <w:jc w:val="both"/>
        <w:rPr>
          <w:rFonts w:eastAsia="Arial MT"/>
          <w:sz w:val="22"/>
          <w:szCs w:val="22"/>
        </w:rPr>
      </w:pPr>
    </w:p>
    <w:p w14:paraId="734008E8" w14:textId="7AA293E7" w:rsidR="00B01F49" w:rsidRDefault="00B01F49" w:rsidP="00B416E2">
      <w:pPr>
        <w:pStyle w:val="Textoindependiente"/>
        <w:spacing w:line="480" w:lineRule="auto"/>
        <w:ind w:left="306" w:right="580" w:firstLine="720"/>
        <w:jc w:val="both"/>
        <w:rPr>
          <w:rFonts w:eastAsia="Arial MT"/>
          <w:sz w:val="22"/>
          <w:szCs w:val="22"/>
        </w:rPr>
      </w:pPr>
    </w:p>
    <w:p w14:paraId="4A110D36" w14:textId="0B34BA0B" w:rsidR="00B01F49" w:rsidRDefault="00B01F49" w:rsidP="00B416E2">
      <w:pPr>
        <w:pStyle w:val="Textoindependiente"/>
        <w:spacing w:line="480" w:lineRule="auto"/>
        <w:ind w:left="306" w:right="580" w:firstLine="720"/>
        <w:jc w:val="both"/>
        <w:rPr>
          <w:rFonts w:eastAsia="Arial MT"/>
          <w:sz w:val="22"/>
          <w:szCs w:val="22"/>
        </w:rPr>
      </w:pPr>
    </w:p>
    <w:p w14:paraId="00D20148" w14:textId="77777777" w:rsidR="00B01F49" w:rsidRDefault="00B01F49" w:rsidP="00B416E2">
      <w:pPr>
        <w:pStyle w:val="Textoindependiente"/>
        <w:spacing w:line="480" w:lineRule="auto"/>
        <w:ind w:left="306" w:right="580" w:firstLine="720"/>
        <w:jc w:val="both"/>
        <w:rPr>
          <w:rFonts w:eastAsia="Arial MT"/>
          <w:sz w:val="22"/>
          <w:szCs w:val="22"/>
        </w:rPr>
      </w:pPr>
    </w:p>
    <w:p w14:paraId="2E2933E7" w14:textId="7DB8FDB4" w:rsidR="008F60B4" w:rsidRDefault="008F60B4" w:rsidP="00B416E2">
      <w:pPr>
        <w:pStyle w:val="Textoindependiente"/>
        <w:spacing w:line="480" w:lineRule="auto"/>
        <w:ind w:left="306" w:right="580" w:firstLine="720"/>
        <w:jc w:val="both"/>
        <w:rPr>
          <w:rFonts w:eastAsia="Arial MT"/>
          <w:sz w:val="22"/>
          <w:szCs w:val="22"/>
        </w:rPr>
      </w:pPr>
    </w:p>
    <w:p w14:paraId="3CE9EBF6" w14:textId="77777777" w:rsidR="008F60B4" w:rsidRPr="00D64EAE" w:rsidRDefault="008F60B4" w:rsidP="00B416E2">
      <w:pPr>
        <w:pStyle w:val="Textoindependiente"/>
        <w:spacing w:line="480" w:lineRule="auto"/>
        <w:ind w:left="306" w:right="580" w:firstLine="720"/>
        <w:jc w:val="both"/>
        <w:rPr>
          <w:rFonts w:eastAsia="Arial MT"/>
          <w:sz w:val="22"/>
          <w:szCs w:val="22"/>
        </w:rPr>
      </w:pPr>
    </w:p>
    <w:p w14:paraId="0649EBC7" w14:textId="09E7F676" w:rsidR="00F85EE2" w:rsidRPr="00393815" w:rsidRDefault="00F85EE2" w:rsidP="00B01F49">
      <w:pPr>
        <w:pStyle w:val="Ttulo1"/>
        <w:rPr>
          <w:rFonts w:ascii="Arial" w:eastAsiaTheme="majorEastAsia" w:hAnsi="Arial" w:cs="Arial"/>
          <w:sz w:val="22"/>
          <w:szCs w:val="22"/>
          <w:lang w:val="en-US"/>
        </w:rPr>
      </w:pPr>
      <w:bookmarkStart w:id="4" w:name="_Toc216708956"/>
      <w:r w:rsidRPr="00393815">
        <w:rPr>
          <w:rFonts w:ascii="Arial" w:eastAsiaTheme="majorEastAsia" w:hAnsi="Arial" w:cs="Arial"/>
          <w:sz w:val="22"/>
          <w:szCs w:val="22"/>
          <w:lang w:val="en-US"/>
        </w:rPr>
        <w:t>ABSTRACT</w:t>
      </w:r>
      <w:bookmarkEnd w:id="4"/>
    </w:p>
    <w:p w14:paraId="39B6FD37" w14:textId="22FBF027" w:rsidR="00355CB8" w:rsidRPr="00393815" w:rsidRDefault="00355CB8" w:rsidP="00B01F49">
      <w:pPr>
        <w:pStyle w:val="Textoindependiente"/>
        <w:spacing w:line="480" w:lineRule="auto"/>
        <w:ind w:firstLine="720"/>
        <w:jc w:val="both"/>
        <w:rPr>
          <w:rFonts w:eastAsia="Arial MT"/>
          <w:sz w:val="22"/>
          <w:szCs w:val="22"/>
          <w:lang w:val="en-US"/>
        </w:rPr>
      </w:pPr>
      <w:r w:rsidRPr="00393815">
        <w:rPr>
          <w:rFonts w:eastAsia="Arial MT"/>
          <w:sz w:val="22"/>
          <w:szCs w:val="22"/>
          <w:lang w:val="en-US"/>
        </w:rPr>
        <w:t xml:space="preserve">The paramount aspiration of this inquisitorial endeavor was to unearth the intertwining betwixt the domestic atmospheric constitution and the echelon of interpersonal dexterities exhibited by academicians hailing from a dyad of Sovereign Scholarly Bastions within the territorial confines of </w:t>
      </w:r>
      <w:proofErr w:type="spellStart"/>
      <w:r w:rsidRPr="00393815">
        <w:rPr>
          <w:rFonts w:eastAsia="Arial MT"/>
          <w:sz w:val="22"/>
          <w:szCs w:val="22"/>
          <w:lang w:val="en-US"/>
        </w:rPr>
        <w:t>Tarma</w:t>
      </w:r>
      <w:proofErr w:type="spellEnd"/>
      <w:r w:rsidRPr="00393815">
        <w:rPr>
          <w:rFonts w:eastAsia="Arial MT"/>
          <w:sz w:val="22"/>
          <w:szCs w:val="22"/>
          <w:lang w:val="en-US"/>
        </w:rPr>
        <w:t xml:space="preserve"> Province. This cognitive excavation subscribed to a </w:t>
      </w:r>
      <w:proofErr w:type="spellStart"/>
      <w:r w:rsidRPr="00393815">
        <w:rPr>
          <w:rFonts w:eastAsia="Arial MT"/>
          <w:sz w:val="22"/>
          <w:szCs w:val="22"/>
          <w:lang w:val="en-US"/>
        </w:rPr>
        <w:t>numerocentric</w:t>
      </w:r>
      <w:proofErr w:type="spellEnd"/>
      <w:r w:rsidRPr="00393815">
        <w:rPr>
          <w:rFonts w:eastAsia="Arial MT"/>
          <w:sz w:val="22"/>
          <w:szCs w:val="22"/>
          <w:lang w:val="en-US"/>
        </w:rPr>
        <w:t xml:space="preserve"> paradigm; its genus was delineative, with a stratification of co-relational tenor. The epistemological contrivances enlisted included the downward-syllogistic, the </w:t>
      </w:r>
      <w:proofErr w:type="spellStart"/>
      <w:r w:rsidRPr="00393815">
        <w:rPr>
          <w:rFonts w:eastAsia="Arial MT"/>
          <w:sz w:val="22"/>
          <w:szCs w:val="22"/>
          <w:lang w:val="en-US"/>
        </w:rPr>
        <w:t>dissective</w:t>
      </w:r>
      <w:proofErr w:type="spellEnd"/>
      <w:r w:rsidRPr="00393815">
        <w:rPr>
          <w:rFonts w:eastAsia="Arial MT"/>
          <w:sz w:val="22"/>
          <w:szCs w:val="22"/>
          <w:lang w:val="en-US"/>
        </w:rPr>
        <w:t>, and the amalgamative methodologies, nested within a correlational schematic.</w:t>
      </w:r>
      <w:r w:rsidR="00AB17DC" w:rsidRPr="00393815">
        <w:rPr>
          <w:rFonts w:eastAsia="Arial MT"/>
          <w:sz w:val="22"/>
          <w:szCs w:val="22"/>
          <w:lang w:val="en-US"/>
        </w:rPr>
        <w:t xml:space="preserve"> </w:t>
      </w:r>
    </w:p>
    <w:p w14:paraId="3C1CEFE3" w14:textId="77777777" w:rsidR="00355CB8" w:rsidRPr="00393815" w:rsidRDefault="00355CB8" w:rsidP="00B01F49">
      <w:pPr>
        <w:pStyle w:val="Textoindependiente"/>
        <w:spacing w:line="480" w:lineRule="auto"/>
        <w:ind w:firstLine="720"/>
        <w:jc w:val="both"/>
        <w:rPr>
          <w:rFonts w:eastAsia="Arial MT"/>
          <w:sz w:val="22"/>
          <w:szCs w:val="22"/>
          <w:lang w:val="en-US"/>
        </w:rPr>
      </w:pPr>
      <w:r w:rsidRPr="00393815">
        <w:rPr>
          <w:rFonts w:eastAsia="Arial MT"/>
          <w:sz w:val="22"/>
          <w:szCs w:val="22"/>
          <w:lang w:val="en-US"/>
        </w:rPr>
        <w:t>For the elicitation of empirical essences, the stratagem invoked was the interrogative canvassing procedure; the apparatuses of data exhumation consisted of the Familial Atmospherics Gauge of R.H. MOOS (FES) and the Inventory of Socio-Communicative Proficiencies.</w:t>
      </w:r>
    </w:p>
    <w:p w14:paraId="047AED6F" w14:textId="77777777" w:rsidR="00B01F49" w:rsidRPr="00393815" w:rsidRDefault="00355CB8" w:rsidP="00B01F49">
      <w:pPr>
        <w:pStyle w:val="Textoindependiente"/>
        <w:spacing w:line="480" w:lineRule="auto"/>
        <w:ind w:firstLine="720"/>
        <w:jc w:val="both"/>
        <w:rPr>
          <w:rFonts w:eastAsia="Arial MT"/>
          <w:sz w:val="22"/>
          <w:szCs w:val="22"/>
          <w:lang w:val="en-US"/>
        </w:rPr>
      </w:pPr>
      <w:r w:rsidRPr="00393815">
        <w:rPr>
          <w:rFonts w:eastAsia="Arial MT"/>
          <w:sz w:val="22"/>
          <w:szCs w:val="22"/>
          <w:lang w:val="en-US"/>
        </w:rPr>
        <w:t xml:space="preserve">The investigative cohort comprised a consortium of 95 scholastic aspirants drawn from the academic sanctuaries </w:t>
      </w:r>
      <w:r w:rsidR="008F37FA" w:rsidRPr="00393815">
        <w:rPr>
          <w:rFonts w:eastAsia="Arial MT"/>
          <w:sz w:val="22"/>
          <w:szCs w:val="22"/>
          <w:lang w:val="en-US"/>
        </w:rPr>
        <w:t>of UNDAC</w:t>
      </w:r>
      <w:r w:rsidRPr="00393815">
        <w:rPr>
          <w:rFonts w:eastAsia="Arial MT"/>
          <w:sz w:val="22"/>
          <w:szCs w:val="22"/>
          <w:lang w:val="en-US"/>
        </w:rPr>
        <w:t xml:space="preserve"> and the </w:t>
      </w:r>
      <w:r w:rsidR="008F37FA" w:rsidRPr="00393815">
        <w:rPr>
          <w:rFonts w:eastAsia="Arial MT"/>
          <w:sz w:val="22"/>
          <w:szCs w:val="22"/>
          <w:lang w:val="en-US"/>
        </w:rPr>
        <w:t>UNAAT</w:t>
      </w:r>
      <w:r w:rsidRPr="00393815">
        <w:rPr>
          <w:rFonts w:eastAsia="Arial MT"/>
          <w:sz w:val="22"/>
          <w:szCs w:val="22"/>
          <w:lang w:val="en-US"/>
        </w:rPr>
        <w:t xml:space="preserve">. The exegesis of findings illuminated thus: the familial ether dwelled at a middling stratum in 60.9% of UNDAC’s enrollees and 61.2% of UNAAT’s, whilst their </w:t>
      </w:r>
      <w:proofErr w:type="spellStart"/>
      <w:r w:rsidRPr="00393815">
        <w:rPr>
          <w:rFonts w:eastAsia="Arial MT"/>
          <w:sz w:val="22"/>
          <w:szCs w:val="22"/>
          <w:lang w:val="en-US"/>
        </w:rPr>
        <w:t>sociocommunicative</w:t>
      </w:r>
      <w:proofErr w:type="spellEnd"/>
      <w:r w:rsidRPr="00393815">
        <w:rPr>
          <w:rFonts w:eastAsia="Arial MT"/>
          <w:sz w:val="22"/>
          <w:szCs w:val="22"/>
          <w:lang w:val="en-US"/>
        </w:rPr>
        <w:t xml:space="preserve"> faculties languished in a state of meager appropriateness across both institutions.</w:t>
      </w:r>
      <w:r w:rsidR="008F37FA" w:rsidRPr="00393815">
        <w:rPr>
          <w:rFonts w:eastAsia="Arial MT"/>
          <w:sz w:val="22"/>
          <w:szCs w:val="22"/>
          <w:lang w:val="en-US"/>
        </w:rPr>
        <w:t xml:space="preserve"> </w:t>
      </w:r>
      <w:r w:rsidRPr="00393815">
        <w:rPr>
          <w:rFonts w:eastAsia="Arial MT"/>
          <w:sz w:val="22"/>
          <w:szCs w:val="22"/>
          <w:lang w:val="en-US"/>
        </w:rPr>
        <w:t>Within the relational subdimension of the familial ether, mediocrity prevailed among 54.3% of UNDAC’s scholars and 59.2% of those from UNAAT, and, in tandem, their social faculties persisted in suboptimal form</w:t>
      </w:r>
      <w:r w:rsidR="007B04BE" w:rsidRPr="00393815">
        <w:rPr>
          <w:rFonts w:eastAsia="Arial MT"/>
          <w:sz w:val="22"/>
          <w:szCs w:val="22"/>
          <w:lang w:val="en-US"/>
        </w:rPr>
        <w:t>.</w:t>
      </w:r>
      <w:r w:rsidR="00AB17DC" w:rsidRPr="00393815">
        <w:rPr>
          <w:rFonts w:eastAsia="Arial MT"/>
          <w:sz w:val="22"/>
          <w:szCs w:val="22"/>
          <w:lang w:val="en-US"/>
        </w:rPr>
        <w:t xml:space="preserve"> </w:t>
      </w:r>
    </w:p>
    <w:p w14:paraId="60DD5320" w14:textId="31D64752" w:rsidR="00352332" w:rsidRPr="00B01F49" w:rsidRDefault="007B04BE" w:rsidP="00B01F49">
      <w:pPr>
        <w:pStyle w:val="Textoindependiente"/>
        <w:spacing w:line="480" w:lineRule="auto"/>
        <w:ind w:firstLine="720"/>
        <w:jc w:val="both"/>
        <w:rPr>
          <w:rFonts w:eastAsia="Arial MT"/>
          <w:sz w:val="22"/>
          <w:szCs w:val="22"/>
          <w:lang w:val="en-US"/>
        </w:rPr>
      </w:pPr>
      <w:r w:rsidRPr="00B01F49">
        <w:rPr>
          <w:rFonts w:eastAsia="Arial MT"/>
          <w:sz w:val="22"/>
          <w:szCs w:val="22"/>
          <w:lang w:val="en-US"/>
        </w:rPr>
        <w:t>KEYWORDS: University family climate, Social skills in university students.</w:t>
      </w:r>
    </w:p>
    <w:p w14:paraId="32122731" w14:textId="77777777" w:rsidR="004D3184" w:rsidRPr="00B01F49" w:rsidRDefault="004D3184" w:rsidP="00352332">
      <w:pPr>
        <w:pStyle w:val="Textoindependiente"/>
        <w:spacing w:line="480" w:lineRule="auto"/>
        <w:ind w:left="306" w:right="580" w:firstLine="720"/>
        <w:jc w:val="center"/>
        <w:rPr>
          <w:b/>
          <w:color w:val="000000" w:themeColor="text1"/>
          <w:lang w:val="en-US"/>
        </w:rPr>
      </w:pPr>
    </w:p>
    <w:p w14:paraId="41064EAA" w14:textId="77777777" w:rsidR="004D3184" w:rsidRPr="00B01F49" w:rsidRDefault="004D3184" w:rsidP="00352332">
      <w:pPr>
        <w:pStyle w:val="Textoindependiente"/>
        <w:spacing w:line="480" w:lineRule="auto"/>
        <w:ind w:left="306" w:right="580" w:firstLine="720"/>
        <w:jc w:val="center"/>
        <w:rPr>
          <w:b/>
          <w:color w:val="000000" w:themeColor="text1"/>
          <w:lang w:val="en-US"/>
        </w:rPr>
      </w:pPr>
    </w:p>
    <w:p w14:paraId="0F052E9A" w14:textId="00A7B439" w:rsidR="004D3184" w:rsidRPr="00B01F49" w:rsidRDefault="004D3184" w:rsidP="00352332">
      <w:pPr>
        <w:pStyle w:val="Textoindependiente"/>
        <w:spacing w:line="480" w:lineRule="auto"/>
        <w:ind w:left="306" w:right="580" w:firstLine="720"/>
        <w:jc w:val="center"/>
        <w:rPr>
          <w:b/>
          <w:color w:val="000000" w:themeColor="text1"/>
          <w:lang w:val="en-US"/>
        </w:rPr>
      </w:pPr>
    </w:p>
    <w:p w14:paraId="3CB996B8" w14:textId="72810457" w:rsidR="0006132F" w:rsidRDefault="0006132F" w:rsidP="00352332">
      <w:pPr>
        <w:pStyle w:val="Textoindependiente"/>
        <w:spacing w:line="480" w:lineRule="auto"/>
        <w:ind w:left="306" w:right="580" w:firstLine="720"/>
        <w:jc w:val="center"/>
        <w:rPr>
          <w:b/>
          <w:color w:val="000000" w:themeColor="text1"/>
          <w:lang w:val="en-US"/>
        </w:rPr>
      </w:pPr>
    </w:p>
    <w:p w14:paraId="1654BA4B" w14:textId="7A145DB9" w:rsidR="00F85EE2" w:rsidRPr="00B01F49" w:rsidRDefault="00F85EE2" w:rsidP="00B01F49">
      <w:pPr>
        <w:pStyle w:val="Ttulo1"/>
        <w:rPr>
          <w:rFonts w:ascii="Arial" w:eastAsiaTheme="majorEastAsia" w:hAnsi="Arial" w:cs="Arial"/>
          <w:sz w:val="22"/>
          <w:szCs w:val="22"/>
        </w:rPr>
      </w:pPr>
      <w:bookmarkStart w:id="5" w:name="_Toc216708957"/>
      <w:r w:rsidRPr="00B01F49">
        <w:rPr>
          <w:rFonts w:ascii="Arial" w:eastAsiaTheme="majorEastAsia" w:hAnsi="Arial" w:cs="Arial"/>
          <w:sz w:val="22"/>
          <w:szCs w:val="22"/>
        </w:rPr>
        <w:lastRenderedPageBreak/>
        <w:t>INTRODUCCIÓN</w:t>
      </w:r>
      <w:bookmarkEnd w:id="5"/>
    </w:p>
    <w:p w14:paraId="07ACEB7F" w14:textId="79F7424F" w:rsidR="00F85EE2" w:rsidRPr="00D64EAE" w:rsidRDefault="00E90667" w:rsidP="0006132F">
      <w:pPr>
        <w:pStyle w:val="Textoindependiente"/>
        <w:spacing w:line="480" w:lineRule="auto"/>
        <w:ind w:right="95" w:firstLine="720"/>
        <w:jc w:val="both"/>
        <w:rPr>
          <w:rFonts w:eastAsia="Arial MT"/>
          <w:sz w:val="22"/>
          <w:szCs w:val="22"/>
        </w:rPr>
      </w:pPr>
      <w:r w:rsidRPr="00D64EAE">
        <w:rPr>
          <w:rFonts w:eastAsia="Arial MT"/>
          <w:sz w:val="22"/>
          <w:szCs w:val="22"/>
        </w:rPr>
        <w:t xml:space="preserve">La </w:t>
      </w:r>
      <w:r w:rsidR="00355CB8" w:rsidRPr="00D64EAE">
        <w:rPr>
          <w:rFonts w:eastAsia="Arial MT"/>
          <w:sz w:val="22"/>
          <w:szCs w:val="22"/>
        </w:rPr>
        <w:t xml:space="preserve">vinculación </w:t>
      </w:r>
      <w:r w:rsidRPr="00D64EAE">
        <w:rPr>
          <w:rFonts w:eastAsia="Arial MT"/>
          <w:sz w:val="22"/>
          <w:szCs w:val="22"/>
        </w:rPr>
        <w:t xml:space="preserve">entre el </w:t>
      </w:r>
      <w:r w:rsidR="000630CF" w:rsidRPr="00D64EAE">
        <w:rPr>
          <w:rFonts w:eastAsia="Arial MT"/>
          <w:sz w:val="22"/>
          <w:szCs w:val="22"/>
        </w:rPr>
        <w:t>Clima Familiar</w:t>
      </w:r>
      <w:r w:rsidR="00355CB8" w:rsidRPr="00D64EAE">
        <w:rPr>
          <w:rFonts w:eastAsia="Arial MT"/>
          <w:sz w:val="22"/>
          <w:szCs w:val="22"/>
        </w:rPr>
        <w:t xml:space="preserve"> </w:t>
      </w:r>
      <w:r w:rsidRPr="00D64EAE">
        <w:rPr>
          <w:rFonts w:eastAsia="Arial MT"/>
          <w:sz w:val="22"/>
          <w:szCs w:val="22"/>
        </w:rPr>
        <w:t xml:space="preserve">y el </w:t>
      </w:r>
      <w:r w:rsidR="000630CF" w:rsidRPr="00D64EAE">
        <w:rPr>
          <w:rFonts w:eastAsia="Arial MT"/>
          <w:sz w:val="22"/>
          <w:szCs w:val="22"/>
        </w:rPr>
        <w:t>nivel de Habilidades Sociales</w:t>
      </w:r>
      <w:r w:rsidR="00355CB8" w:rsidRPr="00D64EAE">
        <w:rPr>
          <w:rFonts w:eastAsia="Arial MT"/>
          <w:sz w:val="22"/>
          <w:szCs w:val="22"/>
        </w:rPr>
        <w:t xml:space="preserve"> de los </w:t>
      </w:r>
      <w:r w:rsidR="0044669C" w:rsidRPr="00D64EAE">
        <w:rPr>
          <w:rFonts w:eastAsia="Arial MT"/>
          <w:sz w:val="22"/>
          <w:szCs w:val="22"/>
        </w:rPr>
        <w:t>jóvenes</w:t>
      </w:r>
      <w:r w:rsidR="00355CB8" w:rsidRPr="00D64EAE">
        <w:rPr>
          <w:rFonts w:eastAsia="Arial MT"/>
          <w:sz w:val="22"/>
          <w:szCs w:val="22"/>
        </w:rPr>
        <w:t xml:space="preserve"> constituye un eje axial de indagación en la esfera de la </w:t>
      </w:r>
      <w:proofErr w:type="spellStart"/>
      <w:r w:rsidR="00355CB8" w:rsidRPr="00D64EAE">
        <w:rPr>
          <w:rFonts w:eastAsia="Arial MT"/>
          <w:sz w:val="22"/>
          <w:szCs w:val="22"/>
        </w:rPr>
        <w:t>psicognición</w:t>
      </w:r>
      <w:proofErr w:type="spellEnd"/>
      <w:r w:rsidR="00355CB8" w:rsidRPr="00D64EAE">
        <w:rPr>
          <w:rFonts w:eastAsia="Arial MT"/>
          <w:sz w:val="22"/>
          <w:szCs w:val="22"/>
        </w:rPr>
        <w:t xml:space="preserve"> académica. El </w:t>
      </w:r>
      <w:r w:rsidR="0044669C" w:rsidRPr="00D64EAE">
        <w:rPr>
          <w:rFonts w:eastAsia="Arial MT"/>
          <w:sz w:val="22"/>
          <w:szCs w:val="22"/>
        </w:rPr>
        <w:t>C</w:t>
      </w:r>
      <w:r w:rsidR="000630CF" w:rsidRPr="00D64EAE">
        <w:rPr>
          <w:rFonts w:eastAsia="Arial MT"/>
          <w:sz w:val="22"/>
          <w:szCs w:val="22"/>
        </w:rPr>
        <w:t>lima</w:t>
      </w:r>
      <w:r w:rsidR="00355CB8" w:rsidRPr="00D64EAE">
        <w:rPr>
          <w:rFonts w:eastAsia="Arial MT"/>
          <w:sz w:val="22"/>
          <w:szCs w:val="22"/>
        </w:rPr>
        <w:t xml:space="preserve"> </w:t>
      </w:r>
      <w:r w:rsidR="0044669C" w:rsidRPr="00D64EAE">
        <w:rPr>
          <w:rFonts w:eastAsia="Arial MT"/>
          <w:sz w:val="22"/>
          <w:szCs w:val="22"/>
        </w:rPr>
        <w:t>familiar</w:t>
      </w:r>
      <w:r w:rsidR="00355CB8" w:rsidRPr="00D64EAE">
        <w:rPr>
          <w:rFonts w:eastAsia="Arial MT"/>
          <w:sz w:val="22"/>
          <w:szCs w:val="22"/>
        </w:rPr>
        <w:t xml:space="preserve"> en el cual se forja un individuo desempeña un cometido </w:t>
      </w:r>
      <w:r w:rsidR="00282257" w:rsidRPr="00D64EAE">
        <w:rPr>
          <w:rFonts w:eastAsia="Arial MT"/>
          <w:sz w:val="22"/>
          <w:szCs w:val="22"/>
        </w:rPr>
        <w:t xml:space="preserve">importante </w:t>
      </w:r>
      <w:r w:rsidR="00355CB8" w:rsidRPr="00D64EAE">
        <w:rPr>
          <w:rFonts w:eastAsia="Arial MT"/>
          <w:sz w:val="22"/>
          <w:szCs w:val="22"/>
        </w:rPr>
        <w:t>en la</w:t>
      </w:r>
      <w:r w:rsidR="00282257" w:rsidRPr="00D64EAE">
        <w:rPr>
          <w:rFonts w:eastAsia="Arial MT"/>
          <w:sz w:val="22"/>
          <w:szCs w:val="22"/>
        </w:rPr>
        <w:t xml:space="preserve"> evolución</w:t>
      </w:r>
      <w:r w:rsidR="00355CB8" w:rsidRPr="00D64EAE">
        <w:rPr>
          <w:rFonts w:eastAsia="Arial MT"/>
          <w:sz w:val="22"/>
          <w:szCs w:val="22"/>
        </w:rPr>
        <w:t xml:space="preserve"> de sus aptitudes convivenciales. Dichas destrezas resultan imprescindibles en el entorno universitario, al facultar la gestación de vínculos salubres y de hondura con co</w:t>
      </w:r>
      <w:r w:rsidR="00282257" w:rsidRPr="00D64EAE">
        <w:rPr>
          <w:rFonts w:eastAsia="Arial MT"/>
          <w:sz w:val="22"/>
          <w:szCs w:val="22"/>
        </w:rPr>
        <w:t>mpañeros</w:t>
      </w:r>
      <w:r w:rsidR="00355CB8" w:rsidRPr="00D64EAE">
        <w:rPr>
          <w:rFonts w:eastAsia="Arial MT"/>
          <w:sz w:val="22"/>
          <w:szCs w:val="22"/>
        </w:rPr>
        <w:t xml:space="preserve">, mentores y demás entes de la colectividad académica. El presente </w:t>
      </w:r>
      <w:r w:rsidR="00282257" w:rsidRPr="00D64EAE">
        <w:rPr>
          <w:rFonts w:eastAsia="Arial MT"/>
          <w:sz w:val="22"/>
          <w:szCs w:val="22"/>
        </w:rPr>
        <w:t>trabajo</w:t>
      </w:r>
      <w:r w:rsidR="00355CB8" w:rsidRPr="00D64EAE">
        <w:rPr>
          <w:rFonts w:eastAsia="Arial MT"/>
          <w:sz w:val="22"/>
          <w:szCs w:val="22"/>
        </w:rPr>
        <w:t xml:space="preserve"> formativo ausculta la impronta de</w:t>
      </w:r>
      <w:r w:rsidR="00282257" w:rsidRPr="00D64EAE">
        <w:rPr>
          <w:rFonts w:eastAsia="Arial MT"/>
          <w:sz w:val="22"/>
          <w:szCs w:val="22"/>
        </w:rPr>
        <w:t xml:space="preserve"> las habilidades sociales </w:t>
      </w:r>
      <w:r w:rsidR="00355CB8" w:rsidRPr="00D64EAE">
        <w:rPr>
          <w:rFonts w:eastAsia="Arial MT"/>
          <w:sz w:val="22"/>
          <w:szCs w:val="22"/>
        </w:rPr>
        <w:t xml:space="preserve">en la gestación </w:t>
      </w:r>
      <w:r w:rsidR="00282257" w:rsidRPr="00D64EAE">
        <w:rPr>
          <w:rFonts w:eastAsia="Arial MT"/>
          <w:sz w:val="22"/>
          <w:szCs w:val="22"/>
        </w:rPr>
        <w:t>del clima familiar</w:t>
      </w:r>
      <w:r w:rsidR="00355CB8" w:rsidRPr="00D64EAE">
        <w:rPr>
          <w:rFonts w:eastAsia="Arial MT"/>
          <w:sz w:val="22"/>
          <w:szCs w:val="22"/>
        </w:rPr>
        <w:t xml:space="preserve">, desentrañando cómo la urdimbre doméstica incide en la idoneidad del educando para dialogar, transigir y dirimir fricciones con solvencia. </w:t>
      </w:r>
      <w:proofErr w:type="spellStart"/>
      <w:r w:rsidR="00355CB8" w:rsidRPr="00D64EAE">
        <w:rPr>
          <w:rFonts w:eastAsia="Arial MT"/>
          <w:sz w:val="22"/>
          <w:szCs w:val="22"/>
        </w:rPr>
        <w:t>Aprescar</w:t>
      </w:r>
      <w:proofErr w:type="spellEnd"/>
      <w:r w:rsidR="00355CB8" w:rsidRPr="00D64EAE">
        <w:rPr>
          <w:rFonts w:eastAsia="Arial MT"/>
          <w:sz w:val="22"/>
          <w:szCs w:val="22"/>
        </w:rPr>
        <w:t xml:space="preserve"> la conjunción entre </w:t>
      </w:r>
      <w:r w:rsidR="00282257" w:rsidRPr="00D64EAE">
        <w:rPr>
          <w:rFonts w:eastAsia="Arial MT"/>
          <w:sz w:val="22"/>
          <w:szCs w:val="22"/>
        </w:rPr>
        <w:t xml:space="preserve">las </w:t>
      </w:r>
      <w:r w:rsidR="000630CF" w:rsidRPr="00D64EAE">
        <w:rPr>
          <w:rFonts w:eastAsia="Arial MT"/>
          <w:sz w:val="22"/>
          <w:szCs w:val="22"/>
        </w:rPr>
        <w:t>Habilidades Sociales</w:t>
      </w:r>
      <w:r w:rsidR="00355CB8" w:rsidRPr="00D64EAE">
        <w:rPr>
          <w:rFonts w:eastAsia="Arial MT"/>
          <w:sz w:val="22"/>
          <w:szCs w:val="22"/>
        </w:rPr>
        <w:t xml:space="preserve"> y </w:t>
      </w:r>
      <w:r w:rsidR="00282257" w:rsidRPr="00D64EAE">
        <w:rPr>
          <w:rFonts w:eastAsia="Arial MT"/>
          <w:sz w:val="22"/>
          <w:szCs w:val="22"/>
        </w:rPr>
        <w:t>el</w:t>
      </w:r>
      <w:r w:rsidR="00355CB8" w:rsidRPr="00D64EAE">
        <w:rPr>
          <w:rFonts w:eastAsia="Arial MT"/>
          <w:sz w:val="22"/>
          <w:szCs w:val="22"/>
        </w:rPr>
        <w:t xml:space="preserve"> C</w:t>
      </w:r>
      <w:r w:rsidR="000630CF" w:rsidRPr="00D64EAE">
        <w:rPr>
          <w:rFonts w:eastAsia="Arial MT"/>
          <w:sz w:val="22"/>
          <w:szCs w:val="22"/>
        </w:rPr>
        <w:t>lima Familiar</w:t>
      </w:r>
      <w:r w:rsidR="00355CB8" w:rsidRPr="00D64EAE">
        <w:rPr>
          <w:rFonts w:eastAsia="Arial MT"/>
          <w:sz w:val="22"/>
          <w:szCs w:val="22"/>
        </w:rPr>
        <w:t xml:space="preserve"> de los </w:t>
      </w:r>
      <w:r w:rsidR="00282257" w:rsidRPr="00D64EAE">
        <w:rPr>
          <w:rFonts w:eastAsia="Arial MT"/>
          <w:sz w:val="22"/>
          <w:szCs w:val="22"/>
        </w:rPr>
        <w:t>estudiantes</w:t>
      </w:r>
      <w:r w:rsidR="00355CB8" w:rsidRPr="00D64EAE">
        <w:rPr>
          <w:rFonts w:eastAsia="Arial MT"/>
          <w:sz w:val="22"/>
          <w:szCs w:val="22"/>
        </w:rPr>
        <w:t xml:space="preserve"> podría suministrar </w:t>
      </w:r>
      <w:r w:rsidR="000630CF" w:rsidRPr="00D64EAE">
        <w:rPr>
          <w:rFonts w:eastAsia="Arial MT"/>
          <w:sz w:val="22"/>
          <w:szCs w:val="22"/>
        </w:rPr>
        <w:t>información</w:t>
      </w:r>
      <w:r w:rsidR="00355CB8" w:rsidRPr="00D64EAE">
        <w:rPr>
          <w:rFonts w:eastAsia="Arial MT"/>
          <w:sz w:val="22"/>
          <w:szCs w:val="22"/>
        </w:rPr>
        <w:t xml:space="preserve"> para la </w:t>
      </w:r>
      <w:r w:rsidR="00282257" w:rsidRPr="00D64EAE">
        <w:rPr>
          <w:rFonts w:eastAsia="Arial MT"/>
          <w:sz w:val="22"/>
          <w:szCs w:val="22"/>
        </w:rPr>
        <w:t>desarrollar</w:t>
      </w:r>
      <w:r w:rsidR="00355CB8" w:rsidRPr="00D64EAE">
        <w:rPr>
          <w:rFonts w:eastAsia="Arial MT"/>
          <w:sz w:val="22"/>
          <w:szCs w:val="22"/>
        </w:rPr>
        <w:t xml:space="preserve"> medidas orientadas a en</w:t>
      </w:r>
      <w:r w:rsidR="00282257" w:rsidRPr="00D64EAE">
        <w:rPr>
          <w:rFonts w:eastAsia="Arial MT"/>
          <w:sz w:val="22"/>
          <w:szCs w:val="22"/>
        </w:rPr>
        <w:t>riquecer</w:t>
      </w:r>
      <w:r w:rsidR="00355CB8" w:rsidRPr="00D64EAE">
        <w:rPr>
          <w:rFonts w:eastAsia="Arial MT"/>
          <w:sz w:val="22"/>
          <w:szCs w:val="22"/>
        </w:rPr>
        <w:t xml:space="preserve"> la excelencia del aprendizaje</w:t>
      </w:r>
      <w:r w:rsidR="000B654E" w:rsidRPr="00D64EAE">
        <w:rPr>
          <w:rFonts w:eastAsia="Arial MT"/>
          <w:sz w:val="22"/>
          <w:szCs w:val="22"/>
        </w:rPr>
        <w:t xml:space="preserve">. </w:t>
      </w:r>
    </w:p>
    <w:p w14:paraId="0FD31E36" w14:textId="124896CA" w:rsidR="00F85EE2" w:rsidRPr="00D64EAE" w:rsidRDefault="00355CB8" w:rsidP="0006132F">
      <w:pPr>
        <w:pStyle w:val="Textoindependiente"/>
        <w:spacing w:line="480" w:lineRule="auto"/>
        <w:ind w:right="95" w:firstLine="720"/>
        <w:jc w:val="both"/>
        <w:rPr>
          <w:rFonts w:eastAsia="Arial MT"/>
          <w:sz w:val="22"/>
          <w:szCs w:val="22"/>
        </w:rPr>
      </w:pPr>
      <w:r w:rsidRPr="00D64EAE">
        <w:rPr>
          <w:rFonts w:eastAsia="Arial MT"/>
          <w:sz w:val="22"/>
          <w:szCs w:val="22"/>
        </w:rPr>
        <w:t xml:space="preserve">La finalidad primordial del presente escrutinio consistió en escudriñar la trabazón entre el </w:t>
      </w:r>
      <w:r w:rsidR="00C83138" w:rsidRPr="00D64EAE">
        <w:rPr>
          <w:rFonts w:eastAsia="Arial MT"/>
          <w:sz w:val="22"/>
          <w:szCs w:val="22"/>
        </w:rPr>
        <w:t>C</w:t>
      </w:r>
      <w:r w:rsidR="000630CF" w:rsidRPr="00D64EAE">
        <w:rPr>
          <w:rFonts w:eastAsia="Arial MT"/>
          <w:sz w:val="22"/>
          <w:szCs w:val="22"/>
        </w:rPr>
        <w:t>lima</w:t>
      </w:r>
      <w:r w:rsidR="00C83138" w:rsidRPr="00D64EAE">
        <w:rPr>
          <w:rFonts w:eastAsia="Arial MT"/>
          <w:sz w:val="22"/>
          <w:szCs w:val="22"/>
        </w:rPr>
        <w:t xml:space="preserve"> F</w:t>
      </w:r>
      <w:r w:rsidR="00282257" w:rsidRPr="00D64EAE">
        <w:rPr>
          <w:rFonts w:eastAsia="Arial MT"/>
          <w:sz w:val="22"/>
          <w:szCs w:val="22"/>
        </w:rPr>
        <w:t xml:space="preserve">amiliar </w:t>
      </w:r>
      <w:r w:rsidRPr="00D64EAE">
        <w:rPr>
          <w:rFonts w:eastAsia="Arial MT"/>
          <w:sz w:val="22"/>
          <w:szCs w:val="22"/>
        </w:rPr>
        <w:t xml:space="preserve">y las destrezas convivenciales de los discentes pertenecientes a dos casas de estudios </w:t>
      </w:r>
      <w:r w:rsidR="00282257" w:rsidRPr="00D64EAE">
        <w:rPr>
          <w:rFonts w:eastAsia="Arial MT"/>
          <w:sz w:val="22"/>
          <w:szCs w:val="22"/>
        </w:rPr>
        <w:t xml:space="preserve">superiores </w:t>
      </w:r>
      <w:r w:rsidRPr="00D64EAE">
        <w:rPr>
          <w:rFonts w:eastAsia="Arial MT"/>
          <w:sz w:val="22"/>
          <w:szCs w:val="22"/>
        </w:rPr>
        <w:t xml:space="preserve">situadas en la demarcación agreste de Tarma. Se conjetura una correlación benévola entre dichos elementos: un </w:t>
      </w:r>
      <w:r w:rsidR="00C83138" w:rsidRPr="00D64EAE">
        <w:rPr>
          <w:rFonts w:eastAsia="Arial MT"/>
          <w:sz w:val="22"/>
          <w:szCs w:val="22"/>
        </w:rPr>
        <w:t>C</w:t>
      </w:r>
      <w:r w:rsidR="000630CF" w:rsidRPr="00D64EAE">
        <w:rPr>
          <w:rFonts w:eastAsia="Arial MT"/>
          <w:sz w:val="22"/>
          <w:szCs w:val="22"/>
        </w:rPr>
        <w:t>lima</w:t>
      </w:r>
      <w:r w:rsidR="00C83138" w:rsidRPr="00D64EAE">
        <w:rPr>
          <w:rFonts w:eastAsia="Arial MT"/>
          <w:sz w:val="22"/>
          <w:szCs w:val="22"/>
        </w:rPr>
        <w:t xml:space="preserve"> </w:t>
      </w:r>
      <w:r w:rsidR="00282257" w:rsidRPr="00D64EAE">
        <w:rPr>
          <w:rFonts w:eastAsia="Arial MT"/>
          <w:sz w:val="22"/>
          <w:szCs w:val="22"/>
        </w:rPr>
        <w:t>familiar</w:t>
      </w:r>
      <w:r w:rsidRPr="00D64EAE">
        <w:rPr>
          <w:rFonts w:eastAsia="Arial MT"/>
          <w:sz w:val="22"/>
          <w:szCs w:val="22"/>
        </w:rPr>
        <w:t xml:space="preserve"> más propicio tendería a concatenarse con el acrecentamiento de las facultades </w:t>
      </w:r>
      <w:proofErr w:type="spellStart"/>
      <w:r w:rsidRPr="00D64EAE">
        <w:rPr>
          <w:rFonts w:eastAsia="Arial MT"/>
          <w:sz w:val="22"/>
          <w:szCs w:val="22"/>
        </w:rPr>
        <w:t>interrelacionales</w:t>
      </w:r>
      <w:proofErr w:type="spellEnd"/>
      <w:r w:rsidRPr="00D64EAE">
        <w:rPr>
          <w:rFonts w:eastAsia="Arial MT"/>
          <w:sz w:val="22"/>
          <w:szCs w:val="22"/>
        </w:rPr>
        <w:t xml:space="preserve"> de los educandos</w:t>
      </w:r>
      <w:r w:rsidR="00F85EE2" w:rsidRPr="00D64EAE">
        <w:rPr>
          <w:rFonts w:eastAsia="Arial MT"/>
          <w:sz w:val="22"/>
          <w:szCs w:val="22"/>
        </w:rPr>
        <w:t>.</w:t>
      </w:r>
    </w:p>
    <w:p w14:paraId="313AC480" w14:textId="51FAA7B3" w:rsidR="00F85EE2" w:rsidRPr="00D64EAE" w:rsidRDefault="00355CB8" w:rsidP="0006132F">
      <w:pPr>
        <w:pStyle w:val="Textoindependiente"/>
        <w:spacing w:line="480" w:lineRule="auto"/>
        <w:ind w:right="95" w:firstLine="720"/>
        <w:jc w:val="both"/>
        <w:rPr>
          <w:rFonts w:eastAsia="Arial MT"/>
          <w:sz w:val="22"/>
          <w:szCs w:val="22"/>
        </w:rPr>
      </w:pPr>
      <w:r w:rsidRPr="00D64EAE">
        <w:rPr>
          <w:rFonts w:eastAsia="Arial MT"/>
          <w:sz w:val="22"/>
          <w:szCs w:val="22"/>
        </w:rPr>
        <w:t xml:space="preserve">El </w:t>
      </w:r>
      <w:r w:rsidR="00C83138" w:rsidRPr="00D64EAE">
        <w:rPr>
          <w:rFonts w:eastAsia="Arial MT"/>
          <w:sz w:val="22"/>
          <w:szCs w:val="22"/>
        </w:rPr>
        <w:t>C</w:t>
      </w:r>
      <w:r w:rsidR="000630CF" w:rsidRPr="00D64EAE">
        <w:rPr>
          <w:rFonts w:eastAsia="Arial MT"/>
          <w:sz w:val="22"/>
          <w:szCs w:val="22"/>
        </w:rPr>
        <w:t>lima</w:t>
      </w:r>
      <w:r w:rsidR="00C83138" w:rsidRPr="00D64EAE">
        <w:rPr>
          <w:rFonts w:eastAsia="Arial MT"/>
          <w:sz w:val="22"/>
          <w:szCs w:val="22"/>
        </w:rPr>
        <w:t xml:space="preserve"> F</w:t>
      </w:r>
      <w:r w:rsidR="00282257" w:rsidRPr="00D64EAE">
        <w:rPr>
          <w:rFonts w:eastAsia="Arial MT"/>
          <w:sz w:val="22"/>
          <w:szCs w:val="22"/>
        </w:rPr>
        <w:t>amiliar</w:t>
      </w:r>
      <w:r w:rsidRPr="00D64EAE">
        <w:rPr>
          <w:rFonts w:eastAsia="Arial MT"/>
          <w:sz w:val="22"/>
          <w:szCs w:val="22"/>
        </w:rPr>
        <w:t xml:space="preserve"> alude al entramado afectivo, los vínculos y la mecánica intersubjetiva que germinan en el seno del linaje consanguíneo. Es reputado como un vector axial en la edificación del carácter, dado que modula la autoapreciación, la firmeza anímica y la aptitud para fraguar enlaces salutíferos. Un </w:t>
      </w:r>
      <w:r w:rsidR="00C83138" w:rsidRPr="00D64EAE">
        <w:rPr>
          <w:rFonts w:eastAsia="Arial MT"/>
          <w:sz w:val="22"/>
          <w:szCs w:val="22"/>
        </w:rPr>
        <w:t>C</w:t>
      </w:r>
      <w:r w:rsidR="000630CF" w:rsidRPr="00D64EAE">
        <w:rPr>
          <w:rFonts w:eastAsia="Arial MT"/>
          <w:sz w:val="22"/>
          <w:szCs w:val="22"/>
        </w:rPr>
        <w:t>lima</w:t>
      </w:r>
      <w:r w:rsidR="00C83138" w:rsidRPr="00D64EAE">
        <w:rPr>
          <w:rFonts w:eastAsia="Arial MT"/>
          <w:sz w:val="22"/>
          <w:szCs w:val="22"/>
        </w:rPr>
        <w:t xml:space="preserve"> F</w:t>
      </w:r>
      <w:r w:rsidR="00282257" w:rsidRPr="00D64EAE">
        <w:rPr>
          <w:rFonts w:eastAsia="Arial MT"/>
          <w:sz w:val="22"/>
          <w:szCs w:val="22"/>
        </w:rPr>
        <w:t>amiliar</w:t>
      </w:r>
      <w:r w:rsidRPr="00D64EAE">
        <w:rPr>
          <w:rFonts w:eastAsia="Arial MT"/>
          <w:sz w:val="22"/>
          <w:szCs w:val="22"/>
        </w:rPr>
        <w:t xml:space="preserve"> venturoso se distingue por un coloquio desinhibido y solícito, ligámenes entrañables entre congéneres domésticos, </w:t>
      </w:r>
      <w:proofErr w:type="spellStart"/>
      <w:r w:rsidRPr="00D64EAE">
        <w:rPr>
          <w:rFonts w:eastAsia="Arial MT"/>
          <w:sz w:val="22"/>
          <w:szCs w:val="22"/>
        </w:rPr>
        <w:t>dirimencia</w:t>
      </w:r>
      <w:proofErr w:type="spellEnd"/>
      <w:r w:rsidRPr="00D64EAE">
        <w:rPr>
          <w:rFonts w:eastAsia="Arial MT"/>
          <w:sz w:val="22"/>
          <w:szCs w:val="22"/>
        </w:rPr>
        <w:t xml:space="preserve"> edificante de querellas y un amparo afectivo sin cortapisas. </w:t>
      </w:r>
      <w:r w:rsidR="00216E15" w:rsidRPr="00D64EAE">
        <w:rPr>
          <w:rFonts w:eastAsia="Arial MT"/>
          <w:sz w:val="22"/>
          <w:szCs w:val="22"/>
        </w:rPr>
        <w:t xml:space="preserve"> </w:t>
      </w:r>
    </w:p>
    <w:p w14:paraId="369135E5" w14:textId="77777777" w:rsidR="00F85EE2" w:rsidRPr="00D64EAE" w:rsidRDefault="00216E15" w:rsidP="0006132F">
      <w:pPr>
        <w:pStyle w:val="Textoindependiente"/>
        <w:spacing w:line="480" w:lineRule="auto"/>
        <w:ind w:right="95" w:firstLine="720"/>
        <w:jc w:val="both"/>
        <w:rPr>
          <w:rFonts w:eastAsia="Arial MT"/>
          <w:sz w:val="22"/>
          <w:szCs w:val="22"/>
        </w:rPr>
      </w:pPr>
      <w:r w:rsidRPr="00D64EAE">
        <w:rPr>
          <w:rFonts w:eastAsia="Arial MT"/>
          <w:sz w:val="22"/>
          <w:szCs w:val="22"/>
        </w:rPr>
        <w:t xml:space="preserve">Por otro lado, otras habilidades sociales, como la comunicación efectiva y eficiente con otros en una variedad de entornos sociales. Esto incluye la capacidad de </w:t>
      </w:r>
      <w:r w:rsidRPr="00D64EAE">
        <w:rPr>
          <w:rFonts w:eastAsia="Arial MT"/>
          <w:sz w:val="22"/>
          <w:szCs w:val="22"/>
        </w:rPr>
        <w:lastRenderedPageBreak/>
        <w:t>comunicarse con claridad y fuerza, mostrar empatía, resolver conflictos de forma constructiva, establecer límites y construir relaciones interpersonales exitosas. Las buenas habilidades sociales son esenciales para el éxito en la universidad, lo que incluye participar en actividades extracurriculares, hacer amigos, trabajar en grupos y establecer relaciones significativas con compañeros y profesores.</w:t>
      </w:r>
    </w:p>
    <w:p w14:paraId="13AA9597" w14:textId="3C4DBA0A" w:rsidR="00F85EE2" w:rsidRPr="00D64EAE" w:rsidRDefault="00216E15" w:rsidP="0006132F">
      <w:pPr>
        <w:pStyle w:val="Textoindependiente"/>
        <w:spacing w:line="480" w:lineRule="auto"/>
        <w:ind w:right="95" w:firstLine="720"/>
        <w:jc w:val="both"/>
        <w:rPr>
          <w:rFonts w:eastAsia="Arial MT"/>
          <w:sz w:val="22"/>
          <w:szCs w:val="22"/>
        </w:rPr>
      </w:pPr>
      <w:r w:rsidRPr="00D64EAE">
        <w:rPr>
          <w:rFonts w:eastAsia="Arial MT"/>
          <w:sz w:val="22"/>
          <w:szCs w:val="22"/>
        </w:rPr>
        <w:t xml:space="preserve">No se puede subestimar la importancia del entorno doméstico y de </w:t>
      </w:r>
      <w:r w:rsidR="00355CB8" w:rsidRPr="00D64EAE">
        <w:rPr>
          <w:rFonts w:eastAsia="Arial MT"/>
          <w:sz w:val="22"/>
          <w:szCs w:val="22"/>
        </w:rPr>
        <w:t>los poderes en sociedad</w:t>
      </w:r>
      <w:r w:rsidRPr="00D64EAE">
        <w:rPr>
          <w:rFonts w:eastAsia="Arial MT"/>
          <w:sz w:val="22"/>
          <w:szCs w:val="22"/>
        </w:rPr>
        <w:t xml:space="preserve"> en el </w:t>
      </w:r>
      <w:r w:rsidR="00355CB8" w:rsidRPr="00D64EAE">
        <w:rPr>
          <w:rFonts w:eastAsia="Arial MT"/>
          <w:sz w:val="22"/>
          <w:szCs w:val="22"/>
        </w:rPr>
        <w:t>avance</w:t>
      </w:r>
      <w:r w:rsidRPr="00D64EAE">
        <w:rPr>
          <w:rFonts w:eastAsia="Arial MT"/>
          <w:sz w:val="22"/>
          <w:szCs w:val="22"/>
        </w:rPr>
        <w:t xml:space="preserve"> de un estudiante. Un entorno familiar saludable puede ayudar a crear un sentido de equilibrio, aumentar la autoestima y proporcionar tranquilidad. Además, el positivo </w:t>
      </w:r>
      <w:r w:rsidR="000630CF" w:rsidRPr="00D64EAE">
        <w:rPr>
          <w:rFonts w:eastAsia="Arial MT"/>
          <w:sz w:val="22"/>
          <w:szCs w:val="22"/>
        </w:rPr>
        <w:t xml:space="preserve">Clima Familiar </w:t>
      </w:r>
      <w:r w:rsidRPr="00D64EAE">
        <w:rPr>
          <w:rFonts w:eastAsia="Arial MT"/>
          <w:sz w:val="22"/>
          <w:szCs w:val="22"/>
        </w:rPr>
        <w:t xml:space="preserve">puede promover las habilidades sociales al proporcionar modelos y oportunidades para el debate y la resolución de problemas. </w:t>
      </w:r>
      <w:r w:rsidR="00F71570" w:rsidRPr="00D64EAE">
        <w:rPr>
          <w:rFonts w:eastAsia="Arial MT"/>
          <w:sz w:val="22"/>
          <w:szCs w:val="22"/>
        </w:rPr>
        <w:t xml:space="preserve">En consecuencia, se espera que los </w:t>
      </w:r>
      <w:r w:rsidR="00355CB8" w:rsidRPr="00D64EAE">
        <w:rPr>
          <w:rFonts w:eastAsia="Arial MT"/>
          <w:sz w:val="22"/>
          <w:szCs w:val="22"/>
        </w:rPr>
        <w:t xml:space="preserve">educandos </w:t>
      </w:r>
      <w:r w:rsidR="00F71570" w:rsidRPr="00D64EAE">
        <w:rPr>
          <w:rFonts w:eastAsia="Arial MT"/>
          <w:sz w:val="22"/>
          <w:szCs w:val="22"/>
        </w:rPr>
        <w:t xml:space="preserve">de entornos socioeconómicos privilegiados alcancen un nivel educativo superior al de sus homólogos de entornos desfavorecidos. Estos resultados pueden tener implicaciones importantes para el diseño de actividades y programas de apoyo para promover el bienestar y el desarrollo de los </w:t>
      </w:r>
      <w:r w:rsidR="00355CB8" w:rsidRPr="00D64EAE">
        <w:rPr>
          <w:rFonts w:eastAsia="Arial MT"/>
          <w:sz w:val="22"/>
          <w:szCs w:val="22"/>
        </w:rPr>
        <w:t>educandos</w:t>
      </w:r>
      <w:r w:rsidR="00F71570" w:rsidRPr="00D64EAE">
        <w:rPr>
          <w:rFonts w:eastAsia="Arial MT"/>
          <w:sz w:val="22"/>
          <w:szCs w:val="22"/>
        </w:rPr>
        <w:t>.</w:t>
      </w:r>
    </w:p>
    <w:p w14:paraId="0CE6E136" w14:textId="54D993C0" w:rsidR="008D32CB" w:rsidRPr="00D64EAE" w:rsidRDefault="008D32CB" w:rsidP="00B416E2">
      <w:pPr>
        <w:pStyle w:val="Textoindependiente"/>
        <w:spacing w:line="480" w:lineRule="auto"/>
        <w:ind w:left="306" w:right="580" w:firstLine="720"/>
        <w:jc w:val="both"/>
        <w:rPr>
          <w:rFonts w:eastAsia="Arial MT"/>
          <w:sz w:val="22"/>
          <w:szCs w:val="22"/>
        </w:rPr>
      </w:pPr>
    </w:p>
    <w:p w14:paraId="3A06035E" w14:textId="13BC0617" w:rsidR="004D3184" w:rsidRPr="00D64EAE" w:rsidRDefault="004D3184" w:rsidP="00B416E2">
      <w:pPr>
        <w:pStyle w:val="Textoindependiente"/>
        <w:spacing w:line="480" w:lineRule="auto"/>
        <w:ind w:left="306" w:right="580" w:firstLine="720"/>
        <w:jc w:val="both"/>
        <w:rPr>
          <w:rFonts w:eastAsia="Arial MT"/>
          <w:sz w:val="22"/>
          <w:szCs w:val="22"/>
        </w:rPr>
      </w:pPr>
    </w:p>
    <w:p w14:paraId="2F426B23" w14:textId="77777777" w:rsidR="004D3184" w:rsidRPr="00D64EAE" w:rsidRDefault="004D3184" w:rsidP="00B416E2">
      <w:pPr>
        <w:pStyle w:val="Textoindependiente"/>
        <w:spacing w:line="480" w:lineRule="auto"/>
        <w:ind w:left="306" w:right="580" w:firstLine="720"/>
        <w:jc w:val="both"/>
        <w:rPr>
          <w:rFonts w:eastAsia="Arial MT"/>
          <w:sz w:val="22"/>
          <w:szCs w:val="22"/>
        </w:rPr>
      </w:pPr>
    </w:p>
    <w:p w14:paraId="7B9418DB" w14:textId="5B2287DF" w:rsidR="008D32CB" w:rsidRDefault="008D32CB" w:rsidP="00B416E2">
      <w:pPr>
        <w:pStyle w:val="Textoindependiente"/>
        <w:spacing w:line="480" w:lineRule="auto"/>
        <w:ind w:left="306" w:right="580" w:firstLine="720"/>
        <w:jc w:val="both"/>
        <w:rPr>
          <w:rFonts w:eastAsia="Arial MT"/>
          <w:sz w:val="22"/>
          <w:szCs w:val="22"/>
        </w:rPr>
      </w:pPr>
    </w:p>
    <w:p w14:paraId="56C357A4" w14:textId="1F06226B" w:rsidR="0006132F" w:rsidRDefault="0006132F" w:rsidP="00B416E2">
      <w:pPr>
        <w:pStyle w:val="Textoindependiente"/>
        <w:spacing w:line="480" w:lineRule="auto"/>
        <w:ind w:left="306" w:right="580" w:firstLine="720"/>
        <w:jc w:val="both"/>
        <w:rPr>
          <w:rFonts w:eastAsia="Arial MT"/>
          <w:sz w:val="22"/>
          <w:szCs w:val="22"/>
        </w:rPr>
      </w:pPr>
    </w:p>
    <w:p w14:paraId="496335AB" w14:textId="7E0EAFF1" w:rsidR="0006132F" w:rsidRDefault="0006132F" w:rsidP="00B416E2">
      <w:pPr>
        <w:pStyle w:val="Textoindependiente"/>
        <w:spacing w:line="480" w:lineRule="auto"/>
        <w:ind w:left="306" w:right="580" w:firstLine="720"/>
        <w:jc w:val="both"/>
        <w:rPr>
          <w:rFonts w:eastAsia="Arial MT"/>
          <w:sz w:val="22"/>
          <w:szCs w:val="22"/>
        </w:rPr>
      </w:pPr>
    </w:p>
    <w:p w14:paraId="1480B40E" w14:textId="77777777" w:rsidR="0006132F" w:rsidRDefault="0006132F" w:rsidP="00B416E2">
      <w:pPr>
        <w:pStyle w:val="Textoindependiente"/>
        <w:spacing w:line="480" w:lineRule="auto"/>
        <w:ind w:left="306" w:right="580" w:firstLine="720"/>
        <w:jc w:val="both"/>
        <w:rPr>
          <w:rFonts w:eastAsia="Arial MT"/>
          <w:sz w:val="22"/>
          <w:szCs w:val="22"/>
        </w:rPr>
      </w:pPr>
    </w:p>
    <w:p w14:paraId="7269B727" w14:textId="5CA43745" w:rsidR="00DE5D4E" w:rsidRDefault="00DE5D4E" w:rsidP="00B416E2">
      <w:pPr>
        <w:pStyle w:val="Textoindependiente"/>
        <w:spacing w:line="480" w:lineRule="auto"/>
        <w:ind w:left="306" w:right="580" w:firstLine="720"/>
        <w:jc w:val="both"/>
        <w:rPr>
          <w:rFonts w:eastAsia="Arial MT"/>
          <w:sz w:val="22"/>
          <w:szCs w:val="22"/>
        </w:rPr>
      </w:pPr>
    </w:p>
    <w:p w14:paraId="22E945AF" w14:textId="6A230876" w:rsidR="00DE5D4E" w:rsidRDefault="00DE5D4E" w:rsidP="00B416E2">
      <w:pPr>
        <w:pStyle w:val="Textoindependiente"/>
        <w:spacing w:line="480" w:lineRule="auto"/>
        <w:ind w:left="306" w:right="580" w:firstLine="720"/>
        <w:jc w:val="both"/>
        <w:rPr>
          <w:rFonts w:eastAsia="Arial MT"/>
          <w:sz w:val="22"/>
          <w:szCs w:val="22"/>
        </w:rPr>
      </w:pPr>
    </w:p>
    <w:p w14:paraId="5D08986B" w14:textId="5AB79378" w:rsidR="00DE5D4E" w:rsidRDefault="00DE5D4E" w:rsidP="00B416E2">
      <w:pPr>
        <w:pStyle w:val="Textoindependiente"/>
        <w:spacing w:line="480" w:lineRule="auto"/>
        <w:ind w:left="306" w:right="580" w:firstLine="720"/>
        <w:jc w:val="both"/>
        <w:rPr>
          <w:rFonts w:eastAsia="Arial MT"/>
          <w:sz w:val="22"/>
          <w:szCs w:val="22"/>
        </w:rPr>
      </w:pPr>
    </w:p>
    <w:p w14:paraId="4FA1480C" w14:textId="7955CBF3" w:rsidR="00B01F49" w:rsidRDefault="00B01F49" w:rsidP="00B416E2">
      <w:pPr>
        <w:pStyle w:val="Textoindependiente"/>
        <w:spacing w:line="480" w:lineRule="auto"/>
        <w:ind w:left="306" w:right="580" w:firstLine="720"/>
        <w:jc w:val="both"/>
        <w:rPr>
          <w:rFonts w:eastAsia="Arial MT"/>
          <w:sz w:val="22"/>
          <w:szCs w:val="22"/>
        </w:rPr>
      </w:pPr>
    </w:p>
    <w:p w14:paraId="6B7E1014" w14:textId="77777777" w:rsidR="00B01F49" w:rsidRDefault="00B01F49" w:rsidP="00B416E2">
      <w:pPr>
        <w:pStyle w:val="Textoindependiente"/>
        <w:spacing w:line="480" w:lineRule="auto"/>
        <w:ind w:left="306" w:right="580" w:firstLine="720"/>
        <w:jc w:val="both"/>
        <w:rPr>
          <w:rFonts w:eastAsia="Arial MT"/>
          <w:sz w:val="22"/>
          <w:szCs w:val="22"/>
        </w:rPr>
      </w:pPr>
    </w:p>
    <w:p w14:paraId="1CFF6F50" w14:textId="77777777" w:rsidR="00DE5D4E" w:rsidRPr="00D64EAE" w:rsidRDefault="00DE5D4E" w:rsidP="00B416E2">
      <w:pPr>
        <w:pStyle w:val="Textoindependiente"/>
        <w:spacing w:line="480" w:lineRule="auto"/>
        <w:ind w:left="306" w:right="580" w:firstLine="720"/>
        <w:jc w:val="both"/>
        <w:rPr>
          <w:rFonts w:eastAsia="Arial MT"/>
          <w:sz w:val="22"/>
          <w:szCs w:val="22"/>
        </w:rPr>
      </w:pPr>
    </w:p>
    <w:p w14:paraId="588F5FA9" w14:textId="3C588175" w:rsidR="00F85EE2" w:rsidRPr="00B01F49" w:rsidRDefault="00F85EE2" w:rsidP="00B01F49">
      <w:pPr>
        <w:pStyle w:val="Ttulo1"/>
        <w:rPr>
          <w:rFonts w:ascii="Arial" w:eastAsiaTheme="majorEastAsia" w:hAnsi="Arial" w:cs="Arial"/>
          <w:sz w:val="22"/>
          <w:szCs w:val="22"/>
        </w:rPr>
      </w:pPr>
      <w:bookmarkStart w:id="6" w:name="_Toc216708958"/>
      <w:r w:rsidRPr="00B01F49">
        <w:rPr>
          <w:rFonts w:ascii="Arial" w:eastAsiaTheme="majorEastAsia" w:hAnsi="Arial" w:cs="Arial"/>
          <w:sz w:val="22"/>
          <w:szCs w:val="22"/>
        </w:rPr>
        <w:lastRenderedPageBreak/>
        <w:t>ÍNDICE</w:t>
      </w:r>
      <w:bookmarkEnd w:id="6"/>
    </w:p>
    <w:sdt>
      <w:sdtPr>
        <w:id w:val="-1678882203"/>
        <w:docPartObj>
          <w:docPartGallery w:val="Table of Contents"/>
          <w:docPartUnique/>
        </w:docPartObj>
      </w:sdtPr>
      <w:sdtEndPr>
        <w:rPr>
          <w:b/>
          <w:bCs/>
          <w:lang w:val="es-ES"/>
        </w:rPr>
      </w:sdtEndPr>
      <w:sdtContent>
        <w:p w14:paraId="7CA524E9" w14:textId="40ACC4C5" w:rsidR="00393815" w:rsidRPr="00393815" w:rsidRDefault="00393815" w:rsidP="00393815">
          <w:pPr>
            <w:pStyle w:val="TDC1"/>
            <w:spacing w:after="0" w:line="480" w:lineRule="auto"/>
            <w:rPr>
              <w:rFonts w:ascii="Arial" w:eastAsiaTheme="minorEastAsia" w:hAnsi="Arial" w:cs="Arial"/>
              <w:noProof/>
              <w:lang w:eastAsia="es-PE"/>
            </w:rPr>
          </w:pPr>
          <w:r w:rsidRPr="00393815">
            <w:rPr>
              <w:rStyle w:val="Hipervnculo"/>
              <w:rFonts w:ascii="Arial" w:eastAsiaTheme="majorEastAsia" w:hAnsi="Arial" w:cs="Arial"/>
              <w:noProof/>
            </w:rPr>
            <w:fldChar w:fldCharType="begin"/>
          </w:r>
          <w:r w:rsidRPr="00393815">
            <w:rPr>
              <w:rStyle w:val="Hipervnculo"/>
              <w:rFonts w:ascii="Arial" w:eastAsiaTheme="majorEastAsia" w:hAnsi="Arial" w:cs="Arial"/>
              <w:noProof/>
            </w:rPr>
            <w:instrText xml:space="preserve"> TOC \o "1-3" \h \z \u </w:instrText>
          </w:r>
          <w:r w:rsidRPr="00393815">
            <w:rPr>
              <w:rStyle w:val="Hipervnculo"/>
              <w:rFonts w:ascii="Arial" w:eastAsiaTheme="majorEastAsia" w:hAnsi="Arial" w:cs="Arial"/>
              <w:noProof/>
            </w:rPr>
            <w:fldChar w:fldCharType="separate"/>
          </w:r>
          <w:hyperlink w:anchor="_Toc216708953" w:history="1">
            <w:r w:rsidRPr="00393815">
              <w:rPr>
                <w:rStyle w:val="Hipervnculo"/>
                <w:rFonts w:ascii="Arial" w:eastAsiaTheme="majorEastAsia" w:hAnsi="Arial" w:cs="Arial"/>
                <w:noProof/>
              </w:rPr>
              <w:t>DEDICATORIA</w:t>
            </w:r>
          </w:hyperlink>
        </w:p>
        <w:p w14:paraId="6685FE18" w14:textId="5602D6C9" w:rsidR="00393815" w:rsidRPr="00393815" w:rsidRDefault="00393815" w:rsidP="00393815">
          <w:pPr>
            <w:pStyle w:val="TDC1"/>
            <w:spacing w:after="0" w:line="480" w:lineRule="auto"/>
            <w:rPr>
              <w:rFonts w:ascii="Arial" w:eastAsiaTheme="minorEastAsia" w:hAnsi="Arial" w:cs="Arial"/>
              <w:noProof/>
              <w:lang w:eastAsia="es-PE"/>
            </w:rPr>
          </w:pPr>
          <w:hyperlink w:anchor="_Toc216708954" w:history="1">
            <w:r w:rsidRPr="00393815">
              <w:rPr>
                <w:rStyle w:val="Hipervnculo"/>
                <w:rFonts w:ascii="Arial" w:eastAsiaTheme="majorEastAsia" w:hAnsi="Arial" w:cs="Arial"/>
                <w:noProof/>
              </w:rPr>
              <w:t>AGRADECIMIENTO</w:t>
            </w:r>
          </w:hyperlink>
        </w:p>
        <w:p w14:paraId="3D71DDDF" w14:textId="26B7B1BD" w:rsidR="00393815" w:rsidRPr="00393815" w:rsidRDefault="00393815" w:rsidP="00393815">
          <w:pPr>
            <w:pStyle w:val="TDC1"/>
            <w:spacing w:after="0" w:line="480" w:lineRule="auto"/>
            <w:rPr>
              <w:rFonts w:ascii="Arial" w:eastAsiaTheme="minorEastAsia" w:hAnsi="Arial" w:cs="Arial"/>
              <w:noProof/>
              <w:lang w:eastAsia="es-PE"/>
            </w:rPr>
          </w:pPr>
          <w:hyperlink w:anchor="_Toc216708955" w:history="1">
            <w:r w:rsidRPr="00393815">
              <w:rPr>
                <w:rStyle w:val="Hipervnculo"/>
                <w:rFonts w:ascii="Arial" w:eastAsiaTheme="majorEastAsia" w:hAnsi="Arial" w:cs="Arial"/>
                <w:noProof/>
              </w:rPr>
              <w:t>RESUMEN</w:t>
            </w:r>
          </w:hyperlink>
        </w:p>
        <w:p w14:paraId="54599737" w14:textId="278FA02B" w:rsidR="00393815" w:rsidRPr="00393815" w:rsidRDefault="00393815" w:rsidP="00393815">
          <w:pPr>
            <w:pStyle w:val="TDC1"/>
            <w:spacing w:after="0" w:line="480" w:lineRule="auto"/>
            <w:rPr>
              <w:rFonts w:ascii="Arial" w:eastAsiaTheme="minorEastAsia" w:hAnsi="Arial" w:cs="Arial"/>
              <w:noProof/>
              <w:lang w:eastAsia="es-PE"/>
            </w:rPr>
          </w:pPr>
          <w:hyperlink w:anchor="_Toc216708956" w:history="1">
            <w:r w:rsidRPr="00393815">
              <w:rPr>
                <w:rStyle w:val="Hipervnculo"/>
                <w:rFonts w:ascii="Arial" w:eastAsiaTheme="majorEastAsia" w:hAnsi="Arial" w:cs="Arial"/>
                <w:noProof/>
              </w:rPr>
              <w:t>ABSTRACT</w:t>
            </w:r>
          </w:hyperlink>
        </w:p>
        <w:p w14:paraId="0C0B05B4" w14:textId="4219D9BC" w:rsidR="00393815" w:rsidRPr="00393815" w:rsidRDefault="00393815" w:rsidP="00393815">
          <w:pPr>
            <w:pStyle w:val="TDC1"/>
            <w:spacing w:after="0" w:line="480" w:lineRule="auto"/>
            <w:rPr>
              <w:rFonts w:ascii="Arial" w:eastAsiaTheme="minorEastAsia" w:hAnsi="Arial" w:cs="Arial"/>
              <w:noProof/>
              <w:lang w:eastAsia="es-PE"/>
            </w:rPr>
          </w:pPr>
          <w:hyperlink w:anchor="_Toc216708957" w:history="1">
            <w:r w:rsidRPr="00393815">
              <w:rPr>
                <w:rStyle w:val="Hipervnculo"/>
                <w:rFonts w:ascii="Arial" w:eastAsiaTheme="majorEastAsia" w:hAnsi="Arial" w:cs="Arial"/>
                <w:noProof/>
              </w:rPr>
              <w:t>INTRODUCCIÓN</w:t>
            </w:r>
          </w:hyperlink>
        </w:p>
        <w:p w14:paraId="1DE69360" w14:textId="744089A8" w:rsidR="00393815" w:rsidRPr="00393815" w:rsidRDefault="00393815" w:rsidP="00393815">
          <w:pPr>
            <w:pStyle w:val="TDC1"/>
            <w:spacing w:after="0" w:line="480" w:lineRule="auto"/>
            <w:rPr>
              <w:rFonts w:ascii="Arial" w:eastAsiaTheme="minorEastAsia" w:hAnsi="Arial" w:cs="Arial"/>
              <w:noProof/>
              <w:lang w:eastAsia="es-PE"/>
            </w:rPr>
          </w:pPr>
          <w:hyperlink w:anchor="_Toc216708958" w:history="1">
            <w:r w:rsidRPr="00393815">
              <w:rPr>
                <w:rStyle w:val="Hipervnculo"/>
                <w:rFonts w:ascii="Arial" w:eastAsiaTheme="majorEastAsia" w:hAnsi="Arial" w:cs="Arial"/>
                <w:noProof/>
              </w:rPr>
              <w:t>ÍNDICE</w:t>
            </w:r>
          </w:hyperlink>
        </w:p>
        <w:p w14:paraId="31B07A34" w14:textId="45223D2A" w:rsidR="00393815" w:rsidRPr="00393815" w:rsidRDefault="00393815" w:rsidP="00393815">
          <w:pPr>
            <w:pStyle w:val="TDC1"/>
            <w:spacing w:after="0" w:line="480" w:lineRule="auto"/>
            <w:jc w:val="center"/>
            <w:rPr>
              <w:rFonts w:ascii="Arial" w:eastAsiaTheme="minorEastAsia" w:hAnsi="Arial" w:cs="Arial"/>
              <w:b/>
              <w:bCs/>
              <w:noProof/>
              <w:lang w:eastAsia="es-PE"/>
            </w:rPr>
          </w:pPr>
          <w:hyperlink w:anchor="_Toc216708959" w:history="1">
            <w:r w:rsidRPr="00393815">
              <w:rPr>
                <w:rStyle w:val="Hipervnculo"/>
                <w:rFonts w:ascii="Arial" w:hAnsi="Arial" w:cs="Arial"/>
                <w:b/>
                <w:bCs/>
                <w:noProof/>
              </w:rPr>
              <w:t>CAPITULO I</w:t>
            </w:r>
          </w:hyperlink>
        </w:p>
        <w:p w14:paraId="5A4CFCCC" w14:textId="5B765ADB" w:rsidR="00393815" w:rsidRPr="00393815" w:rsidRDefault="00393815" w:rsidP="00393815">
          <w:pPr>
            <w:pStyle w:val="TDC1"/>
            <w:spacing w:after="0" w:line="480" w:lineRule="auto"/>
            <w:jc w:val="center"/>
            <w:rPr>
              <w:rFonts w:ascii="Arial" w:eastAsiaTheme="minorEastAsia" w:hAnsi="Arial" w:cs="Arial"/>
              <w:b/>
              <w:bCs/>
              <w:noProof/>
              <w:lang w:eastAsia="es-PE"/>
            </w:rPr>
          </w:pPr>
          <w:hyperlink w:anchor="_Toc216708960" w:history="1">
            <w:r w:rsidRPr="00393815">
              <w:rPr>
                <w:rStyle w:val="Hipervnculo"/>
                <w:rFonts w:ascii="Arial" w:hAnsi="Arial" w:cs="Arial"/>
                <w:b/>
                <w:bCs/>
                <w:noProof/>
              </w:rPr>
              <w:t>PROBLEMA DE INVESTIGACION</w:t>
            </w:r>
          </w:hyperlink>
        </w:p>
        <w:p w14:paraId="568B0B21" w14:textId="5F49C92C" w:rsidR="00393815" w:rsidRPr="00393815" w:rsidRDefault="00393815" w:rsidP="00393815">
          <w:pPr>
            <w:pStyle w:val="TDC2"/>
            <w:spacing w:after="0" w:line="480" w:lineRule="auto"/>
            <w:rPr>
              <w:rFonts w:ascii="Arial" w:eastAsiaTheme="minorEastAsia" w:hAnsi="Arial" w:cs="Arial"/>
              <w:noProof/>
              <w:lang w:eastAsia="es-PE"/>
            </w:rPr>
          </w:pPr>
          <w:hyperlink w:anchor="_Toc216708961" w:history="1">
            <w:r w:rsidRPr="00393815">
              <w:rPr>
                <w:rStyle w:val="Hipervnculo"/>
                <w:rFonts w:ascii="Arial" w:eastAsia="SimSun" w:hAnsi="Arial" w:cs="Arial"/>
                <w:iCs/>
                <w:noProof/>
              </w:rPr>
              <w:t>1.1.</w:t>
            </w:r>
            <w:r w:rsidRPr="00393815">
              <w:rPr>
                <w:rFonts w:ascii="Arial" w:eastAsiaTheme="minorEastAsia" w:hAnsi="Arial" w:cs="Arial"/>
                <w:noProof/>
                <w:lang w:eastAsia="es-PE"/>
              </w:rPr>
              <w:tab/>
            </w:r>
            <w:r w:rsidRPr="00393815">
              <w:rPr>
                <w:rStyle w:val="Hipervnculo"/>
                <w:rFonts w:ascii="Arial" w:eastAsia="SimSun" w:hAnsi="Arial" w:cs="Arial"/>
                <w:noProof/>
              </w:rPr>
              <w:t>Identificación y determinación del problema</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_Toc216708961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1</w:t>
            </w:r>
            <w:r w:rsidRPr="00393815">
              <w:rPr>
                <w:rFonts w:ascii="Arial" w:hAnsi="Arial" w:cs="Arial"/>
                <w:noProof/>
                <w:webHidden/>
              </w:rPr>
              <w:fldChar w:fldCharType="end"/>
            </w:r>
          </w:hyperlink>
        </w:p>
        <w:p w14:paraId="2F36D5D8" w14:textId="34D77CBC" w:rsidR="00393815" w:rsidRPr="00393815" w:rsidRDefault="00393815" w:rsidP="00393815">
          <w:pPr>
            <w:pStyle w:val="TDC2"/>
            <w:spacing w:after="0" w:line="480" w:lineRule="auto"/>
            <w:rPr>
              <w:rFonts w:ascii="Arial" w:eastAsiaTheme="minorEastAsia" w:hAnsi="Arial" w:cs="Arial"/>
              <w:noProof/>
              <w:lang w:eastAsia="es-PE"/>
            </w:rPr>
          </w:pPr>
          <w:hyperlink w:anchor="_Toc216708962" w:history="1">
            <w:r w:rsidRPr="00393815">
              <w:rPr>
                <w:rStyle w:val="Hipervnculo"/>
                <w:rFonts w:ascii="Arial" w:eastAsia="SimSun" w:hAnsi="Arial" w:cs="Arial"/>
                <w:noProof/>
              </w:rPr>
              <w:t>1.2.</w:t>
            </w:r>
            <w:r w:rsidRPr="00393815">
              <w:rPr>
                <w:rFonts w:ascii="Arial" w:eastAsiaTheme="minorEastAsia" w:hAnsi="Arial" w:cs="Arial"/>
                <w:noProof/>
                <w:lang w:eastAsia="es-PE"/>
              </w:rPr>
              <w:tab/>
            </w:r>
            <w:r w:rsidRPr="00393815">
              <w:rPr>
                <w:rStyle w:val="Hipervnculo"/>
                <w:rFonts w:ascii="Arial" w:eastAsia="SimSun" w:hAnsi="Arial" w:cs="Arial"/>
                <w:noProof/>
              </w:rPr>
              <w:t>Delimitación de la investigación</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_Toc216708962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3</w:t>
            </w:r>
            <w:r w:rsidRPr="00393815">
              <w:rPr>
                <w:rFonts w:ascii="Arial" w:hAnsi="Arial" w:cs="Arial"/>
                <w:noProof/>
                <w:webHidden/>
              </w:rPr>
              <w:fldChar w:fldCharType="end"/>
            </w:r>
          </w:hyperlink>
        </w:p>
        <w:p w14:paraId="65B685AD" w14:textId="4D567B8E" w:rsidR="00393815" w:rsidRPr="00393815" w:rsidRDefault="00393815" w:rsidP="00393815">
          <w:pPr>
            <w:pStyle w:val="TDC2"/>
            <w:spacing w:after="0" w:line="480" w:lineRule="auto"/>
            <w:rPr>
              <w:rFonts w:ascii="Arial" w:eastAsiaTheme="minorEastAsia" w:hAnsi="Arial" w:cs="Arial"/>
              <w:noProof/>
              <w:lang w:eastAsia="es-PE"/>
            </w:rPr>
          </w:pPr>
          <w:hyperlink w:anchor="_Toc216708963" w:history="1">
            <w:r w:rsidRPr="00393815">
              <w:rPr>
                <w:rStyle w:val="Hipervnculo"/>
                <w:rFonts w:ascii="Arial" w:eastAsia="SimSun" w:hAnsi="Arial" w:cs="Arial"/>
                <w:noProof/>
              </w:rPr>
              <w:t>1.3.</w:t>
            </w:r>
            <w:r w:rsidRPr="00393815">
              <w:rPr>
                <w:rFonts w:ascii="Arial" w:eastAsiaTheme="minorEastAsia" w:hAnsi="Arial" w:cs="Arial"/>
                <w:noProof/>
                <w:lang w:eastAsia="es-PE"/>
              </w:rPr>
              <w:tab/>
            </w:r>
            <w:r w:rsidRPr="00393815">
              <w:rPr>
                <w:rStyle w:val="Hipervnculo"/>
                <w:rFonts w:ascii="Arial" w:eastAsia="SimSun" w:hAnsi="Arial" w:cs="Arial"/>
                <w:noProof/>
              </w:rPr>
              <w:t>Formulación del problema</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_Toc216708963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4</w:t>
            </w:r>
            <w:r w:rsidRPr="00393815">
              <w:rPr>
                <w:rFonts w:ascii="Arial" w:hAnsi="Arial" w:cs="Arial"/>
                <w:noProof/>
                <w:webHidden/>
              </w:rPr>
              <w:fldChar w:fldCharType="end"/>
            </w:r>
          </w:hyperlink>
        </w:p>
        <w:p w14:paraId="26331F42" w14:textId="5E2B903F" w:rsidR="00393815" w:rsidRPr="00393815" w:rsidRDefault="00393815" w:rsidP="00393815">
          <w:pPr>
            <w:pStyle w:val="TDC3"/>
            <w:spacing w:after="0" w:line="480" w:lineRule="auto"/>
            <w:rPr>
              <w:rFonts w:ascii="Arial" w:eastAsiaTheme="minorEastAsia" w:hAnsi="Arial" w:cs="Arial"/>
              <w:noProof/>
              <w:lang w:eastAsia="es-PE"/>
            </w:rPr>
          </w:pPr>
          <w:hyperlink w:anchor="_Toc216708964" w:history="1">
            <w:r w:rsidRPr="00393815">
              <w:rPr>
                <w:rStyle w:val="Hipervnculo"/>
                <w:rFonts w:ascii="Arial" w:eastAsia="GungsuhChe" w:hAnsi="Arial" w:cs="Arial"/>
                <w:noProof/>
                <w:lang w:val="es-ES"/>
              </w:rPr>
              <w:t>1.3.1.</w:t>
            </w:r>
            <w:r w:rsidRPr="00393815">
              <w:rPr>
                <w:rFonts w:ascii="Arial" w:eastAsiaTheme="minorEastAsia" w:hAnsi="Arial" w:cs="Arial"/>
                <w:noProof/>
                <w:lang w:eastAsia="es-PE"/>
              </w:rPr>
              <w:tab/>
            </w:r>
            <w:r w:rsidRPr="00393815">
              <w:rPr>
                <w:rStyle w:val="Hipervnculo"/>
                <w:rFonts w:ascii="Arial" w:eastAsia="GungsuhChe" w:hAnsi="Arial" w:cs="Arial"/>
                <w:noProof/>
                <w:lang w:val="es-ES"/>
              </w:rPr>
              <w:t>Problema general</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_Toc216708964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4</w:t>
            </w:r>
            <w:r w:rsidRPr="00393815">
              <w:rPr>
                <w:rFonts w:ascii="Arial" w:hAnsi="Arial" w:cs="Arial"/>
                <w:noProof/>
                <w:webHidden/>
              </w:rPr>
              <w:fldChar w:fldCharType="end"/>
            </w:r>
          </w:hyperlink>
        </w:p>
        <w:p w14:paraId="1242DF8D" w14:textId="1DBE9A50" w:rsidR="00393815" w:rsidRPr="00393815" w:rsidRDefault="00393815" w:rsidP="00393815">
          <w:pPr>
            <w:pStyle w:val="TDC3"/>
            <w:spacing w:after="0" w:line="480" w:lineRule="auto"/>
            <w:rPr>
              <w:rFonts w:ascii="Arial" w:eastAsiaTheme="minorEastAsia" w:hAnsi="Arial" w:cs="Arial"/>
              <w:noProof/>
              <w:lang w:eastAsia="es-PE"/>
            </w:rPr>
          </w:pPr>
          <w:hyperlink w:anchor="_Toc216708965" w:history="1">
            <w:r w:rsidRPr="00393815">
              <w:rPr>
                <w:rStyle w:val="Hipervnculo"/>
                <w:rFonts w:ascii="Arial" w:eastAsia="GungsuhChe" w:hAnsi="Arial" w:cs="Arial"/>
                <w:noProof/>
                <w:lang w:val="es-ES"/>
              </w:rPr>
              <w:t>1.3.2.</w:t>
            </w:r>
            <w:r w:rsidRPr="00393815">
              <w:rPr>
                <w:rFonts w:ascii="Arial" w:eastAsiaTheme="minorEastAsia" w:hAnsi="Arial" w:cs="Arial"/>
                <w:noProof/>
                <w:lang w:eastAsia="es-PE"/>
              </w:rPr>
              <w:tab/>
            </w:r>
            <w:r w:rsidRPr="00393815">
              <w:rPr>
                <w:rStyle w:val="Hipervnculo"/>
                <w:rFonts w:ascii="Arial" w:eastAsia="GungsuhChe" w:hAnsi="Arial" w:cs="Arial"/>
                <w:noProof/>
                <w:lang w:val="es-ES"/>
              </w:rPr>
              <w:t>Problemas específicos</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_Toc216708965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4</w:t>
            </w:r>
            <w:r w:rsidRPr="00393815">
              <w:rPr>
                <w:rFonts w:ascii="Arial" w:hAnsi="Arial" w:cs="Arial"/>
                <w:noProof/>
                <w:webHidden/>
              </w:rPr>
              <w:fldChar w:fldCharType="end"/>
            </w:r>
          </w:hyperlink>
        </w:p>
        <w:p w14:paraId="2A86DD05" w14:textId="6F4F583B" w:rsidR="00393815" w:rsidRPr="00393815" w:rsidRDefault="00393815" w:rsidP="00393815">
          <w:pPr>
            <w:pStyle w:val="TDC2"/>
            <w:spacing w:after="0" w:line="480" w:lineRule="auto"/>
            <w:rPr>
              <w:rFonts w:ascii="Arial" w:eastAsiaTheme="minorEastAsia" w:hAnsi="Arial" w:cs="Arial"/>
              <w:noProof/>
              <w:lang w:eastAsia="es-PE"/>
            </w:rPr>
          </w:pPr>
          <w:hyperlink w:anchor="_Toc216708966" w:history="1">
            <w:r w:rsidRPr="00393815">
              <w:rPr>
                <w:rStyle w:val="Hipervnculo"/>
                <w:rFonts w:ascii="Arial" w:eastAsia="SimSun" w:hAnsi="Arial" w:cs="Arial"/>
                <w:noProof/>
              </w:rPr>
              <w:t>1.4.</w:t>
            </w:r>
            <w:r w:rsidRPr="00393815">
              <w:rPr>
                <w:rFonts w:ascii="Arial" w:eastAsiaTheme="minorEastAsia" w:hAnsi="Arial" w:cs="Arial"/>
                <w:noProof/>
                <w:lang w:eastAsia="es-PE"/>
              </w:rPr>
              <w:tab/>
            </w:r>
            <w:r w:rsidRPr="00393815">
              <w:rPr>
                <w:rStyle w:val="Hipervnculo"/>
                <w:rFonts w:ascii="Arial" w:eastAsia="SimSun" w:hAnsi="Arial" w:cs="Arial"/>
                <w:noProof/>
              </w:rPr>
              <w:t>Formulación de objetivos</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_Toc216708966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4</w:t>
            </w:r>
            <w:r w:rsidRPr="00393815">
              <w:rPr>
                <w:rFonts w:ascii="Arial" w:hAnsi="Arial" w:cs="Arial"/>
                <w:noProof/>
                <w:webHidden/>
              </w:rPr>
              <w:fldChar w:fldCharType="end"/>
            </w:r>
          </w:hyperlink>
        </w:p>
        <w:p w14:paraId="12D9D685" w14:textId="451C0482" w:rsidR="00393815" w:rsidRPr="00393815" w:rsidRDefault="00393815" w:rsidP="00393815">
          <w:pPr>
            <w:pStyle w:val="TDC3"/>
            <w:spacing w:after="0" w:line="480" w:lineRule="auto"/>
            <w:rPr>
              <w:rFonts w:ascii="Arial" w:eastAsiaTheme="minorEastAsia" w:hAnsi="Arial" w:cs="Arial"/>
              <w:noProof/>
              <w:lang w:eastAsia="es-PE"/>
            </w:rPr>
          </w:pPr>
          <w:hyperlink w:anchor="_Toc216708967" w:history="1">
            <w:r w:rsidRPr="00393815">
              <w:rPr>
                <w:rStyle w:val="Hipervnculo"/>
                <w:rFonts w:ascii="Arial" w:eastAsia="GungsuhChe" w:hAnsi="Arial" w:cs="Arial"/>
                <w:noProof/>
                <w:lang w:val="es-ES"/>
              </w:rPr>
              <w:t>1.4.1.</w:t>
            </w:r>
            <w:r w:rsidRPr="00393815">
              <w:rPr>
                <w:rFonts w:ascii="Arial" w:eastAsiaTheme="minorEastAsia" w:hAnsi="Arial" w:cs="Arial"/>
                <w:noProof/>
                <w:lang w:eastAsia="es-PE"/>
              </w:rPr>
              <w:tab/>
            </w:r>
            <w:r w:rsidRPr="00393815">
              <w:rPr>
                <w:rStyle w:val="Hipervnculo"/>
                <w:rFonts w:ascii="Arial" w:eastAsia="GungsuhChe" w:hAnsi="Arial" w:cs="Arial"/>
                <w:noProof/>
                <w:lang w:val="es-ES"/>
              </w:rPr>
              <w:t>Objetivo general</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_Toc216708967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4</w:t>
            </w:r>
            <w:r w:rsidRPr="00393815">
              <w:rPr>
                <w:rFonts w:ascii="Arial" w:hAnsi="Arial" w:cs="Arial"/>
                <w:noProof/>
                <w:webHidden/>
              </w:rPr>
              <w:fldChar w:fldCharType="end"/>
            </w:r>
          </w:hyperlink>
        </w:p>
        <w:p w14:paraId="4A076DA7" w14:textId="61D5034B" w:rsidR="00393815" w:rsidRPr="00393815" w:rsidRDefault="00393815" w:rsidP="00393815">
          <w:pPr>
            <w:pStyle w:val="TDC3"/>
            <w:spacing w:after="0" w:line="480" w:lineRule="auto"/>
            <w:rPr>
              <w:rFonts w:ascii="Arial" w:eastAsiaTheme="minorEastAsia" w:hAnsi="Arial" w:cs="Arial"/>
              <w:noProof/>
              <w:lang w:eastAsia="es-PE"/>
            </w:rPr>
          </w:pPr>
          <w:hyperlink w:anchor="_Toc216708968" w:history="1">
            <w:r w:rsidRPr="00393815">
              <w:rPr>
                <w:rStyle w:val="Hipervnculo"/>
                <w:rFonts w:ascii="Arial" w:eastAsia="GungsuhChe" w:hAnsi="Arial" w:cs="Arial"/>
                <w:noProof/>
                <w:lang w:val="es-ES"/>
              </w:rPr>
              <w:t>1.4.2.</w:t>
            </w:r>
            <w:r w:rsidRPr="00393815">
              <w:rPr>
                <w:rFonts w:ascii="Arial" w:eastAsiaTheme="minorEastAsia" w:hAnsi="Arial" w:cs="Arial"/>
                <w:noProof/>
                <w:lang w:eastAsia="es-PE"/>
              </w:rPr>
              <w:tab/>
            </w:r>
            <w:r w:rsidRPr="00393815">
              <w:rPr>
                <w:rStyle w:val="Hipervnculo"/>
                <w:rFonts w:ascii="Arial" w:eastAsia="GungsuhChe" w:hAnsi="Arial" w:cs="Arial"/>
                <w:noProof/>
                <w:lang w:val="es-ES"/>
              </w:rPr>
              <w:t>Objetivos específicos</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_Toc216708968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5</w:t>
            </w:r>
            <w:r w:rsidRPr="00393815">
              <w:rPr>
                <w:rFonts w:ascii="Arial" w:hAnsi="Arial" w:cs="Arial"/>
                <w:noProof/>
                <w:webHidden/>
              </w:rPr>
              <w:fldChar w:fldCharType="end"/>
            </w:r>
          </w:hyperlink>
        </w:p>
        <w:p w14:paraId="1A06887F" w14:textId="2245D8DD" w:rsidR="00393815" w:rsidRPr="00393815" w:rsidRDefault="00393815" w:rsidP="00393815">
          <w:pPr>
            <w:pStyle w:val="TDC2"/>
            <w:spacing w:after="0" w:line="480" w:lineRule="auto"/>
            <w:rPr>
              <w:rFonts w:ascii="Arial" w:eastAsiaTheme="minorEastAsia" w:hAnsi="Arial" w:cs="Arial"/>
              <w:noProof/>
              <w:lang w:eastAsia="es-PE"/>
            </w:rPr>
          </w:pPr>
          <w:hyperlink w:anchor="_Toc216708969" w:history="1">
            <w:r w:rsidRPr="00393815">
              <w:rPr>
                <w:rStyle w:val="Hipervnculo"/>
                <w:rFonts w:ascii="Arial" w:eastAsia="SimSun" w:hAnsi="Arial" w:cs="Arial"/>
                <w:noProof/>
              </w:rPr>
              <w:t>1.5.</w:t>
            </w:r>
            <w:r w:rsidRPr="00393815">
              <w:rPr>
                <w:rFonts w:ascii="Arial" w:eastAsiaTheme="minorEastAsia" w:hAnsi="Arial" w:cs="Arial"/>
                <w:noProof/>
                <w:lang w:eastAsia="es-PE"/>
              </w:rPr>
              <w:tab/>
            </w:r>
            <w:r w:rsidRPr="00393815">
              <w:rPr>
                <w:rStyle w:val="Hipervnculo"/>
                <w:rFonts w:ascii="Arial" w:eastAsia="SimSun" w:hAnsi="Arial" w:cs="Arial"/>
                <w:noProof/>
              </w:rPr>
              <w:t>Justificación de la investigación</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_Toc216708969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5</w:t>
            </w:r>
            <w:r w:rsidRPr="00393815">
              <w:rPr>
                <w:rFonts w:ascii="Arial" w:hAnsi="Arial" w:cs="Arial"/>
                <w:noProof/>
                <w:webHidden/>
              </w:rPr>
              <w:fldChar w:fldCharType="end"/>
            </w:r>
          </w:hyperlink>
        </w:p>
        <w:p w14:paraId="07AF2809" w14:textId="3319631C" w:rsidR="00393815" w:rsidRPr="00393815" w:rsidRDefault="00393815" w:rsidP="00393815">
          <w:pPr>
            <w:pStyle w:val="TDC2"/>
            <w:spacing w:after="0" w:line="480" w:lineRule="auto"/>
            <w:rPr>
              <w:rFonts w:ascii="Arial" w:eastAsiaTheme="minorEastAsia" w:hAnsi="Arial" w:cs="Arial"/>
              <w:noProof/>
              <w:lang w:eastAsia="es-PE"/>
            </w:rPr>
          </w:pPr>
          <w:hyperlink w:anchor="_Toc216708970" w:history="1">
            <w:r w:rsidRPr="00393815">
              <w:rPr>
                <w:rStyle w:val="Hipervnculo"/>
                <w:rFonts w:ascii="Arial" w:eastAsia="SimSun" w:hAnsi="Arial" w:cs="Arial"/>
                <w:noProof/>
              </w:rPr>
              <w:t>1.6.</w:t>
            </w:r>
            <w:r w:rsidRPr="00393815">
              <w:rPr>
                <w:rFonts w:ascii="Arial" w:eastAsiaTheme="minorEastAsia" w:hAnsi="Arial" w:cs="Arial"/>
                <w:noProof/>
                <w:lang w:eastAsia="es-PE"/>
              </w:rPr>
              <w:tab/>
            </w:r>
            <w:r w:rsidRPr="00393815">
              <w:rPr>
                <w:rStyle w:val="Hipervnculo"/>
                <w:rFonts w:ascii="Arial" w:eastAsia="SimSun" w:hAnsi="Arial" w:cs="Arial"/>
                <w:noProof/>
              </w:rPr>
              <w:t>Limitaciones de la investigación</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_Toc216708970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6</w:t>
            </w:r>
            <w:r w:rsidRPr="00393815">
              <w:rPr>
                <w:rFonts w:ascii="Arial" w:hAnsi="Arial" w:cs="Arial"/>
                <w:noProof/>
                <w:webHidden/>
              </w:rPr>
              <w:fldChar w:fldCharType="end"/>
            </w:r>
          </w:hyperlink>
        </w:p>
        <w:p w14:paraId="659FA813" w14:textId="0C27DFEC" w:rsidR="00393815" w:rsidRPr="00393815" w:rsidRDefault="00393815" w:rsidP="00393815">
          <w:pPr>
            <w:pStyle w:val="TDC1"/>
            <w:spacing w:after="0" w:line="480" w:lineRule="auto"/>
            <w:jc w:val="center"/>
            <w:rPr>
              <w:rFonts w:ascii="Arial" w:eastAsiaTheme="minorEastAsia" w:hAnsi="Arial" w:cs="Arial"/>
              <w:b/>
              <w:bCs/>
              <w:noProof/>
              <w:lang w:eastAsia="es-PE"/>
            </w:rPr>
          </w:pPr>
          <w:hyperlink w:anchor="_Toc216708971" w:history="1">
            <w:r w:rsidRPr="00393815">
              <w:rPr>
                <w:rStyle w:val="Hipervnculo"/>
                <w:rFonts w:ascii="Arial" w:hAnsi="Arial" w:cs="Arial"/>
                <w:b/>
                <w:bCs/>
                <w:noProof/>
              </w:rPr>
              <w:t>CAPITULO II</w:t>
            </w:r>
          </w:hyperlink>
        </w:p>
        <w:p w14:paraId="38FFD3B1" w14:textId="7910B826" w:rsidR="00393815" w:rsidRPr="00393815" w:rsidRDefault="00393815" w:rsidP="00393815">
          <w:pPr>
            <w:pStyle w:val="TDC1"/>
            <w:spacing w:after="0" w:line="480" w:lineRule="auto"/>
            <w:jc w:val="center"/>
            <w:rPr>
              <w:rFonts w:ascii="Arial" w:eastAsiaTheme="minorEastAsia" w:hAnsi="Arial" w:cs="Arial"/>
              <w:b/>
              <w:bCs/>
              <w:noProof/>
              <w:lang w:eastAsia="es-PE"/>
            </w:rPr>
          </w:pPr>
          <w:hyperlink w:anchor="_Toc216708972" w:history="1">
            <w:r w:rsidRPr="00393815">
              <w:rPr>
                <w:rStyle w:val="Hipervnculo"/>
                <w:rFonts w:ascii="Arial" w:hAnsi="Arial" w:cs="Arial"/>
                <w:b/>
                <w:bCs/>
                <w:noProof/>
              </w:rPr>
              <w:t>MARCO TEORICO</w:t>
            </w:r>
          </w:hyperlink>
        </w:p>
        <w:p w14:paraId="496911A1" w14:textId="46FEA247" w:rsidR="00393815" w:rsidRPr="00393815" w:rsidRDefault="00393815" w:rsidP="00393815">
          <w:pPr>
            <w:pStyle w:val="TDC2"/>
            <w:spacing w:after="0" w:line="480" w:lineRule="auto"/>
            <w:rPr>
              <w:rFonts w:ascii="Arial" w:eastAsiaTheme="minorEastAsia" w:hAnsi="Arial" w:cs="Arial"/>
              <w:noProof/>
              <w:lang w:eastAsia="es-PE"/>
            </w:rPr>
          </w:pPr>
          <w:hyperlink w:anchor="_Toc216708973" w:history="1">
            <w:r w:rsidRPr="00393815">
              <w:rPr>
                <w:rStyle w:val="Hipervnculo"/>
                <w:rFonts w:ascii="Arial" w:eastAsia="SimSun" w:hAnsi="Arial" w:cs="Arial"/>
                <w:iCs/>
                <w:noProof/>
              </w:rPr>
              <w:t>2.1.</w:t>
            </w:r>
            <w:r w:rsidRPr="00393815">
              <w:rPr>
                <w:rFonts w:ascii="Arial" w:eastAsiaTheme="minorEastAsia" w:hAnsi="Arial" w:cs="Arial"/>
                <w:noProof/>
                <w:lang w:eastAsia="es-PE"/>
              </w:rPr>
              <w:tab/>
            </w:r>
            <w:r w:rsidRPr="00393815">
              <w:rPr>
                <w:rStyle w:val="Hipervnculo"/>
                <w:rFonts w:ascii="Arial" w:eastAsia="SimSun" w:hAnsi="Arial" w:cs="Arial"/>
                <w:noProof/>
              </w:rPr>
              <w:t>Antecedentes de estudio</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_Toc216708973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7</w:t>
            </w:r>
            <w:r w:rsidRPr="00393815">
              <w:rPr>
                <w:rFonts w:ascii="Arial" w:hAnsi="Arial" w:cs="Arial"/>
                <w:noProof/>
                <w:webHidden/>
              </w:rPr>
              <w:fldChar w:fldCharType="end"/>
            </w:r>
          </w:hyperlink>
        </w:p>
        <w:p w14:paraId="5ED62FA5" w14:textId="063DAB39" w:rsidR="00393815" w:rsidRPr="00393815" w:rsidRDefault="00393815" w:rsidP="00393815">
          <w:pPr>
            <w:pStyle w:val="TDC2"/>
            <w:spacing w:after="0" w:line="480" w:lineRule="auto"/>
            <w:rPr>
              <w:rFonts w:ascii="Arial" w:eastAsiaTheme="minorEastAsia" w:hAnsi="Arial" w:cs="Arial"/>
              <w:noProof/>
              <w:lang w:eastAsia="es-PE"/>
            </w:rPr>
          </w:pPr>
          <w:hyperlink w:anchor="_Toc216708974" w:history="1">
            <w:r w:rsidRPr="00393815">
              <w:rPr>
                <w:rStyle w:val="Hipervnculo"/>
                <w:rFonts w:ascii="Arial" w:eastAsia="SimSun" w:hAnsi="Arial" w:cs="Arial"/>
                <w:noProof/>
              </w:rPr>
              <w:t>2.2.</w:t>
            </w:r>
            <w:r w:rsidRPr="00393815">
              <w:rPr>
                <w:rFonts w:ascii="Arial" w:eastAsiaTheme="minorEastAsia" w:hAnsi="Arial" w:cs="Arial"/>
                <w:noProof/>
                <w:lang w:eastAsia="es-PE"/>
              </w:rPr>
              <w:tab/>
            </w:r>
            <w:r w:rsidRPr="00393815">
              <w:rPr>
                <w:rStyle w:val="Hipervnculo"/>
                <w:rFonts w:ascii="Arial" w:eastAsia="SimSun" w:hAnsi="Arial" w:cs="Arial"/>
                <w:noProof/>
              </w:rPr>
              <w:t>Bases teóricas-científicas</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_Toc216708974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14</w:t>
            </w:r>
            <w:r w:rsidRPr="00393815">
              <w:rPr>
                <w:rFonts w:ascii="Arial" w:hAnsi="Arial" w:cs="Arial"/>
                <w:noProof/>
                <w:webHidden/>
              </w:rPr>
              <w:fldChar w:fldCharType="end"/>
            </w:r>
          </w:hyperlink>
        </w:p>
        <w:p w14:paraId="59EEA4D5" w14:textId="78B212BA" w:rsidR="00393815" w:rsidRPr="00393815" w:rsidRDefault="00393815" w:rsidP="00393815">
          <w:pPr>
            <w:pStyle w:val="TDC2"/>
            <w:spacing w:after="0" w:line="480" w:lineRule="auto"/>
            <w:rPr>
              <w:rFonts w:ascii="Arial" w:eastAsiaTheme="minorEastAsia" w:hAnsi="Arial" w:cs="Arial"/>
              <w:noProof/>
              <w:lang w:eastAsia="es-PE"/>
            </w:rPr>
          </w:pPr>
          <w:hyperlink w:anchor="_Toc216708975" w:history="1">
            <w:r w:rsidRPr="00393815">
              <w:rPr>
                <w:rStyle w:val="Hipervnculo"/>
                <w:rFonts w:ascii="Arial" w:eastAsia="SimSun" w:hAnsi="Arial" w:cs="Arial"/>
                <w:noProof/>
              </w:rPr>
              <w:t>2.3.</w:t>
            </w:r>
            <w:r w:rsidRPr="00393815">
              <w:rPr>
                <w:rFonts w:ascii="Arial" w:eastAsiaTheme="minorEastAsia" w:hAnsi="Arial" w:cs="Arial"/>
                <w:noProof/>
                <w:lang w:eastAsia="es-PE"/>
              </w:rPr>
              <w:tab/>
            </w:r>
            <w:r w:rsidRPr="00393815">
              <w:rPr>
                <w:rStyle w:val="Hipervnculo"/>
                <w:rFonts w:ascii="Arial" w:eastAsia="SimSun" w:hAnsi="Arial" w:cs="Arial"/>
                <w:noProof/>
              </w:rPr>
              <w:t>Definición de términos básicos</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_Toc216708975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32</w:t>
            </w:r>
            <w:r w:rsidRPr="00393815">
              <w:rPr>
                <w:rFonts w:ascii="Arial" w:hAnsi="Arial" w:cs="Arial"/>
                <w:noProof/>
                <w:webHidden/>
              </w:rPr>
              <w:fldChar w:fldCharType="end"/>
            </w:r>
          </w:hyperlink>
        </w:p>
        <w:p w14:paraId="33365BB1" w14:textId="0366CE6A" w:rsidR="00393815" w:rsidRPr="00393815" w:rsidRDefault="00393815" w:rsidP="00393815">
          <w:pPr>
            <w:pStyle w:val="TDC2"/>
            <w:spacing w:after="0" w:line="480" w:lineRule="auto"/>
            <w:rPr>
              <w:rFonts w:ascii="Arial" w:eastAsiaTheme="minorEastAsia" w:hAnsi="Arial" w:cs="Arial"/>
              <w:noProof/>
              <w:lang w:eastAsia="es-PE"/>
            </w:rPr>
          </w:pPr>
          <w:hyperlink w:anchor="_Toc216708976" w:history="1">
            <w:r w:rsidRPr="00393815">
              <w:rPr>
                <w:rStyle w:val="Hipervnculo"/>
                <w:rFonts w:ascii="Arial" w:eastAsia="SimSun" w:hAnsi="Arial" w:cs="Arial"/>
                <w:noProof/>
              </w:rPr>
              <w:t>2.4.</w:t>
            </w:r>
            <w:r w:rsidRPr="00393815">
              <w:rPr>
                <w:rFonts w:ascii="Arial" w:eastAsiaTheme="minorEastAsia" w:hAnsi="Arial" w:cs="Arial"/>
                <w:noProof/>
                <w:lang w:eastAsia="es-PE"/>
              </w:rPr>
              <w:tab/>
            </w:r>
            <w:r w:rsidRPr="00393815">
              <w:rPr>
                <w:rStyle w:val="Hipervnculo"/>
                <w:rFonts w:ascii="Arial" w:eastAsia="SimSun" w:hAnsi="Arial" w:cs="Arial"/>
                <w:noProof/>
              </w:rPr>
              <w:t>Formulación de hipótesis</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_Toc216708976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34</w:t>
            </w:r>
            <w:r w:rsidRPr="00393815">
              <w:rPr>
                <w:rFonts w:ascii="Arial" w:hAnsi="Arial" w:cs="Arial"/>
                <w:noProof/>
                <w:webHidden/>
              </w:rPr>
              <w:fldChar w:fldCharType="end"/>
            </w:r>
          </w:hyperlink>
        </w:p>
        <w:p w14:paraId="476866BF" w14:textId="3245039A" w:rsidR="00393815" w:rsidRPr="00393815" w:rsidRDefault="00393815" w:rsidP="00393815">
          <w:pPr>
            <w:pStyle w:val="TDC3"/>
            <w:spacing w:after="0" w:line="480" w:lineRule="auto"/>
            <w:rPr>
              <w:rFonts w:ascii="Arial" w:eastAsiaTheme="minorEastAsia" w:hAnsi="Arial" w:cs="Arial"/>
              <w:noProof/>
              <w:lang w:eastAsia="es-PE"/>
            </w:rPr>
          </w:pPr>
          <w:hyperlink w:anchor="_Toc216708977" w:history="1">
            <w:r w:rsidRPr="00393815">
              <w:rPr>
                <w:rStyle w:val="Hipervnculo"/>
                <w:rFonts w:ascii="Arial" w:eastAsia="GungsuhChe" w:hAnsi="Arial" w:cs="Arial"/>
                <w:noProof/>
                <w:lang w:val="es-ES"/>
              </w:rPr>
              <w:t>2.4.1.</w:t>
            </w:r>
            <w:r w:rsidRPr="00393815">
              <w:rPr>
                <w:rFonts w:ascii="Arial" w:eastAsiaTheme="minorEastAsia" w:hAnsi="Arial" w:cs="Arial"/>
                <w:noProof/>
                <w:lang w:eastAsia="es-PE"/>
              </w:rPr>
              <w:tab/>
            </w:r>
            <w:r w:rsidRPr="00393815">
              <w:rPr>
                <w:rStyle w:val="Hipervnculo"/>
                <w:rFonts w:ascii="Arial" w:eastAsia="GungsuhChe" w:hAnsi="Arial" w:cs="Arial"/>
                <w:noProof/>
                <w:lang w:val="es-ES"/>
              </w:rPr>
              <w:t>Hipótesis general</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_Toc216708977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34</w:t>
            </w:r>
            <w:r w:rsidRPr="00393815">
              <w:rPr>
                <w:rFonts w:ascii="Arial" w:hAnsi="Arial" w:cs="Arial"/>
                <w:noProof/>
                <w:webHidden/>
              </w:rPr>
              <w:fldChar w:fldCharType="end"/>
            </w:r>
          </w:hyperlink>
        </w:p>
        <w:p w14:paraId="0B3A983D" w14:textId="734CC822" w:rsidR="00393815" w:rsidRPr="00393815" w:rsidRDefault="00393815" w:rsidP="00393815">
          <w:pPr>
            <w:pStyle w:val="TDC3"/>
            <w:spacing w:after="0" w:line="480" w:lineRule="auto"/>
            <w:rPr>
              <w:rFonts w:ascii="Arial" w:eastAsiaTheme="minorEastAsia" w:hAnsi="Arial" w:cs="Arial"/>
              <w:noProof/>
              <w:lang w:eastAsia="es-PE"/>
            </w:rPr>
          </w:pPr>
          <w:hyperlink w:anchor="_Toc216708978" w:history="1">
            <w:r w:rsidRPr="00393815">
              <w:rPr>
                <w:rStyle w:val="Hipervnculo"/>
                <w:rFonts w:ascii="Arial" w:eastAsia="GungsuhChe" w:hAnsi="Arial" w:cs="Arial"/>
                <w:noProof/>
                <w:lang w:val="es-ES"/>
              </w:rPr>
              <w:t>2.4.2.</w:t>
            </w:r>
            <w:r w:rsidRPr="00393815">
              <w:rPr>
                <w:rFonts w:ascii="Arial" w:eastAsiaTheme="minorEastAsia" w:hAnsi="Arial" w:cs="Arial"/>
                <w:noProof/>
                <w:lang w:eastAsia="es-PE"/>
              </w:rPr>
              <w:tab/>
            </w:r>
            <w:r w:rsidRPr="00393815">
              <w:rPr>
                <w:rStyle w:val="Hipervnculo"/>
                <w:rFonts w:ascii="Arial" w:eastAsia="GungsuhChe" w:hAnsi="Arial" w:cs="Arial"/>
                <w:noProof/>
                <w:lang w:val="es-ES"/>
              </w:rPr>
              <w:t>Hipótesis específicas</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_Toc216708978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34</w:t>
            </w:r>
            <w:r w:rsidRPr="00393815">
              <w:rPr>
                <w:rFonts w:ascii="Arial" w:hAnsi="Arial" w:cs="Arial"/>
                <w:noProof/>
                <w:webHidden/>
              </w:rPr>
              <w:fldChar w:fldCharType="end"/>
            </w:r>
          </w:hyperlink>
        </w:p>
        <w:p w14:paraId="61EF1062" w14:textId="3FACB796" w:rsidR="00393815" w:rsidRPr="00393815" w:rsidRDefault="00393815" w:rsidP="00393815">
          <w:pPr>
            <w:pStyle w:val="TDC2"/>
            <w:spacing w:after="0" w:line="480" w:lineRule="auto"/>
            <w:rPr>
              <w:rFonts w:ascii="Arial" w:eastAsiaTheme="minorEastAsia" w:hAnsi="Arial" w:cs="Arial"/>
              <w:noProof/>
              <w:lang w:eastAsia="es-PE"/>
            </w:rPr>
          </w:pPr>
          <w:hyperlink w:anchor="_Toc216708979" w:history="1">
            <w:r w:rsidRPr="00393815">
              <w:rPr>
                <w:rStyle w:val="Hipervnculo"/>
                <w:rFonts w:ascii="Arial" w:eastAsia="SimSun" w:hAnsi="Arial" w:cs="Arial"/>
                <w:noProof/>
              </w:rPr>
              <w:t>2.5.</w:t>
            </w:r>
            <w:r w:rsidRPr="00393815">
              <w:rPr>
                <w:rFonts w:ascii="Arial" w:eastAsiaTheme="minorEastAsia" w:hAnsi="Arial" w:cs="Arial"/>
                <w:noProof/>
                <w:lang w:eastAsia="es-PE"/>
              </w:rPr>
              <w:tab/>
            </w:r>
            <w:r w:rsidRPr="00393815">
              <w:rPr>
                <w:rStyle w:val="Hipervnculo"/>
                <w:rFonts w:ascii="Arial" w:eastAsia="SimSun" w:hAnsi="Arial" w:cs="Arial"/>
                <w:noProof/>
              </w:rPr>
              <w:t>Identificación de variables</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_Toc216708979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34</w:t>
            </w:r>
            <w:r w:rsidRPr="00393815">
              <w:rPr>
                <w:rFonts w:ascii="Arial" w:hAnsi="Arial" w:cs="Arial"/>
                <w:noProof/>
                <w:webHidden/>
              </w:rPr>
              <w:fldChar w:fldCharType="end"/>
            </w:r>
          </w:hyperlink>
        </w:p>
        <w:p w14:paraId="2B547098" w14:textId="0C8A810C" w:rsidR="00393815" w:rsidRPr="00393815" w:rsidRDefault="00393815" w:rsidP="00393815">
          <w:pPr>
            <w:pStyle w:val="TDC2"/>
            <w:spacing w:after="0" w:line="480" w:lineRule="auto"/>
            <w:rPr>
              <w:rFonts w:ascii="Arial" w:eastAsiaTheme="minorEastAsia" w:hAnsi="Arial" w:cs="Arial"/>
              <w:noProof/>
              <w:lang w:eastAsia="es-PE"/>
            </w:rPr>
          </w:pPr>
          <w:hyperlink w:anchor="_Toc216708980" w:history="1">
            <w:r w:rsidRPr="00393815">
              <w:rPr>
                <w:rStyle w:val="Hipervnculo"/>
                <w:rFonts w:ascii="Arial" w:eastAsia="SimSun" w:hAnsi="Arial" w:cs="Arial"/>
                <w:noProof/>
              </w:rPr>
              <w:t>2.6.</w:t>
            </w:r>
            <w:r w:rsidRPr="00393815">
              <w:rPr>
                <w:rFonts w:ascii="Arial" w:eastAsiaTheme="minorEastAsia" w:hAnsi="Arial" w:cs="Arial"/>
                <w:noProof/>
                <w:lang w:eastAsia="es-PE"/>
              </w:rPr>
              <w:tab/>
            </w:r>
            <w:r w:rsidRPr="00393815">
              <w:rPr>
                <w:rStyle w:val="Hipervnculo"/>
                <w:rFonts w:ascii="Arial" w:eastAsia="SimSun" w:hAnsi="Arial" w:cs="Arial"/>
                <w:noProof/>
              </w:rPr>
              <w:t>Definición operacional de variables e indicadores</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_Toc216708980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35</w:t>
            </w:r>
            <w:r w:rsidRPr="00393815">
              <w:rPr>
                <w:rFonts w:ascii="Arial" w:hAnsi="Arial" w:cs="Arial"/>
                <w:noProof/>
                <w:webHidden/>
              </w:rPr>
              <w:fldChar w:fldCharType="end"/>
            </w:r>
          </w:hyperlink>
        </w:p>
        <w:p w14:paraId="61704DC2" w14:textId="4089B675" w:rsidR="00393815" w:rsidRPr="00393815" w:rsidRDefault="00393815" w:rsidP="00393815">
          <w:pPr>
            <w:pStyle w:val="TDC1"/>
            <w:spacing w:after="0" w:line="480" w:lineRule="auto"/>
            <w:jc w:val="center"/>
            <w:rPr>
              <w:rFonts w:ascii="Arial" w:eastAsiaTheme="minorEastAsia" w:hAnsi="Arial" w:cs="Arial"/>
              <w:b/>
              <w:bCs/>
              <w:noProof/>
              <w:lang w:eastAsia="es-PE"/>
            </w:rPr>
          </w:pPr>
          <w:hyperlink w:anchor="_Toc216708981" w:history="1">
            <w:r w:rsidRPr="00393815">
              <w:rPr>
                <w:rStyle w:val="Hipervnculo"/>
                <w:rFonts w:ascii="Arial" w:hAnsi="Arial" w:cs="Arial"/>
                <w:b/>
                <w:bCs/>
                <w:noProof/>
              </w:rPr>
              <w:t>CAPITULO III</w:t>
            </w:r>
          </w:hyperlink>
        </w:p>
        <w:p w14:paraId="2C6403D0" w14:textId="18B1E734" w:rsidR="00393815" w:rsidRPr="00393815" w:rsidRDefault="00393815" w:rsidP="00393815">
          <w:pPr>
            <w:pStyle w:val="TDC1"/>
            <w:spacing w:after="0" w:line="480" w:lineRule="auto"/>
            <w:jc w:val="center"/>
            <w:rPr>
              <w:rFonts w:ascii="Arial" w:eastAsiaTheme="minorEastAsia" w:hAnsi="Arial" w:cs="Arial"/>
              <w:b/>
              <w:bCs/>
              <w:noProof/>
              <w:lang w:eastAsia="es-PE"/>
            </w:rPr>
          </w:pPr>
          <w:hyperlink w:anchor="_Toc216708982" w:history="1">
            <w:r w:rsidRPr="00393815">
              <w:rPr>
                <w:rStyle w:val="Hipervnculo"/>
                <w:rFonts w:ascii="Arial" w:hAnsi="Arial" w:cs="Arial"/>
                <w:b/>
                <w:bCs/>
                <w:noProof/>
              </w:rPr>
              <w:t>METODOLOGIA Y TECNICAS DE INVESTIGACION</w:t>
            </w:r>
          </w:hyperlink>
        </w:p>
        <w:p w14:paraId="13F31177" w14:textId="7357090B" w:rsidR="00393815" w:rsidRPr="00393815" w:rsidRDefault="00393815" w:rsidP="00393815">
          <w:pPr>
            <w:pStyle w:val="TDC2"/>
            <w:spacing w:after="0" w:line="480" w:lineRule="auto"/>
            <w:rPr>
              <w:rFonts w:ascii="Arial" w:eastAsiaTheme="minorEastAsia" w:hAnsi="Arial" w:cs="Arial"/>
              <w:noProof/>
              <w:lang w:eastAsia="es-PE"/>
            </w:rPr>
          </w:pPr>
          <w:hyperlink w:anchor="_Toc216708983" w:history="1">
            <w:r w:rsidRPr="00393815">
              <w:rPr>
                <w:rStyle w:val="Hipervnculo"/>
                <w:rFonts w:ascii="Arial" w:hAnsi="Arial" w:cs="Arial"/>
                <w:noProof/>
              </w:rPr>
              <w:t>3.1.</w:t>
            </w:r>
            <w:r w:rsidRPr="00393815">
              <w:rPr>
                <w:rFonts w:ascii="Arial" w:eastAsiaTheme="minorEastAsia" w:hAnsi="Arial" w:cs="Arial"/>
                <w:noProof/>
                <w:lang w:eastAsia="es-PE"/>
              </w:rPr>
              <w:tab/>
            </w:r>
            <w:r w:rsidRPr="00393815">
              <w:rPr>
                <w:rStyle w:val="Hipervnculo"/>
                <w:rFonts w:ascii="Arial" w:hAnsi="Arial" w:cs="Arial"/>
                <w:noProof/>
              </w:rPr>
              <w:t>Tipo de investigación</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_Toc216708983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48</w:t>
            </w:r>
            <w:r w:rsidRPr="00393815">
              <w:rPr>
                <w:rFonts w:ascii="Arial" w:hAnsi="Arial" w:cs="Arial"/>
                <w:noProof/>
                <w:webHidden/>
              </w:rPr>
              <w:fldChar w:fldCharType="end"/>
            </w:r>
          </w:hyperlink>
        </w:p>
        <w:p w14:paraId="6EF1BFF8" w14:textId="630724FE" w:rsidR="00393815" w:rsidRPr="00393815" w:rsidRDefault="00393815" w:rsidP="00393815">
          <w:pPr>
            <w:pStyle w:val="TDC2"/>
            <w:spacing w:after="0" w:line="480" w:lineRule="auto"/>
            <w:rPr>
              <w:rFonts w:ascii="Arial" w:eastAsiaTheme="minorEastAsia" w:hAnsi="Arial" w:cs="Arial"/>
              <w:noProof/>
              <w:lang w:eastAsia="es-PE"/>
            </w:rPr>
          </w:pPr>
          <w:hyperlink w:anchor="_Toc216708984" w:history="1">
            <w:r w:rsidRPr="00393815">
              <w:rPr>
                <w:rStyle w:val="Hipervnculo"/>
                <w:rFonts w:ascii="Arial" w:hAnsi="Arial" w:cs="Arial"/>
                <w:noProof/>
              </w:rPr>
              <w:t>3.2.</w:t>
            </w:r>
            <w:r w:rsidRPr="00393815">
              <w:rPr>
                <w:rFonts w:ascii="Arial" w:eastAsiaTheme="minorEastAsia" w:hAnsi="Arial" w:cs="Arial"/>
                <w:noProof/>
                <w:lang w:eastAsia="es-PE"/>
              </w:rPr>
              <w:tab/>
            </w:r>
            <w:r w:rsidRPr="00393815">
              <w:rPr>
                <w:rStyle w:val="Hipervnculo"/>
                <w:rFonts w:ascii="Arial" w:hAnsi="Arial" w:cs="Arial"/>
                <w:noProof/>
              </w:rPr>
              <w:t>Nivel de investigación</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_Toc216708984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48</w:t>
            </w:r>
            <w:r w:rsidRPr="00393815">
              <w:rPr>
                <w:rFonts w:ascii="Arial" w:hAnsi="Arial" w:cs="Arial"/>
                <w:noProof/>
                <w:webHidden/>
              </w:rPr>
              <w:fldChar w:fldCharType="end"/>
            </w:r>
          </w:hyperlink>
        </w:p>
        <w:p w14:paraId="4B5E80B5" w14:textId="79E64944" w:rsidR="00393815" w:rsidRPr="00393815" w:rsidRDefault="00393815" w:rsidP="00393815">
          <w:pPr>
            <w:pStyle w:val="TDC2"/>
            <w:spacing w:after="0" w:line="480" w:lineRule="auto"/>
            <w:rPr>
              <w:rFonts w:ascii="Arial" w:eastAsiaTheme="minorEastAsia" w:hAnsi="Arial" w:cs="Arial"/>
              <w:noProof/>
              <w:lang w:eastAsia="es-PE"/>
            </w:rPr>
          </w:pPr>
          <w:hyperlink w:anchor="_Toc216708985" w:history="1">
            <w:r w:rsidRPr="00393815">
              <w:rPr>
                <w:rStyle w:val="Hipervnculo"/>
                <w:rFonts w:ascii="Arial" w:hAnsi="Arial" w:cs="Arial"/>
                <w:noProof/>
              </w:rPr>
              <w:t>3.3.</w:t>
            </w:r>
            <w:r w:rsidRPr="00393815">
              <w:rPr>
                <w:rFonts w:ascii="Arial" w:eastAsiaTheme="minorEastAsia" w:hAnsi="Arial" w:cs="Arial"/>
                <w:noProof/>
                <w:lang w:eastAsia="es-PE"/>
              </w:rPr>
              <w:tab/>
            </w:r>
            <w:r w:rsidRPr="00393815">
              <w:rPr>
                <w:rStyle w:val="Hipervnculo"/>
                <w:rFonts w:ascii="Arial" w:hAnsi="Arial" w:cs="Arial"/>
                <w:noProof/>
              </w:rPr>
              <w:t>Métodos de investigación</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_Toc216708985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49</w:t>
            </w:r>
            <w:r w:rsidRPr="00393815">
              <w:rPr>
                <w:rFonts w:ascii="Arial" w:hAnsi="Arial" w:cs="Arial"/>
                <w:noProof/>
                <w:webHidden/>
              </w:rPr>
              <w:fldChar w:fldCharType="end"/>
            </w:r>
          </w:hyperlink>
        </w:p>
        <w:p w14:paraId="037C8416" w14:textId="7D7B44B5" w:rsidR="00393815" w:rsidRPr="00393815" w:rsidRDefault="00393815" w:rsidP="00393815">
          <w:pPr>
            <w:pStyle w:val="TDC2"/>
            <w:spacing w:after="0" w:line="480" w:lineRule="auto"/>
            <w:rPr>
              <w:rFonts w:ascii="Arial" w:eastAsiaTheme="minorEastAsia" w:hAnsi="Arial" w:cs="Arial"/>
              <w:noProof/>
              <w:lang w:eastAsia="es-PE"/>
            </w:rPr>
          </w:pPr>
          <w:hyperlink w:anchor="_Toc216708986" w:history="1">
            <w:r w:rsidRPr="00393815">
              <w:rPr>
                <w:rStyle w:val="Hipervnculo"/>
                <w:rFonts w:ascii="Arial" w:hAnsi="Arial" w:cs="Arial"/>
                <w:noProof/>
              </w:rPr>
              <w:t>3.4.</w:t>
            </w:r>
            <w:r w:rsidRPr="00393815">
              <w:rPr>
                <w:rFonts w:ascii="Arial" w:eastAsiaTheme="minorEastAsia" w:hAnsi="Arial" w:cs="Arial"/>
                <w:noProof/>
                <w:lang w:eastAsia="es-PE"/>
              </w:rPr>
              <w:tab/>
            </w:r>
            <w:r w:rsidRPr="00393815">
              <w:rPr>
                <w:rStyle w:val="Hipervnculo"/>
                <w:rFonts w:ascii="Arial" w:hAnsi="Arial" w:cs="Arial"/>
                <w:noProof/>
              </w:rPr>
              <w:t>Diseño de investigación</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_Toc216708986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49</w:t>
            </w:r>
            <w:r w:rsidRPr="00393815">
              <w:rPr>
                <w:rFonts w:ascii="Arial" w:hAnsi="Arial" w:cs="Arial"/>
                <w:noProof/>
                <w:webHidden/>
              </w:rPr>
              <w:fldChar w:fldCharType="end"/>
            </w:r>
          </w:hyperlink>
        </w:p>
        <w:p w14:paraId="5AE3FBC9" w14:textId="35EDDA6C" w:rsidR="00393815" w:rsidRPr="00393815" w:rsidRDefault="00393815" w:rsidP="00393815">
          <w:pPr>
            <w:pStyle w:val="TDC2"/>
            <w:spacing w:after="0" w:line="480" w:lineRule="auto"/>
            <w:rPr>
              <w:rFonts w:ascii="Arial" w:eastAsiaTheme="minorEastAsia" w:hAnsi="Arial" w:cs="Arial"/>
              <w:noProof/>
              <w:lang w:eastAsia="es-PE"/>
            </w:rPr>
          </w:pPr>
          <w:hyperlink w:anchor="_Toc216708987" w:history="1">
            <w:r w:rsidRPr="00393815">
              <w:rPr>
                <w:rStyle w:val="Hipervnculo"/>
                <w:rFonts w:ascii="Arial" w:hAnsi="Arial" w:cs="Arial"/>
                <w:noProof/>
              </w:rPr>
              <w:t>3.5.</w:t>
            </w:r>
            <w:r w:rsidRPr="00393815">
              <w:rPr>
                <w:rFonts w:ascii="Arial" w:eastAsiaTheme="minorEastAsia" w:hAnsi="Arial" w:cs="Arial"/>
                <w:noProof/>
                <w:lang w:eastAsia="es-PE"/>
              </w:rPr>
              <w:tab/>
            </w:r>
            <w:r w:rsidRPr="00393815">
              <w:rPr>
                <w:rStyle w:val="Hipervnculo"/>
                <w:rFonts w:ascii="Arial" w:hAnsi="Arial" w:cs="Arial"/>
                <w:noProof/>
              </w:rPr>
              <w:t>Población y muestra</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_Toc216708987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50</w:t>
            </w:r>
            <w:r w:rsidRPr="00393815">
              <w:rPr>
                <w:rFonts w:ascii="Arial" w:hAnsi="Arial" w:cs="Arial"/>
                <w:noProof/>
                <w:webHidden/>
              </w:rPr>
              <w:fldChar w:fldCharType="end"/>
            </w:r>
          </w:hyperlink>
        </w:p>
        <w:p w14:paraId="773F25E8" w14:textId="7A0C0EDC" w:rsidR="00393815" w:rsidRPr="00393815" w:rsidRDefault="00393815" w:rsidP="00393815">
          <w:pPr>
            <w:pStyle w:val="TDC3"/>
            <w:spacing w:after="0" w:line="480" w:lineRule="auto"/>
            <w:rPr>
              <w:rFonts w:ascii="Arial" w:eastAsiaTheme="minorEastAsia" w:hAnsi="Arial" w:cs="Arial"/>
              <w:noProof/>
              <w:lang w:eastAsia="es-PE"/>
            </w:rPr>
          </w:pPr>
          <w:hyperlink w:anchor="_Toc216708988" w:history="1">
            <w:r w:rsidRPr="00393815">
              <w:rPr>
                <w:rStyle w:val="Hipervnculo"/>
                <w:rFonts w:ascii="Arial" w:eastAsia="GungsuhChe" w:hAnsi="Arial" w:cs="Arial"/>
                <w:noProof/>
                <w:lang w:val="es-ES"/>
              </w:rPr>
              <w:t>3.5.1.</w:t>
            </w:r>
            <w:r w:rsidRPr="00393815">
              <w:rPr>
                <w:rFonts w:ascii="Arial" w:eastAsiaTheme="minorEastAsia" w:hAnsi="Arial" w:cs="Arial"/>
                <w:noProof/>
                <w:lang w:eastAsia="es-PE"/>
              </w:rPr>
              <w:tab/>
            </w:r>
            <w:r w:rsidRPr="00393815">
              <w:rPr>
                <w:rStyle w:val="Hipervnculo"/>
                <w:rFonts w:ascii="Arial" w:eastAsia="GungsuhChe" w:hAnsi="Arial" w:cs="Arial"/>
                <w:noProof/>
                <w:lang w:val="es-ES"/>
              </w:rPr>
              <w:t>Población</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_Toc216708988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50</w:t>
            </w:r>
            <w:r w:rsidRPr="00393815">
              <w:rPr>
                <w:rFonts w:ascii="Arial" w:hAnsi="Arial" w:cs="Arial"/>
                <w:noProof/>
                <w:webHidden/>
              </w:rPr>
              <w:fldChar w:fldCharType="end"/>
            </w:r>
          </w:hyperlink>
        </w:p>
        <w:p w14:paraId="4C9E37F5" w14:textId="57DF6F78" w:rsidR="00393815" w:rsidRPr="00393815" w:rsidRDefault="00393815" w:rsidP="00393815">
          <w:pPr>
            <w:pStyle w:val="TDC3"/>
            <w:spacing w:after="0" w:line="480" w:lineRule="auto"/>
            <w:rPr>
              <w:rFonts w:ascii="Arial" w:eastAsiaTheme="minorEastAsia" w:hAnsi="Arial" w:cs="Arial"/>
              <w:noProof/>
              <w:lang w:eastAsia="es-PE"/>
            </w:rPr>
          </w:pPr>
          <w:hyperlink w:anchor="_Toc216708989" w:history="1">
            <w:r w:rsidRPr="00393815">
              <w:rPr>
                <w:rStyle w:val="Hipervnculo"/>
                <w:rFonts w:ascii="Arial" w:eastAsia="GungsuhChe" w:hAnsi="Arial" w:cs="Arial"/>
                <w:noProof/>
                <w:lang w:val="es-ES"/>
              </w:rPr>
              <w:t>3.5.2.</w:t>
            </w:r>
            <w:r w:rsidRPr="00393815">
              <w:rPr>
                <w:rFonts w:ascii="Arial" w:eastAsiaTheme="minorEastAsia" w:hAnsi="Arial" w:cs="Arial"/>
                <w:noProof/>
                <w:lang w:eastAsia="es-PE"/>
              </w:rPr>
              <w:tab/>
            </w:r>
            <w:r w:rsidRPr="00393815">
              <w:rPr>
                <w:rStyle w:val="Hipervnculo"/>
                <w:rFonts w:ascii="Arial" w:eastAsia="GungsuhChe" w:hAnsi="Arial" w:cs="Arial"/>
                <w:noProof/>
                <w:lang w:val="es-ES"/>
              </w:rPr>
              <w:t>Muestra</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_Toc216708989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50</w:t>
            </w:r>
            <w:r w:rsidRPr="00393815">
              <w:rPr>
                <w:rFonts w:ascii="Arial" w:hAnsi="Arial" w:cs="Arial"/>
                <w:noProof/>
                <w:webHidden/>
              </w:rPr>
              <w:fldChar w:fldCharType="end"/>
            </w:r>
          </w:hyperlink>
        </w:p>
        <w:p w14:paraId="6CD58373" w14:textId="11064C14" w:rsidR="00393815" w:rsidRPr="00393815" w:rsidRDefault="00393815" w:rsidP="00393815">
          <w:pPr>
            <w:pStyle w:val="TDC2"/>
            <w:spacing w:after="0" w:line="480" w:lineRule="auto"/>
            <w:rPr>
              <w:rFonts w:ascii="Arial" w:eastAsiaTheme="minorEastAsia" w:hAnsi="Arial" w:cs="Arial"/>
              <w:noProof/>
              <w:lang w:eastAsia="es-PE"/>
            </w:rPr>
          </w:pPr>
          <w:hyperlink w:anchor="_Toc216708990" w:history="1">
            <w:r w:rsidRPr="00393815">
              <w:rPr>
                <w:rStyle w:val="Hipervnculo"/>
                <w:rFonts w:ascii="Arial" w:hAnsi="Arial" w:cs="Arial"/>
                <w:noProof/>
              </w:rPr>
              <w:t>3.6.</w:t>
            </w:r>
            <w:r w:rsidRPr="00393815">
              <w:rPr>
                <w:rFonts w:ascii="Arial" w:eastAsiaTheme="minorEastAsia" w:hAnsi="Arial" w:cs="Arial"/>
                <w:noProof/>
                <w:lang w:eastAsia="es-PE"/>
              </w:rPr>
              <w:tab/>
            </w:r>
            <w:r w:rsidRPr="00393815">
              <w:rPr>
                <w:rStyle w:val="Hipervnculo"/>
                <w:rFonts w:ascii="Arial" w:hAnsi="Arial" w:cs="Arial"/>
                <w:noProof/>
              </w:rPr>
              <w:t>Técnicas e instrumentos de recolección de datos</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_Toc216708990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50</w:t>
            </w:r>
            <w:r w:rsidRPr="00393815">
              <w:rPr>
                <w:rFonts w:ascii="Arial" w:hAnsi="Arial" w:cs="Arial"/>
                <w:noProof/>
                <w:webHidden/>
              </w:rPr>
              <w:fldChar w:fldCharType="end"/>
            </w:r>
          </w:hyperlink>
        </w:p>
        <w:p w14:paraId="5620BDA0" w14:textId="186405D4" w:rsidR="00393815" w:rsidRPr="00393815" w:rsidRDefault="00393815" w:rsidP="00393815">
          <w:pPr>
            <w:pStyle w:val="TDC3"/>
            <w:spacing w:after="0" w:line="480" w:lineRule="auto"/>
            <w:rPr>
              <w:rFonts w:ascii="Arial" w:eastAsiaTheme="minorEastAsia" w:hAnsi="Arial" w:cs="Arial"/>
              <w:noProof/>
              <w:lang w:eastAsia="es-PE"/>
            </w:rPr>
          </w:pPr>
          <w:hyperlink w:anchor="_Toc216708991" w:history="1">
            <w:r w:rsidRPr="00393815">
              <w:rPr>
                <w:rStyle w:val="Hipervnculo"/>
                <w:rFonts w:ascii="Arial" w:eastAsia="GungsuhChe" w:hAnsi="Arial" w:cs="Arial"/>
                <w:noProof/>
                <w:lang w:val="es-ES"/>
              </w:rPr>
              <w:t>3.6.1.</w:t>
            </w:r>
            <w:r w:rsidRPr="00393815">
              <w:rPr>
                <w:rFonts w:ascii="Arial" w:eastAsiaTheme="minorEastAsia" w:hAnsi="Arial" w:cs="Arial"/>
                <w:noProof/>
                <w:lang w:eastAsia="es-PE"/>
              </w:rPr>
              <w:tab/>
            </w:r>
            <w:r w:rsidRPr="00393815">
              <w:rPr>
                <w:rStyle w:val="Hipervnculo"/>
                <w:rFonts w:ascii="Arial" w:eastAsia="GungsuhChe" w:hAnsi="Arial" w:cs="Arial"/>
                <w:noProof/>
                <w:lang w:val="es-ES"/>
              </w:rPr>
              <w:t>Técnica</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_Toc216708991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50</w:t>
            </w:r>
            <w:r w:rsidRPr="00393815">
              <w:rPr>
                <w:rFonts w:ascii="Arial" w:hAnsi="Arial" w:cs="Arial"/>
                <w:noProof/>
                <w:webHidden/>
              </w:rPr>
              <w:fldChar w:fldCharType="end"/>
            </w:r>
          </w:hyperlink>
        </w:p>
        <w:p w14:paraId="41177DDD" w14:textId="009CC47C" w:rsidR="00393815" w:rsidRPr="00393815" w:rsidRDefault="00393815" w:rsidP="00393815">
          <w:pPr>
            <w:pStyle w:val="TDC3"/>
            <w:spacing w:after="0" w:line="480" w:lineRule="auto"/>
            <w:rPr>
              <w:rFonts w:ascii="Arial" w:eastAsiaTheme="minorEastAsia" w:hAnsi="Arial" w:cs="Arial"/>
              <w:noProof/>
              <w:lang w:eastAsia="es-PE"/>
            </w:rPr>
          </w:pPr>
          <w:hyperlink w:anchor="_Toc216708992" w:history="1">
            <w:r w:rsidRPr="00393815">
              <w:rPr>
                <w:rStyle w:val="Hipervnculo"/>
                <w:rFonts w:ascii="Arial" w:eastAsia="GungsuhChe" w:hAnsi="Arial" w:cs="Arial"/>
                <w:noProof/>
                <w:lang w:val="es-ES"/>
              </w:rPr>
              <w:t>3.6.2.</w:t>
            </w:r>
            <w:r w:rsidRPr="00393815">
              <w:rPr>
                <w:rFonts w:ascii="Arial" w:eastAsiaTheme="minorEastAsia" w:hAnsi="Arial" w:cs="Arial"/>
                <w:noProof/>
                <w:lang w:eastAsia="es-PE"/>
              </w:rPr>
              <w:tab/>
            </w:r>
            <w:r w:rsidRPr="00393815">
              <w:rPr>
                <w:rStyle w:val="Hipervnculo"/>
                <w:rFonts w:ascii="Arial" w:eastAsia="GungsuhChe" w:hAnsi="Arial" w:cs="Arial"/>
                <w:noProof/>
                <w:lang w:val="es-ES"/>
              </w:rPr>
              <w:t>Instrumentos</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_Toc216708992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51</w:t>
            </w:r>
            <w:r w:rsidRPr="00393815">
              <w:rPr>
                <w:rFonts w:ascii="Arial" w:hAnsi="Arial" w:cs="Arial"/>
                <w:noProof/>
                <w:webHidden/>
              </w:rPr>
              <w:fldChar w:fldCharType="end"/>
            </w:r>
          </w:hyperlink>
        </w:p>
        <w:p w14:paraId="3D445FDA" w14:textId="1C83AE4B" w:rsidR="00393815" w:rsidRPr="00393815" w:rsidRDefault="00393815" w:rsidP="00393815">
          <w:pPr>
            <w:pStyle w:val="TDC2"/>
            <w:spacing w:after="0" w:line="480" w:lineRule="auto"/>
            <w:rPr>
              <w:rFonts w:ascii="Arial" w:eastAsiaTheme="minorEastAsia" w:hAnsi="Arial" w:cs="Arial"/>
              <w:noProof/>
              <w:lang w:eastAsia="es-PE"/>
            </w:rPr>
          </w:pPr>
          <w:hyperlink w:anchor="_Toc216708993" w:history="1">
            <w:r w:rsidRPr="00393815">
              <w:rPr>
                <w:rStyle w:val="Hipervnculo"/>
                <w:rFonts w:ascii="Arial" w:hAnsi="Arial" w:cs="Arial"/>
                <w:noProof/>
              </w:rPr>
              <w:t>3.7.</w:t>
            </w:r>
            <w:r w:rsidRPr="00393815">
              <w:rPr>
                <w:rFonts w:ascii="Arial" w:eastAsiaTheme="minorEastAsia" w:hAnsi="Arial" w:cs="Arial"/>
                <w:noProof/>
                <w:lang w:eastAsia="es-PE"/>
              </w:rPr>
              <w:tab/>
            </w:r>
            <w:r w:rsidRPr="00393815">
              <w:rPr>
                <w:rStyle w:val="Hipervnculo"/>
                <w:rFonts w:ascii="Arial" w:hAnsi="Arial" w:cs="Arial"/>
                <w:noProof/>
              </w:rPr>
              <w:t>Selección, validez y confiabilidad de los instrumentos de indagación</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_Toc216708993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53</w:t>
            </w:r>
            <w:r w:rsidRPr="00393815">
              <w:rPr>
                <w:rFonts w:ascii="Arial" w:hAnsi="Arial" w:cs="Arial"/>
                <w:noProof/>
                <w:webHidden/>
              </w:rPr>
              <w:fldChar w:fldCharType="end"/>
            </w:r>
          </w:hyperlink>
        </w:p>
        <w:p w14:paraId="031DFC80" w14:textId="4212C295" w:rsidR="00393815" w:rsidRPr="00393815" w:rsidRDefault="00393815" w:rsidP="00393815">
          <w:pPr>
            <w:pStyle w:val="TDC2"/>
            <w:spacing w:after="0" w:line="480" w:lineRule="auto"/>
            <w:rPr>
              <w:rFonts w:ascii="Arial" w:eastAsiaTheme="minorEastAsia" w:hAnsi="Arial" w:cs="Arial"/>
              <w:noProof/>
              <w:lang w:eastAsia="es-PE"/>
            </w:rPr>
          </w:pPr>
          <w:hyperlink w:anchor="_Toc216708994" w:history="1">
            <w:r w:rsidRPr="00393815">
              <w:rPr>
                <w:rStyle w:val="Hipervnculo"/>
                <w:rFonts w:ascii="Arial" w:hAnsi="Arial" w:cs="Arial"/>
                <w:noProof/>
              </w:rPr>
              <w:t>3.8.</w:t>
            </w:r>
            <w:r w:rsidRPr="00393815">
              <w:rPr>
                <w:rFonts w:ascii="Arial" w:eastAsiaTheme="minorEastAsia" w:hAnsi="Arial" w:cs="Arial"/>
                <w:noProof/>
                <w:lang w:eastAsia="es-PE"/>
              </w:rPr>
              <w:tab/>
            </w:r>
            <w:r w:rsidRPr="00393815">
              <w:rPr>
                <w:rStyle w:val="Hipervnculo"/>
                <w:rFonts w:ascii="Arial" w:hAnsi="Arial" w:cs="Arial"/>
                <w:noProof/>
              </w:rPr>
              <w:t>Técnicas de procesamiento y análisis de datos</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_Toc216708994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54</w:t>
            </w:r>
            <w:r w:rsidRPr="00393815">
              <w:rPr>
                <w:rFonts w:ascii="Arial" w:hAnsi="Arial" w:cs="Arial"/>
                <w:noProof/>
                <w:webHidden/>
              </w:rPr>
              <w:fldChar w:fldCharType="end"/>
            </w:r>
          </w:hyperlink>
        </w:p>
        <w:p w14:paraId="306C66DC" w14:textId="4C9094A8" w:rsidR="00393815" w:rsidRPr="00393815" w:rsidRDefault="00393815" w:rsidP="00393815">
          <w:pPr>
            <w:pStyle w:val="TDC2"/>
            <w:spacing w:after="0" w:line="480" w:lineRule="auto"/>
            <w:rPr>
              <w:rFonts w:ascii="Arial" w:eastAsiaTheme="minorEastAsia" w:hAnsi="Arial" w:cs="Arial"/>
              <w:noProof/>
              <w:lang w:eastAsia="es-PE"/>
            </w:rPr>
          </w:pPr>
          <w:hyperlink w:anchor="_Toc216708995" w:history="1">
            <w:r w:rsidRPr="00393815">
              <w:rPr>
                <w:rStyle w:val="Hipervnculo"/>
                <w:rFonts w:ascii="Arial" w:hAnsi="Arial" w:cs="Arial"/>
                <w:noProof/>
              </w:rPr>
              <w:t>3.9.</w:t>
            </w:r>
            <w:r w:rsidRPr="00393815">
              <w:rPr>
                <w:rFonts w:ascii="Arial" w:eastAsiaTheme="minorEastAsia" w:hAnsi="Arial" w:cs="Arial"/>
                <w:noProof/>
                <w:lang w:eastAsia="es-PE"/>
              </w:rPr>
              <w:tab/>
            </w:r>
            <w:r w:rsidRPr="00393815">
              <w:rPr>
                <w:rStyle w:val="Hipervnculo"/>
                <w:rFonts w:ascii="Arial" w:hAnsi="Arial" w:cs="Arial"/>
                <w:noProof/>
              </w:rPr>
              <w:t>Tratamiento estadístico</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_Toc216708995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55</w:t>
            </w:r>
            <w:r w:rsidRPr="00393815">
              <w:rPr>
                <w:rFonts w:ascii="Arial" w:hAnsi="Arial" w:cs="Arial"/>
                <w:noProof/>
                <w:webHidden/>
              </w:rPr>
              <w:fldChar w:fldCharType="end"/>
            </w:r>
          </w:hyperlink>
        </w:p>
        <w:p w14:paraId="49B2CDC8" w14:textId="582882DE" w:rsidR="00393815" w:rsidRPr="00393815" w:rsidRDefault="00393815" w:rsidP="00393815">
          <w:pPr>
            <w:pStyle w:val="TDC2"/>
            <w:spacing w:after="0" w:line="480" w:lineRule="auto"/>
            <w:rPr>
              <w:rFonts w:ascii="Arial" w:eastAsiaTheme="minorEastAsia" w:hAnsi="Arial" w:cs="Arial"/>
              <w:noProof/>
              <w:lang w:eastAsia="es-PE"/>
            </w:rPr>
          </w:pPr>
          <w:hyperlink w:anchor="_Toc216708996" w:history="1">
            <w:r w:rsidRPr="00393815">
              <w:rPr>
                <w:rStyle w:val="Hipervnculo"/>
                <w:rFonts w:ascii="Arial" w:hAnsi="Arial" w:cs="Arial"/>
                <w:noProof/>
              </w:rPr>
              <w:t>3.10.</w:t>
            </w:r>
            <w:r w:rsidRPr="00393815">
              <w:rPr>
                <w:rFonts w:ascii="Arial" w:eastAsiaTheme="minorEastAsia" w:hAnsi="Arial" w:cs="Arial"/>
                <w:noProof/>
                <w:lang w:eastAsia="es-PE"/>
              </w:rPr>
              <w:tab/>
            </w:r>
            <w:r w:rsidRPr="00393815">
              <w:rPr>
                <w:rStyle w:val="Hipervnculo"/>
                <w:rFonts w:ascii="Arial" w:hAnsi="Arial" w:cs="Arial"/>
                <w:noProof/>
              </w:rPr>
              <w:t>Orientación ética filosófica y epistémica</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_Toc216708996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55</w:t>
            </w:r>
            <w:r w:rsidRPr="00393815">
              <w:rPr>
                <w:rFonts w:ascii="Arial" w:hAnsi="Arial" w:cs="Arial"/>
                <w:noProof/>
                <w:webHidden/>
              </w:rPr>
              <w:fldChar w:fldCharType="end"/>
            </w:r>
          </w:hyperlink>
        </w:p>
        <w:p w14:paraId="6B8D438D" w14:textId="13FAE479" w:rsidR="00393815" w:rsidRPr="00393815" w:rsidRDefault="00393815" w:rsidP="00393815">
          <w:pPr>
            <w:pStyle w:val="TDC1"/>
            <w:spacing w:after="0" w:line="480" w:lineRule="auto"/>
            <w:jc w:val="center"/>
            <w:rPr>
              <w:rFonts w:ascii="Arial" w:eastAsiaTheme="minorEastAsia" w:hAnsi="Arial" w:cs="Arial"/>
              <w:b/>
              <w:bCs/>
              <w:noProof/>
              <w:lang w:eastAsia="es-PE"/>
            </w:rPr>
          </w:pPr>
          <w:hyperlink w:anchor="_Toc216708997" w:history="1">
            <w:r w:rsidRPr="00393815">
              <w:rPr>
                <w:rStyle w:val="Hipervnculo"/>
                <w:rFonts w:ascii="Arial" w:eastAsia="Times New Roman" w:hAnsi="Arial" w:cs="Arial"/>
                <w:b/>
                <w:bCs/>
                <w:noProof/>
              </w:rPr>
              <w:t>CAPITULO IV</w:t>
            </w:r>
          </w:hyperlink>
        </w:p>
        <w:p w14:paraId="25656685" w14:textId="11FD3972" w:rsidR="00393815" w:rsidRPr="00393815" w:rsidRDefault="00393815" w:rsidP="00393815">
          <w:pPr>
            <w:pStyle w:val="TDC1"/>
            <w:spacing w:after="0" w:line="480" w:lineRule="auto"/>
            <w:jc w:val="center"/>
            <w:rPr>
              <w:rFonts w:ascii="Arial" w:eastAsiaTheme="minorEastAsia" w:hAnsi="Arial" w:cs="Arial"/>
              <w:b/>
              <w:bCs/>
              <w:noProof/>
              <w:lang w:eastAsia="es-PE"/>
            </w:rPr>
          </w:pPr>
          <w:hyperlink w:anchor="_Toc216708998" w:history="1">
            <w:r w:rsidRPr="00393815">
              <w:rPr>
                <w:rStyle w:val="Hipervnculo"/>
                <w:rFonts w:ascii="Arial" w:eastAsia="Times New Roman" w:hAnsi="Arial" w:cs="Arial"/>
                <w:b/>
                <w:bCs/>
                <w:noProof/>
              </w:rPr>
              <w:t>RESULTADOS Y DISCUSIÓN</w:t>
            </w:r>
          </w:hyperlink>
        </w:p>
        <w:p w14:paraId="3E1ABE2E" w14:textId="340CF876" w:rsidR="00393815" w:rsidRPr="00393815" w:rsidRDefault="00393815" w:rsidP="00393815">
          <w:pPr>
            <w:pStyle w:val="TDC2"/>
            <w:spacing w:after="0" w:line="480" w:lineRule="auto"/>
            <w:rPr>
              <w:rFonts w:ascii="Arial" w:eastAsiaTheme="minorEastAsia" w:hAnsi="Arial" w:cs="Arial"/>
              <w:noProof/>
              <w:lang w:eastAsia="es-PE"/>
            </w:rPr>
          </w:pPr>
          <w:hyperlink w:anchor="_Toc216708999" w:history="1">
            <w:r w:rsidRPr="00393815">
              <w:rPr>
                <w:rStyle w:val="Hipervnculo"/>
                <w:rFonts w:ascii="Arial" w:eastAsia="Times New Roman" w:hAnsi="Arial" w:cs="Arial"/>
                <w:noProof/>
                <w:lang w:val="es-ES"/>
              </w:rPr>
              <w:t>4.1.</w:t>
            </w:r>
            <w:r w:rsidRPr="00393815">
              <w:rPr>
                <w:rFonts w:ascii="Arial" w:eastAsiaTheme="minorEastAsia" w:hAnsi="Arial" w:cs="Arial"/>
                <w:noProof/>
                <w:lang w:eastAsia="es-PE"/>
              </w:rPr>
              <w:tab/>
            </w:r>
            <w:r w:rsidRPr="00393815">
              <w:rPr>
                <w:rStyle w:val="Hipervnculo"/>
                <w:rFonts w:ascii="Arial" w:eastAsia="Times New Roman" w:hAnsi="Arial" w:cs="Arial"/>
                <w:noProof/>
                <w:lang w:val="es-ES"/>
              </w:rPr>
              <w:t>Descripción del trabajo de campo</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_Toc216708999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56</w:t>
            </w:r>
            <w:r w:rsidRPr="00393815">
              <w:rPr>
                <w:rFonts w:ascii="Arial" w:hAnsi="Arial" w:cs="Arial"/>
                <w:noProof/>
                <w:webHidden/>
              </w:rPr>
              <w:fldChar w:fldCharType="end"/>
            </w:r>
          </w:hyperlink>
        </w:p>
        <w:p w14:paraId="22FEB797" w14:textId="7182E747" w:rsidR="00393815" w:rsidRPr="00393815" w:rsidRDefault="00393815" w:rsidP="00393815">
          <w:pPr>
            <w:pStyle w:val="TDC2"/>
            <w:spacing w:after="0" w:line="480" w:lineRule="auto"/>
            <w:rPr>
              <w:rFonts w:ascii="Arial" w:eastAsiaTheme="minorEastAsia" w:hAnsi="Arial" w:cs="Arial"/>
              <w:noProof/>
              <w:lang w:eastAsia="es-PE"/>
            </w:rPr>
          </w:pPr>
          <w:hyperlink w:anchor="_Toc216709000" w:history="1">
            <w:r w:rsidRPr="00393815">
              <w:rPr>
                <w:rStyle w:val="Hipervnculo"/>
                <w:rFonts w:ascii="Arial" w:eastAsia="Times New Roman" w:hAnsi="Arial" w:cs="Arial"/>
                <w:noProof/>
                <w:lang w:val="es-ES"/>
              </w:rPr>
              <w:t>4.2.</w:t>
            </w:r>
            <w:r w:rsidRPr="00393815">
              <w:rPr>
                <w:rFonts w:ascii="Arial" w:eastAsiaTheme="minorEastAsia" w:hAnsi="Arial" w:cs="Arial"/>
                <w:noProof/>
                <w:lang w:eastAsia="es-PE"/>
              </w:rPr>
              <w:tab/>
            </w:r>
            <w:r w:rsidRPr="00393815">
              <w:rPr>
                <w:rStyle w:val="Hipervnculo"/>
                <w:rFonts w:ascii="Arial" w:eastAsia="Times New Roman" w:hAnsi="Arial" w:cs="Arial"/>
                <w:noProof/>
                <w:lang w:val="es-ES"/>
              </w:rPr>
              <w:t>Presentación, análisis e interpretación de resultados</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_Toc216709000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56</w:t>
            </w:r>
            <w:r w:rsidRPr="00393815">
              <w:rPr>
                <w:rFonts w:ascii="Arial" w:hAnsi="Arial" w:cs="Arial"/>
                <w:noProof/>
                <w:webHidden/>
              </w:rPr>
              <w:fldChar w:fldCharType="end"/>
            </w:r>
          </w:hyperlink>
        </w:p>
        <w:p w14:paraId="20D5DD45" w14:textId="6C99D86E" w:rsidR="00393815" w:rsidRPr="00393815" w:rsidRDefault="00393815" w:rsidP="00393815">
          <w:pPr>
            <w:pStyle w:val="TDC2"/>
            <w:spacing w:after="0" w:line="480" w:lineRule="auto"/>
            <w:rPr>
              <w:rFonts w:ascii="Arial" w:eastAsiaTheme="minorEastAsia" w:hAnsi="Arial" w:cs="Arial"/>
              <w:noProof/>
              <w:lang w:eastAsia="es-PE"/>
            </w:rPr>
          </w:pPr>
          <w:hyperlink w:anchor="_Toc216709001" w:history="1">
            <w:r w:rsidRPr="00393815">
              <w:rPr>
                <w:rStyle w:val="Hipervnculo"/>
                <w:rFonts w:ascii="Arial" w:eastAsia="Times New Roman" w:hAnsi="Arial" w:cs="Arial"/>
                <w:noProof/>
                <w:lang w:val="es-ES"/>
              </w:rPr>
              <w:t>4.3.</w:t>
            </w:r>
            <w:r w:rsidRPr="00393815">
              <w:rPr>
                <w:rFonts w:ascii="Arial" w:eastAsiaTheme="minorEastAsia" w:hAnsi="Arial" w:cs="Arial"/>
                <w:noProof/>
                <w:lang w:eastAsia="es-PE"/>
              </w:rPr>
              <w:tab/>
            </w:r>
            <w:r w:rsidRPr="00393815">
              <w:rPr>
                <w:rStyle w:val="Hipervnculo"/>
                <w:rFonts w:ascii="Arial" w:eastAsia="Times New Roman" w:hAnsi="Arial" w:cs="Arial"/>
                <w:noProof/>
                <w:lang w:val="es-ES"/>
              </w:rPr>
              <w:t>Prueba de hipótesis</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_Toc216709001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62</w:t>
            </w:r>
            <w:r w:rsidRPr="00393815">
              <w:rPr>
                <w:rFonts w:ascii="Arial" w:hAnsi="Arial" w:cs="Arial"/>
                <w:noProof/>
                <w:webHidden/>
              </w:rPr>
              <w:fldChar w:fldCharType="end"/>
            </w:r>
          </w:hyperlink>
        </w:p>
        <w:p w14:paraId="4796697F" w14:textId="336AC2C3" w:rsidR="00393815" w:rsidRPr="00393815" w:rsidRDefault="00393815" w:rsidP="00393815">
          <w:pPr>
            <w:pStyle w:val="TDC2"/>
            <w:spacing w:after="0" w:line="480" w:lineRule="auto"/>
            <w:rPr>
              <w:rFonts w:ascii="Arial" w:eastAsiaTheme="minorEastAsia" w:hAnsi="Arial" w:cs="Arial"/>
              <w:noProof/>
              <w:lang w:eastAsia="es-PE"/>
            </w:rPr>
          </w:pPr>
          <w:hyperlink w:anchor="_Toc216709002" w:history="1">
            <w:r w:rsidRPr="00393815">
              <w:rPr>
                <w:rStyle w:val="Hipervnculo"/>
                <w:rFonts w:ascii="Arial" w:eastAsia="Times New Roman" w:hAnsi="Arial" w:cs="Arial"/>
                <w:noProof/>
                <w:lang w:val="es-ES"/>
              </w:rPr>
              <w:t>4.4.</w:t>
            </w:r>
            <w:r w:rsidRPr="00393815">
              <w:rPr>
                <w:rFonts w:ascii="Arial" w:eastAsiaTheme="minorEastAsia" w:hAnsi="Arial" w:cs="Arial"/>
                <w:noProof/>
                <w:lang w:eastAsia="es-PE"/>
              </w:rPr>
              <w:tab/>
            </w:r>
            <w:r w:rsidRPr="00393815">
              <w:rPr>
                <w:rStyle w:val="Hipervnculo"/>
                <w:rFonts w:ascii="Arial" w:eastAsia="Times New Roman" w:hAnsi="Arial" w:cs="Arial"/>
                <w:noProof/>
                <w:lang w:val="es-ES"/>
              </w:rPr>
              <w:t>Discusión de resultados</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_Toc216709002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64</w:t>
            </w:r>
            <w:r w:rsidRPr="00393815">
              <w:rPr>
                <w:rFonts w:ascii="Arial" w:hAnsi="Arial" w:cs="Arial"/>
                <w:noProof/>
                <w:webHidden/>
              </w:rPr>
              <w:fldChar w:fldCharType="end"/>
            </w:r>
          </w:hyperlink>
        </w:p>
        <w:p w14:paraId="705A0746" w14:textId="794FB43D" w:rsidR="00393815" w:rsidRPr="00393815" w:rsidRDefault="00393815" w:rsidP="00393815">
          <w:pPr>
            <w:pStyle w:val="TDC1"/>
            <w:spacing w:after="0" w:line="480" w:lineRule="auto"/>
            <w:rPr>
              <w:rFonts w:ascii="Arial" w:eastAsiaTheme="minorEastAsia" w:hAnsi="Arial" w:cs="Arial"/>
              <w:noProof/>
              <w:lang w:eastAsia="es-PE"/>
            </w:rPr>
          </w:pPr>
          <w:hyperlink w:anchor="_Toc216709003" w:history="1">
            <w:r w:rsidRPr="00393815">
              <w:rPr>
                <w:rStyle w:val="Hipervnculo"/>
                <w:rFonts w:ascii="Arial" w:hAnsi="Arial" w:cs="Arial"/>
                <w:noProof/>
              </w:rPr>
              <w:t>CONCLUSIONES</w:t>
            </w:r>
          </w:hyperlink>
        </w:p>
        <w:p w14:paraId="48D5F5FA" w14:textId="204F1A04" w:rsidR="00393815" w:rsidRPr="00393815" w:rsidRDefault="00393815" w:rsidP="00393815">
          <w:pPr>
            <w:pStyle w:val="TDC1"/>
            <w:spacing w:after="0" w:line="480" w:lineRule="auto"/>
            <w:rPr>
              <w:rFonts w:ascii="Arial" w:eastAsiaTheme="minorEastAsia" w:hAnsi="Arial" w:cs="Arial"/>
              <w:noProof/>
              <w:lang w:eastAsia="es-PE"/>
            </w:rPr>
          </w:pPr>
          <w:hyperlink w:anchor="_Toc216709004" w:history="1">
            <w:r w:rsidRPr="00393815">
              <w:rPr>
                <w:rStyle w:val="Hipervnculo"/>
                <w:rFonts w:ascii="Arial" w:hAnsi="Arial" w:cs="Arial"/>
                <w:noProof/>
              </w:rPr>
              <w:t>RECOMENDACIONES</w:t>
            </w:r>
          </w:hyperlink>
        </w:p>
        <w:p w14:paraId="534A40E0" w14:textId="1435A6A5" w:rsidR="00393815" w:rsidRPr="00393815" w:rsidRDefault="00393815" w:rsidP="00393815">
          <w:pPr>
            <w:pStyle w:val="TDC1"/>
            <w:spacing w:after="0" w:line="480" w:lineRule="auto"/>
            <w:rPr>
              <w:rFonts w:ascii="Arial" w:eastAsiaTheme="minorEastAsia" w:hAnsi="Arial" w:cs="Arial"/>
              <w:noProof/>
              <w:lang w:eastAsia="es-PE"/>
            </w:rPr>
          </w:pPr>
          <w:hyperlink w:anchor="_Toc216709005" w:history="1">
            <w:r w:rsidRPr="00393815">
              <w:rPr>
                <w:rStyle w:val="Hipervnculo"/>
                <w:rFonts w:ascii="Arial" w:hAnsi="Arial" w:cs="Arial"/>
                <w:noProof/>
              </w:rPr>
              <w:t>REFERENCIAS BIBLIOGRAFÍCAS</w:t>
            </w:r>
          </w:hyperlink>
        </w:p>
        <w:p w14:paraId="62A7AF09" w14:textId="5BCFAFAD" w:rsidR="00393815" w:rsidRPr="00393815" w:rsidRDefault="00393815" w:rsidP="00393815">
          <w:pPr>
            <w:pStyle w:val="TDC1"/>
            <w:spacing w:after="0" w:line="480" w:lineRule="auto"/>
            <w:rPr>
              <w:rFonts w:ascii="Arial" w:eastAsiaTheme="minorEastAsia" w:hAnsi="Arial" w:cs="Arial"/>
              <w:noProof/>
              <w:lang w:eastAsia="es-PE"/>
            </w:rPr>
          </w:pPr>
          <w:hyperlink w:anchor="_Toc216709006" w:history="1">
            <w:r w:rsidRPr="00393815">
              <w:rPr>
                <w:rStyle w:val="Hipervnculo"/>
                <w:rFonts w:ascii="Arial" w:hAnsi="Arial" w:cs="Arial"/>
                <w:noProof/>
              </w:rPr>
              <w:t>ANEXOS</w:t>
            </w:r>
          </w:hyperlink>
        </w:p>
        <w:p w14:paraId="19B23275" w14:textId="4380F1C7" w:rsidR="00393815" w:rsidRDefault="00393815" w:rsidP="00393815">
          <w:pPr>
            <w:spacing w:after="0" w:line="480" w:lineRule="auto"/>
          </w:pPr>
          <w:r w:rsidRPr="00393815">
            <w:rPr>
              <w:rFonts w:ascii="Arial" w:hAnsi="Arial" w:cs="Arial"/>
              <w:lang w:val="es-ES"/>
            </w:rPr>
            <w:fldChar w:fldCharType="end"/>
          </w:r>
        </w:p>
      </w:sdtContent>
    </w:sdt>
    <w:p w14:paraId="679B6928" w14:textId="19FADC83" w:rsidR="00C139A7" w:rsidRDefault="00393815" w:rsidP="00393815">
      <w:pPr>
        <w:pStyle w:val="Ttulo1"/>
        <w:rPr>
          <w:rFonts w:ascii="Arial" w:eastAsiaTheme="majorEastAsia" w:hAnsi="Arial" w:cs="Arial"/>
          <w:sz w:val="22"/>
          <w:szCs w:val="22"/>
        </w:rPr>
      </w:pPr>
      <w:r w:rsidRPr="00393815">
        <w:rPr>
          <w:rFonts w:ascii="Arial" w:eastAsiaTheme="majorEastAsia" w:hAnsi="Arial" w:cs="Arial"/>
          <w:sz w:val="22"/>
          <w:szCs w:val="22"/>
        </w:rPr>
        <w:lastRenderedPageBreak/>
        <w:t>ÍNDICE DE TABLAS</w:t>
      </w:r>
    </w:p>
    <w:p w14:paraId="295BD6D5" w14:textId="019CB5F0" w:rsidR="00393815" w:rsidRPr="00393815" w:rsidRDefault="00393815" w:rsidP="00393815">
      <w:pPr>
        <w:pStyle w:val="Tabladeilustraciones"/>
        <w:tabs>
          <w:tab w:val="right" w:leader="dot" w:pos="8449"/>
        </w:tabs>
        <w:spacing w:line="480" w:lineRule="auto"/>
        <w:jc w:val="both"/>
        <w:rPr>
          <w:rFonts w:ascii="Arial" w:hAnsi="Arial" w:cs="Arial"/>
          <w:noProof/>
        </w:rPr>
      </w:pPr>
      <w:r>
        <w:fldChar w:fldCharType="begin"/>
      </w:r>
      <w:r>
        <w:instrText xml:space="preserve"> TOC \h \z \c "Tabla" </w:instrText>
      </w:r>
      <w:r>
        <w:fldChar w:fldCharType="separate"/>
      </w:r>
      <w:hyperlink w:anchor="_Toc216709107" w:history="1">
        <w:r w:rsidRPr="00393815">
          <w:rPr>
            <w:rStyle w:val="Hipervnculo"/>
            <w:rFonts w:ascii="Arial" w:hAnsi="Arial" w:cs="Arial"/>
            <w:b/>
            <w:bCs/>
            <w:noProof/>
          </w:rPr>
          <w:t>Tabla 1.</w:t>
        </w:r>
        <w:r w:rsidRPr="00393815">
          <w:rPr>
            <w:rStyle w:val="Hipervnculo"/>
            <w:rFonts w:ascii="Arial" w:hAnsi="Arial" w:cs="Arial"/>
            <w:noProof/>
          </w:rPr>
          <w:t xml:space="preserve"> Clima familiar relacionado al nivel de H. Sociales de los educandos de dos universidades nacionales de la provincia de Tarma 2024</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_Toc216709107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56</w:t>
        </w:r>
        <w:r w:rsidRPr="00393815">
          <w:rPr>
            <w:rFonts w:ascii="Arial" w:hAnsi="Arial" w:cs="Arial"/>
            <w:noProof/>
            <w:webHidden/>
          </w:rPr>
          <w:fldChar w:fldCharType="end"/>
        </w:r>
      </w:hyperlink>
    </w:p>
    <w:p w14:paraId="434D7A87" w14:textId="458EA9F9" w:rsidR="00393815" w:rsidRPr="00393815" w:rsidRDefault="00393815" w:rsidP="00393815">
      <w:pPr>
        <w:pStyle w:val="Tabladeilustraciones"/>
        <w:tabs>
          <w:tab w:val="right" w:leader="dot" w:pos="8449"/>
        </w:tabs>
        <w:spacing w:line="480" w:lineRule="auto"/>
        <w:jc w:val="both"/>
        <w:rPr>
          <w:rFonts w:ascii="Arial" w:hAnsi="Arial" w:cs="Arial"/>
          <w:noProof/>
        </w:rPr>
      </w:pPr>
      <w:hyperlink w:anchor="_Toc216709108" w:history="1">
        <w:r w:rsidRPr="00393815">
          <w:rPr>
            <w:rStyle w:val="Hipervnculo"/>
            <w:rFonts w:ascii="Arial" w:hAnsi="Arial" w:cs="Arial"/>
            <w:b/>
            <w:bCs/>
            <w:noProof/>
          </w:rPr>
          <w:t>Tabla 2.</w:t>
        </w:r>
        <w:r w:rsidRPr="00393815">
          <w:rPr>
            <w:rStyle w:val="Hipervnculo"/>
            <w:rFonts w:ascii="Arial" w:hAnsi="Arial" w:cs="Arial"/>
            <w:noProof/>
          </w:rPr>
          <w:t xml:space="preserve"> Clima familiar en la dimensión relaciones relacionado al nivel de H. Sociales de los educandos de dos universidades nacionales de la provincia de Tarma 2024</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_Toc216709108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58</w:t>
        </w:r>
        <w:r w:rsidRPr="00393815">
          <w:rPr>
            <w:rFonts w:ascii="Arial" w:hAnsi="Arial" w:cs="Arial"/>
            <w:noProof/>
            <w:webHidden/>
          </w:rPr>
          <w:fldChar w:fldCharType="end"/>
        </w:r>
      </w:hyperlink>
    </w:p>
    <w:p w14:paraId="0E625C05" w14:textId="6121F332" w:rsidR="00393815" w:rsidRPr="00393815" w:rsidRDefault="00393815" w:rsidP="00393815">
      <w:pPr>
        <w:pStyle w:val="Tabladeilustraciones"/>
        <w:tabs>
          <w:tab w:val="right" w:leader="dot" w:pos="8449"/>
        </w:tabs>
        <w:spacing w:line="480" w:lineRule="auto"/>
        <w:jc w:val="both"/>
        <w:rPr>
          <w:rFonts w:ascii="Arial" w:hAnsi="Arial" w:cs="Arial"/>
          <w:noProof/>
        </w:rPr>
      </w:pPr>
      <w:hyperlink w:anchor="_Toc216709109" w:history="1">
        <w:r w:rsidRPr="00393815">
          <w:rPr>
            <w:rStyle w:val="Hipervnculo"/>
            <w:rFonts w:ascii="Arial" w:hAnsi="Arial" w:cs="Arial"/>
            <w:b/>
            <w:bCs/>
            <w:noProof/>
          </w:rPr>
          <w:t>Tabla 3.</w:t>
        </w:r>
        <w:r w:rsidRPr="00393815">
          <w:rPr>
            <w:rStyle w:val="Hipervnculo"/>
            <w:rFonts w:ascii="Arial" w:hAnsi="Arial" w:cs="Arial"/>
            <w:noProof/>
          </w:rPr>
          <w:t xml:space="preserve"> Clima familiar en la dimensión desarrollo relacionado al nivel de H. Sociales de los educandos de dos universidades nacionales de la provincia de Tarma 2024</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_Toc216709109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59</w:t>
        </w:r>
        <w:r w:rsidRPr="00393815">
          <w:rPr>
            <w:rFonts w:ascii="Arial" w:hAnsi="Arial" w:cs="Arial"/>
            <w:noProof/>
            <w:webHidden/>
          </w:rPr>
          <w:fldChar w:fldCharType="end"/>
        </w:r>
      </w:hyperlink>
    </w:p>
    <w:p w14:paraId="6E70F086" w14:textId="73FB6A3C" w:rsidR="00393815" w:rsidRPr="00393815" w:rsidRDefault="00393815" w:rsidP="00393815">
      <w:pPr>
        <w:pStyle w:val="Tabladeilustraciones"/>
        <w:tabs>
          <w:tab w:val="right" w:leader="dot" w:pos="8449"/>
        </w:tabs>
        <w:spacing w:line="480" w:lineRule="auto"/>
        <w:jc w:val="both"/>
        <w:rPr>
          <w:rFonts w:ascii="Arial" w:hAnsi="Arial" w:cs="Arial"/>
          <w:noProof/>
        </w:rPr>
      </w:pPr>
      <w:hyperlink w:anchor="_Toc216709110" w:history="1">
        <w:r w:rsidRPr="00393815">
          <w:rPr>
            <w:rStyle w:val="Hipervnculo"/>
            <w:rFonts w:ascii="Arial" w:hAnsi="Arial" w:cs="Arial"/>
            <w:b/>
            <w:bCs/>
            <w:noProof/>
          </w:rPr>
          <w:t>Tabla 4.</w:t>
        </w:r>
        <w:r w:rsidRPr="00393815">
          <w:rPr>
            <w:rStyle w:val="Hipervnculo"/>
            <w:rFonts w:ascii="Arial" w:hAnsi="Arial" w:cs="Arial"/>
            <w:noProof/>
          </w:rPr>
          <w:t xml:space="preserve"> Clima familiar en la dimensión estabilidad relacionado al nivel de H. Sociales de los educandos de dos universidades nacionales de la provincia de Tarma 2024</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_Toc216709110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60</w:t>
        </w:r>
        <w:r w:rsidRPr="00393815">
          <w:rPr>
            <w:rFonts w:ascii="Arial" w:hAnsi="Arial" w:cs="Arial"/>
            <w:noProof/>
            <w:webHidden/>
          </w:rPr>
          <w:fldChar w:fldCharType="end"/>
        </w:r>
      </w:hyperlink>
    </w:p>
    <w:p w14:paraId="7DC8342B" w14:textId="1CD7A542" w:rsidR="00393815" w:rsidRPr="00393815" w:rsidRDefault="00393815" w:rsidP="00393815">
      <w:pPr>
        <w:pStyle w:val="Tabladeilustraciones"/>
        <w:tabs>
          <w:tab w:val="right" w:leader="dot" w:pos="8449"/>
        </w:tabs>
        <w:spacing w:line="480" w:lineRule="auto"/>
        <w:jc w:val="both"/>
        <w:rPr>
          <w:rFonts w:ascii="Arial" w:hAnsi="Arial" w:cs="Arial"/>
          <w:noProof/>
        </w:rPr>
      </w:pPr>
      <w:hyperlink w:anchor="_Toc216709111" w:history="1">
        <w:r w:rsidRPr="00393815">
          <w:rPr>
            <w:rStyle w:val="Hipervnculo"/>
            <w:rFonts w:ascii="Arial" w:hAnsi="Arial" w:cs="Arial"/>
            <w:b/>
            <w:bCs/>
            <w:noProof/>
          </w:rPr>
          <w:t>Tabla 5.</w:t>
        </w:r>
        <w:r w:rsidRPr="00393815">
          <w:rPr>
            <w:rStyle w:val="Hipervnculo"/>
            <w:rFonts w:ascii="Arial" w:hAnsi="Arial" w:cs="Arial"/>
            <w:noProof/>
          </w:rPr>
          <w:t xml:space="preserve"> Clima familiar relacionado al nivel de H. Sociales de los educandos de dos universidades nacionales de la provincia de Tarma 2024</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_Toc216709111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62</w:t>
        </w:r>
        <w:r w:rsidRPr="00393815">
          <w:rPr>
            <w:rFonts w:ascii="Arial" w:hAnsi="Arial" w:cs="Arial"/>
            <w:noProof/>
            <w:webHidden/>
          </w:rPr>
          <w:fldChar w:fldCharType="end"/>
        </w:r>
      </w:hyperlink>
    </w:p>
    <w:p w14:paraId="0486609E" w14:textId="5F6F71D9" w:rsidR="00393815" w:rsidRPr="00393815" w:rsidRDefault="00393815" w:rsidP="00393815">
      <w:pPr>
        <w:pStyle w:val="Tabladeilustraciones"/>
        <w:tabs>
          <w:tab w:val="right" w:leader="dot" w:pos="8449"/>
        </w:tabs>
        <w:spacing w:line="480" w:lineRule="auto"/>
        <w:jc w:val="both"/>
        <w:rPr>
          <w:rFonts w:ascii="Arial" w:hAnsi="Arial" w:cs="Arial"/>
          <w:noProof/>
        </w:rPr>
      </w:pPr>
      <w:hyperlink w:anchor="_Toc216709112" w:history="1">
        <w:r w:rsidRPr="00393815">
          <w:rPr>
            <w:rStyle w:val="Hipervnculo"/>
            <w:rFonts w:ascii="Arial" w:hAnsi="Arial" w:cs="Arial"/>
            <w:b/>
            <w:bCs/>
            <w:noProof/>
          </w:rPr>
          <w:t>Tabla 6.</w:t>
        </w:r>
        <w:r w:rsidRPr="00393815">
          <w:rPr>
            <w:rStyle w:val="Hipervnculo"/>
            <w:rFonts w:ascii="Arial" w:hAnsi="Arial" w:cs="Arial"/>
            <w:noProof/>
          </w:rPr>
          <w:t xml:space="preserve"> Clima familiar en la dimensión relaciones relacionado al nivel de H. Sociales de los educandos de dos universidades nacionales de la provincia de Tarma 2024</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_Toc216709112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62</w:t>
        </w:r>
        <w:r w:rsidRPr="00393815">
          <w:rPr>
            <w:rFonts w:ascii="Arial" w:hAnsi="Arial" w:cs="Arial"/>
            <w:noProof/>
            <w:webHidden/>
          </w:rPr>
          <w:fldChar w:fldCharType="end"/>
        </w:r>
      </w:hyperlink>
    </w:p>
    <w:p w14:paraId="32353EC7" w14:textId="3E0EC52A" w:rsidR="00393815" w:rsidRPr="00393815" w:rsidRDefault="00393815" w:rsidP="00393815">
      <w:pPr>
        <w:pStyle w:val="Tabladeilustraciones"/>
        <w:tabs>
          <w:tab w:val="right" w:leader="dot" w:pos="8449"/>
        </w:tabs>
        <w:spacing w:line="480" w:lineRule="auto"/>
        <w:jc w:val="both"/>
        <w:rPr>
          <w:rFonts w:ascii="Arial" w:hAnsi="Arial" w:cs="Arial"/>
          <w:noProof/>
        </w:rPr>
      </w:pPr>
      <w:hyperlink w:anchor="_Toc216709113" w:history="1">
        <w:r w:rsidRPr="00393815">
          <w:rPr>
            <w:rStyle w:val="Hipervnculo"/>
            <w:rFonts w:ascii="Arial" w:hAnsi="Arial" w:cs="Arial"/>
            <w:b/>
            <w:bCs/>
            <w:noProof/>
          </w:rPr>
          <w:t>Tabla 7.</w:t>
        </w:r>
        <w:r w:rsidRPr="00393815">
          <w:rPr>
            <w:rStyle w:val="Hipervnculo"/>
            <w:rFonts w:ascii="Arial" w:hAnsi="Arial" w:cs="Arial"/>
            <w:noProof/>
          </w:rPr>
          <w:t xml:space="preserve"> Clima familiar en la dimensión desarrollo relacionado al nivel de H. Sociales de los educandos de dos universidades nacionales de la provincia de Tarma 2024</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_Toc216709113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63</w:t>
        </w:r>
        <w:r w:rsidRPr="00393815">
          <w:rPr>
            <w:rFonts w:ascii="Arial" w:hAnsi="Arial" w:cs="Arial"/>
            <w:noProof/>
            <w:webHidden/>
          </w:rPr>
          <w:fldChar w:fldCharType="end"/>
        </w:r>
      </w:hyperlink>
    </w:p>
    <w:p w14:paraId="3FB626AB" w14:textId="412A6C93" w:rsidR="00393815" w:rsidRPr="00393815" w:rsidRDefault="00393815" w:rsidP="00393815">
      <w:pPr>
        <w:pStyle w:val="Tabladeilustraciones"/>
        <w:tabs>
          <w:tab w:val="right" w:leader="dot" w:pos="8449"/>
        </w:tabs>
        <w:spacing w:line="480" w:lineRule="auto"/>
        <w:jc w:val="both"/>
        <w:rPr>
          <w:rFonts w:ascii="Arial" w:hAnsi="Arial" w:cs="Arial"/>
          <w:noProof/>
        </w:rPr>
      </w:pPr>
      <w:hyperlink w:anchor="_Toc216709114" w:history="1">
        <w:r w:rsidRPr="00393815">
          <w:rPr>
            <w:rStyle w:val="Hipervnculo"/>
            <w:rFonts w:ascii="Arial" w:hAnsi="Arial" w:cs="Arial"/>
            <w:b/>
            <w:bCs/>
            <w:noProof/>
          </w:rPr>
          <w:t>Tabla 8.</w:t>
        </w:r>
        <w:r w:rsidRPr="00393815">
          <w:rPr>
            <w:rStyle w:val="Hipervnculo"/>
            <w:rFonts w:ascii="Arial" w:hAnsi="Arial" w:cs="Arial"/>
            <w:noProof/>
          </w:rPr>
          <w:t xml:space="preserve"> Clima familiar en la dimensión estabilidad relacionado al nivel de H. Sociales de los educandos de dos universidades nacionales de la provincia de Tarma 2024</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_Toc216709114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64</w:t>
        </w:r>
        <w:r w:rsidRPr="00393815">
          <w:rPr>
            <w:rFonts w:ascii="Arial" w:hAnsi="Arial" w:cs="Arial"/>
            <w:noProof/>
            <w:webHidden/>
          </w:rPr>
          <w:fldChar w:fldCharType="end"/>
        </w:r>
      </w:hyperlink>
    </w:p>
    <w:p w14:paraId="3BB15A1F" w14:textId="47EA4B7B" w:rsidR="00393815" w:rsidRDefault="00393815" w:rsidP="00393815">
      <w:r>
        <w:fldChar w:fldCharType="end"/>
      </w:r>
    </w:p>
    <w:p w14:paraId="025E88E0" w14:textId="7FB5AF05" w:rsidR="00393815" w:rsidRDefault="00393815" w:rsidP="00393815"/>
    <w:p w14:paraId="7808551E" w14:textId="72B64BDE" w:rsidR="00393815" w:rsidRDefault="00393815" w:rsidP="00393815"/>
    <w:p w14:paraId="56897A1C" w14:textId="731E64C0" w:rsidR="00393815" w:rsidRDefault="00393815" w:rsidP="00393815"/>
    <w:p w14:paraId="700C1F1F" w14:textId="1C12CE64" w:rsidR="00393815" w:rsidRDefault="00393815" w:rsidP="00393815"/>
    <w:p w14:paraId="18849BFC" w14:textId="3260DB3A" w:rsidR="00393815" w:rsidRDefault="00393815" w:rsidP="00393815"/>
    <w:p w14:paraId="48C72141" w14:textId="1A5384A5" w:rsidR="00393815" w:rsidRDefault="00393815" w:rsidP="00393815"/>
    <w:p w14:paraId="1114731A" w14:textId="58907905" w:rsidR="00393815" w:rsidRDefault="00393815" w:rsidP="00393815"/>
    <w:p w14:paraId="397FA715" w14:textId="7139AA8A" w:rsidR="00393815" w:rsidRDefault="00393815" w:rsidP="00393815"/>
    <w:p w14:paraId="4C506F23" w14:textId="44C4670F" w:rsidR="00393815" w:rsidRDefault="00393815" w:rsidP="00393815"/>
    <w:p w14:paraId="3DB28005" w14:textId="03E603EE" w:rsidR="00393815" w:rsidRDefault="00393815" w:rsidP="00393815"/>
    <w:p w14:paraId="2A317936" w14:textId="4703C57D" w:rsidR="00393815" w:rsidRDefault="00393815" w:rsidP="00393815"/>
    <w:p w14:paraId="76BC2113" w14:textId="7F64B42B" w:rsidR="00393815" w:rsidRPr="00393815" w:rsidRDefault="00393815" w:rsidP="00393815">
      <w:pPr>
        <w:pStyle w:val="Ttulo1"/>
        <w:rPr>
          <w:rFonts w:ascii="Arial" w:eastAsiaTheme="majorEastAsia" w:hAnsi="Arial" w:cs="Arial"/>
          <w:sz w:val="22"/>
          <w:szCs w:val="22"/>
        </w:rPr>
      </w:pPr>
      <w:r w:rsidRPr="00393815">
        <w:rPr>
          <w:rFonts w:ascii="Arial" w:eastAsiaTheme="majorEastAsia" w:hAnsi="Arial" w:cs="Arial"/>
          <w:sz w:val="22"/>
          <w:szCs w:val="22"/>
        </w:rPr>
        <w:lastRenderedPageBreak/>
        <w:t>ÍNDICE DE FIGURAS</w:t>
      </w:r>
    </w:p>
    <w:p w14:paraId="776CF108" w14:textId="12675605" w:rsidR="00393815" w:rsidRPr="00393815" w:rsidRDefault="00393815" w:rsidP="00393815">
      <w:pPr>
        <w:pStyle w:val="Tabladeilustraciones"/>
        <w:tabs>
          <w:tab w:val="right" w:leader="dot" w:pos="8449"/>
        </w:tabs>
        <w:spacing w:line="480" w:lineRule="auto"/>
        <w:jc w:val="both"/>
        <w:rPr>
          <w:rFonts w:ascii="Arial" w:eastAsiaTheme="minorEastAsia" w:hAnsi="Arial" w:cs="Arial"/>
          <w:noProof/>
          <w:lang w:eastAsia="es-PE"/>
        </w:rPr>
      </w:pPr>
      <w:r>
        <w:fldChar w:fldCharType="begin"/>
      </w:r>
      <w:r>
        <w:instrText xml:space="preserve"> TOC \h \z \c "Figura" </w:instrText>
      </w:r>
      <w:r>
        <w:fldChar w:fldCharType="separate"/>
      </w:r>
      <w:hyperlink w:anchor="_Toc216709146" w:history="1">
        <w:r w:rsidRPr="00393815">
          <w:rPr>
            <w:rStyle w:val="Hipervnculo"/>
            <w:rFonts w:ascii="Arial" w:hAnsi="Arial" w:cs="Arial"/>
            <w:b/>
            <w:bCs/>
            <w:noProof/>
          </w:rPr>
          <w:t>Figura 1.</w:t>
        </w:r>
        <w:r w:rsidRPr="00393815">
          <w:rPr>
            <w:rStyle w:val="Hipervnculo"/>
            <w:rFonts w:ascii="Arial" w:hAnsi="Arial" w:cs="Arial"/>
            <w:noProof/>
          </w:rPr>
          <w:t xml:space="preserve"> Clima familiar relacionado al nivel de H. Sociales de los educandos de dos universidades nacionales de la provincia de Tarma 2024</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_Toc216709146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57</w:t>
        </w:r>
        <w:r w:rsidRPr="00393815">
          <w:rPr>
            <w:rFonts w:ascii="Arial" w:hAnsi="Arial" w:cs="Arial"/>
            <w:noProof/>
            <w:webHidden/>
          </w:rPr>
          <w:fldChar w:fldCharType="end"/>
        </w:r>
      </w:hyperlink>
    </w:p>
    <w:p w14:paraId="2967C4E8" w14:textId="71D426B8" w:rsidR="00393815" w:rsidRPr="00393815" w:rsidRDefault="00393815" w:rsidP="00393815">
      <w:pPr>
        <w:pStyle w:val="Tabladeilustraciones"/>
        <w:tabs>
          <w:tab w:val="right" w:leader="dot" w:pos="8449"/>
        </w:tabs>
        <w:spacing w:line="480" w:lineRule="auto"/>
        <w:jc w:val="both"/>
        <w:rPr>
          <w:rFonts w:ascii="Arial" w:eastAsiaTheme="minorEastAsia" w:hAnsi="Arial" w:cs="Arial"/>
          <w:noProof/>
          <w:lang w:eastAsia="es-PE"/>
        </w:rPr>
      </w:pPr>
      <w:hyperlink w:anchor="_Toc216709147" w:history="1">
        <w:r w:rsidRPr="00393815">
          <w:rPr>
            <w:rStyle w:val="Hipervnculo"/>
            <w:rFonts w:ascii="Arial" w:hAnsi="Arial" w:cs="Arial"/>
            <w:b/>
            <w:bCs/>
            <w:noProof/>
          </w:rPr>
          <w:t>Figura 2.</w:t>
        </w:r>
        <w:r w:rsidRPr="00393815">
          <w:rPr>
            <w:rStyle w:val="Hipervnculo"/>
            <w:rFonts w:ascii="Arial" w:hAnsi="Arial" w:cs="Arial"/>
            <w:noProof/>
          </w:rPr>
          <w:t xml:space="preserve"> Clima familiar en la dimensión relaciones relacionado al nivel de H. Sociales de los educandos de dos universidades nacionales de la provincia de Tarma 2024</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_Toc216709147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58</w:t>
        </w:r>
        <w:r w:rsidRPr="00393815">
          <w:rPr>
            <w:rFonts w:ascii="Arial" w:hAnsi="Arial" w:cs="Arial"/>
            <w:noProof/>
            <w:webHidden/>
          </w:rPr>
          <w:fldChar w:fldCharType="end"/>
        </w:r>
      </w:hyperlink>
    </w:p>
    <w:p w14:paraId="0CF9BBA5" w14:textId="72ABD6C6" w:rsidR="00393815" w:rsidRPr="00393815" w:rsidRDefault="00393815" w:rsidP="00393815">
      <w:pPr>
        <w:pStyle w:val="Tabladeilustraciones"/>
        <w:tabs>
          <w:tab w:val="right" w:leader="dot" w:pos="8449"/>
        </w:tabs>
        <w:spacing w:line="480" w:lineRule="auto"/>
        <w:jc w:val="both"/>
        <w:rPr>
          <w:rFonts w:ascii="Arial" w:eastAsiaTheme="minorEastAsia" w:hAnsi="Arial" w:cs="Arial"/>
          <w:noProof/>
          <w:lang w:eastAsia="es-PE"/>
        </w:rPr>
      </w:pPr>
      <w:hyperlink w:anchor="_Toc216709148" w:history="1">
        <w:r w:rsidRPr="00393815">
          <w:rPr>
            <w:rStyle w:val="Hipervnculo"/>
            <w:rFonts w:ascii="Arial" w:hAnsi="Arial" w:cs="Arial"/>
            <w:b/>
            <w:bCs/>
            <w:noProof/>
          </w:rPr>
          <w:t>Figura 3.</w:t>
        </w:r>
        <w:r w:rsidRPr="00393815">
          <w:rPr>
            <w:rStyle w:val="Hipervnculo"/>
            <w:rFonts w:ascii="Arial" w:hAnsi="Arial" w:cs="Arial"/>
            <w:noProof/>
          </w:rPr>
          <w:t xml:space="preserve"> Clima familiar en la dimensión desarrollo relacionado al nivel de H. Sociales de los educandos de dos universidades nacionales de la provincia de Tarma 2024</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_Toc216709148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59</w:t>
        </w:r>
        <w:r w:rsidRPr="00393815">
          <w:rPr>
            <w:rFonts w:ascii="Arial" w:hAnsi="Arial" w:cs="Arial"/>
            <w:noProof/>
            <w:webHidden/>
          </w:rPr>
          <w:fldChar w:fldCharType="end"/>
        </w:r>
      </w:hyperlink>
    </w:p>
    <w:p w14:paraId="63A067BB" w14:textId="24D61A8D" w:rsidR="00393815" w:rsidRPr="00393815" w:rsidRDefault="00393815" w:rsidP="00393815">
      <w:pPr>
        <w:pStyle w:val="Tabladeilustraciones"/>
        <w:tabs>
          <w:tab w:val="right" w:leader="dot" w:pos="8449"/>
        </w:tabs>
        <w:spacing w:line="480" w:lineRule="auto"/>
        <w:jc w:val="both"/>
        <w:rPr>
          <w:rFonts w:ascii="Arial" w:eastAsiaTheme="minorEastAsia" w:hAnsi="Arial" w:cs="Arial"/>
          <w:noProof/>
          <w:lang w:eastAsia="es-PE"/>
        </w:rPr>
      </w:pPr>
      <w:hyperlink w:anchor="_Toc216709149" w:history="1">
        <w:r w:rsidRPr="00393815">
          <w:rPr>
            <w:rStyle w:val="Hipervnculo"/>
            <w:rFonts w:ascii="Arial" w:hAnsi="Arial" w:cs="Arial"/>
            <w:b/>
            <w:bCs/>
            <w:noProof/>
          </w:rPr>
          <w:t>Figura 4.</w:t>
        </w:r>
        <w:r w:rsidRPr="00393815">
          <w:rPr>
            <w:rStyle w:val="Hipervnculo"/>
            <w:rFonts w:ascii="Arial" w:hAnsi="Arial" w:cs="Arial"/>
            <w:noProof/>
          </w:rPr>
          <w:t xml:space="preserve"> Clima familiar en la dimensión estabilidad relacionado al nivel de H. Sociales de los educandos de dos universidades nacionales de la provincia de Tarma 2024</w:t>
        </w:r>
        <w:r w:rsidRPr="00393815">
          <w:rPr>
            <w:rFonts w:ascii="Arial" w:hAnsi="Arial" w:cs="Arial"/>
            <w:noProof/>
            <w:webHidden/>
          </w:rPr>
          <w:tab/>
        </w:r>
        <w:r w:rsidRPr="00393815">
          <w:rPr>
            <w:rFonts w:ascii="Arial" w:hAnsi="Arial" w:cs="Arial"/>
            <w:noProof/>
            <w:webHidden/>
          </w:rPr>
          <w:fldChar w:fldCharType="begin"/>
        </w:r>
        <w:r w:rsidRPr="00393815">
          <w:rPr>
            <w:rFonts w:ascii="Arial" w:hAnsi="Arial" w:cs="Arial"/>
            <w:noProof/>
            <w:webHidden/>
          </w:rPr>
          <w:instrText xml:space="preserve"> PAGEREF _Toc216709149 \h </w:instrText>
        </w:r>
        <w:r w:rsidRPr="00393815">
          <w:rPr>
            <w:rFonts w:ascii="Arial" w:hAnsi="Arial" w:cs="Arial"/>
            <w:noProof/>
            <w:webHidden/>
          </w:rPr>
        </w:r>
        <w:r w:rsidRPr="00393815">
          <w:rPr>
            <w:rFonts w:ascii="Arial" w:hAnsi="Arial" w:cs="Arial"/>
            <w:noProof/>
            <w:webHidden/>
          </w:rPr>
          <w:fldChar w:fldCharType="separate"/>
        </w:r>
        <w:r w:rsidRPr="00393815">
          <w:rPr>
            <w:rFonts w:ascii="Arial" w:hAnsi="Arial" w:cs="Arial"/>
            <w:noProof/>
            <w:webHidden/>
          </w:rPr>
          <w:t>61</w:t>
        </w:r>
        <w:r w:rsidRPr="00393815">
          <w:rPr>
            <w:rFonts w:ascii="Arial" w:hAnsi="Arial" w:cs="Arial"/>
            <w:noProof/>
            <w:webHidden/>
          </w:rPr>
          <w:fldChar w:fldCharType="end"/>
        </w:r>
      </w:hyperlink>
    </w:p>
    <w:p w14:paraId="08914ABF" w14:textId="15A53F9F" w:rsidR="00393815" w:rsidRDefault="00393815" w:rsidP="00393815">
      <w:r>
        <w:fldChar w:fldCharType="end"/>
      </w:r>
    </w:p>
    <w:p w14:paraId="4578F56C" w14:textId="4C6BFBB9" w:rsidR="000630CF" w:rsidRPr="00D64EAE" w:rsidRDefault="000630CF" w:rsidP="000630CF">
      <w:pPr>
        <w:spacing w:line="240" w:lineRule="auto"/>
        <w:rPr>
          <w:rFonts w:ascii="Arial" w:hAnsi="Arial" w:cs="Arial"/>
        </w:rPr>
      </w:pPr>
      <w:bookmarkStart w:id="7" w:name="_Toc50479614"/>
    </w:p>
    <w:p w14:paraId="0E4BB421" w14:textId="77777777" w:rsidR="00352332" w:rsidRPr="00D64EAE" w:rsidRDefault="00352332" w:rsidP="007A2E63">
      <w:pPr>
        <w:pStyle w:val="Ttulo2"/>
        <w:rPr>
          <w:rFonts w:ascii="Arial" w:hAnsi="Arial" w:cs="Arial"/>
        </w:rPr>
        <w:sectPr w:rsidR="00352332" w:rsidRPr="00D64EAE" w:rsidSect="00393815">
          <w:footerReference w:type="default" r:id="rId13"/>
          <w:footerReference w:type="first" r:id="rId14"/>
          <w:pgSz w:w="11906" w:h="16838" w:code="9"/>
          <w:pgMar w:top="1440" w:right="1440" w:bottom="1440" w:left="2007" w:header="709" w:footer="109" w:gutter="0"/>
          <w:pgNumType w:fmt="lowerRoman" w:start="1"/>
          <w:cols w:space="708"/>
          <w:titlePg/>
          <w:docGrid w:linePitch="360"/>
        </w:sectPr>
      </w:pPr>
    </w:p>
    <w:p w14:paraId="2958732B" w14:textId="561E7BB9" w:rsidR="00F05313" w:rsidRDefault="00F05313" w:rsidP="00B01F49">
      <w:pPr>
        <w:pStyle w:val="Parrafo2"/>
      </w:pPr>
    </w:p>
    <w:p w14:paraId="6A7D3ADA" w14:textId="5DE14161" w:rsidR="00B01F49" w:rsidRDefault="00B01F49" w:rsidP="00B01F49">
      <w:pPr>
        <w:pStyle w:val="Parrafo2"/>
      </w:pPr>
    </w:p>
    <w:p w14:paraId="259606E6" w14:textId="324A6B0D" w:rsidR="00B01F49" w:rsidRDefault="00B01F49" w:rsidP="00B01F49">
      <w:pPr>
        <w:pStyle w:val="Parrafo2"/>
      </w:pPr>
    </w:p>
    <w:p w14:paraId="6BF9AC63" w14:textId="5DEEF037" w:rsidR="00B01F49" w:rsidRDefault="00B01F49" w:rsidP="00B01F49">
      <w:pPr>
        <w:pStyle w:val="Parrafo2"/>
      </w:pPr>
    </w:p>
    <w:p w14:paraId="32824F3D" w14:textId="569BC5B1" w:rsidR="00B01F49" w:rsidRDefault="00B01F49" w:rsidP="00B01F49">
      <w:pPr>
        <w:pStyle w:val="Parrafo2"/>
      </w:pPr>
    </w:p>
    <w:p w14:paraId="30FC0107" w14:textId="2E661935" w:rsidR="00B01F49" w:rsidRDefault="00B01F49" w:rsidP="00B01F49">
      <w:pPr>
        <w:pStyle w:val="Parrafo2"/>
      </w:pPr>
    </w:p>
    <w:p w14:paraId="1DE1C80B" w14:textId="18A9A5C9" w:rsidR="00B01F49" w:rsidRDefault="00B01F49" w:rsidP="00B01F49">
      <w:pPr>
        <w:pStyle w:val="Parrafo2"/>
      </w:pPr>
    </w:p>
    <w:p w14:paraId="3F49DEB2" w14:textId="77777777" w:rsidR="00B01F49" w:rsidRPr="00D64EAE" w:rsidRDefault="00B01F49" w:rsidP="00B01F49">
      <w:pPr>
        <w:pStyle w:val="Parrafo2"/>
      </w:pPr>
    </w:p>
    <w:p w14:paraId="71A9B7EF" w14:textId="77777777" w:rsidR="00B01F49" w:rsidRPr="00392741" w:rsidRDefault="00B01F49" w:rsidP="00B01F49">
      <w:pPr>
        <w:pStyle w:val="Titulo"/>
        <w:spacing w:after="0"/>
        <w:rPr>
          <w:rFonts w:ascii="Arial" w:hAnsi="Arial" w:cs="Arial"/>
          <w:sz w:val="22"/>
        </w:rPr>
      </w:pPr>
      <w:bookmarkStart w:id="8" w:name="_Toc158402832"/>
      <w:bookmarkStart w:id="9" w:name="_Toc159749811"/>
      <w:bookmarkStart w:id="10" w:name="_Toc211799535"/>
      <w:bookmarkStart w:id="11" w:name="_Hlk172036514"/>
      <w:bookmarkStart w:id="12" w:name="_Hlk170899209"/>
      <w:bookmarkStart w:id="13" w:name="_Toc216708959"/>
      <w:bookmarkEnd w:id="7"/>
      <w:r>
        <w:rPr>
          <w:rFonts w:ascii="Arial" w:hAnsi="Arial" w:cs="Arial"/>
          <w:sz w:val="22"/>
        </w:rPr>
        <w:t>CAPITULO I</w:t>
      </w:r>
      <w:bookmarkEnd w:id="8"/>
      <w:bookmarkEnd w:id="9"/>
      <w:bookmarkEnd w:id="10"/>
      <w:bookmarkEnd w:id="13"/>
    </w:p>
    <w:p w14:paraId="2DDE7B84" w14:textId="4EBF53CF" w:rsidR="00B01F49" w:rsidRDefault="00B01F49" w:rsidP="00B01F49">
      <w:pPr>
        <w:pStyle w:val="Titulo"/>
        <w:spacing w:after="0"/>
        <w:rPr>
          <w:rFonts w:ascii="Arial" w:hAnsi="Arial" w:cs="Arial"/>
          <w:sz w:val="22"/>
        </w:rPr>
      </w:pPr>
      <w:bookmarkStart w:id="14" w:name="_Toc158402833"/>
      <w:bookmarkStart w:id="15" w:name="_Toc159749812"/>
      <w:bookmarkStart w:id="16" w:name="_Toc211799536"/>
      <w:bookmarkStart w:id="17" w:name="_Toc216708960"/>
      <w:r w:rsidRPr="00392741">
        <w:rPr>
          <w:rFonts w:ascii="Arial" w:hAnsi="Arial" w:cs="Arial"/>
          <w:sz w:val="22"/>
        </w:rPr>
        <w:t>PROBLEMA DE INVESTIGACION</w:t>
      </w:r>
      <w:bookmarkEnd w:id="14"/>
      <w:bookmarkEnd w:id="15"/>
      <w:bookmarkEnd w:id="16"/>
      <w:bookmarkEnd w:id="17"/>
    </w:p>
    <w:p w14:paraId="45FC6C55" w14:textId="77777777" w:rsidR="00B01F49" w:rsidRPr="00B01F49" w:rsidRDefault="00B01F49" w:rsidP="00B01F49">
      <w:pPr>
        <w:pStyle w:val="Ttulo2"/>
        <w:keepNext/>
        <w:keepLines/>
        <w:numPr>
          <w:ilvl w:val="1"/>
          <w:numId w:val="41"/>
        </w:numPr>
        <w:spacing w:after="0" w:line="480" w:lineRule="auto"/>
        <w:jc w:val="left"/>
        <w:rPr>
          <w:rFonts w:ascii="Arial" w:eastAsia="SimSun" w:hAnsi="Arial" w:cs="Arial"/>
          <w:b w:val="0"/>
          <w:bCs/>
          <w:i/>
          <w:iCs/>
          <w:color w:val="000000"/>
          <w:sz w:val="22"/>
        </w:rPr>
      </w:pPr>
      <w:bookmarkStart w:id="18" w:name="_Toc137969099"/>
      <w:bookmarkStart w:id="19" w:name="_Toc142721766"/>
      <w:bookmarkStart w:id="20" w:name="_Toc142749548"/>
      <w:bookmarkStart w:id="21" w:name="_Toc143784732"/>
      <w:bookmarkStart w:id="22" w:name="_Toc153963361"/>
      <w:bookmarkStart w:id="23" w:name="_Toc154553326"/>
      <w:bookmarkStart w:id="24" w:name="_Toc155675994"/>
      <w:bookmarkStart w:id="25" w:name="_Toc155692761"/>
      <w:bookmarkStart w:id="26" w:name="_Toc158402834"/>
      <w:bookmarkStart w:id="27" w:name="_Toc159749813"/>
      <w:bookmarkStart w:id="28" w:name="_Toc211799537"/>
      <w:bookmarkStart w:id="29" w:name="_Hlk149139063"/>
      <w:bookmarkStart w:id="30" w:name="_Toc216708961"/>
      <w:r w:rsidRPr="00B01F49">
        <w:rPr>
          <w:rFonts w:ascii="Arial" w:eastAsia="SimSun" w:hAnsi="Arial" w:cs="Arial"/>
          <w:color w:val="000000"/>
          <w:sz w:val="22"/>
        </w:rPr>
        <w:t>Identificación y determinación del problema</w:t>
      </w:r>
      <w:bookmarkEnd w:id="18"/>
      <w:bookmarkEnd w:id="19"/>
      <w:bookmarkEnd w:id="20"/>
      <w:bookmarkEnd w:id="21"/>
      <w:bookmarkEnd w:id="22"/>
      <w:bookmarkEnd w:id="23"/>
      <w:bookmarkEnd w:id="24"/>
      <w:bookmarkEnd w:id="25"/>
      <w:bookmarkEnd w:id="26"/>
      <w:bookmarkEnd w:id="27"/>
      <w:bookmarkEnd w:id="28"/>
      <w:bookmarkEnd w:id="30"/>
    </w:p>
    <w:bookmarkEnd w:id="11"/>
    <w:bookmarkEnd w:id="12"/>
    <w:bookmarkEnd w:id="29"/>
    <w:p w14:paraId="18E36332" w14:textId="6F46D41C" w:rsidR="00633F81" w:rsidRPr="00D64EAE" w:rsidRDefault="007254A5" w:rsidP="00B01F49">
      <w:pPr>
        <w:pStyle w:val="Parrafo2"/>
        <w:rPr>
          <w:rFonts w:eastAsia="Arial MT"/>
        </w:rPr>
      </w:pPr>
      <w:r w:rsidRPr="00D64EAE">
        <w:rPr>
          <w:rFonts w:eastAsia="Arial MT"/>
        </w:rPr>
        <w:t xml:space="preserve">La UNESCO reconoce que las universidades tienen un </w:t>
      </w:r>
      <w:r w:rsidR="00355CB8" w:rsidRPr="00D64EAE">
        <w:rPr>
          <w:rFonts w:eastAsia="Arial MT"/>
        </w:rPr>
        <w:t>medio elemental en la instrucción</w:t>
      </w:r>
      <w:r w:rsidRPr="00D64EAE">
        <w:rPr>
          <w:rFonts w:eastAsia="Arial MT"/>
        </w:rPr>
        <w:t xml:space="preserve"> de los </w:t>
      </w:r>
      <w:r w:rsidR="00355CB8" w:rsidRPr="00D64EAE">
        <w:rPr>
          <w:rFonts w:eastAsia="Arial MT"/>
        </w:rPr>
        <w:t xml:space="preserve">educandos </w:t>
      </w:r>
      <w:r w:rsidRPr="00D64EAE">
        <w:rPr>
          <w:rFonts w:eastAsia="Arial MT"/>
        </w:rPr>
        <w:t xml:space="preserve">en un espíritu de responsabilidad social. Las familias también contribuyen al desarrollo de los </w:t>
      </w:r>
      <w:r w:rsidR="00355CB8" w:rsidRPr="00D64EAE">
        <w:rPr>
          <w:rFonts w:eastAsia="Arial MT"/>
        </w:rPr>
        <w:t>educandos</w:t>
      </w:r>
      <w:r w:rsidRPr="00D64EAE">
        <w:rPr>
          <w:rFonts w:eastAsia="Arial MT"/>
        </w:rPr>
        <w:t xml:space="preserve">, no obstante hay otros factores que afectan a los </w:t>
      </w:r>
      <w:r w:rsidR="00355CB8" w:rsidRPr="00D64EAE">
        <w:rPr>
          <w:rFonts w:eastAsia="Arial MT"/>
        </w:rPr>
        <w:t xml:space="preserve">educandos </w:t>
      </w:r>
      <w:r w:rsidRPr="00D64EAE">
        <w:rPr>
          <w:rFonts w:eastAsia="Arial MT"/>
        </w:rPr>
        <w:t>académica y profesionalmente</w:t>
      </w:r>
      <w:r w:rsidR="00F10C22" w:rsidRPr="00D64EAE">
        <w:rPr>
          <w:rFonts w:eastAsia="Arial MT"/>
        </w:rPr>
        <w:t>.</w:t>
      </w:r>
      <w:r w:rsidR="001F7E8B" w:rsidRPr="00D64EAE">
        <w:rPr>
          <w:rFonts w:eastAsia="Arial MT"/>
        </w:rPr>
        <w:t xml:space="preserve"> </w:t>
      </w:r>
      <w:sdt>
        <w:sdtPr>
          <w:rPr>
            <w:rFonts w:eastAsia="Arial MT"/>
          </w:rPr>
          <w:id w:val="-1027326097"/>
          <w:citation/>
        </w:sdtPr>
        <w:sdtEndPr/>
        <w:sdtContent>
          <w:r w:rsidR="00ED6392" w:rsidRPr="00D64EAE">
            <w:rPr>
              <w:rFonts w:eastAsia="Arial MT"/>
            </w:rPr>
            <w:fldChar w:fldCharType="begin"/>
          </w:r>
          <w:r w:rsidR="00ED6392" w:rsidRPr="00D64EAE">
            <w:rPr>
              <w:rFonts w:eastAsia="Arial MT"/>
            </w:rPr>
            <w:instrText xml:space="preserve">CITATION Med17 \l 10250 </w:instrText>
          </w:r>
          <w:r w:rsidR="00ED6392" w:rsidRPr="00D64EAE">
            <w:rPr>
              <w:rFonts w:eastAsia="Arial MT"/>
            </w:rPr>
            <w:fldChar w:fldCharType="separate"/>
          </w:r>
          <w:r w:rsidR="00ED6392" w:rsidRPr="00D64EAE">
            <w:rPr>
              <w:rFonts w:eastAsia="Arial MT"/>
            </w:rPr>
            <w:t xml:space="preserve"> (1)</w:t>
          </w:r>
          <w:r w:rsidR="00ED6392" w:rsidRPr="00D64EAE">
            <w:rPr>
              <w:rFonts w:eastAsia="Arial MT"/>
            </w:rPr>
            <w:fldChar w:fldCharType="end"/>
          </w:r>
        </w:sdtContent>
      </w:sdt>
    </w:p>
    <w:p w14:paraId="66612CE9" w14:textId="3D1E26AF" w:rsidR="00F10C22" w:rsidRPr="00D64EAE" w:rsidRDefault="00355CB8" w:rsidP="00B01F49">
      <w:pPr>
        <w:pStyle w:val="Parrafo2"/>
        <w:rPr>
          <w:rFonts w:eastAsia="Arial MT"/>
          <w:szCs w:val="22"/>
        </w:rPr>
      </w:pPr>
      <w:r w:rsidRPr="00D64EAE">
        <w:rPr>
          <w:rFonts w:eastAsia="Arial MT"/>
          <w:szCs w:val="22"/>
        </w:rPr>
        <w:t>El conglomerado académico superior percibe al núcleo familiar como un pilar esencial en la forja del yo intrínseco, suponiendo que los neófitos universitarios ya acarrean las pericias y principios comunales requeridos para transitar su novel existencia con autonomía. Empero, en las instituciones superiores del Perú se constatan múltiples entramados domésticos descompaginados, cuyas secuelas se manifiestan en contiendas intrafamiliares que, con harta frecuencia, lastran la evolución idiosincrática y societal del individuo, pudiendo incluso desembocar en la procreación de vástagos con limitaciones funcionales u otros embrollos de índole familiar y comunitaria</w:t>
      </w:r>
      <w:r w:rsidR="00F10C22" w:rsidRPr="00D64EAE">
        <w:rPr>
          <w:rFonts w:eastAsia="Arial MT"/>
          <w:szCs w:val="22"/>
        </w:rPr>
        <w:t>.</w:t>
      </w:r>
      <w:sdt>
        <w:sdtPr>
          <w:rPr>
            <w:rFonts w:eastAsia="Arial MT"/>
            <w:szCs w:val="22"/>
          </w:rPr>
          <w:id w:val="-967044526"/>
          <w:citation/>
        </w:sdtPr>
        <w:sdtEndPr/>
        <w:sdtContent>
          <w:r w:rsidR="00F10C22" w:rsidRPr="00D64EAE">
            <w:rPr>
              <w:rFonts w:eastAsia="Arial MT"/>
              <w:szCs w:val="22"/>
            </w:rPr>
            <w:fldChar w:fldCharType="begin"/>
          </w:r>
          <w:r w:rsidR="00F10C22" w:rsidRPr="00D64EAE">
            <w:rPr>
              <w:rFonts w:eastAsia="Arial MT"/>
              <w:szCs w:val="22"/>
            </w:rPr>
            <w:instrText xml:space="preserve">CITATION Med17 \l 10250 </w:instrText>
          </w:r>
          <w:r w:rsidR="00F10C22" w:rsidRPr="00D64EAE">
            <w:rPr>
              <w:rFonts w:eastAsia="Arial MT"/>
              <w:szCs w:val="22"/>
            </w:rPr>
            <w:fldChar w:fldCharType="separate"/>
          </w:r>
          <w:r w:rsidR="008613DF" w:rsidRPr="00D64EAE">
            <w:rPr>
              <w:rFonts w:eastAsia="Arial MT"/>
              <w:szCs w:val="22"/>
            </w:rPr>
            <w:t xml:space="preserve"> (1)</w:t>
          </w:r>
          <w:r w:rsidR="00F10C22" w:rsidRPr="00D64EAE">
            <w:rPr>
              <w:rFonts w:eastAsia="Arial MT"/>
              <w:szCs w:val="22"/>
            </w:rPr>
            <w:fldChar w:fldCharType="end"/>
          </w:r>
        </w:sdtContent>
      </w:sdt>
    </w:p>
    <w:p w14:paraId="3904C5E1" w14:textId="48E176B0" w:rsidR="00F10C22" w:rsidRPr="00D64EAE" w:rsidRDefault="00355CB8" w:rsidP="00B01F49">
      <w:pPr>
        <w:pStyle w:val="Parrafo2"/>
        <w:rPr>
          <w:rFonts w:eastAsia="Arial MT"/>
        </w:rPr>
      </w:pPr>
      <w:r w:rsidRPr="00D64EAE">
        <w:rPr>
          <w:rFonts w:eastAsia="Arial MT"/>
        </w:rPr>
        <w:t xml:space="preserve">La competencia convivencial alude a un proceder interactivo de índole afable y constructiva. El obrar con pericia en el entramado social se manifiesta </w:t>
      </w:r>
      <w:r w:rsidRPr="00D64EAE">
        <w:rPr>
          <w:rFonts w:eastAsia="Arial MT"/>
        </w:rPr>
        <w:lastRenderedPageBreak/>
        <w:t>mediante una praxis relacional diestro-afirmativa, orientada a la sintonía armónica con los congéneres del entorno</w:t>
      </w:r>
      <w:r w:rsidR="00F10C22" w:rsidRPr="00D64EAE">
        <w:rPr>
          <w:rFonts w:eastAsia="Arial MT"/>
        </w:rPr>
        <w:t xml:space="preserve">. </w:t>
      </w:r>
    </w:p>
    <w:p w14:paraId="07281D69" w14:textId="4E6EC618" w:rsidR="00F10C22" w:rsidRPr="00D64EAE" w:rsidRDefault="00F10C22" w:rsidP="00B01F49">
      <w:pPr>
        <w:pStyle w:val="Parrafo2"/>
        <w:rPr>
          <w:rFonts w:eastAsia="Arial MT"/>
        </w:rPr>
      </w:pPr>
      <w:r w:rsidRPr="00D64EAE">
        <w:rPr>
          <w:rFonts w:eastAsia="Arial MT"/>
        </w:rPr>
        <w:t xml:space="preserve">Según Caballo, V. </w:t>
      </w:r>
      <w:r w:rsidR="00E56DE7" w:rsidRPr="00D64EAE">
        <w:rPr>
          <w:rFonts w:eastAsia="Arial MT"/>
        </w:rPr>
        <w:t xml:space="preserve">es una característica de una persona que expresa sentimientos, pensamientos, ideas o derechos que son más apropiados a las situaciones, respetando la individualidad, y a menudo resuelve </w:t>
      </w:r>
      <w:r w:rsidR="00355CB8" w:rsidRPr="00D64EAE">
        <w:rPr>
          <w:rFonts w:eastAsia="Arial MT"/>
        </w:rPr>
        <w:t>dilemas</w:t>
      </w:r>
      <w:r w:rsidR="00E56DE7" w:rsidRPr="00D64EAE">
        <w:rPr>
          <w:rFonts w:eastAsia="Arial MT"/>
        </w:rPr>
        <w:t xml:space="preserve"> y minimiza problemas </w:t>
      </w:r>
      <w:r w:rsidR="00ED6392" w:rsidRPr="00D64EAE">
        <w:rPr>
          <w:rFonts w:eastAsia="Arial MT"/>
        </w:rPr>
        <w:t>próximos</w:t>
      </w:r>
      <w:r w:rsidR="00E56DE7" w:rsidRPr="00D64EAE">
        <w:rPr>
          <w:rFonts w:eastAsia="Arial MT"/>
        </w:rPr>
        <w:t>.</w:t>
      </w:r>
    </w:p>
    <w:p w14:paraId="28FD025D" w14:textId="61BC5B09" w:rsidR="00E56DE7" w:rsidRPr="00D64EAE" w:rsidRDefault="00355CB8" w:rsidP="00B01F49">
      <w:pPr>
        <w:pStyle w:val="Parrafo2"/>
        <w:rPr>
          <w:rFonts w:eastAsia="Arial MT"/>
        </w:rPr>
      </w:pPr>
      <w:r w:rsidRPr="00D64EAE">
        <w:rPr>
          <w:rFonts w:eastAsia="Arial MT"/>
        </w:rPr>
        <w:t xml:space="preserve">El escenario idóneo se configura cuando el discente habita en un entorno propicio, provisto de un </w:t>
      </w:r>
      <w:r w:rsidR="001D4BEB" w:rsidRPr="00D64EAE">
        <w:rPr>
          <w:rFonts w:eastAsia="Arial MT"/>
        </w:rPr>
        <w:t>Clima Familiar</w:t>
      </w:r>
      <w:r w:rsidRPr="00D64EAE">
        <w:rPr>
          <w:rFonts w:eastAsia="Arial MT"/>
        </w:rPr>
        <w:t xml:space="preserve"> excelsamente holístico, donde progenitores y descendencia ostentan recíproca deferencia, cohesión afectiva y expansión identitaria íntegra, aderezadas con paradigmas conductuales y una existencia vital de lustre. Así, las destrezas interpersonales germinan desde la matriz doméstica, mientras las entidades pedagógicas se consagran a la potenciación ulterior de tales aptitudes convivenciales.</w:t>
      </w:r>
    </w:p>
    <w:p w14:paraId="0D506CA0" w14:textId="3EC95C38" w:rsidR="00F10C22" w:rsidRPr="00D64EAE" w:rsidRDefault="00F10C22" w:rsidP="00B01F49">
      <w:pPr>
        <w:pStyle w:val="Parrafo2"/>
        <w:rPr>
          <w:rFonts w:eastAsia="Arial MT"/>
        </w:rPr>
      </w:pPr>
      <w:r w:rsidRPr="00D64EAE">
        <w:rPr>
          <w:rFonts w:eastAsia="Arial MT"/>
        </w:rPr>
        <w:t xml:space="preserve">Según Polanco, </w:t>
      </w:r>
      <w:r w:rsidR="008E49EE" w:rsidRPr="00D64EAE">
        <w:rPr>
          <w:rFonts w:eastAsia="Arial MT"/>
        </w:rPr>
        <w:t xml:space="preserve">indica que una </w:t>
      </w:r>
      <w:r w:rsidR="003D0C9B" w:rsidRPr="00D64EAE">
        <w:rPr>
          <w:rFonts w:eastAsia="Arial MT"/>
        </w:rPr>
        <w:t xml:space="preserve">indagación </w:t>
      </w:r>
      <w:r w:rsidR="008E49EE" w:rsidRPr="00D64EAE">
        <w:rPr>
          <w:rFonts w:eastAsia="Arial MT"/>
        </w:rPr>
        <w:t xml:space="preserve">realizada por la UNICEF señala que un gran número de adolescentes de </w:t>
      </w:r>
      <w:r w:rsidR="00355CB8" w:rsidRPr="00D64EAE">
        <w:rPr>
          <w:rFonts w:eastAsia="Arial MT"/>
        </w:rPr>
        <w:t>USA</w:t>
      </w:r>
      <w:r w:rsidR="008E49EE" w:rsidRPr="00D64EAE">
        <w:rPr>
          <w:rFonts w:eastAsia="Arial MT"/>
        </w:rPr>
        <w:t xml:space="preserve">, Australia, Colombia, India, Palestina y Sudáfrica presentan deficientes relaciones con sus padres y hermanos dentro del hogar, indicando que no reciben buenos cuidados, no se sienten valorados, escuchados, etc., evidenciando un </w:t>
      </w:r>
      <w:r w:rsidR="001D4BEB" w:rsidRPr="00D64EAE">
        <w:rPr>
          <w:rFonts w:eastAsia="Arial MT"/>
        </w:rPr>
        <w:t>Clima Familiar</w:t>
      </w:r>
      <w:r w:rsidR="00355CB8" w:rsidRPr="00D64EAE">
        <w:rPr>
          <w:rFonts w:eastAsia="Arial MT"/>
        </w:rPr>
        <w:t xml:space="preserve"> </w:t>
      </w:r>
      <w:r w:rsidR="008E49EE" w:rsidRPr="00D64EAE">
        <w:rPr>
          <w:rFonts w:eastAsia="Arial MT"/>
        </w:rPr>
        <w:t xml:space="preserve">deficiente. En Bolivia, la Defensoría del Pueblo del país reporta que casi el 60% de los </w:t>
      </w:r>
      <w:r w:rsidR="00355CB8" w:rsidRPr="00D64EAE">
        <w:rPr>
          <w:rFonts w:eastAsia="Arial MT"/>
        </w:rPr>
        <w:t xml:space="preserve">educandos </w:t>
      </w:r>
      <w:r w:rsidR="008E49EE" w:rsidRPr="00D64EAE">
        <w:rPr>
          <w:rFonts w:eastAsia="Arial MT"/>
        </w:rPr>
        <w:t xml:space="preserve">de todas las razas son víctimas de </w:t>
      </w:r>
      <w:proofErr w:type="spellStart"/>
      <w:r w:rsidR="008E49EE" w:rsidRPr="00D64EAE">
        <w:rPr>
          <w:rFonts w:eastAsia="Arial MT"/>
        </w:rPr>
        <w:t>bullying</w:t>
      </w:r>
      <w:proofErr w:type="spellEnd"/>
      <w:r w:rsidR="008E49EE" w:rsidRPr="00D64EAE">
        <w:rPr>
          <w:rFonts w:eastAsia="Arial MT"/>
        </w:rPr>
        <w:t xml:space="preserve"> o golpes en la escuela en algún momento, y el 90% son víctimas de violencia o agresión entre </w:t>
      </w:r>
      <w:r w:rsidR="003D0C9B" w:rsidRPr="00D64EAE">
        <w:rPr>
          <w:rFonts w:eastAsia="Arial MT"/>
        </w:rPr>
        <w:t>infantes y jóvenes</w:t>
      </w:r>
      <w:r w:rsidR="008E49EE" w:rsidRPr="00D64EAE">
        <w:rPr>
          <w:rFonts w:eastAsia="Arial MT"/>
        </w:rPr>
        <w:t xml:space="preserve"> debido a la falta de habilidades de los </w:t>
      </w:r>
      <w:r w:rsidR="00355CB8" w:rsidRPr="00D64EAE">
        <w:rPr>
          <w:rFonts w:eastAsia="Arial MT"/>
        </w:rPr>
        <w:t>educandos</w:t>
      </w:r>
      <w:r w:rsidR="008E49EE" w:rsidRPr="00D64EAE">
        <w:rPr>
          <w:rFonts w:eastAsia="Arial MT"/>
        </w:rPr>
        <w:t>, lo que lleva a peleas con sus compañeros</w:t>
      </w:r>
      <w:r w:rsidRPr="00D64EAE">
        <w:rPr>
          <w:rFonts w:eastAsia="Arial MT"/>
        </w:rPr>
        <w:t>.</w:t>
      </w:r>
      <w:sdt>
        <w:sdtPr>
          <w:rPr>
            <w:rFonts w:eastAsia="Arial MT"/>
          </w:rPr>
          <w:id w:val="730038167"/>
          <w:citation/>
        </w:sdtPr>
        <w:sdtEndPr/>
        <w:sdtContent>
          <w:r w:rsidR="006B0B63" w:rsidRPr="00D64EAE">
            <w:rPr>
              <w:rFonts w:eastAsia="Arial MT"/>
            </w:rPr>
            <w:fldChar w:fldCharType="begin"/>
          </w:r>
          <w:r w:rsidR="006B0B63" w:rsidRPr="00D64EAE">
            <w:rPr>
              <w:rFonts w:eastAsia="Arial MT"/>
            </w:rPr>
            <w:instrText xml:space="preserve"> CITATION JIM19 \l 10250 </w:instrText>
          </w:r>
          <w:r w:rsidR="006B0B63" w:rsidRPr="00D64EAE">
            <w:rPr>
              <w:rFonts w:eastAsia="Arial MT"/>
            </w:rPr>
            <w:fldChar w:fldCharType="separate"/>
          </w:r>
          <w:r w:rsidR="006B0B63" w:rsidRPr="00D64EAE">
            <w:rPr>
              <w:rFonts w:eastAsia="Arial MT"/>
            </w:rPr>
            <w:t xml:space="preserve"> (3)</w:t>
          </w:r>
          <w:r w:rsidR="006B0B63" w:rsidRPr="00D64EAE">
            <w:rPr>
              <w:rFonts w:eastAsia="Arial MT"/>
            </w:rPr>
            <w:fldChar w:fldCharType="end"/>
          </w:r>
        </w:sdtContent>
      </w:sdt>
    </w:p>
    <w:p w14:paraId="6163EA80" w14:textId="61A3B55A" w:rsidR="00F10C22" w:rsidRPr="00D64EAE" w:rsidRDefault="001D0B8B" w:rsidP="00B01F49">
      <w:pPr>
        <w:pStyle w:val="Parrafo2"/>
        <w:rPr>
          <w:rFonts w:eastAsia="Arial MT"/>
        </w:rPr>
      </w:pPr>
      <w:r w:rsidRPr="00D64EAE">
        <w:rPr>
          <w:rFonts w:eastAsia="Arial MT"/>
        </w:rPr>
        <w:t xml:space="preserve">En todo el país, un gran número de </w:t>
      </w:r>
      <w:r w:rsidR="00355CB8" w:rsidRPr="00D64EAE">
        <w:rPr>
          <w:rFonts w:eastAsia="Arial MT"/>
        </w:rPr>
        <w:t xml:space="preserve">educandos </w:t>
      </w:r>
      <w:r w:rsidRPr="00D64EAE">
        <w:rPr>
          <w:rFonts w:eastAsia="Arial MT"/>
        </w:rPr>
        <w:t xml:space="preserve">reportan que la cultura familiar se está deteriorando, caracterizada por una falta de comunicación dentro de la familia, abuso físico y verbal dentro de la familia y, por supuesto, </w:t>
      </w:r>
      <w:r w:rsidRPr="00D64EAE">
        <w:rPr>
          <w:rFonts w:eastAsia="Arial MT"/>
        </w:rPr>
        <w:lastRenderedPageBreak/>
        <w:t>una falta de respeto entre los miembros de la familia, lo que crea condiciones negativas que afectan la estabilidad familiar y la resiliencia del estudiante</w:t>
      </w:r>
      <w:r w:rsidR="00F10C22" w:rsidRPr="00D64EAE">
        <w:rPr>
          <w:rFonts w:eastAsia="Arial MT"/>
        </w:rPr>
        <w:t xml:space="preserve">. </w:t>
      </w:r>
      <w:r w:rsidR="006B0B63" w:rsidRPr="00D64EAE">
        <w:rPr>
          <w:rFonts w:eastAsia="Arial MT"/>
        </w:rPr>
        <w:t>(4)</w:t>
      </w:r>
    </w:p>
    <w:p w14:paraId="51280911" w14:textId="70AE9143" w:rsidR="00F10C22" w:rsidRPr="00D64EAE" w:rsidRDefault="001D0B8B" w:rsidP="00B01F49">
      <w:pPr>
        <w:pStyle w:val="Parrafo2"/>
        <w:rPr>
          <w:rFonts w:eastAsia="Arial MT"/>
        </w:rPr>
      </w:pPr>
      <w:r w:rsidRPr="00D64EAE">
        <w:rPr>
          <w:rFonts w:eastAsia="Arial MT"/>
        </w:rPr>
        <w:t xml:space="preserve">Un estudio realizado por Arce en Ica arrojó que la mayoría de los </w:t>
      </w:r>
      <w:r w:rsidR="00355CB8" w:rsidRPr="00D64EAE">
        <w:rPr>
          <w:rFonts w:eastAsia="Arial MT"/>
        </w:rPr>
        <w:t xml:space="preserve">educandos </w:t>
      </w:r>
      <w:r w:rsidRPr="00D64EAE">
        <w:rPr>
          <w:rFonts w:eastAsia="Arial MT"/>
        </w:rPr>
        <w:t>presentaban problemas en el entorno familiar, reportaban problemas con sus padres, falta de apoyo con las tareas escolares, discusiones por falta de recursos económicos, bajo nivel de comunicación con los padres, etc</w:t>
      </w:r>
      <w:r w:rsidR="00F10C22" w:rsidRPr="00D64EAE">
        <w:rPr>
          <w:rFonts w:eastAsia="Arial MT"/>
        </w:rPr>
        <w:t>.</w:t>
      </w:r>
      <w:r w:rsidR="006B0B63" w:rsidRPr="00D64EAE">
        <w:rPr>
          <w:rFonts w:eastAsia="Arial MT"/>
        </w:rPr>
        <w:t xml:space="preserve"> (5)</w:t>
      </w:r>
    </w:p>
    <w:p w14:paraId="07F09F7B" w14:textId="073E279B" w:rsidR="00F10C22" w:rsidRPr="00D64EAE" w:rsidRDefault="001D0B8B" w:rsidP="00B01F49">
      <w:pPr>
        <w:pStyle w:val="Parrafo2"/>
        <w:rPr>
          <w:rFonts w:eastAsia="Arial MT"/>
        </w:rPr>
      </w:pPr>
      <w:r w:rsidRPr="00D64EAE">
        <w:rPr>
          <w:rFonts w:eastAsia="Arial MT"/>
        </w:rPr>
        <w:t xml:space="preserve">En la Universidad Nacional </w:t>
      </w:r>
      <w:r w:rsidR="00ED6392" w:rsidRPr="00D64EAE">
        <w:rPr>
          <w:rFonts w:eastAsia="Arial MT"/>
        </w:rPr>
        <w:t>Altoandina de Tarma</w:t>
      </w:r>
      <w:r w:rsidRPr="00D64EAE">
        <w:rPr>
          <w:rFonts w:eastAsia="Arial MT"/>
        </w:rPr>
        <w:t xml:space="preserve"> y la sede UNDAC en Tarma se observan problemas similares: muchos </w:t>
      </w:r>
      <w:r w:rsidR="00355CB8" w:rsidRPr="00D64EAE">
        <w:rPr>
          <w:rFonts w:eastAsia="Arial MT"/>
        </w:rPr>
        <w:t xml:space="preserve">educandos </w:t>
      </w:r>
      <w:r w:rsidRPr="00D64EAE">
        <w:rPr>
          <w:rFonts w:eastAsia="Arial MT"/>
        </w:rPr>
        <w:t xml:space="preserve">enfrentan dificultades relacionadas con el </w:t>
      </w:r>
      <w:r w:rsidR="00C83138" w:rsidRPr="00D64EAE">
        <w:rPr>
          <w:rFonts w:eastAsia="Arial MT"/>
        </w:rPr>
        <w:t>C</w:t>
      </w:r>
      <w:r w:rsidR="00ED6392" w:rsidRPr="00D64EAE">
        <w:rPr>
          <w:rFonts w:eastAsia="Arial MT"/>
        </w:rPr>
        <w:t>lima</w:t>
      </w:r>
      <w:r w:rsidR="00C83138" w:rsidRPr="00D64EAE">
        <w:rPr>
          <w:rFonts w:eastAsia="Arial MT"/>
        </w:rPr>
        <w:t xml:space="preserve"> F</w:t>
      </w:r>
      <w:r w:rsidR="00282257" w:rsidRPr="00D64EAE">
        <w:rPr>
          <w:rFonts w:eastAsia="Arial MT"/>
        </w:rPr>
        <w:t>amiliar</w:t>
      </w:r>
      <w:r w:rsidRPr="00D64EAE">
        <w:rPr>
          <w:rFonts w:eastAsia="Arial MT"/>
        </w:rPr>
        <w:t>, muestran poco interés por el bienestar y los problemas de sus padres y son objeto de abusos, lo que reduce su autoestima y amor propio</w:t>
      </w:r>
      <w:r w:rsidR="00F10C22" w:rsidRPr="00D64EAE">
        <w:rPr>
          <w:rFonts w:eastAsia="Arial MT"/>
        </w:rPr>
        <w:t xml:space="preserve">. </w:t>
      </w:r>
    </w:p>
    <w:p w14:paraId="3522DE0B" w14:textId="77777777" w:rsidR="00F10C22" w:rsidRPr="00D64EAE" w:rsidRDefault="00667FD4" w:rsidP="00B01F49">
      <w:pPr>
        <w:pStyle w:val="Parrafo2"/>
        <w:rPr>
          <w:rFonts w:eastAsia="Arial MT"/>
        </w:rPr>
      </w:pPr>
      <w:r w:rsidRPr="00D64EAE">
        <w:rPr>
          <w:rFonts w:eastAsia="Arial MT"/>
        </w:rPr>
        <w:t>Por otra parte, las consecuencias de estos problemas en las relaciones con los compañeros y el profesorado parecen ser evidentes debido al declive de sus habilidades sociales</w:t>
      </w:r>
      <w:r w:rsidR="00F10C22" w:rsidRPr="00D64EAE">
        <w:rPr>
          <w:rFonts w:eastAsia="Arial MT"/>
        </w:rPr>
        <w:t>.</w:t>
      </w:r>
    </w:p>
    <w:p w14:paraId="15AD13DB" w14:textId="3DA405D8" w:rsidR="00F10C22" w:rsidRPr="00D64EAE" w:rsidRDefault="00667FD4" w:rsidP="00B01F49">
      <w:pPr>
        <w:pStyle w:val="Parrafo2"/>
        <w:rPr>
          <w:rFonts w:eastAsia="Arial MT"/>
        </w:rPr>
      </w:pPr>
      <w:r w:rsidRPr="00D64EAE">
        <w:rPr>
          <w:rFonts w:eastAsia="Arial MT"/>
        </w:rPr>
        <w:t>Ante esta problemática, se considera oportuno realizar más investigaciones sobre los tipos de “</w:t>
      </w:r>
      <w:r w:rsidR="00C83138" w:rsidRPr="00D64EAE">
        <w:rPr>
          <w:rFonts w:eastAsia="Arial MT"/>
        </w:rPr>
        <w:t>C</w:t>
      </w:r>
      <w:r w:rsidR="00ED6392" w:rsidRPr="00D64EAE">
        <w:rPr>
          <w:rFonts w:eastAsia="Arial MT"/>
        </w:rPr>
        <w:t>lima</w:t>
      </w:r>
      <w:r w:rsidR="00C83138" w:rsidRPr="00D64EAE">
        <w:rPr>
          <w:rFonts w:eastAsia="Arial MT"/>
        </w:rPr>
        <w:t xml:space="preserve"> F</w:t>
      </w:r>
      <w:r w:rsidR="00282257" w:rsidRPr="00D64EAE">
        <w:rPr>
          <w:rFonts w:eastAsia="Arial MT"/>
        </w:rPr>
        <w:t>amiliar</w:t>
      </w:r>
      <w:r w:rsidRPr="00D64EAE">
        <w:rPr>
          <w:rFonts w:eastAsia="Arial MT"/>
        </w:rPr>
        <w:t xml:space="preserve">” estudiados y su </w:t>
      </w:r>
      <w:r w:rsidR="00355CB8" w:rsidRPr="00D64EAE">
        <w:rPr>
          <w:rFonts w:eastAsia="Arial MT"/>
        </w:rPr>
        <w:t xml:space="preserve">vinculación </w:t>
      </w:r>
      <w:r w:rsidRPr="00D64EAE">
        <w:rPr>
          <w:rFonts w:eastAsia="Arial MT"/>
        </w:rPr>
        <w:t xml:space="preserve">con el </w:t>
      </w:r>
      <w:r w:rsidR="00282257" w:rsidRPr="00D64EAE">
        <w:rPr>
          <w:rFonts w:eastAsia="Arial MT"/>
        </w:rPr>
        <w:t xml:space="preserve">nivel de </w:t>
      </w:r>
      <w:r w:rsidR="00833583" w:rsidRPr="00D64EAE">
        <w:rPr>
          <w:rFonts w:eastAsia="Arial MT"/>
        </w:rPr>
        <w:t>H</w:t>
      </w:r>
      <w:r w:rsidR="00ED6392" w:rsidRPr="00D64EAE">
        <w:rPr>
          <w:rFonts w:eastAsia="Arial MT"/>
        </w:rPr>
        <w:t>abilidades</w:t>
      </w:r>
      <w:r w:rsidR="00833583" w:rsidRPr="00D64EAE">
        <w:rPr>
          <w:rFonts w:eastAsia="Arial MT"/>
        </w:rPr>
        <w:t xml:space="preserve"> S</w:t>
      </w:r>
      <w:r w:rsidR="00282257" w:rsidRPr="00D64EAE">
        <w:rPr>
          <w:rFonts w:eastAsia="Arial MT"/>
        </w:rPr>
        <w:t>ociales</w:t>
      </w:r>
      <w:r w:rsidR="00F10C22" w:rsidRPr="00D64EAE">
        <w:rPr>
          <w:rFonts w:eastAsia="Arial MT"/>
        </w:rPr>
        <w:t>.</w:t>
      </w:r>
    </w:p>
    <w:p w14:paraId="2BDF7374" w14:textId="64224936" w:rsidR="00DB7E1E" w:rsidRPr="00B01F49" w:rsidRDefault="00DB7E1E" w:rsidP="00B01F49">
      <w:pPr>
        <w:pStyle w:val="Ttulo2"/>
        <w:keepNext/>
        <w:keepLines/>
        <w:numPr>
          <w:ilvl w:val="1"/>
          <w:numId w:val="41"/>
        </w:numPr>
        <w:spacing w:after="0" w:line="480" w:lineRule="auto"/>
        <w:jc w:val="left"/>
        <w:rPr>
          <w:rFonts w:ascii="Arial" w:eastAsia="SimSun" w:hAnsi="Arial" w:cs="Arial"/>
          <w:color w:val="000000"/>
          <w:sz w:val="22"/>
        </w:rPr>
      </w:pPr>
      <w:bookmarkStart w:id="31" w:name="_Toc50479616"/>
      <w:bookmarkStart w:id="32" w:name="_Toc216347332"/>
      <w:bookmarkStart w:id="33" w:name="_Toc216445690"/>
      <w:bookmarkStart w:id="34" w:name="_Toc216708962"/>
      <w:r w:rsidRPr="00B01F49">
        <w:rPr>
          <w:rFonts w:ascii="Arial" w:eastAsia="SimSun" w:hAnsi="Arial" w:cs="Arial"/>
          <w:color w:val="000000"/>
          <w:sz w:val="22"/>
        </w:rPr>
        <w:t xml:space="preserve">Delimitación de la </w:t>
      </w:r>
      <w:r w:rsidR="003D0C9B" w:rsidRPr="00B01F49">
        <w:rPr>
          <w:rFonts w:ascii="Arial" w:eastAsia="SimSun" w:hAnsi="Arial" w:cs="Arial"/>
          <w:color w:val="000000"/>
          <w:sz w:val="22"/>
        </w:rPr>
        <w:t>in</w:t>
      </w:r>
      <w:bookmarkEnd w:id="31"/>
      <w:r w:rsidR="00495B09" w:rsidRPr="00B01F49">
        <w:rPr>
          <w:rFonts w:ascii="Arial" w:eastAsia="SimSun" w:hAnsi="Arial" w:cs="Arial"/>
          <w:color w:val="000000"/>
          <w:sz w:val="22"/>
        </w:rPr>
        <w:t>vestigación</w:t>
      </w:r>
      <w:bookmarkEnd w:id="32"/>
      <w:bookmarkEnd w:id="33"/>
      <w:bookmarkEnd w:id="34"/>
    </w:p>
    <w:p w14:paraId="365CFA24" w14:textId="696259BF" w:rsidR="000D2B27" w:rsidRPr="00D64EAE" w:rsidRDefault="000D2B27" w:rsidP="00B01F49">
      <w:pPr>
        <w:pStyle w:val="Parrafo2"/>
        <w:rPr>
          <w:rFonts w:eastAsia="Arial MT"/>
        </w:rPr>
      </w:pPr>
      <w:r w:rsidRPr="00D64EAE">
        <w:rPr>
          <w:rFonts w:eastAsia="Arial MT"/>
        </w:rPr>
        <w:t xml:space="preserve">Luego de haber descrito la problemática del estudio, la </w:t>
      </w:r>
      <w:r w:rsidR="003D0C9B" w:rsidRPr="00D64EAE">
        <w:rPr>
          <w:rFonts w:eastAsia="Arial MT"/>
        </w:rPr>
        <w:t>indagación</w:t>
      </w:r>
      <w:r w:rsidRPr="00D64EAE">
        <w:rPr>
          <w:rFonts w:eastAsia="Arial MT"/>
        </w:rPr>
        <w:t xml:space="preserve"> fue delimitada en los siguientes aspectos:</w:t>
      </w:r>
    </w:p>
    <w:p w14:paraId="27F4F81E" w14:textId="35EF3487" w:rsidR="000D2B27" w:rsidRPr="00B01F49" w:rsidRDefault="000D2B27" w:rsidP="00B01F49">
      <w:pPr>
        <w:pStyle w:val="Parrafo2"/>
        <w:rPr>
          <w:b/>
          <w:bCs/>
        </w:rPr>
      </w:pPr>
      <w:r w:rsidRPr="00B01F49">
        <w:rPr>
          <w:b/>
          <w:bCs/>
        </w:rPr>
        <w:t>Delimitación Conceptual</w:t>
      </w:r>
    </w:p>
    <w:p w14:paraId="7BDF63D9" w14:textId="33766CEA" w:rsidR="000D2B27" w:rsidRPr="00AD003F" w:rsidRDefault="000D2B27" w:rsidP="00B01F49">
      <w:pPr>
        <w:pStyle w:val="Parrafo2"/>
        <w:rPr>
          <w:rFonts w:eastAsia="Arial MT"/>
        </w:rPr>
      </w:pPr>
      <w:r w:rsidRPr="00AD003F">
        <w:rPr>
          <w:rFonts w:eastAsia="Arial MT"/>
        </w:rPr>
        <w:t xml:space="preserve">La </w:t>
      </w:r>
      <w:r w:rsidR="003D0C9B" w:rsidRPr="00AD003F">
        <w:rPr>
          <w:rFonts w:eastAsia="Arial MT"/>
        </w:rPr>
        <w:t xml:space="preserve">indagación </w:t>
      </w:r>
      <w:r w:rsidRPr="00AD003F">
        <w:rPr>
          <w:rFonts w:eastAsia="Arial MT"/>
        </w:rPr>
        <w:t xml:space="preserve">comprendía dos variables: </w:t>
      </w:r>
      <w:r w:rsidR="00C83138" w:rsidRPr="00AD003F">
        <w:rPr>
          <w:rFonts w:eastAsia="Arial MT"/>
        </w:rPr>
        <w:t>C</w:t>
      </w:r>
      <w:r w:rsidR="00ED6392" w:rsidRPr="00AD003F">
        <w:rPr>
          <w:rFonts w:eastAsia="Arial MT"/>
        </w:rPr>
        <w:t>lima</w:t>
      </w:r>
      <w:r w:rsidR="00C83138" w:rsidRPr="00AD003F">
        <w:rPr>
          <w:rFonts w:eastAsia="Arial MT"/>
        </w:rPr>
        <w:t xml:space="preserve"> </w:t>
      </w:r>
      <w:r w:rsidR="00282257" w:rsidRPr="00AD003F">
        <w:rPr>
          <w:rFonts w:eastAsia="Arial MT"/>
        </w:rPr>
        <w:t>familiar</w:t>
      </w:r>
      <w:r w:rsidR="00355CB8" w:rsidRPr="00AD003F">
        <w:rPr>
          <w:rFonts w:eastAsia="Arial MT"/>
        </w:rPr>
        <w:t xml:space="preserve"> </w:t>
      </w:r>
      <w:r w:rsidRPr="00AD003F">
        <w:rPr>
          <w:rFonts w:eastAsia="Arial MT"/>
        </w:rPr>
        <w:t xml:space="preserve">y </w:t>
      </w:r>
      <w:r w:rsidR="00282257" w:rsidRPr="00AD003F">
        <w:rPr>
          <w:rFonts w:eastAsia="Arial MT"/>
        </w:rPr>
        <w:t xml:space="preserve">nivel de </w:t>
      </w:r>
      <w:r w:rsidR="00833583" w:rsidRPr="00AD003F">
        <w:rPr>
          <w:rFonts w:eastAsia="Arial MT"/>
        </w:rPr>
        <w:t>H</w:t>
      </w:r>
      <w:r w:rsidR="00ED6392" w:rsidRPr="00AD003F">
        <w:rPr>
          <w:rFonts w:eastAsia="Arial MT"/>
        </w:rPr>
        <w:t>abilidades</w:t>
      </w:r>
      <w:r w:rsidR="00833583" w:rsidRPr="00AD003F">
        <w:rPr>
          <w:rFonts w:eastAsia="Arial MT"/>
        </w:rPr>
        <w:t xml:space="preserve"> S</w:t>
      </w:r>
      <w:r w:rsidR="00282257" w:rsidRPr="00AD003F">
        <w:rPr>
          <w:rFonts w:eastAsia="Arial MT"/>
        </w:rPr>
        <w:t>ociales</w:t>
      </w:r>
      <w:r w:rsidRPr="00AD003F">
        <w:rPr>
          <w:rFonts w:eastAsia="Arial MT"/>
        </w:rPr>
        <w:t>.</w:t>
      </w:r>
    </w:p>
    <w:p w14:paraId="44066A93" w14:textId="34BEE09B" w:rsidR="000D2B27" w:rsidRPr="00D64EAE" w:rsidRDefault="000D2B27" w:rsidP="00B01F49">
      <w:pPr>
        <w:pStyle w:val="Parrafo2"/>
        <w:rPr>
          <w:rFonts w:cs="Arial"/>
          <w:b/>
          <w:color w:val="000000" w:themeColor="text1"/>
        </w:rPr>
      </w:pPr>
      <w:r w:rsidRPr="00B01F49">
        <w:rPr>
          <w:b/>
          <w:bCs/>
        </w:rPr>
        <w:t>Delimitación</w:t>
      </w:r>
      <w:r w:rsidRPr="00D64EAE">
        <w:rPr>
          <w:rFonts w:cs="Arial"/>
          <w:b/>
          <w:color w:val="000000" w:themeColor="text1"/>
        </w:rPr>
        <w:t xml:space="preserve"> Espacial</w:t>
      </w:r>
    </w:p>
    <w:p w14:paraId="45337539" w14:textId="42039B53" w:rsidR="000D2B27" w:rsidRDefault="000D2B27" w:rsidP="00B01F49">
      <w:pPr>
        <w:pStyle w:val="Parrafo2"/>
        <w:rPr>
          <w:rFonts w:eastAsia="Arial MT"/>
        </w:rPr>
      </w:pPr>
      <w:r w:rsidRPr="00AD003F">
        <w:rPr>
          <w:rFonts w:eastAsia="Arial MT"/>
        </w:rPr>
        <w:t xml:space="preserve">Esta </w:t>
      </w:r>
      <w:r w:rsidR="003D0C9B" w:rsidRPr="00AD003F">
        <w:rPr>
          <w:rFonts w:eastAsia="Arial MT"/>
        </w:rPr>
        <w:t xml:space="preserve">indagación </w:t>
      </w:r>
      <w:r w:rsidRPr="00AD003F">
        <w:rPr>
          <w:rFonts w:eastAsia="Arial MT"/>
        </w:rPr>
        <w:t xml:space="preserve">se desarrolló en las dos universidades nacionales de la </w:t>
      </w:r>
      <w:r w:rsidR="00ED6392" w:rsidRPr="00AD003F">
        <w:rPr>
          <w:rFonts w:eastAsia="Arial MT"/>
        </w:rPr>
        <w:t xml:space="preserve">Provincia </w:t>
      </w:r>
      <w:r w:rsidRPr="00AD003F">
        <w:rPr>
          <w:rFonts w:eastAsia="Arial MT"/>
        </w:rPr>
        <w:t>de Tarma.</w:t>
      </w:r>
    </w:p>
    <w:p w14:paraId="1F6A952C" w14:textId="77777777" w:rsidR="00B01F49" w:rsidRPr="00AD003F" w:rsidRDefault="00B01F49" w:rsidP="00B01F49">
      <w:pPr>
        <w:pStyle w:val="Parrafo2"/>
        <w:rPr>
          <w:rFonts w:eastAsia="Arial MT"/>
        </w:rPr>
      </w:pPr>
    </w:p>
    <w:p w14:paraId="6224F428" w14:textId="19BB71AD" w:rsidR="000D2B27" w:rsidRPr="00D64EAE" w:rsidRDefault="000D2B27" w:rsidP="00B01F49">
      <w:pPr>
        <w:pStyle w:val="Parrafo2"/>
        <w:rPr>
          <w:rFonts w:cs="Arial"/>
          <w:b/>
          <w:color w:val="000000" w:themeColor="text1"/>
        </w:rPr>
      </w:pPr>
      <w:r w:rsidRPr="00B01F49">
        <w:rPr>
          <w:b/>
          <w:bCs/>
        </w:rPr>
        <w:lastRenderedPageBreak/>
        <w:t>Delimitación</w:t>
      </w:r>
      <w:r w:rsidRPr="00D64EAE">
        <w:rPr>
          <w:rFonts w:cs="Arial"/>
          <w:b/>
          <w:color w:val="000000" w:themeColor="text1"/>
        </w:rPr>
        <w:t xml:space="preserve"> Temporal</w:t>
      </w:r>
    </w:p>
    <w:p w14:paraId="3EB78450" w14:textId="77777777" w:rsidR="000D2B27" w:rsidRPr="00AD003F" w:rsidRDefault="000D2B27" w:rsidP="00B01F49">
      <w:pPr>
        <w:pStyle w:val="Parrafo2"/>
        <w:rPr>
          <w:rFonts w:eastAsia="Arial MT"/>
        </w:rPr>
      </w:pPr>
      <w:r w:rsidRPr="00AD003F">
        <w:rPr>
          <w:rFonts w:eastAsia="Arial MT"/>
        </w:rPr>
        <w:t xml:space="preserve">El desarrollo de esta propuesta investigativa se llevó a cabo en los meses de abril a diciembre del </w:t>
      </w:r>
      <w:r w:rsidR="000E12E0" w:rsidRPr="00AD003F">
        <w:rPr>
          <w:rFonts w:eastAsia="Arial MT"/>
        </w:rPr>
        <w:t>2024</w:t>
      </w:r>
      <w:r w:rsidRPr="00AD003F">
        <w:rPr>
          <w:rFonts w:eastAsia="Arial MT"/>
        </w:rPr>
        <w:t>.</w:t>
      </w:r>
    </w:p>
    <w:p w14:paraId="215BCC7A" w14:textId="4704CBBF" w:rsidR="000D2B27" w:rsidRPr="00D64EAE" w:rsidRDefault="000D2B27" w:rsidP="00B01F49">
      <w:pPr>
        <w:pStyle w:val="Parrafo2"/>
        <w:rPr>
          <w:rFonts w:cs="Arial"/>
          <w:b/>
          <w:color w:val="000000" w:themeColor="text1"/>
        </w:rPr>
      </w:pPr>
      <w:r w:rsidRPr="00B01F49">
        <w:rPr>
          <w:b/>
          <w:bCs/>
        </w:rPr>
        <w:t>Delimitación</w:t>
      </w:r>
      <w:r w:rsidRPr="00D64EAE">
        <w:rPr>
          <w:rFonts w:cs="Arial"/>
          <w:b/>
          <w:color w:val="000000" w:themeColor="text1"/>
        </w:rPr>
        <w:t xml:space="preserve"> Social</w:t>
      </w:r>
    </w:p>
    <w:p w14:paraId="59C02EDF" w14:textId="3AAE6DD6" w:rsidR="00DE525B" w:rsidRPr="00AD003F" w:rsidRDefault="000D2B27" w:rsidP="00B01F49">
      <w:pPr>
        <w:pStyle w:val="Parrafo2"/>
        <w:rPr>
          <w:rFonts w:eastAsia="Arial MT"/>
        </w:rPr>
      </w:pPr>
      <w:r w:rsidRPr="00AD003F">
        <w:rPr>
          <w:rFonts w:eastAsia="Arial MT"/>
        </w:rPr>
        <w:t xml:space="preserve">La </w:t>
      </w:r>
      <w:r w:rsidR="003D0C9B" w:rsidRPr="00AD003F">
        <w:rPr>
          <w:rFonts w:eastAsia="Arial MT"/>
        </w:rPr>
        <w:t xml:space="preserve">indagación </w:t>
      </w:r>
      <w:r w:rsidRPr="00AD003F">
        <w:rPr>
          <w:rFonts w:eastAsia="Arial MT"/>
        </w:rPr>
        <w:t xml:space="preserve">se desarrolló en los </w:t>
      </w:r>
      <w:r w:rsidR="00355CB8" w:rsidRPr="00AD003F">
        <w:rPr>
          <w:rFonts w:eastAsia="Arial MT"/>
        </w:rPr>
        <w:t xml:space="preserve">educandos </w:t>
      </w:r>
      <w:r w:rsidRPr="00AD003F">
        <w:rPr>
          <w:rFonts w:eastAsia="Arial MT"/>
        </w:rPr>
        <w:t xml:space="preserve">de las dos universidades en </w:t>
      </w:r>
      <w:r w:rsidR="00355CB8" w:rsidRPr="00AD003F">
        <w:rPr>
          <w:rFonts w:eastAsia="Arial MT"/>
        </w:rPr>
        <w:t xml:space="preserve">educandos </w:t>
      </w:r>
      <w:r w:rsidRPr="00AD003F">
        <w:rPr>
          <w:rFonts w:eastAsia="Arial MT"/>
        </w:rPr>
        <w:t>que estaban cursando el 2do al 6to semestre académico.</w:t>
      </w:r>
    </w:p>
    <w:p w14:paraId="3CD316F3" w14:textId="081E3D8D" w:rsidR="00DB7E1E" w:rsidRPr="00B01F49" w:rsidRDefault="00DB7E1E" w:rsidP="00B01F49">
      <w:pPr>
        <w:pStyle w:val="Ttulo2"/>
        <w:keepNext/>
        <w:keepLines/>
        <w:numPr>
          <w:ilvl w:val="1"/>
          <w:numId w:val="41"/>
        </w:numPr>
        <w:spacing w:after="0" w:line="480" w:lineRule="auto"/>
        <w:jc w:val="left"/>
        <w:rPr>
          <w:rFonts w:ascii="Arial" w:eastAsia="SimSun" w:hAnsi="Arial" w:cs="Arial"/>
          <w:color w:val="000000"/>
          <w:sz w:val="22"/>
        </w:rPr>
      </w:pPr>
      <w:bookmarkStart w:id="35" w:name="_Toc50479617"/>
      <w:bookmarkStart w:id="36" w:name="_Toc216347333"/>
      <w:bookmarkStart w:id="37" w:name="_Toc216445691"/>
      <w:bookmarkStart w:id="38" w:name="_Toc216708963"/>
      <w:r w:rsidRPr="00B01F49">
        <w:rPr>
          <w:rFonts w:ascii="Arial" w:eastAsia="SimSun" w:hAnsi="Arial" w:cs="Arial"/>
          <w:color w:val="000000"/>
          <w:sz w:val="22"/>
        </w:rPr>
        <w:t>Formulación del problema</w:t>
      </w:r>
      <w:bookmarkEnd w:id="35"/>
      <w:bookmarkEnd w:id="36"/>
      <w:bookmarkEnd w:id="37"/>
      <w:bookmarkEnd w:id="38"/>
    </w:p>
    <w:p w14:paraId="31F79D76" w14:textId="47D31D94" w:rsidR="00B01F49" w:rsidRPr="00B01F49" w:rsidRDefault="00B01F49" w:rsidP="00B01F49">
      <w:pPr>
        <w:numPr>
          <w:ilvl w:val="2"/>
          <w:numId w:val="41"/>
        </w:numPr>
        <w:spacing w:after="0" w:line="480" w:lineRule="auto"/>
        <w:ind w:left="1440"/>
        <w:jc w:val="both"/>
        <w:outlineLvl w:val="2"/>
        <w:rPr>
          <w:rFonts w:ascii="Arial" w:eastAsia="GungsuhChe" w:hAnsi="Arial" w:cs="Arial"/>
          <w:b/>
          <w:lang w:val="es-ES"/>
        </w:rPr>
      </w:pPr>
      <w:bookmarkStart w:id="39" w:name="_Toc124197175"/>
      <w:bookmarkStart w:id="40" w:name="_Toc137969102"/>
      <w:bookmarkStart w:id="41" w:name="_Toc142721769"/>
      <w:bookmarkStart w:id="42" w:name="_Toc142749551"/>
      <w:bookmarkStart w:id="43" w:name="_Toc143784735"/>
      <w:bookmarkStart w:id="44" w:name="_Toc153963364"/>
      <w:bookmarkStart w:id="45" w:name="_Toc154553332"/>
      <w:bookmarkStart w:id="46" w:name="_Toc155675997"/>
      <w:bookmarkStart w:id="47" w:name="_Toc155692764"/>
      <w:bookmarkStart w:id="48" w:name="_Toc158402837"/>
      <w:bookmarkStart w:id="49" w:name="_Toc159749816"/>
      <w:bookmarkStart w:id="50" w:name="_Toc211799540"/>
      <w:bookmarkStart w:id="51" w:name="_Toc216708964"/>
      <w:r w:rsidRPr="00B01F49">
        <w:rPr>
          <w:rFonts w:ascii="Arial" w:eastAsia="GungsuhChe" w:hAnsi="Arial" w:cs="Arial"/>
          <w:b/>
          <w:lang w:val="es-ES"/>
        </w:rPr>
        <w:t>Problema general</w:t>
      </w:r>
      <w:bookmarkStart w:id="52" w:name="_Hlk149139132"/>
      <w:bookmarkEnd w:id="39"/>
      <w:bookmarkEnd w:id="40"/>
      <w:bookmarkEnd w:id="41"/>
      <w:bookmarkEnd w:id="42"/>
      <w:bookmarkEnd w:id="43"/>
      <w:bookmarkEnd w:id="44"/>
      <w:bookmarkEnd w:id="45"/>
      <w:bookmarkEnd w:id="46"/>
      <w:bookmarkEnd w:id="47"/>
      <w:bookmarkEnd w:id="48"/>
      <w:bookmarkEnd w:id="49"/>
      <w:bookmarkEnd w:id="50"/>
      <w:bookmarkEnd w:id="51"/>
    </w:p>
    <w:bookmarkEnd w:id="52"/>
    <w:p w14:paraId="4E799109" w14:textId="7453B2C5" w:rsidR="00DE525B" w:rsidRPr="00D64EAE" w:rsidRDefault="00C35A33" w:rsidP="00B01F49">
      <w:pPr>
        <w:pStyle w:val="Parrafo2"/>
      </w:pPr>
      <w:r w:rsidRPr="00D64EAE">
        <w:t xml:space="preserve">¿Cuál es la </w:t>
      </w:r>
      <w:r w:rsidR="003D0C9B" w:rsidRPr="00D64EAE">
        <w:t>relación</w:t>
      </w:r>
      <w:r w:rsidR="00355CB8" w:rsidRPr="00D64EAE">
        <w:t xml:space="preserve"> </w:t>
      </w:r>
      <w:r w:rsidRPr="00D64EAE">
        <w:t xml:space="preserve">entre el </w:t>
      </w:r>
      <w:r w:rsidR="00355CB8" w:rsidRPr="00D64EAE">
        <w:t>C</w:t>
      </w:r>
      <w:r w:rsidR="00694F7F" w:rsidRPr="00D64EAE">
        <w:t xml:space="preserve">. </w:t>
      </w:r>
      <w:r w:rsidR="00355CB8" w:rsidRPr="00D64EAE">
        <w:t>F</w:t>
      </w:r>
      <w:r w:rsidR="00694F7F" w:rsidRPr="00D64EAE">
        <w:t>amiliar</w:t>
      </w:r>
      <w:r w:rsidR="00355CB8" w:rsidRPr="00D64EAE">
        <w:t xml:space="preserve"> </w:t>
      </w:r>
      <w:r w:rsidRPr="00D64EAE">
        <w:t xml:space="preserve">y el </w:t>
      </w:r>
      <w:r w:rsidR="00694F7F" w:rsidRPr="00D64EAE">
        <w:t xml:space="preserve">nivel de </w:t>
      </w:r>
      <w:r w:rsidR="00355CB8" w:rsidRPr="00D64EAE">
        <w:t>H</w:t>
      </w:r>
      <w:r w:rsidR="00694F7F" w:rsidRPr="00D64EAE">
        <w:t xml:space="preserve">. </w:t>
      </w:r>
      <w:r w:rsidR="00355CB8" w:rsidRPr="00D64EAE">
        <w:t>S</w:t>
      </w:r>
      <w:r w:rsidR="00694F7F" w:rsidRPr="00D64EAE">
        <w:t>ociales</w:t>
      </w:r>
      <w:r w:rsidR="00355CB8" w:rsidRPr="00D64EAE">
        <w:t xml:space="preserve"> </w:t>
      </w:r>
      <w:r w:rsidRPr="00D64EAE">
        <w:t xml:space="preserve">de los </w:t>
      </w:r>
      <w:r w:rsidR="003D0C9B" w:rsidRPr="00D64EAE">
        <w:t xml:space="preserve">estudiantes </w:t>
      </w:r>
      <w:r w:rsidRPr="00D64EAE">
        <w:t xml:space="preserve">de dos Universidades Nacionales de la Provincia de Tarma </w:t>
      </w:r>
      <w:r w:rsidR="000E12E0" w:rsidRPr="00D64EAE">
        <w:t>2024</w:t>
      </w:r>
      <w:r w:rsidRPr="00D64EAE">
        <w:t>?</w:t>
      </w:r>
    </w:p>
    <w:p w14:paraId="28BDEDE6" w14:textId="01EE1EF0" w:rsidR="00DB7E1E" w:rsidRPr="00B01F49" w:rsidRDefault="00DB7E1E" w:rsidP="00B01F49">
      <w:pPr>
        <w:numPr>
          <w:ilvl w:val="2"/>
          <w:numId w:val="41"/>
        </w:numPr>
        <w:spacing w:after="0" w:line="480" w:lineRule="auto"/>
        <w:ind w:left="1440"/>
        <w:jc w:val="both"/>
        <w:outlineLvl w:val="2"/>
        <w:rPr>
          <w:rFonts w:ascii="Arial" w:eastAsia="GungsuhChe" w:hAnsi="Arial" w:cs="Arial"/>
          <w:b/>
          <w:lang w:val="es-ES"/>
        </w:rPr>
      </w:pPr>
      <w:bookmarkStart w:id="53" w:name="_Toc50479619"/>
      <w:bookmarkStart w:id="54" w:name="_Toc216347335"/>
      <w:bookmarkStart w:id="55" w:name="_Toc216445693"/>
      <w:bookmarkStart w:id="56" w:name="_Toc216708965"/>
      <w:r w:rsidRPr="00B01F49">
        <w:rPr>
          <w:rFonts w:ascii="Arial" w:eastAsia="GungsuhChe" w:hAnsi="Arial" w:cs="Arial"/>
          <w:b/>
          <w:lang w:val="es-ES"/>
        </w:rPr>
        <w:t>Problemas específicos</w:t>
      </w:r>
      <w:bookmarkEnd w:id="53"/>
      <w:bookmarkEnd w:id="54"/>
      <w:bookmarkEnd w:id="55"/>
      <w:bookmarkEnd w:id="56"/>
    </w:p>
    <w:p w14:paraId="195C4C0D" w14:textId="44946E93" w:rsidR="00C35A33" w:rsidRPr="00D64EAE" w:rsidRDefault="00C35A33" w:rsidP="00B01F49">
      <w:pPr>
        <w:pStyle w:val="Prrafodelista"/>
        <w:widowControl w:val="0"/>
        <w:numPr>
          <w:ilvl w:val="0"/>
          <w:numId w:val="9"/>
        </w:numPr>
        <w:autoSpaceDE w:val="0"/>
        <w:autoSpaceDN w:val="0"/>
        <w:spacing w:after="0" w:line="480" w:lineRule="auto"/>
        <w:ind w:left="1854" w:hanging="414"/>
        <w:contextualSpacing w:val="0"/>
        <w:jc w:val="both"/>
        <w:rPr>
          <w:rFonts w:ascii="Arial" w:eastAsia="Times New Roman" w:hAnsi="Arial" w:cs="Arial"/>
          <w:lang w:val="es-ES"/>
        </w:rPr>
      </w:pPr>
      <w:r w:rsidRPr="00D64EAE">
        <w:rPr>
          <w:rFonts w:ascii="Arial" w:eastAsia="Times New Roman" w:hAnsi="Arial" w:cs="Arial"/>
          <w:lang w:val="es-ES"/>
        </w:rPr>
        <w:t xml:space="preserve">¿Cuál es la </w:t>
      </w:r>
      <w:r w:rsidR="003D0C9B" w:rsidRPr="00D64EAE">
        <w:rPr>
          <w:rFonts w:ascii="Arial" w:eastAsia="Times New Roman" w:hAnsi="Arial" w:cs="Arial"/>
          <w:lang w:val="es-ES"/>
        </w:rPr>
        <w:t xml:space="preserve">relación </w:t>
      </w:r>
      <w:r w:rsidRPr="00D64EAE">
        <w:rPr>
          <w:rFonts w:ascii="Arial" w:eastAsia="Times New Roman" w:hAnsi="Arial" w:cs="Arial"/>
          <w:lang w:val="es-ES"/>
        </w:rPr>
        <w:t xml:space="preserve">entre el </w:t>
      </w:r>
      <w:r w:rsidR="00355CB8" w:rsidRPr="00D64EAE">
        <w:rPr>
          <w:rFonts w:ascii="Arial" w:eastAsia="Times New Roman" w:hAnsi="Arial" w:cs="Arial"/>
          <w:lang w:val="es-ES"/>
        </w:rPr>
        <w:t>C</w:t>
      </w:r>
      <w:r w:rsidR="003B37D8" w:rsidRPr="00D64EAE">
        <w:rPr>
          <w:rFonts w:ascii="Arial" w:eastAsia="Times New Roman" w:hAnsi="Arial" w:cs="Arial"/>
          <w:lang w:val="es-ES"/>
        </w:rPr>
        <w:t>lima</w:t>
      </w:r>
      <w:r w:rsidR="00694F7F" w:rsidRPr="00D64EAE">
        <w:rPr>
          <w:rFonts w:ascii="Arial" w:eastAsia="Times New Roman" w:hAnsi="Arial" w:cs="Arial"/>
          <w:lang w:val="es-ES"/>
        </w:rPr>
        <w:t xml:space="preserve"> </w:t>
      </w:r>
      <w:r w:rsidR="00355CB8" w:rsidRPr="00D64EAE">
        <w:rPr>
          <w:rFonts w:ascii="Arial" w:eastAsia="Times New Roman" w:hAnsi="Arial" w:cs="Arial"/>
          <w:lang w:val="es-ES"/>
        </w:rPr>
        <w:t>F</w:t>
      </w:r>
      <w:r w:rsidR="00694F7F" w:rsidRPr="00D64EAE">
        <w:rPr>
          <w:rFonts w:ascii="Arial" w:eastAsia="Times New Roman" w:hAnsi="Arial" w:cs="Arial"/>
          <w:lang w:val="es-ES"/>
        </w:rPr>
        <w:t>amiliar</w:t>
      </w:r>
      <w:r w:rsidR="00355CB8" w:rsidRPr="00D64EAE">
        <w:rPr>
          <w:rFonts w:ascii="Arial" w:eastAsia="Times New Roman" w:hAnsi="Arial" w:cs="Arial"/>
          <w:lang w:val="es-ES"/>
        </w:rPr>
        <w:t xml:space="preserve"> </w:t>
      </w:r>
      <w:r w:rsidRPr="00D64EAE">
        <w:rPr>
          <w:rFonts w:ascii="Arial" w:eastAsia="Times New Roman" w:hAnsi="Arial" w:cs="Arial"/>
          <w:lang w:val="es-ES"/>
        </w:rPr>
        <w:t xml:space="preserve">en la dimensión desarrollo frente al </w:t>
      </w:r>
      <w:r w:rsidR="00694F7F" w:rsidRPr="00D64EAE">
        <w:rPr>
          <w:rFonts w:ascii="Arial" w:eastAsia="Times New Roman" w:hAnsi="Arial" w:cs="Arial"/>
          <w:lang w:val="es-ES"/>
        </w:rPr>
        <w:t xml:space="preserve">nivel de </w:t>
      </w:r>
      <w:r w:rsidR="00355CB8" w:rsidRPr="00D64EAE">
        <w:rPr>
          <w:rFonts w:ascii="Arial" w:eastAsia="Times New Roman" w:hAnsi="Arial" w:cs="Arial"/>
          <w:lang w:val="es-ES"/>
        </w:rPr>
        <w:t>H</w:t>
      </w:r>
      <w:r w:rsidR="003B37D8" w:rsidRPr="00D64EAE">
        <w:rPr>
          <w:rFonts w:ascii="Arial" w:eastAsia="Times New Roman" w:hAnsi="Arial" w:cs="Arial"/>
          <w:lang w:val="es-ES"/>
        </w:rPr>
        <w:t xml:space="preserve">abilidades </w:t>
      </w:r>
      <w:r w:rsidR="00355CB8" w:rsidRPr="00D64EAE">
        <w:rPr>
          <w:rFonts w:ascii="Arial" w:eastAsia="Times New Roman" w:hAnsi="Arial" w:cs="Arial"/>
          <w:lang w:val="es-ES"/>
        </w:rPr>
        <w:t>S</w:t>
      </w:r>
      <w:r w:rsidR="00694F7F" w:rsidRPr="00D64EAE">
        <w:rPr>
          <w:rFonts w:ascii="Arial" w:eastAsia="Times New Roman" w:hAnsi="Arial" w:cs="Arial"/>
          <w:lang w:val="es-ES"/>
        </w:rPr>
        <w:t>ociales</w:t>
      </w:r>
      <w:r w:rsidR="00355CB8" w:rsidRPr="00D64EAE">
        <w:rPr>
          <w:rFonts w:ascii="Arial" w:eastAsia="Times New Roman" w:hAnsi="Arial" w:cs="Arial"/>
          <w:lang w:val="es-ES"/>
        </w:rPr>
        <w:t xml:space="preserve"> </w:t>
      </w:r>
      <w:r w:rsidRPr="00D64EAE">
        <w:rPr>
          <w:rFonts w:ascii="Arial" w:eastAsia="Times New Roman" w:hAnsi="Arial" w:cs="Arial"/>
          <w:lang w:val="es-ES"/>
        </w:rPr>
        <w:t xml:space="preserve">de los </w:t>
      </w:r>
      <w:r w:rsidR="003D0C9B" w:rsidRPr="00D64EAE">
        <w:rPr>
          <w:rFonts w:ascii="Arial" w:eastAsia="Times New Roman" w:hAnsi="Arial" w:cs="Arial"/>
          <w:lang w:val="es-ES"/>
        </w:rPr>
        <w:t xml:space="preserve">estudiantes   </w:t>
      </w:r>
      <w:r w:rsidRPr="00D64EAE">
        <w:rPr>
          <w:rFonts w:ascii="Arial" w:eastAsia="Times New Roman" w:hAnsi="Arial" w:cs="Arial"/>
          <w:lang w:val="es-ES"/>
        </w:rPr>
        <w:t xml:space="preserve">de dos Universidades Nacionales de la Provincia de Tarma </w:t>
      </w:r>
      <w:r w:rsidR="000E12E0" w:rsidRPr="00D64EAE">
        <w:rPr>
          <w:rFonts w:ascii="Arial" w:eastAsia="Times New Roman" w:hAnsi="Arial" w:cs="Arial"/>
          <w:lang w:val="es-ES"/>
        </w:rPr>
        <w:t>2024</w:t>
      </w:r>
      <w:r w:rsidRPr="00D64EAE">
        <w:rPr>
          <w:rFonts w:ascii="Arial" w:eastAsia="Times New Roman" w:hAnsi="Arial" w:cs="Arial"/>
          <w:lang w:val="es-ES"/>
        </w:rPr>
        <w:t>?</w:t>
      </w:r>
    </w:p>
    <w:p w14:paraId="04DE4ABF" w14:textId="3B0DAB02" w:rsidR="00C35A33" w:rsidRPr="00D64EAE" w:rsidRDefault="00C35A33" w:rsidP="00B01F49">
      <w:pPr>
        <w:pStyle w:val="Prrafodelista"/>
        <w:widowControl w:val="0"/>
        <w:numPr>
          <w:ilvl w:val="0"/>
          <w:numId w:val="9"/>
        </w:numPr>
        <w:autoSpaceDE w:val="0"/>
        <w:autoSpaceDN w:val="0"/>
        <w:spacing w:after="0" w:line="480" w:lineRule="auto"/>
        <w:ind w:left="1854" w:hanging="414"/>
        <w:contextualSpacing w:val="0"/>
        <w:jc w:val="both"/>
        <w:rPr>
          <w:rFonts w:ascii="Arial" w:eastAsia="Times New Roman" w:hAnsi="Arial" w:cs="Arial"/>
          <w:lang w:val="es-ES"/>
        </w:rPr>
      </w:pPr>
      <w:r w:rsidRPr="00D64EAE">
        <w:rPr>
          <w:rFonts w:ascii="Arial" w:eastAsia="Times New Roman" w:hAnsi="Arial" w:cs="Arial"/>
          <w:lang w:val="es-ES"/>
        </w:rPr>
        <w:t xml:space="preserve">¿Cuál es la </w:t>
      </w:r>
      <w:r w:rsidR="003D0C9B" w:rsidRPr="00D64EAE">
        <w:rPr>
          <w:rFonts w:ascii="Arial" w:eastAsia="Times New Roman" w:hAnsi="Arial" w:cs="Arial"/>
          <w:lang w:val="es-ES"/>
        </w:rPr>
        <w:t xml:space="preserve">relación </w:t>
      </w:r>
      <w:r w:rsidRPr="00D64EAE">
        <w:rPr>
          <w:rFonts w:ascii="Arial" w:eastAsia="Times New Roman" w:hAnsi="Arial" w:cs="Arial"/>
          <w:lang w:val="es-ES"/>
        </w:rPr>
        <w:t xml:space="preserve">que existe entre el </w:t>
      </w:r>
      <w:r w:rsidR="00355CB8" w:rsidRPr="00D64EAE">
        <w:rPr>
          <w:rFonts w:ascii="Arial" w:eastAsia="Times New Roman" w:hAnsi="Arial" w:cs="Arial"/>
          <w:lang w:val="es-ES"/>
        </w:rPr>
        <w:t>C</w:t>
      </w:r>
      <w:r w:rsidR="003B37D8" w:rsidRPr="00D64EAE">
        <w:rPr>
          <w:rFonts w:ascii="Arial" w:eastAsia="Times New Roman" w:hAnsi="Arial" w:cs="Arial"/>
          <w:lang w:val="es-ES"/>
        </w:rPr>
        <w:t>lima</w:t>
      </w:r>
      <w:r w:rsidR="00694F7F" w:rsidRPr="00D64EAE">
        <w:rPr>
          <w:rFonts w:ascii="Arial" w:eastAsia="Times New Roman" w:hAnsi="Arial" w:cs="Arial"/>
          <w:lang w:val="es-ES"/>
        </w:rPr>
        <w:t xml:space="preserve"> </w:t>
      </w:r>
      <w:r w:rsidR="00355CB8" w:rsidRPr="00D64EAE">
        <w:rPr>
          <w:rFonts w:ascii="Arial" w:eastAsia="Times New Roman" w:hAnsi="Arial" w:cs="Arial"/>
          <w:lang w:val="es-ES"/>
        </w:rPr>
        <w:t>F</w:t>
      </w:r>
      <w:r w:rsidR="00694F7F" w:rsidRPr="00D64EAE">
        <w:rPr>
          <w:rFonts w:ascii="Arial" w:eastAsia="Times New Roman" w:hAnsi="Arial" w:cs="Arial"/>
          <w:lang w:val="es-ES"/>
        </w:rPr>
        <w:t>amiliar</w:t>
      </w:r>
      <w:r w:rsidR="00355CB8" w:rsidRPr="00D64EAE">
        <w:rPr>
          <w:rFonts w:ascii="Arial" w:eastAsia="Times New Roman" w:hAnsi="Arial" w:cs="Arial"/>
          <w:lang w:val="es-ES"/>
        </w:rPr>
        <w:t xml:space="preserve"> </w:t>
      </w:r>
      <w:r w:rsidRPr="00D64EAE">
        <w:rPr>
          <w:rFonts w:ascii="Arial" w:eastAsia="Times New Roman" w:hAnsi="Arial" w:cs="Arial"/>
          <w:lang w:val="es-ES"/>
        </w:rPr>
        <w:t xml:space="preserve">en la dimensión relaciones frente al </w:t>
      </w:r>
      <w:r w:rsidR="00694F7F" w:rsidRPr="00D64EAE">
        <w:rPr>
          <w:rFonts w:ascii="Arial" w:eastAsia="Times New Roman" w:hAnsi="Arial" w:cs="Arial"/>
          <w:lang w:val="es-ES"/>
        </w:rPr>
        <w:t xml:space="preserve">nivel de </w:t>
      </w:r>
      <w:r w:rsidR="00355CB8" w:rsidRPr="00D64EAE">
        <w:rPr>
          <w:rFonts w:ascii="Arial" w:eastAsia="Times New Roman" w:hAnsi="Arial" w:cs="Arial"/>
          <w:lang w:val="es-ES"/>
        </w:rPr>
        <w:t>H</w:t>
      </w:r>
      <w:r w:rsidR="003B37D8" w:rsidRPr="00D64EAE">
        <w:rPr>
          <w:rFonts w:ascii="Arial" w:eastAsia="Times New Roman" w:hAnsi="Arial" w:cs="Arial"/>
          <w:lang w:val="es-ES"/>
        </w:rPr>
        <w:t>abilidades</w:t>
      </w:r>
      <w:r w:rsidR="00282257" w:rsidRPr="00D64EAE">
        <w:rPr>
          <w:rFonts w:ascii="Arial" w:eastAsia="Times New Roman" w:hAnsi="Arial" w:cs="Arial"/>
          <w:lang w:val="es-ES"/>
        </w:rPr>
        <w:t xml:space="preserve"> </w:t>
      </w:r>
      <w:r w:rsidR="00355CB8" w:rsidRPr="00D64EAE">
        <w:rPr>
          <w:rFonts w:ascii="Arial" w:eastAsia="Times New Roman" w:hAnsi="Arial" w:cs="Arial"/>
          <w:lang w:val="es-ES"/>
        </w:rPr>
        <w:t>S</w:t>
      </w:r>
      <w:r w:rsidR="00694F7F" w:rsidRPr="00D64EAE">
        <w:rPr>
          <w:rFonts w:ascii="Arial" w:eastAsia="Times New Roman" w:hAnsi="Arial" w:cs="Arial"/>
          <w:lang w:val="es-ES"/>
        </w:rPr>
        <w:t>ociales</w:t>
      </w:r>
      <w:r w:rsidR="00355CB8" w:rsidRPr="00D64EAE">
        <w:rPr>
          <w:rFonts w:ascii="Arial" w:eastAsia="Times New Roman" w:hAnsi="Arial" w:cs="Arial"/>
          <w:lang w:val="es-ES"/>
        </w:rPr>
        <w:t xml:space="preserve"> </w:t>
      </w:r>
      <w:r w:rsidRPr="00D64EAE">
        <w:rPr>
          <w:rFonts w:ascii="Arial" w:eastAsia="Times New Roman" w:hAnsi="Arial" w:cs="Arial"/>
          <w:lang w:val="es-ES"/>
        </w:rPr>
        <w:t xml:space="preserve">de los </w:t>
      </w:r>
      <w:r w:rsidR="003D0C9B" w:rsidRPr="00D64EAE">
        <w:rPr>
          <w:rFonts w:ascii="Arial" w:eastAsia="Times New Roman" w:hAnsi="Arial" w:cs="Arial"/>
          <w:lang w:val="es-ES"/>
        </w:rPr>
        <w:t xml:space="preserve">estudiantes   </w:t>
      </w:r>
      <w:r w:rsidRPr="00D64EAE">
        <w:rPr>
          <w:rFonts w:ascii="Arial" w:eastAsia="Times New Roman" w:hAnsi="Arial" w:cs="Arial"/>
          <w:lang w:val="es-ES"/>
        </w:rPr>
        <w:t xml:space="preserve">de dos Universidades Nacionales de la Provincia de Tarma </w:t>
      </w:r>
      <w:r w:rsidR="000E12E0" w:rsidRPr="00D64EAE">
        <w:rPr>
          <w:rFonts w:ascii="Arial" w:eastAsia="Times New Roman" w:hAnsi="Arial" w:cs="Arial"/>
          <w:lang w:val="es-ES"/>
        </w:rPr>
        <w:t>2024</w:t>
      </w:r>
      <w:r w:rsidRPr="00D64EAE">
        <w:rPr>
          <w:rFonts w:ascii="Arial" w:eastAsia="Times New Roman" w:hAnsi="Arial" w:cs="Arial"/>
          <w:lang w:val="es-ES"/>
        </w:rPr>
        <w:t>?</w:t>
      </w:r>
    </w:p>
    <w:p w14:paraId="5EE62174" w14:textId="3E52B8F2" w:rsidR="00DE525B" w:rsidRPr="00D64EAE" w:rsidRDefault="00C35A33" w:rsidP="00B01F49">
      <w:pPr>
        <w:pStyle w:val="Prrafodelista"/>
        <w:widowControl w:val="0"/>
        <w:numPr>
          <w:ilvl w:val="0"/>
          <w:numId w:val="9"/>
        </w:numPr>
        <w:autoSpaceDE w:val="0"/>
        <w:autoSpaceDN w:val="0"/>
        <w:spacing w:after="0" w:line="480" w:lineRule="auto"/>
        <w:ind w:left="1854" w:hanging="414"/>
        <w:contextualSpacing w:val="0"/>
        <w:jc w:val="both"/>
        <w:rPr>
          <w:rFonts w:ascii="Arial" w:hAnsi="Arial" w:cs="Arial"/>
          <w:color w:val="000000" w:themeColor="text1"/>
          <w:lang w:eastAsia="es-ES"/>
        </w:rPr>
      </w:pPr>
      <w:r w:rsidRPr="00D64EAE">
        <w:rPr>
          <w:rFonts w:ascii="Arial" w:eastAsia="Times New Roman" w:hAnsi="Arial" w:cs="Arial"/>
          <w:lang w:val="es-ES"/>
        </w:rPr>
        <w:t xml:space="preserve">¿Cuál es la </w:t>
      </w:r>
      <w:r w:rsidR="003D0C9B" w:rsidRPr="00D64EAE">
        <w:rPr>
          <w:rFonts w:ascii="Arial" w:eastAsia="Times New Roman" w:hAnsi="Arial" w:cs="Arial"/>
          <w:lang w:val="es-ES"/>
        </w:rPr>
        <w:t xml:space="preserve">relación </w:t>
      </w:r>
      <w:r w:rsidRPr="00D64EAE">
        <w:rPr>
          <w:rFonts w:ascii="Arial" w:eastAsia="Times New Roman" w:hAnsi="Arial" w:cs="Arial"/>
          <w:lang w:val="es-ES"/>
        </w:rPr>
        <w:t xml:space="preserve">que existe entre el </w:t>
      </w:r>
      <w:r w:rsidR="00C83138" w:rsidRPr="00D64EAE">
        <w:rPr>
          <w:rFonts w:ascii="Arial" w:eastAsia="Times New Roman" w:hAnsi="Arial" w:cs="Arial"/>
          <w:lang w:val="es-ES"/>
        </w:rPr>
        <w:t>C</w:t>
      </w:r>
      <w:r w:rsidR="003B37D8" w:rsidRPr="00D64EAE">
        <w:rPr>
          <w:rFonts w:ascii="Arial" w:eastAsia="Times New Roman" w:hAnsi="Arial" w:cs="Arial"/>
          <w:lang w:val="es-ES"/>
        </w:rPr>
        <w:t>lima</w:t>
      </w:r>
      <w:r w:rsidR="00C83138" w:rsidRPr="00D64EAE">
        <w:rPr>
          <w:rFonts w:ascii="Arial" w:eastAsia="Times New Roman" w:hAnsi="Arial" w:cs="Arial"/>
          <w:lang w:val="es-ES"/>
        </w:rPr>
        <w:t xml:space="preserve"> F</w:t>
      </w:r>
      <w:r w:rsidR="00694F7F" w:rsidRPr="00D64EAE">
        <w:rPr>
          <w:rFonts w:ascii="Arial" w:eastAsia="Times New Roman" w:hAnsi="Arial" w:cs="Arial"/>
          <w:lang w:val="es-ES"/>
        </w:rPr>
        <w:t>amiliar</w:t>
      </w:r>
      <w:r w:rsidR="00355CB8" w:rsidRPr="00D64EAE">
        <w:rPr>
          <w:rFonts w:ascii="Arial" w:eastAsia="Times New Roman" w:hAnsi="Arial" w:cs="Arial"/>
          <w:lang w:val="es-ES"/>
        </w:rPr>
        <w:t xml:space="preserve"> </w:t>
      </w:r>
      <w:r w:rsidRPr="00D64EAE">
        <w:rPr>
          <w:rFonts w:ascii="Arial" w:eastAsia="Times New Roman" w:hAnsi="Arial" w:cs="Arial"/>
          <w:lang w:val="es-ES"/>
        </w:rPr>
        <w:t xml:space="preserve">en la dimensión estabilidad frente al </w:t>
      </w:r>
      <w:r w:rsidR="00694F7F" w:rsidRPr="00D64EAE">
        <w:rPr>
          <w:rFonts w:ascii="Arial" w:eastAsia="Times New Roman" w:hAnsi="Arial" w:cs="Arial"/>
          <w:lang w:val="es-ES"/>
        </w:rPr>
        <w:t>nivel de</w:t>
      </w:r>
      <w:r w:rsidR="00694F7F" w:rsidRPr="00D64EAE">
        <w:rPr>
          <w:rFonts w:ascii="Arial" w:hAnsi="Arial" w:cs="Arial"/>
          <w:color w:val="000000" w:themeColor="text1"/>
          <w:lang w:eastAsia="es-ES"/>
        </w:rPr>
        <w:t xml:space="preserve"> </w:t>
      </w:r>
      <w:r w:rsidR="00355CB8" w:rsidRPr="00D64EAE">
        <w:rPr>
          <w:rFonts w:ascii="Arial" w:hAnsi="Arial" w:cs="Arial"/>
          <w:color w:val="000000" w:themeColor="text1"/>
          <w:lang w:eastAsia="es-ES"/>
        </w:rPr>
        <w:t>H</w:t>
      </w:r>
      <w:r w:rsidR="003B37D8" w:rsidRPr="00D64EAE">
        <w:rPr>
          <w:rFonts w:ascii="Arial" w:hAnsi="Arial" w:cs="Arial"/>
          <w:color w:val="000000" w:themeColor="text1"/>
          <w:lang w:eastAsia="es-ES"/>
        </w:rPr>
        <w:t>abilidades</w:t>
      </w:r>
      <w:r w:rsidR="00282257" w:rsidRPr="00D64EAE">
        <w:rPr>
          <w:rFonts w:ascii="Arial" w:hAnsi="Arial" w:cs="Arial"/>
          <w:color w:val="000000" w:themeColor="text1"/>
          <w:lang w:eastAsia="es-ES"/>
        </w:rPr>
        <w:t xml:space="preserve"> </w:t>
      </w:r>
      <w:r w:rsidR="00355CB8" w:rsidRPr="00D64EAE">
        <w:rPr>
          <w:rFonts w:ascii="Arial" w:hAnsi="Arial" w:cs="Arial"/>
          <w:color w:val="000000" w:themeColor="text1"/>
          <w:lang w:eastAsia="es-ES"/>
        </w:rPr>
        <w:t>S</w:t>
      </w:r>
      <w:r w:rsidR="00694F7F" w:rsidRPr="00D64EAE">
        <w:rPr>
          <w:rFonts w:ascii="Arial" w:hAnsi="Arial" w:cs="Arial"/>
          <w:color w:val="000000" w:themeColor="text1"/>
          <w:lang w:eastAsia="es-ES"/>
        </w:rPr>
        <w:t>ociales</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de los </w:t>
      </w:r>
      <w:r w:rsidR="003D0C9B" w:rsidRPr="00D64EAE">
        <w:rPr>
          <w:rFonts w:ascii="Arial" w:hAnsi="Arial" w:cs="Arial"/>
          <w:color w:val="000000" w:themeColor="text1"/>
          <w:lang w:eastAsia="es-ES"/>
        </w:rPr>
        <w:t xml:space="preserve">estudiantes   </w:t>
      </w:r>
      <w:r w:rsidRPr="00D64EAE">
        <w:rPr>
          <w:rFonts w:ascii="Arial" w:hAnsi="Arial" w:cs="Arial"/>
          <w:color w:val="000000" w:themeColor="text1"/>
          <w:lang w:eastAsia="es-ES"/>
        </w:rPr>
        <w:t xml:space="preserve">de dos Universidades Nacionales de la Provincia de Tarma </w:t>
      </w:r>
      <w:r w:rsidR="000E12E0" w:rsidRPr="00D64EAE">
        <w:rPr>
          <w:rFonts w:ascii="Arial" w:hAnsi="Arial" w:cs="Arial"/>
          <w:color w:val="000000" w:themeColor="text1"/>
          <w:lang w:eastAsia="es-ES"/>
        </w:rPr>
        <w:t>2024</w:t>
      </w:r>
      <w:r w:rsidRPr="00D64EAE">
        <w:rPr>
          <w:rFonts w:ascii="Arial" w:hAnsi="Arial" w:cs="Arial"/>
          <w:color w:val="000000" w:themeColor="text1"/>
          <w:lang w:eastAsia="es-ES"/>
        </w:rPr>
        <w:t>?</w:t>
      </w:r>
    </w:p>
    <w:p w14:paraId="3D9E5574" w14:textId="64826BF6" w:rsidR="00DB7E1E" w:rsidRPr="00B01F49" w:rsidRDefault="00DB7E1E" w:rsidP="00B01F49">
      <w:pPr>
        <w:pStyle w:val="Ttulo2"/>
        <w:keepNext/>
        <w:keepLines/>
        <w:numPr>
          <w:ilvl w:val="1"/>
          <w:numId w:val="41"/>
        </w:numPr>
        <w:spacing w:after="0" w:line="480" w:lineRule="auto"/>
        <w:jc w:val="left"/>
        <w:rPr>
          <w:rFonts w:ascii="Arial" w:eastAsia="SimSun" w:hAnsi="Arial" w:cs="Arial"/>
          <w:color w:val="000000"/>
          <w:sz w:val="22"/>
        </w:rPr>
      </w:pPr>
      <w:bookmarkStart w:id="57" w:name="_Toc50479620"/>
      <w:bookmarkStart w:id="58" w:name="_Toc216347336"/>
      <w:bookmarkStart w:id="59" w:name="_Toc216445694"/>
      <w:bookmarkStart w:id="60" w:name="_Toc216708966"/>
      <w:r w:rsidRPr="00B01F49">
        <w:rPr>
          <w:rFonts w:ascii="Arial" w:eastAsia="SimSun" w:hAnsi="Arial" w:cs="Arial"/>
          <w:color w:val="000000"/>
          <w:sz w:val="22"/>
        </w:rPr>
        <w:t>Formulación de objetivos</w:t>
      </w:r>
      <w:bookmarkEnd w:id="57"/>
      <w:bookmarkEnd w:id="58"/>
      <w:bookmarkEnd w:id="59"/>
      <w:bookmarkEnd w:id="60"/>
    </w:p>
    <w:p w14:paraId="7E4115B5" w14:textId="657DE2D1" w:rsidR="00DB7E1E" w:rsidRPr="00B01F49" w:rsidRDefault="00DB7E1E" w:rsidP="00B01F49">
      <w:pPr>
        <w:numPr>
          <w:ilvl w:val="2"/>
          <w:numId w:val="41"/>
        </w:numPr>
        <w:spacing w:after="0" w:line="480" w:lineRule="auto"/>
        <w:ind w:left="1440"/>
        <w:jc w:val="both"/>
        <w:outlineLvl w:val="2"/>
        <w:rPr>
          <w:rFonts w:ascii="Arial" w:eastAsia="GungsuhChe" w:hAnsi="Arial" w:cs="Arial"/>
          <w:b/>
          <w:lang w:val="es-ES"/>
        </w:rPr>
      </w:pPr>
      <w:bookmarkStart w:id="61" w:name="_Toc50479621"/>
      <w:bookmarkStart w:id="62" w:name="_Toc216347337"/>
      <w:bookmarkStart w:id="63" w:name="_Toc216445695"/>
      <w:bookmarkStart w:id="64" w:name="_Toc216708967"/>
      <w:r w:rsidRPr="00B01F49">
        <w:rPr>
          <w:rFonts w:ascii="Arial" w:eastAsia="GungsuhChe" w:hAnsi="Arial" w:cs="Arial"/>
          <w:b/>
          <w:lang w:val="es-ES"/>
        </w:rPr>
        <w:t xml:space="preserve">Objetivo </w:t>
      </w:r>
      <w:r w:rsidR="00B01F49">
        <w:rPr>
          <w:rFonts w:ascii="Arial" w:eastAsia="GungsuhChe" w:hAnsi="Arial" w:cs="Arial"/>
          <w:b/>
          <w:lang w:val="es-ES"/>
        </w:rPr>
        <w:t>g</w:t>
      </w:r>
      <w:r w:rsidRPr="00B01F49">
        <w:rPr>
          <w:rFonts w:ascii="Arial" w:eastAsia="GungsuhChe" w:hAnsi="Arial" w:cs="Arial"/>
          <w:b/>
          <w:lang w:val="es-ES"/>
        </w:rPr>
        <w:t>eneral</w:t>
      </w:r>
      <w:bookmarkEnd w:id="61"/>
      <w:bookmarkEnd w:id="62"/>
      <w:bookmarkEnd w:id="63"/>
      <w:bookmarkEnd w:id="64"/>
    </w:p>
    <w:p w14:paraId="21EAC767" w14:textId="2FB4A5B6" w:rsidR="00DE525B" w:rsidRPr="00D64EAE" w:rsidRDefault="00C35A33" w:rsidP="00B01F49">
      <w:pPr>
        <w:pStyle w:val="Parrafo2"/>
        <w:rPr>
          <w:szCs w:val="22"/>
        </w:rPr>
      </w:pPr>
      <w:r w:rsidRPr="00D64EAE">
        <w:rPr>
          <w:szCs w:val="22"/>
        </w:rPr>
        <w:t xml:space="preserve">Determinar la </w:t>
      </w:r>
      <w:r w:rsidR="003D0C9B" w:rsidRPr="00D64EAE">
        <w:rPr>
          <w:szCs w:val="22"/>
        </w:rPr>
        <w:t xml:space="preserve">relación </w:t>
      </w:r>
      <w:r w:rsidRPr="00D64EAE">
        <w:rPr>
          <w:szCs w:val="22"/>
        </w:rPr>
        <w:t xml:space="preserve">entre el </w:t>
      </w:r>
      <w:r w:rsidR="00C83138" w:rsidRPr="00D64EAE">
        <w:rPr>
          <w:szCs w:val="22"/>
        </w:rPr>
        <w:t>C</w:t>
      </w:r>
      <w:r w:rsidR="003B37D8" w:rsidRPr="00D64EAE">
        <w:rPr>
          <w:szCs w:val="22"/>
        </w:rPr>
        <w:t>lima</w:t>
      </w:r>
      <w:r w:rsidR="00C83138" w:rsidRPr="00D64EAE">
        <w:rPr>
          <w:szCs w:val="22"/>
        </w:rPr>
        <w:t xml:space="preserve"> F</w:t>
      </w:r>
      <w:r w:rsidR="00694F7F" w:rsidRPr="00D64EAE">
        <w:rPr>
          <w:szCs w:val="22"/>
        </w:rPr>
        <w:t>amiliar</w:t>
      </w:r>
      <w:r w:rsidR="00355CB8" w:rsidRPr="00D64EAE">
        <w:rPr>
          <w:szCs w:val="22"/>
        </w:rPr>
        <w:t xml:space="preserve"> </w:t>
      </w:r>
      <w:r w:rsidRPr="00D64EAE">
        <w:rPr>
          <w:szCs w:val="22"/>
        </w:rPr>
        <w:t xml:space="preserve">y el </w:t>
      </w:r>
      <w:r w:rsidR="00694F7F" w:rsidRPr="00D64EAE">
        <w:rPr>
          <w:szCs w:val="22"/>
        </w:rPr>
        <w:t xml:space="preserve">nivel de </w:t>
      </w:r>
      <w:r w:rsidR="00355CB8" w:rsidRPr="00D64EAE">
        <w:rPr>
          <w:szCs w:val="22"/>
        </w:rPr>
        <w:t>H</w:t>
      </w:r>
      <w:r w:rsidR="003B37D8" w:rsidRPr="00D64EAE">
        <w:rPr>
          <w:szCs w:val="22"/>
        </w:rPr>
        <w:t>abilidades</w:t>
      </w:r>
      <w:r w:rsidR="00282257" w:rsidRPr="00D64EAE">
        <w:rPr>
          <w:szCs w:val="22"/>
        </w:rPr>
        <w:t xml:space="preserve"> </w:t>
      </w:r>
      <w:r w:rsidR="00355CB8" w:rsidRPr="00D64EAE">
        <w:rPr>
          <w:szCs w:val="22"/>
        </w:rPr>
        <w:t>S</w:t>
      </w:r>
      <w:r w:rsidR="00694F7F" w:rsidRPr="00D64EAE">
        <w:rPr>
          <w:szCs w:val="22"/>
        </w:rPr>
        <w:t>ociales</w:t>
      </w:r>
      <w:r w:rsidR="00355CB8" w:rsidRPr="00D64EAE">
        <w:rPr>
          <w:szCs w:val="22"/>
        </w:rPr>
        <w:t xml:space="preserve"> </w:t>
      </w:r>
      <w:r w:rsidRPr="00D64EAE">
        <w:rPr>
          <w:szCs w:val="22"/>
        </w:rPr>
        <w:t xml:space="preserve">de los </w:t>
      </w:r>
      <w:r w:rsidR="003D0C9B" w:rsidRPr="00D64EAE">
        <w:rPr>
          <w:szCs w:val="22"/>
        </w:rPr>
        <w:t>estudiantes</w:t>
      </w:r>
      <w:r w:rsidR="003B37D8" w:rsidRPr="00D64EAE">
        <w:rPr>
          <w:szCs w:val="22"/>
        </w:rPr>
        <w:t xml:space="preserve"> </w:t>
      </w:r>
      <w:r w:rsidRPr="00D64EAE">
        <w:rPr>
          <w:szCs w:val="22"/>
        </w:rPr>
        <w:t>de dos Universidades Nacionales de la Provincia de Tarma.</w:t>
      </w:r>
    </w:p>
    <w:p w14:paraId="46F07DA1" w14:textId="4092C123" w:rsidR="00DB7E1E" w:rsidRPr="00B01F49" w:rsidRDefault="00DB7E1E" w:rsidP="00B01F49">
      <w:pPr>
        <w:numPr>
          <w:ilvl w:val="2"/>
          <w:numId w:val="41"/>
        </w:numPr>
        <w:spacing w:after="0" w:line="480" w:lineRule="auto"/>
        <w:ind w:left="1440"/>
        <w:jc w:val="both"/>
        <w:outlineLvl w:val="2"/>
        <w:rPr>
          <w:rFonts w:ascii="Arial" w:eastAsia="GungsuhChe" w:hAnsi="Arial" w:cs="Arial"/>
          <w:b/>
          <w:lang w:val="es-ES"/>
        </w:rPr>
      </w:pPr>
      <w:bookmarkStart w:id="65" w:name="_Toc50479622"/>
      <w:bookmarkStart w:id="66" w:name="_Toc216347338"/>
      <w:bookmarkStart w:id="67" w:name="_Toc216445696"/>
      <w:bookmarkStart w:id="68" w:name="_Toc216708968"/>
      <w:r w:rsidRPr="00B01F49">
        <w:rPr>
          <w:rFonts w:ascii="Arial" w:eastAsia="GungsuhChe" w:hAnsi="Arial" w:cs="Arial"/>
          <w:b/>
          <w:lang w:val="es-ES"/>
        </w:rPr>
        <w:lastRenderedPageBreak/>
        <w:t xml:space="preserve">Objetivos </w:t>
      </w:r>
      <w:r w:rsidR="00B01F49">
        <w:rPr>
          <w:rFonts w:ascii="Arial" w:eastAsia="GungsuhChe" w:hAnsi="Arial" w:cs="Arial"/>
          <w:b/>
          <w:lang w:val="es-ES"/>
        </w:rPr>
        <w:t>e</w:t>
      </w:r>
      <w:r w:rsidRPr="00B01F49">
        <w:rPr>
          <w:rFonts w:ascii="Arial" w:eastAsia="GungsuhChe" w:hAnsi="Arial" w:cs="Arial"/>
          <w:b/>
          <w:lang w:val="es-ES"/>
        </w:rPr>
        <w:t>specíficos</w:t>
      </w:r>
      <w:bookmarkEnd w:id="65"/>
      <w:bookmarkEnd w:id="66"/>
      <w:bookmarkEnd w:id="67"/>
      <w:bookmarkEnd w:id="68"/>
    </w:p>
    <w:p w14:paraId="131060B5" w14:textId="6CB88C5E" w:rsidR="00C35A33" w:rsidRPr="00D64EAE" w:rsidRDefault="00C35A33" w:rsidP="00B01F49">
      <w:pPr>
        <w:pStyle w:val="Prrafodelista"/>
        <w:widowControl w:val="0"/>
        <w:numPr>
          <w:ilvl w:val="0"/>
          <w:numId w:val="20"/>
        </w:numPr>
        <w:autoSpaceDE w:val="0"/>
        <w:autoSpaceDN w:val="0"/>
        <w:spacing w:after="0" w:line="480" w:lineRule="auto"/>
        <w:ind w:left="1854" w:hanging="414"/>
        <w:jc w:val="both"/>
        <w:rPr>
          <w:rFonts w:ascii="Arial" w:eastAsia="Times New Roman" w:hAnsi="Arial" w:cs="Arial"/>
          <w:lang w:val="es-ES"/>
        </w:rPr>
      </w:pPr>
      <w:r w:rsidRPr="00D64EAE">
        <w:rPr>
          <w:rFonts w:ascii="Arial" w:eastAsia="Times New Roman" w:hAnsi="Arial" w:cs="Arial"/>
          <w:lang w:val="es-ES"/>
        </w:rPr>
        <w:t xml:space="preserve">Relacionar el </w:t>
      </w:r>
      <w:r w:rsidR="00C83138" w:rsidRPr="00D64EAE">
        <w:rPr>
          <w:rFonts w:ascii="Arial" w:eastAsia="Times New Roman" w:hAnsi="Arial" w:cs="Arial"/>
          <w:lang w:val="es-ES"/>
        </w:rPr>
        <w:t>C</w:t>
      </w:r>
      <w:r w:rsidR="003B37D8" w:rsidRPr="00D64EAE">
        <w:rPr>
          <w:rFonts w:ascii="Arial" w:eastAsia="Times New Roman" w:hAnsi="Arial" w:cs="Arial"/>
          <w:lang w:val="es-ES"/>
        </w:rPr>
        <w:t>lima</w:t>
      </w:r>
      <w:r w:rsidR="00C83138" w:rsidRPr="00D64EAE">
        <w:rPr>
          <w:rFonts w:ascii="Arial" w:eastAsia="Times New Roman" w:hAnsi="Arial" w:cs="Arial"/>
          <w:lang w:val="es-ES"/>
        </w:rPr>
        <w:t xml:space="preserve"> F</w:t>
      </w:r>
      <w:r w:rsidR="00282257" w:rsidRPr="00D64EAE">
        <w:rPr>
          <w:rFonts w:ascii="Arial" w:eastAsia="Times New Roman" w:hAnsi="Arial" w:cs="Arial"/>
          <w:lang w:val="es-ES"/>
        </w:rPr>
        <w:t>amiliar</w:t>
      </w:r>
      <w:r w:rsidR="00355CB8" w:rsidRPr="00D64EAE">
        <w:rPr>
          <w:rFonts w:ascii="Arial" w:eastAsia="Times New Roman" w:hAnsi="Arial" w:cs="Arial"/>
          <w:lang w:val="es-ES"/>
        </w:rPr>
        <w:t xml:space="preserve"> </w:t>
      </w:r>
      <w:r w:rsidRPr="00D64EAE">
        <w:rPr>
          <w:rFonts w:ascii="Arial" w:eastAsia="Times New Roman" w:hAnsi="Arial" w:cs="Arial"/>
          <w:lang w:val="es-ES"/>
        </w:rPr>
        <w:t xml:space="preserve">en la dimensión desarrollo frente al </w:t>
      </w:r>
      <w:r w:rsidR="00282257" w:rsidRPr="00D64EAE">
        <w:rPr>
          <w:rFonts w:ascii="Arial" w:eastAsia="Times New Roman" w:hAnsi="Arial" w:cs="Arial"/>
          <w:lang w:val="es-ES"/>
        </w:rPr>
        <w:t xml:space="preserve">nivel de </w:t>
      </w:r>
      <w:r w:rsidR="00833583" w:rsidRPr="00D64EAE">
        <w:rPr>
          <w:rFonts w:ascii="Arial" w:eastAsia="Times New Roman" w:hAnsi="Arial" w:cs="Arial"/>
          <w:lang w:val="es-ES"/>
        </w:rPr>
        <w:t>H</w:t>
      </w:r>
      <w:r w:rsidR="003B37D8" w:rsidRPr="00D64EAE">
        <w:rPr>
          <w:rFonts w:ascii="Arial" w:eastAsia="Times New Roman" w:hAnsi="Arial" w:cs="Arial"/>
          <w:lang w:val="es-ES"/>
        </w:rPr>
        <w:t>abilidades</w:t>
      </w:r>
      <w:r w:rsidR="00833583" w:rsidRPr="00D64EAE">
        <w:rPr>
          <w:rFonts w:ascii="Arial" w:eastAsia="Times New Roman" w:hAnsi="Arial" w:cs="Arial"/>
          <w:lang w:val="es-ES"/>
        </w:rPr>
        <w:t xml:space="preserve"> S</w:t>
      </w:r>
      <w:r w:rsidR="00282257" w:rsidRPr="00D64EAE">
        <w:rPr>
          <w:rFonts w:ascii="Arial" w:eastAsia="Times New Roman" w:hAnsi="Arial" w:cs="Arial"/>
          <w:lang w:val="es-ES"/>
        </w:rPr>
        <w:t>ociales</w:t>
      </w:r>
      <w:r w:rsidR="00355CB8" w:rsidRPr="00D64EAE">
        <w:rPr>
          <w:rFonts w:ascii="Arial" w:eastAsia="Times New Roman" w:hAnsi="Arial" w:cs="Arial"/>
          <w:lang w:val="es-ES"/>
        </w:rPr>
        <w:t xml:space="preserve"> </w:t>
      </w:r>
      <w:r w:rsidRPr="00D64EAE">
        <w:rPr>
          <w:rFonts w:ascii="Arial" w:eastAsia="Times New Roman" w:hAnsi="Arial" w:cs="Arial"/>
          <w:lang w:val="es-ES"/>
        </w:rPr>
        <w:t xml:space="preserve">de los </w:t>
      </w:r>
      <w:r w:rsidR="003D0C9B" w:rsidRPr="00D64EAE">
        <w:rPr>
          <w:rFonts w:ascii="Arial" w:eastAsia="Times New Roman" w:hAnsi="Arial" w:cs="Arial"/>
          <w:lang w:val="es-ES"/>
        </w:rPr>
        <w:t xml:space="preserve">estudiantes   </w:t>
      </w:r>
      <w:r w:rsidRPr="00D64EAE">
        <w:rPr>
          <w:rFonts w:ascii="Arial" w:eastAsia="Times New Roman" w:hAnsi="Arial" w:cs="Arial"/>
          <w:lang w:val="es-ES"/>
        </w:rPr>
        <w:t>de dos Universidades Nacionales de la Provincia de Tarma.</w:t>
      </w:r>
    </w:p>
    <w:p w14:paraId="765AC3B6" w14:textId="4CE337C2" w:rsidR="00C35A33" w:rsidRPr="00D64EAE" w:rsidRDefault="00C35A33" w:rsidP="00B01F49">
      <w:pPr>
        <w:pStyle w:val="Prrafodelista"/>
        <w:widowControl w:val="0"/>
        <w:numPr>
          <w:ilvl w:val="0"/>
          <w:numId w:val="20"/>
        </w:numPr>
        <w:autoSpaceDE w:val="0"/>
        <w:autoSpaceDN w:val="0"/>
        <w:spacing w:after="0" w:line="480" w:lineRule="auto"/>
        <w:ind w:left="1854" w:hanging="414"/>
        <w:jc w:val="both"/>
        <w:rPr>
          <w:rFonts w:ascii="Arial" w:eastAsia="Times New Roman" w:hAnsi="Arial" w:cs="Arial"/>
          <w:lang w:val="es-ES"/>
        </w:rPr>
      </w:pPr>
      <w:r w:rsidRPr="00D64EAE">
        <w:rPr>
          <w:rFonts w:ascii="Arial" w:eastAsia="Times New Roman" w:hAnsi="Arial" w:cs="Arial"/>
          <w:lang w:val="es-ES"/>
        </w:rPr>
        <w:t xml:space="preserve">Relacionar el </w:t>
      </w:r>
      <w:r w:rsidR="00C83138" w:rsidRPr="00D64EAE">
        <w:rPr>
          <w:rFonts w:ascii="Arial" w:eastAsia="Times New Roman" w:hAnsi="Arial" w:cs="Arial"/>
          <w:lang w:val="es-ES"/>
        </w:rPr>
        <w:t>C</w:t>
      </w:r>
      <w:r w:rsidR="003B37D8" w:rsidRPr="00D64EAE">
        <w:rPr>
          <w:rFonts w:ascii="Arial" w:eastAsia="Times New Roman" w:hAnsi="Arial" w:cs="Arial"/>
          <w:lang w:val="es-ES"/>
        </w:rPr>
        <w:t>lima</w:t>
      </w:r>
      <w:r w:rsidR="00C83138" w:rsidRPr="00D64EAE">
        <w:rPr>
          <w:rFonts w:ascii="Arial" w:eastAsia="Times New Roman" w:hAnsi="Arial" w:cs="Arial"/>
          <w:lang w:val="es-ES"/>
        </w:rPr>
        <w:t xml:space="preserve"> F</w:t>
      </w:r>
      <w:r w:rsidR="00282257" w:rsidRPr="00D64EAE">
        <w:rPr>
          <w:rFonts w:ascii="Arial" w:eastAsia="Times New Roman" w:hAnsi="Arial" w:cs="Arial"/>
          <w:lang w:val="es-ES"/>
        </w:rPr>
        <w:t>amiliar</w:t>
      </w:r>
      <w:r w:rsidR="00355CB8" w:rsidRPr="00D64EAE">
        <w:rPr>
          <w:rFonts w:ascii="Arial" w:eastAsia="Times New Roman" w:hAnsi="Arial" w:cs="Arial"/>
          <w:lang w:val="es-ES"/>
        </w:rPr>
        <w:t xml:space="preserve"> </w:t>
      </w:r>
      <w:r w:rsidRPr="00D64EAE">
        <w:rPr>
          <w:rFonts w:ascii="Arial" w:eastAsia="Times New Roman" w:hAnsi="Arial" w:cs="Arial"/>
          <w:lang w:val="es-ES"/>
        </w:rPr>
        <w:t xml:space="preserve">en la dimensión relaciones frente al </w:t>
      </w:r>
      <w:r w:rsidR="00282257" w:rsidRPr="00D64EAE">
        <w:rPr>
          <w:rFonts w:ascii="Arial" w:eastAsia="Times New Roman" w:hAnsi="Arial" w:cs="Arial"/>
          <w:lang w:val="es-ES"/>
        </w:rPr>
        <w:t xml:space="preserve">nivel de </w:t>
      </w:r>
      <w:r w:rsidR="00833583" w:rsidRPr="00D64EAE">
        <w:rPr>
          <w:rFonts w:ascii="Arial" w:eastAsia="Times New Roman" w:hAnsi="Arial" w:cs="Arial"/>
          <w:lang w:val="es-ES"/>
        </w:rPr>
        <w:t>H</w:t>
      </w:r>
      <w:r w:rsidR="003B37D8" w:rsidRPr="00D64EAE">
        <w:rPr>
          <w:rFonts w:ascii="Arial" w:eastAsia="Times New Roman" w:hAnsi="Arial" w:cs="Arial"/>
          <w:lang w:val="es-ES"/>
        </w:rPr>
        <w:t>abilidades</w:t>
      </w:r>
      <w:r w:rsidR="00833583" w:rsidRPr="00D64EAE">
        <w:rPr>
          <w:rFonts w:ascii="Arial" w:eastAsia="Times New Roman" w:hAnsi="Arial" w:cs="Arial"/>
          <w:lang w:val="es-ES"/>
        </w:rPr>
        <w:t xml:space="preserve"> S</w:t>
      </w:r>
      <w:r w:rsidR="00282257" w:rsidRPr="00D64EAE">
        <w:rPr>
          <w:rFonts w:ascii="Arial" w:eastAsia="Times New Roman" w:hAnsi="Arial" w:cs="Arial"/>
          <w:lang w:val="es-ES"/>
        </w:rPr>
        <w:t>ociales</w:t>
      </w:r>
      <w:r w:rsidR="00355CB8" w:rsidRPr="00D64EAE">
        <w:rPr>
          <w:rFonts w:ascii="Arial" w:eastAsia="Times New Roman" w:hAnsi="Arial" w:cs="Arial"/>
          <w:lang w:val="es-ES"/>
        </w:rPr>
        <w:t xml:space="preserve"> </w:t>
      </w:r>
      <w:r w:rsidRPr="00D64EAE">
        <w:rPr>
          <w:rFonts w:ascii="Arial" w:eastAsia="Times New Roman" w:hAnsi="Arial" w:cs="Arial"/>
          <w:lang w:val="es-ES"/>
        </w:rPr>
        <w:t xml:space="preserve">de los </w:t>
      </w:r>
      <w:r w:rsidR="003D0C9B" w:rsidRPr="00D64EAE">
        <w:rPr>
          <w:rFonts w:ascii="Arial" w:eastAsia="Times New Roman" w:hAnsi="Arial" w:cs="Arial"/>
          <w:lang w:val="es-ES"/>
        </w:rPr>
        <w:t xml:space="preserve">estudiantes   </w:t>
      </w:r>
      <w:r w:rsidRPr="00D64EAE">
        <w:rPr>
          <w:rFonts w:ascii="Arial" w:eastAsia="Times New Roman" w:hAnsi="Arial" w:cs="Arial"/>
          <w:lang w:val="es-ES"/>
        </w:rPr>
        <w:t>de dos Universidades Nacionales de la Provincia de Tarma.</w:t>
      </w:r>
    </w:p>
    <w:p w14:paraId="131313A8" w14:textId="2C69A312" w:rsidR="00DE525B" w:rsidRPr="00D64EAE" w:rsidRDefault="00C35A33" w:rsidP="00B01F49">
      <w:pPr>
        <w:pStyle w:val="Prrafodelista"/>
        <w:widowControl w:val="0"/>
        <w:numPr>
          <w:ilvl w:val="0"/>
          <w:numId w:val="20"/>
        </w:numPr>
        <w:autoSpaceDE w:val="0"/>
        <w:autoSpaceDN w:val="0"/>
        <w:spacing w:after="0" w:line="480" w:lineRule="auto"/>
        <w:ind w:left="1854" w:hanging="414"/>
        <w:contextualSpacing w:val="0"/>
        <w:jc w:val="both"/>
        <w:rPr>
          <w:rFonts w:ascii="Arial" w:hAnsi="Arial" w:cs="Arial"/>
          <w:color w:val="000000" w:themeColor="text1"/>
        </w:rPr>
      </w:pPr>
      <w:r w:rsidRPr="00D64EAE">
        <w:rPr>
          <w:rFonts w:ascii="Arial" w:eastAsia="Times New Roman" w:hAnsi="Arial" w:cs="Arial"/>
          <w:lang w:val="es-ES"/>
        </w:rPr>
        <w:t xml:space="preserve">Relacionar el </w:t>
      </w:r>
      <w:r w:rsidR="00C83138" w:rsidRPr="00D64EAE">
        <w:rPr>
          <w:rFonts w:ascii="Arial" w:eastAsia="Times New Roman" w:hAnsi="Arial" w:cs="Arial"/>
          <w:lang w:val="es-ES"/>
        </w:rPr>
        <w:t>C</w:t>
      </w:r>
      <w:r w:rsidR="003B37D8" w:rsidRPr="00D64EAE">
        <w:rPr>
          <w:rFonts w:ascii="Arial" w:eastAsia="Times New Roman" w:hAnsi="Arial" w:cs="Arial"/>
          <w:lang w:val="es-ES"/>
        </w:rPr>
        <w:t>lima</w:t>
      </w:r>
      <w:r w:rsidR="00C83138" w:rsidRPr="00D64EAE">
        <w:rPr>
          <w:rFonts w:ascii="Arial" w:eastAsia="Times New Roman" w:hAnsi="Arial" w:cs="Arial"/>
          <w:lang w:val="es-ES"/>
        </w:rPr>
        <w:t xml:space="preserve"> F</w:t>
      </w:r>
      <w:r w:rsidR="00282257" w:rsidRPr="00D64EAE">
        <w:rPr>
          <w:rFonts w:ascii="Arial" w:eastAsia="Times New Roman" w:hAnsi="Arial" w:cs="Arial"/>
          <w:lang w:val="es-ES"/>
        </w:rPr>
        <w:t>amiliar</w:t>
      </w:r>
      <w:r w:rsidR="00355CB8" w:rsidRPr="00D64EAE">
        <w:rPr>
          <w:rFonts w:ascii="Arial" w:eastAsia="Times New Roman" w:hAnsi="Arial" w:cs="Arial"/>
          <w:lang w:val="es-ES"/>
        </w:rPr>
        <w:t xml:space="preserve"> </w:t>
      </w:r>
      <w:r w:rsidRPr="00D64EAE">
        <w:rPr>
          <w:rFonts w:ascii="Arial" w:eastAsia="Times New Roman" w:hAnsi="Arial" w:cs="Arial"/>
          <w:lang w:val="es-ES"/>
        </w:rPr>
        <w:t xml:space="preserve">en la dimensión estabilidad frente al </w:t>
      </w:r>
      <w:r w:rsidR="00282257" w:rsidRPr="00D64EAE">
        <w:rPr>
          <w:rFonts w:ascii="Arial" w:eastAsia="Times New Roman" w:hAnsi="Arial" w:cs="Arial"/>
          <w:lang w:val="es-ES"/>
        </w:rPr>
        <w:t xml:space="preserve">nivel de </w:t>
      </w:r>
      <w:r w:rsidR="00833583" w:rsidRPr="00D64EAE">
        <w:rPr>
          <w:rFonts w:ascii="Arial" w:eastAsia="Times New Roman" w:hAnsi="Arial" w:cs="Arial"/>
          <w:lang w:val="es-ES"/>
        </w:rPr>
        <w:t>H</w:t>
      </w:r>
      <w:r w:rsidR="003B37D8" w:rsidRPr="00D64EAE">
        <w:rPr>
          <w:rFonts w:ascii="Arial" w:eastAsia="Times New Roman" w:hAnsi="Arial" w:cs="Arial"/>
          <w:lang w:val="es-ES"/>
        </w:rPr>
        <w:t>abilidades</w:t>
      </w:r>
      <w:r w:rsidR="00833583" w:rsidRPr="00D64EAE">
        <w:rPr>
          <w:rFonts w:ascii="Arial" w:eastAsia="Times New Roman" w:hAnsi="Arial" w:cs="Arial"/>
          <w:lang w:val="es-ES"/>
        </w:rPr>
        <w:t xml:space="preserve"> S</w:t>
      </w:r>
      <w:r w:rsidR="00282257" w:rsidRPr="00D64EAE">
        <w:rPr>
          <w:rFonts w:ascii="Arial" w:eastAsia="Times New Roman" w:hAnsi="Arial" w:cs="Arial"/>
          <w:lang w:val="es-ES"/>
        </w:rPr>
        <w:t>ociales</w:t>
      </w:r>
      <w:r w:rsidR="00355CB8" w:rsidRPr="00D64EAE">
        <w:rPr>
          <w:rFonts w:ascii="Arial" w:eastAsia="Times New Roman" w:hAnsi="Arial" w:cs="Arial"/>
          <w:lang w:val="es-ES"/>
        </w:rPr>
        <w:t xml:space="preserve"> </w:t>
      </w:r>
      <w:r w:rsidRPr="00D64EAE">
        <w:rPr>
          <w:rFonts w:ascii="Arial" w:eastAsia="Times New Roman" w:hAnsi="Arial" w:cs="Arial"/>
          <w:lang w:val="es-ES"/>
        </w:rPr>
        <w:t xml:space="preserve">de los </w:t>
      </w:r>
      <w:r w:rsidR="003D0C9B" w:rsidRPr="00D64EAE">
        <w:rPr>
          <w:rFonts w:ascii="Arial" w:eastAsia="Times New Roman" w:hAnsi="Arial" w:cs="Arial"/>
          <w:lang w:val="es-ES"/>
        </w:rPr>
        <w:t>estudiantes</w:t>
      </w:r>
      <w:r w:rsidR="00355CB8" w:rsidRPr="00D64EAE">
        <w:rPr>
          <w:rFonts w:ascii="Arial" w:eastAsia="Times New Roman" w:hAnsi="Arial" w:cs="Arial"/>
          <w:lang w:val="es-ES"/>
        </w:rPr>
        <w:t xml:space="preserve"> </w:t>
      </w:r>
      <w:r w:rsidRPr="00D64EAE">
        <w:rPr>
          <w:rFonts w:ascii="Arial" w:eastAsia="Times New Roman" w:hAnsi="Arial" w:cs="Arial"/>
          <w:lang w:val="es-ES"/>
        </w:rPr>
        <w:t xml:space="preserve">  de dos Universidades Nacionales de la Provincia de</w:t>
      </w:r>
      <w:r w:rsidRPr="00D64EAE">
        <w:rPr>
          <w:rFonts w:ascii="Arial" w:hAnsi="Arial" w:cs="Arial"/>
          <w:color w:val="000000" w:themeColor="text1"/>
          <w:lang w:eastAsia="es-ES"/>
        </w:rPr>
        <w:t xml:space="preserve"> Tarma.</w:t>
      </w:r>
    </w:p>
    <w:p w14:paraId="5DE5D54B" w14:textId="55C48139" w:rsidR="00DB7E1E" w:rsidRPr="00B01F49" w:rsidRDefault="00DB7E1E" w:rsidP="00B01F49">
      <w:pPr>
        <w:pStyle w:val="Ttulo2"/>
        <w:keepNext/>
        <w:keepLines/>
        <w:numPr>
          <w:ilvl w:val="1"/>
          <w:numId w:val="41"/>
        </w:numPr>
        <w:spacing w:after="0" w:line="480" w:lineRule="auto"/>
        <w:jc w:val="left"/>
        <w:rPr>
          <w:rFonts w:ascii="Arial" w:eastAsia="SimSun" w:hAnsi="Arial" w:cs="Arial"/>
          <w:color w:val="000000"/>
          <w:sz w:val="22"/>
        </w:rPr>
      </w:pPr>
      <w:bookmarkStart w:id="69" w:name="_Toc50479623"/>
      <w:bookmarkStart w:id="70" w:name="_Toc216347339"/>
      <w:bookmarkStart w:id="71" w:name="_Toc216445697"/>
      <w:bookmarkStart w:id="72" w:name="_Toc216708969"/>
      <w:r w:rsidRPr="00B01F49">
        <w:rPr>
          <w:rFonts w:ascii="Arial" w:eastAsia="SimSun" w:hAnsi="Arial" w:cs="Arial"/>
          <w:color w:val="000000"/>
          <w:sz w:val="22"/>
        </w:rPr>
        <w:t xml:space="preserve">Justificación de la </w:t>
      </w:r>
      <w:r w:rsidR="003D0C9B" w:rsidRPr="00B01F49">
        <w:rPr>
          <w:rFonts w:ascii="Arial" w:eastAsia="SimSun" w:hAnsi="Arial" w:cs="Arial"/>
          <w:color w:val="000000"/>
          <w:sz w:val="22"/>
        </w:rPr>
        <w:t>in</w:t>
      </w:r>
      <w:bookmarkEnd w:id="69"/>
      <w:r w:rsidR="00495B09" w:rsidRPr="00B01F49">
        <w:rPr>
          <w:rFonts w:ascii="Arial" w:eastAsia="SimSun" w:hAnsi="Arial" w:cs="Arial"/>
          <w:color w:val="000000"/>
          <w:sz w:val="22"/>
        </w:rPr>
        <w:t>vestigación</w:t>
      </w:r>
      <w:bookmarkEnd w:id="70"/>
      <w:bookmarkEnd w:id="71"/>
      <w:bookmarkEnd w:id="72"/>
    </w:p>
    <w:p w14:paraId="5534801A" w14:textId="5667EDD4" w:rsidR="00DE525B" w:rsidRPr="00B01F49" w:rsidRDefault="00E82207" w:rsidP="00B01F49">
      <w:pPr>
        <w:pStyle w:val="Parrafo2"/>
        <w:rPr>
          <w:b/>
          <w:bCs/>
        </w:rPr>
      </w:pPr>
      <w:bookmarkStart w:id="73" w:name="_Toc50479624"/>
      <w:r w:rsidRPr="00B01F49">
        <w:rPr>
          <w:b/>
          <w:bCs/>
        </w:rPr>
        <w:t xml:space="preserve">Justificación </w:t>
      </w:r>
      <w:r w:rsidR="00DE525B" w:rsidRPr="00B01F49">
        <w:rPr>
          <w:b/>
          <w:bCs/>
        </w:rPr>
        <w:t>Teóric</w:t>
      </w:r>
      <w:bookmarkEnd w:id="73"/>
      <w:r w:rsidRPr="00B01F49">
        <w:rPr>
          <w:b/>
          <w:bCs/>
        </w:rPr>
        <w:t>a</w:t>
      </w:r>
    </w:p>
    <w:p w14:paraId="5A2347D3" w14:textId="7178D8E7" w:rsidR="000D2B27" w:rsidRPr="0006132F" w:rsidRDefault="003D0C9B" w:rsidP="00B01F49">
      <w:pPr>
        <w:pStyle w:val="Parrafo2"/>
        <w:rPr>
          <w:rFonts w:eastAsia="Arial MT"/>
        </w:rPr>
      </w:pPr>
      <w:r w:rsidRPr="0006132F">
        <w:rPr>
          <w:rFonts w:eastAsia="Arial MT"/>
        </w:rPr>
        <w:t xml:space="preserve">La trascendencia de esta disquisición residió en la Doctrina de Peplau, sustentada en la </w:t>
      </w:r>
      <w:proofErr w:type="spellStart"/>
      <w:r w:rsidRPr="0006132F">
        <w:rPr>
          <w:rFonts w:eastAsia="Arial MT"/>
        </w:rPr>
        <w:t>nosocomialidad</w:t>
      </w:r>
      <w:proofErr w:type="spellEnd"/>
      <w:r w:rsidRPr="0006132F">
        <w:rPr>
          <w:rFonts w:eastAsia="Arial MT"/>
        </w:rPr>
        <w:t xml:space="preserve"> </w:t>
      </w:r>
      <w:proofErr w:type="spellStart"/>
      <w:r w:rsidRPr="0006132F">
        <w:rPr>
          <w:rFonts w:eastAsia="Arial MT"/>
        </w:rPr>
        <w:t>psicodialéctica</w:t>
      </w:r>
      <w:proofErr w:type="spellEnd"/>
      <w:r w:rsidRPr="0006132F">
        <w:rPr>
          <w:rFonts w:eastAsia="Arial MT"/>
        </w:rPr>
        <w:t xml:space="preserve">, emergida del saber </w:t>
      </w:r>
      <w:r w:rsidRPr="008838D3">
        <w:t>introspectivo</w:t>
      </w:r>
      <w:r w:rsidRPr="0006132F">
        <w:rPr>
          <w:rFonts w:eastAsia="Arial MT"/>
        </w:rPr>
        <w:t xml:space="preserve"> del comportamiento de la galena, lo cual le facultó coadyuvar a terceros en el esclarecimiento de sus tribulaciones; así como en la </w:t>
      </w:r>
      <w:proofErr w:type="spellStart"/>
      <w:r w:rsidRPr="0006132F">
        <w:rPr>
          <w:rFonts w:eastAsia="Arial MT"/>
        </w:rPr>
        <w:t>Verbocomunicación</w:t>
      </w:r>
      <w:proofErr w:type="spellEnd"/>
      <w:r w:rsidRPr="0006132F">
        <w:rPr>
          <w:rFonts w:eastAsia="Arial MT"/>
        </w:rPr>
        <w:t xml:space="preserve"> según Virginia Satir, referente a la instrucción de los discentes en la evolución íntima de las destrezas convivenciales y, concomitantemente, en la edificación noética, considerando la gestación de saberes inéditos que les posibiliten usufructuar una existencia de superior quilate</w:t>
      </w:r>
      <w:r w:rsidR="000D2B27" w:rsidRPr="0006132F">
        <w:rPr>
          <w:rFonts w:eastAsia="Arial MT"/>
        </w:rPr>
        <w:t>.</w:t>
      </w:r>
    </w:p>
    <w:p w14:paraId="16875673" w14:textId="43FBEBF0" w:rsidR="000D2B27" w:rsidRPr="00B01F49" w:rsidRDefault="000D2B27" w:rsidP="00B01F49">
      <w:pPr>
        <w:pStyle w:val="Parrafo2"/>
        <w:rPr>
          <w:b/>
          <w:bCs/>
        </w:rPr>
      </w:pPr>
      <w:r w:rsidRPr="00B01F49">
        <w:rPr>
          <w:b/>
          <w:bCs/>
        </w:rPr>
        <w:t>Justificación práctica</w:t>
      </w:r>
    </w:p>
    <w:p w14:paraId="610C49B9" w14:textId="02CC1988" w:rsidR="000D2B27" w:rsidRDefault="000D2B27" w:rsidP="00B01F49">
      <w:pPr>
        <w:pStyle w:val="Parrafo2"/>
        <w:rPr>
          <w:rFonts w:eastAsia="Arial MT"/>
        </w:rPr>
      </w:pPr>
      <w:r w:rsidRPr="0006132F">
        <w:rPr>
          <w:rFonts w:eastAsia="Arial MT"/>
        </w:rPr>
        <w:t xml:space="preserve">El estudio se incluyó en el ámbito de salud mental ya que se basó en teorías, así mismo permitirá que la carrera de enfermería pueda realizar intervenciones para el </w:t>
      </w:r>
      <w:r w:rsidR="003D0C9B" w:rsidRPr="0006132F">
        <w:rPr>
          <w:rFonts w:eastAsia="Arial MT"/>
        </w:rPr>
        <w:t>avance de las H</w:t>
      </w:r>
      <w:r w:rsidR="003B37D8" w:rsidRPr="0006132F">
        <w:rPr>
          <w:rFonts w:eastAsia="Arial MT"/>
        </w:rPr>
        <w:t>abilidades Sociales</w:t>
      </w:r>
      <w:r w:rsidRPr="0006132F">
        <w:rPr>
          <w:rFonts w:eastAsia="Arial MT"/>
        </w:rPr>
        <w:t xml:space="preserve"> y la buena práctica de un ambiente del </w:t>
      </w:r>
      <w:r w:rsidR="00C83138" w:rsidRPr="0006132F">
        <w:rPr>
          <w:rFonts w:eastAsia="Arial MT"/>
        </w:rPr>
        <w:t>C</w:t>
      </w:r>
      <w:r w:rsidR="003B37D8" w:rsidRPr="0006132F">
        <w:rPr>
          <w:rFonts w:eastAsia="Arial MT"/>
        </w:rPr>
        <w:t>lima</w:t>
      </w:r>
      <w:r w:rsidR="00C83138" w:rsidRPr="0006132F">
        <w:rPr>
          <w:rFonts w:eastAsia="Arial MT"/>
        </w:rPr>
        <w:t xml:space="preserve"> F</w:t>
      </w:r>
      <w:r w:rsidR="003B37D8" w:rsidRPr="0006132F">
        <w:rPr>
          <w:rFonts w:eastAsia="Arial MT"/>
        </w:rPr>
        <w:t>amiliar</w:t>
      </w:r>
      <w:r w:rsidRPr="0006132F">
        <w:rPr>
          <w:rFonts w:eastAsia="Arial MT"/>
        </w:rPr>
        <w:t>.</w:t>
      </w:r>
    </w:p>
    <w:p w14:paraId="6AFC35CB" w14:textId="77777777" w:rsidR="00B01F49" w:rsidRPr="0006132F" w:rsidRDefault="00B01F49" w:rsidP="00B01F49">
      <w:pPr>
        <w:pStyle w:val="Parrafo2"/>
        <w:rPr>
          <w:rFonts w:eastAsia="Arial MT"/>
        </w:rPr>
      </w:pPr>
    </w:p>
    <w:p w14:paraId="2F753725" w14:textId="281724F0" w:rsidR="000D2B27" w:rsidRPr="00B01F49" w:rsidRDefault="000D2B27" w:rsidP="00B01F49">
      <w:pPr>
        <w:pStyle w:val="Parrafo2"/>
        <w:rPr>
          <w:b/>
          <w:bCs/>
        </w:rPr>
      </w:pPr>
      <w:r w:rsidRPr="00B01F49">
        <w:rPr>
          <w:b/>
          <w:bCs/>
        </w:rPr>
        <w:lastRenderedPageBreak/>
        <w:t xml:space="preserve">Justificación </w:t>
      </w:r>
      <w:r w:rsidR="00B01F49">
        <w:rPr>
          <w:b/>
          <w:bCs/>
        </w:rPr>
        <w:t>m</w:t>
      </w:r>
      <w:r w:rsidRPr="00B01F49">
        <w:rPr>
          <w:b/>
          <w:bCs/>
        </w:rPr>
        <w:t>etodológica</w:t>
      </w:r>
    </w:p>
    <w:p w14:paraId="3ED1405D" w14:textId="20A621ED" w:rsidR="00DE525B" w:rsidRPr="0006132F" w:rsidRDefault="000D2B27" w:rsidP="00B01F49">
      <w:pPr>
        <w:pStyle w:val="Parrafo2"/>
        <w:rPr>
          <w:rFonts w:eastAsia="Arial MT"/>
        </w:rPr>
      </w:pPr>
      <w:r w:rsidRPr="0006132F">
        <w:rPr>
          <w:rFonts w:eastAsia="Arial MT"/>
        </w:rPr>
        <w:t xml:space="preserve">Se justificó con la utilización de los instrumentos de cada variable, se tomó como referencia la FES  </w:t>
      </w:r>
      <w:proofErr w:type="spellStart"/>
      <w:r w:rsidRPr="0006132F">
        <w:rPr>
          <w:rFonts w:eastAsia="Arial MT"/>
        </w:rPr>
        <w:t>Moos</w:t>
      </w:r>
      <w:proofErr w:type="spellEnd"/>
      <w:r w:rsidRPr="0006132F">
        <w:rPr>
          <w:rFonts w:eastAsia="Arial MT"/>
        </w:rPr>
        <w:t xml:space="preserve">. Y </w:t>
      </w:r>
      <w:proofErr w:type="spellStart"/>
      <w:r w:rsidRPr="0006132F">
        <w:rPr>
          <w:rFonts w:eastAsia="Arial MT"/>
        </w:rPr>
        <w:t>Trickett</w:t>
      </w:r>
      <w:proofErr w:type="spellEnd"/>
      <w:r w:rsidRPr="0006132F">
        <w:rPr>
          <w:rFonts w:eastAsia="Arial MT"/>
        </w:rPr>
        <w:t xml:space="preserve"> la cual adquirió una confiabilidad de 0.80 a 0.91) y </w:t>
      </w:r>
      <w:r w:rsidR="003D0C9B" w:rsidRPr="0006132F">
        <w:rPr>
          <w:rFonts w:eastAsia="Arial MT"/>
        </w:rPr>
        <w:t>el listado</w:t>
      </w:r>
      <w:r w:rsidRPr="0006132F">
        <w:rPr>
          <w:rFonts w:eastAsia="Arial MT"/>
        </w:rPr>
        <w:t xml:space="preserve"> de chequeo y </w:t>
      </w:r>
      <w:r w:rsidR="003D0C9B" w:rsidRPr="0006132F">
        <w:rPr>
          <w:rFonts w:eastAsia="Arial MT"/>
        </w:rPr>
        <w:t>examen</w:t>
      </w:r>
      <w:r w:rsidRPr="0006132F">
        <w:rPr>
          <w:rFonts w:eastAsia="Arial MT"/>
        </w:rPr>
        <w:t xml:space="preserve"> de </w:t>
      </w:r>
      <w:r w:rsidR="003D0C9B" w:rsidRPr="0006132F">
        <w:rPr>
          <w:rFonts w:eastAsia="Arial MT"/>
        </w:rPr>
        <w:t>H</w:t>
      </w:r>
      <w:r w:rsidR="007A2E63" w:rsidRPr="0006132F">
        <w:rPr>
          <w:rFonts w:eastAsia="Arial MT"/>
        </w:rPr>
        <w:t>abilidades Sociales</w:t>
      </w:r>
      <w:r w:rsidRPr="0006132F">
        <w:rPr>
          <w:rFonts w:eastAsia="Arial MT"/>
        </w:rPr>
        <w:t xml:space="preserve"> de Goldstein et. al).</w:t>
      </w:r>
    </w:p>
    <w:p w14:paraId="7C9EF2EB" w14:textId="4B9E225B" w:rsidR="00DB7E1E" w:rsidRPr="00B01F49" w:rsidRDefault="00DB7E1E" w:rsidP="00B01F49">
      <w:pPr>
        <w:pStyle w:val="Ttulo2"/>
        <w:keepNext/>
        <w:keepLines/>
        <w:numPr>
          <w:ilvl w:val="1"/>
          <w:numId w:val="41"/>
        </w:numPr>
        <w:spacing w:after="0" w:line="480" w:lineRule="auto"/>
        <w:jc w:val="left"/>
        <w:rPr>
          <w:rFonts w:ascii="Arial" w:eastAsia="SimSun" w:hAnsi="Arial" w:cs="Arial"/>
          <w:color w:val="000000"/>
          <w:sz w:val="22"/>
        </w:rPr>
      </w:pPr>
      <w:bookmarkStart w:id="74" w:name="_Toc50479627"/>
      <w:bookmarkStart w:id="75" w:name="_Toc216347340"/>
      <w:bookmarkStart w:id="76" w:name="_Toc216445698"/>
      <w:bookmarkStart w:id="77" w:name="_Toc216708970"/>
      <w:r w:rsidRPr="00B01F49">
        <w:rPr>
          <w:rFonts w:ascii="Arial" w:eastAsia="SimSun" w:hAnsi="Arial" w:cs="Arial"/>
          <w:color w:val="000000"/>
          <w:sz w:val="22"/>
        </w:rPr>
        <w:t xml:space="preserve">Limitaciones de la </w:t>
      </w:r>
      <w:r w:rsidR="003D0C9B" w:rsidRPr="00B01F49">
        <w:rPr>
          <w:rFonts w:ascii="Arial" w:eastAsia="SimSun" w:hAnsi="Arial" w:cs="Arial"/>
          <w:color w:val="000000"/>
          <w:sz w:val="22"/>
        </w:rPr>
        <w:t>i</w:t>
      </w:r>
      <w:bookmarkEnd w:id="74"/>
      <w:r w:rsidR="00495B09" w:rsidRPr="00B01F49">
        <w:rPr>
          <w:rFonts w:ascii="Arial" w:eastAsia="SimSun" w:hAnsi="Arial" w:cs="Arial"/>
          <w:color w:val="000000"/>
          <w:sz w:val="22"/>
        </w:rPr>
        <w:t>nvestigación</w:t>
      </w:r>
      <w:bookmarkEnd w:id="75"/>
      <w:bookmarkEnd w:id="76"/>
      <w:bookmarkEnd w:id="77"/>
    </w:p>
    <w:p w14:paraId="78DA17FB" w14:textId="0D57B3A0" w:rsidR="000D2B27" w:rsidRPr="00B01F49" w:rsidRDefault="000D2B27" w:rsidP="00B01F49">
      <w:pPr>
        <w:pStyle w:val="Parrafo2"/>
        <w:rPr>
          <w:b/>
          <w:bCs/>
        </w:rPr>
      </w:pPr>
      <w:r w:rsidRPr="00B01F49">
        <w:rPr>
          <w:b/>
          <w:bCs/>
        </w:rPr>
        <w:t>Limitante teórica</w:t>
      </w:r>
    </w:p>
    <w:p w14:paraId="61D6E6B3" w14:textId="3DF2F7D7" w:rsidR="000D2B27" w:rsidRPr="00D64EAE" w:rsidRDefault="000D2B27" w:rsidP="00B01F49">
      <w:pPr>
        <w:pStyle w:val="Parrafo2"/>
      </w:pPr>
      <w:r w:rsidRPr="00D64EAE">
        <w:t>No hubo limitante.</w:t>
      </w:r>
    </w:p>
    <w:p w14:paraId="0C5D5E3C" w14:textId="2EE52C98" w:rsidR="000D2B27" w:rsidRPr="00B01F49" w:rsidRDefault="000D2B27" w:rsidP="00B01F49">
      <w:pPr>
        <w:pStyle w:val="Parrafo2"/>
        <w:rPr>
          <w:b/>
          <w:bCs/>
        </w:rPr>
      </w:pPr>
      <w:r w:rsidRPr="00B01F49">
        <w:rPr>
          <w:b/>
          <w:bCs/>
        </w:rPr>
        <w:t>Limitante temporal</w:t>
      </w:r>
    </w:p>
    <w:p w14:paraId="74F4EB47" w14:textId="59BB4895" w:rsidR="000D2B27" w:rsidRPr="00D64EAE" w:rsidRDefault="003D0C9B" w:rsidP="00B01F49">
      <w:pPr>
        <w:pStyle w:val="Parrafo2"/>
      </w:pPr>
      <w:r w:rsidRPr="00D64EAE">
        <w:t>La indagación fue</w:t>
      </w:r>
      <w:r w:rsidR="000D2B27" w:rsidRPr="00D64EAE">
        <w:t xml:space="preserve"> descriptiv</w:t>
      </w:r>
      <w:r w:rsidRPr="00D64EAE">
        <w:t>a</w:t>
      </w:r>
      <w:r w:rsidR="000D2B27" w:rsidRPr="00D64EAE">
        <w:t xml:space="preserve"> correlacional, comparativo y la información recopilada correspondió en un tiempo y periodo corto debido</w:t>
      </w:r>
      <w:r w:rsidRPr="00D64EAE">
        <w:t xml:space="preserve"> a los factores</w:t>
      </w:r>
      <w:r w:rsidR="000D2B27" w:rsidRPr="00D64EAE">
        <w:t>.</w:t>
      </w:r>
    </w:p>
    <w:p w14:paraId="72F2E792" w14:textId="1538BDD1" w:rsidR="000D2B27" w:rsidRPr="00B01F49" w:rsidRDefault="000D2B27" w:rsidP="00B01F49">
      <w:pPr>
        <w:pStyle w:val="Parrafo2"/>
        <w:rPr>
          <w:b/>
          <w:bCs/>
        </w:rPr>
      </w:pPr>
      <w:r w:rsidRPr="00B01F49">
        <w:rPr>
          <w:b/>
          <w:bCs/>
        </w:rPr>
        <w:t>Limitante espacial</w:t>
      </w:r>
    </w:p>
    <w:p w14:paraId="6BAAB1B7" w14:textId="77777777" w:rsidR="00CC6719" w:rsidRPr="00D64EAE" w:rsidRDefault="000D2B27" w:rsidP="00B01F49">
      <w:pPr>
        <w:pStyle w:val="Parrafo2"/>
      </w:pPr>
      <w:r w:rsidRPr="00D64EAE">
        <w:t>No se encontraron limitaciones de carácter geográfico.</w:t>
      </w:r>
    </w:p>
    <w:p w14:paraId="0E70A60E" w14:textId="77777777" w:rsidR="000D2B27" w:rsidRPr="00D64EAE" w:rsidRDefault="000D2B27" w:rsidP="008F37FA">
      <w:pPr>
        <w:spacing w:after="200" w:line="480" w:lineRule="auto"/>
        <w:rPr>
          <w:rFonts w:ascii="Arial" w:eastAsia="Arial" w:hAnsi="Arial" w:cs="Arial"/>
          <w:color w:val="000000" w:themeColor="text1"/>
          <w:sz w:val="24"/>
          <w:szCs w:val="24"/>
        </w:rPr>
      </w:pPr>
      <w:r w:rsidRPr="00D64EAE">
        <w:rPr>
          <w:rFonts w:ascii="Arial" w:eastAsia="Arial" w:hAnsi="Arial" w:cs="Arial"/>
          <w:color w:val="000000" w:themeColor="text1"/>
          <w:sz w:val="24"/>
          <w:szCs w:val="24"/>
        </w:rPr>
        <w:br w:type="page"/>
      </w:r>
    </w:p>
    <w:p w14:paraId="32A242D7" w14:textId="7747089F" w:rsidR="000D2B27" w:rsidRPr="00B01F49" w:rsidRDefault="000D2B27" w:rsidP="00B01F49">
      <w:pPr>
        <w:pStyle w:val="Parrafo2"/>
        <w:rPr>
          <w:rStyle w:val="Ttulo1Car"/>
          <w:rFonts w:ascii="Arial" w:hAnsi="Arial"/>
          <w:b w:val="0"/>
          <w:bCs w:val="0"/>
          <w:color w:val="auto"/>
          <w:sz w:val="22"/>
        </w:rPr>
      </w:pPr>
      <w:bookmarkStart w:id="78" w:name="_Toc50479628"/>
    </w:p>
    <w:p w14:paraId="7B22A482" w14:textId="358A83B0" w:rsidR="00B01F49" w:rsidRPr="00B01F49" w:rsidRDefault="00B01F49" w:rsidP="00B01F49">
      <w:pPr>
        <w:pStyle w:val="Parrafo2"/>
        <w:rPr>
          <w:rStyle w:val="Ttulo1Car"/>
          <w:rFonts w:ascii="Arial" w:hAnsi="Arial"/>
          <w:b w:val="0"/>
          <w:bCs w:val="0"/>
          <w:color w:val="auto"/>
          <w:sz w:val="22"/>
        </w:rPr>
      </w:pPr>
    </w:p>
    <w:p w14:paraId="1DEABC06" w14:textId="3550FF52" w:rsidR="00B01F49" w:rsidRPr="00B01F49" w:rsidRDefault="00B01F49" w:rsidP="00B01F49">
      <w:pPr>
        <w:pStyle w:val="Parrafo2"/>
        <w:rPr>
          <w:rStyle w:val="Ttulo1Car"/>
          <w:rFonts w:ascii="Arial" w:hAnsi="Arial"/>
          <w:b w:val="0"/>
          <w:bCs w:val="0"/>
          <w:color w:val="auto"/>
          <w:sz w:val="22"/>
        </w:rPr>
      </w:pPr>
    </w:p>
    <w:p w14:paraId="7F5FC8F3" w14:textId="4F2D7AE7" w:rsidR="00B01F49" w:rsidRPr="00B01F49" w:rsidRDefault="00B01F49" w:rsidP="00B01F49">
      <w:pPr>
        <w:pStyle w:val="Parrafo2"/>
        <w:rPr>
          <w:rStyle w:val="Ttulo1Car"/>
          <w:rFonts w:ascii="Arial" w:hAnsi="Arial"/>
          <w:b w:val="0"/>
          <w:bCs w:val="0"/>
          <w:color w:val="auto"/>
          <w:sz w:val="22"/>
        </w:rPr>
      </w:pPr>
    </w:p>
    <w:p w14:paraId="1ED0BD79" w14:textId="53E35B22" w:rsidR="00B01F49" w:rsidRPr="00B01F49" w:rsidRDefault="00B01F49" w:rsidP="00B01F49">
      <w:pPr>
        <w:pStyle w:val="Parrafo2"/>
        <w:rPr>
          <w:rStyle w:val="Ttulo1Car"/>
          <w:rFonts w:ascii="Arial" w:hAnsi="Arial"/>
          <w:b w:val="0"/>
          <w:bCs w:val="0"/>
          <w:color w:val="auto"/>
          <w:sz w:val="22"/>
        </w:rPr>
      </w:pPr>
    </w:p>
    <w:p w14:paraId="542C1B90" w14:textId="2C48D0EF" w:rsidR="00B01F49" w:rsidRPr="00B01F49" w:rsidRDefault="00B01F49" w:rsidP="00B01F49">
      <w:pPr>
        <w:pStyle w:val="Parrafo2"/>
        <w:rPr>
          <w:rStyle w:val="Ttulo1Car"/>
          <w:rFonts w:ascii="Arial" w:hAnsi="Arial"/>
          <w:b w:val="0"/>
          <w:bCs w:val="0"/>
          <w:color w:val="auto"/>
          <w:sz w:val="22"/>
        </w:rPr>
      </w:pPr>
    </w:p>
    <w:p w14:paraId="00842098" w14:textId="7CF835D2" w:rsidR="00B01F49" w:rsidRPr="00B01F49" w:rsidRDefault="00B01F49" w:rsidP="00B01F49">
      <w:pPr>
        <w:pStyle w:val="Parrafo2"/>
        <w:rPr>
          <w:rStyle w:val="Ttulo1Car"/>
          <w:rFonts w:ascii="Arial" w:hAnsi="Arial"/>
          <w:b w:val="0"/>
          <w:bCs w:val="0"/>
          <w:color w:val="auto"/>
          <w:sz w:val="22"/>
        </w:rPr>
      </w:pPr>
    </w:p>
    <w:p w14:paraId="5935A14A" w14:textId="77777777" w:rsidR="00B01F49" w:rsidRPr="00B01F49" w:rsidRDefault="00B01F49" w:rsidP="00B01F49">
      <w:pPr>
        <w:pStyle w:val="Parrafo2"/>
        <w:rPr>
          <w:rStyle w:val="Ttulo1Car"/>
          <w:rFonts w:ascii="Arial" w:hAnsi="Arial"/>
          <w:b w:val="0"/>
          <w:bCs w:val="0"/>
          <w:color w:val="auto"/>
          <w:sz w:val="22"/>
        </w:rPr>
      </w:pPr>
    </w:p>
    <w:p w14:paraId="4D92613B" w14:textId="77777777" w:rsidR="00B01F49" w:rsidRPr="003B1088" w:rsidRDefault="00B01F49" w:rsidP="00B01F49">
      <w:pPr>
        <w:pStyle w:val="Titulo"/>
        <w:spacing w:after="0"/>
        <w:rPr>
          <w:rFonts w:ascii="Arial" w:hAnsi="Arial" w:cs="Arial"/>
          <w:sz w:val="22"/>
        </w:rPr>
      </w:pPr>
      <w:bookmarkStart w:id="79" w:name="_Toc158402844"/>
      <w:bookmarkStart w:id="80" w:name="_Toc159749823"/>
      <w:bookmarkStart w:id="81" w:name="_Toc211799547"/>
      <w:bookmarkStart w:id="82" w:name="_Hlk172036969"/>
      <w:bookmarkStart w:id="83" w:name="_Hlk166749153"/>
      <w:bookmarkStart w:id="84" w:name="_Toc216708971"/>
      <w:bookmarkEnd w:id="78"/>
      <w:r w:rsidRPr="003B1088">
        <w:rPr>
          <w:rFonts w:ascii="Arial" w:hAnsi="Arial" w:cs="Arial"/>
          <w:sz w:val="22"/>
        </w:rPr>
        <w:t>CAPITULO II</w:t>
      </w:r>
      <w:bookmarkEnd w:id="79"/>
      <w:bookmarkEnd w:id="80"/>
      <w:bookmarkEnd w:id="81"/>
      <w:bookmarkEnd w:id="84"/>
    </w:p>
    <w:p w14:paraId="03A8F0AD" w14:textId="77777777" w:rsidR="00B01F49" w:rsidRPr="003B1088" w:rsidRDefault="00B01F49" w:rsidP="00B01F49">
      <w:pPr>
        <w:pStyle w:val="Titulo"/>
        <w:spacing w:after="0"/>
        <w:rPr>
          <w:rFonts w:ascii="Arial" w:hAnsi="Arial" w:cs="Arial"/>
          <w:sz w:val="22"/>
        </w:rPr>
      </w:pPr>
      <w:bookmarkStart w:id="85" w:name="_Toc158402845"/>
      <w:bookmarkStart w:id="86" w:name="_Toc159749824"/>
      <w:bookmarkStart w:id="87" w:name="_Toc211799548"/>
      <w:bookmarkStart w:id="88" w:name="_Toc216708972"/>
      <w:r w:rsidRPr="003B1088">
        <w:rPr>
          <w:rFonts w:ascii="Arial" w:hAnsi="Arial" w:cs="Arial"/>
          <w:sz w:val="22"/>
        </w:rPr>
        <w:t>MARCO TEORICO</w:t>
      </w:r>
      <w:bookmarkEnd w:id="85"/>
      <w:bookmarkEnd w:id="86"/>
      <w:bookmarkEnd w:id="87"/>
      <w:bookmarkEnd w:id="88"/>
    </w:p>
    <w:p w14:paraId="0325C0F8" w14:textId="77777777" w:rsidR="00B01F49" w:rsidRPr="00B01F49" w:rsidRDefault="00B01F49" w:rsidP="00B01F49">
      <w:pPr>
        <w:pStyle w:val="Ttulo2"/>
        <w:keepNext/>
        <w:keepLines/>
        <w:numPr>
          <w:ilvl w:val="1"/>
          <w:numId w:val="42"/>
        </w:numPr>
        <w:spacing w:after="0" w:line="480" w:lineRule="auto"/>
        <w:jc w:val="left"/>
        <w:rPr>
          <w:rFonts w:ascii="Arial" w:eastAsia="SimSun" w:hAnsi="Arial" w:cs="Arial"/>
          <w:b w:val="0"/>
          <w:bCs/>
          <w:i/>
          <w:iCs/>
          <w:color w:val="000000"/>
          <w:sz w:val="22"/>
        </w:rPr>
      </w:pPr>
      <w:bookmarkStart w:id="89" w:name="_Toc137969111"/>
      <w:bookmarkStart w:id="90" w:name="_Toc142721778"/>
      <w:bookmarkStart w:id="91" w:name="_Toc142749560"/>
      <w:bookmarkStart w:id="92" w:name="_Toc143784744"/>
      <w:bookmarkStart w:id="93" w:name="_Toc153963373"/>
      <w:bookmarkStart w:id="94" w:name="_Toc154553344"/>
      <w:bookmarkStart w:id="95" w:name="_Toc155676006"/>
      <w:bookmarkStart w:id="96" w:name="_Toc155692773"/>
      <w:bookmarkStart w:id="97" w:name="_Toc158402846"/>
      <w:bookmarkStart w:id="98" w:name="_Toc159749825"/>
      <w:bookmarkStart w:id="99" w:name="_Toc211799549"/>
      <w:bookmarkStart w:id="100" w:name="_Hlk149139409"/>
      <w:bookmarkStart w:id="101" w:name="_Toc216708973"/>
      <w:bookmarkEnd w:id="82"/>
      <w:r w:rsidRPr="00B01F49">
        <w:rPr>
          <w:rFonts w:ascii="Arial" w:eastAsia="SimSun" w:hAnsi="Arial" w:cs="Arial"/>
          <w:color w:val="000000"/>
          <w:sz w:val="22"/>
        </w:rPr>
        <w:t>Antecedentes de estudio</w:t>
      </w:r>
      <w:bookmarkEnd w:id="89"/>
      <w:bookmarkEnd w:id="90"/>
      <w:bookmarkEnd w:id="91"/>
      <w:bookmarkEnd w:id="92"/>
      <w:bookmarkEnd w:id="93"/>
      <w:bookmarkEnd w:id="94"/>
      <w:bookmarkEnd w:id="95"/>
      <w:bookmarkEnd w:id="96"/>
      <w:bookmarkEnd w:id="97"/>
      <w:bookmarkEnd w:id="98"/>
      <w:bookmarkEnd w:id="99"/>
      <w:bookmarkEnd w:id="101"/>
    </w:p>
    <w:bookmarkEnd w:id="83"/>
    <w:bookmarkEnd w:id="100"/>
    <w:p w14:paraId="73F3022A" w14:textId="303EDF0D" w:rsidR="00200B56" w:rsidRPr="0006132F" w:rsidRDefault="00200B56" w:rsidP="00B01F49">
      <w:pPr>
        <w:pStyle w:val="Parrafo2"/>
        <w:rPr>
          <w:rFonts w:eastAsia="Arial MT"/>
        </w:rPr>
      </w:pPr>
      <w:r w:rsidRPr="0006132F">
        <w:rPr>
          <w:rFonts w:eastAsia="Arial MT"/>
        </w:rPr>
        <w:t xml:space="preserve">Respecto a la problemática, se pudieron identificar los siguientes antecedentes de </w:t>
      </w:r>
      <w:r w:rsidR="003D0C9B" w:rsidRPr="0006132F">
        <w:rPr>
          <w:rFonts w:eastAsia="Arial MT"/>
        </w:rPr>
        <w:t>indagación</w:t>
      </w:r>
      <w:r w:rsidRPr="0006132F">
        <w:rPr>
          <w:rFonts w:eastAsia="Arial MT"/>
        </w:rPr>
        <w:t>:</w:t>
      </w:r>
    </w:p>
    <w:p w14:paraId="76FFD51A" w14:textId="1F43B310" w:rsidR="00755DEA" w:rsidRPr="00B01F49" w:rsidRDefault="00755DEA" w:rsidP="00B01F49">
      <w:pPr>
        <w:pStyle w:val="Parrafo2"/>
        <w:rPr>
          <w:b/>
          <w:bCs/>
        </w:rPr>
      </w:pPr>
      <w:r w:rsidRPr="00B01F49">
        <w:rPr>
          <w:b/>
          <w:bCs/>
        </w:rPr>
        <w:t>Internacional</w:t>
      </w:r>
    </w:p>
    <w:p w14:paraId="4CA6FF8A" w14:textId="2ACE7B23" w:rsidR="00CC6719" w:rsidRPr="0006132F" w:rsidRDefault="00CC6719" w:rsidP="00B01F49">
      <w:pPr>
        <w:pStyle w:val="Parrafo2"/>
        <w:rPr>
          <w:rFonts w:eastAsia="Arial MT"/>
        </w:rPr>
      </w:pPr>
      <w:r w:rsidRPr="0006132F">
        <w:rPr>
          <w:rFonts w:eastAsia="Arial MT"/>
        </w:rPr>
        <w:t>Tufiño, V. (2019). publica la tesis de “Comportamiento escolar</w:t>
      </w:r>
      <w:r w:rsidR="00755DEA" w:rsidRPr="0006132F">
        <w:rPr>
          <w:rFonts w:eastAsia="Arial MT"/>
        </w:rPr>
        <w:t xml:space="preserve"> </w:t>
      </w:r>
      <w:r w:rsidRPr="0006132F">
        <w:rPr>
          <w:rFonts w:eastAsia="Arial MT"/>
        </w:rPr>
        <w:t>y habilidades sociales en adolescentes de una Unidad Educativa</w:t>
      </w:r>
      <w:r w:rsidR="00755DEA" w:rsidRPr="0006132F">
        <w:rPr>
          <w:rFonts w:eastAsia="Arial MT"/>
        </w:rPr>
        <w:t xml:space="preserve"> </w:t>
      </w:r>
      <w:r w:rsidRPr="0006132F">
        <w:rPr>
          <w:rFonts w:eastAsia="Arial MT"/>
        </w:rPr>
        <w:t xml:space="preserve">Técnica Experimental del Distrito Metropolitano de Quito” </w:t>
      </w:r>
      <w:r w:rsidR="003D0C9B" w:rsidRPr="0006132F">
        <w:rPr>
          <w:rFonts w:eastAsia="Arial MT"/>
        </w:rPr>
        <w:t>(Disertación académica</w:t>
      </w:r>
      <w:r w:rsidR="007F0D4D" w:rsidRPr="0006132F">
        <w:rPr>
          <w:rFonts w:eastAsia="Arial MT"/>
        </w:rPr>
        <w:t xml:space="preserve"> </w:t>
      </w:r>
      <w:r w:rsidR="003D0C9B" w:rsidRPr="0006132F">
        <w:rPr>
          <w:rFonts w:eastAsia="Arial MT"/>
        </w:rPr>
        <w:t xml:space="preserve">para la consecución del nombramiento como doctora en </w:t>
      </w:r>
      <w:proofErr w:type="spellStart"/>
      <w:r w:rsidR="003D0C9B" w:rsidRPr="0006132F">
        <w:rPr>
          <w:rFonts w:eastAsia="Arial MT"/>
        </w:rPr>
        <w:t>pueropsiquiatría</w:t>
      </w:r>
      <w:proofErr w:type="spellEnd"/>
      <w:r w:rsidR="003D0C9B" w:rsidRPr="0006132F">
        <w:rPr>
          <w:rFonts w:eastAsia="Arial MT"/>
        </w:rPr>
        <w:t xml:space="preserve"> y restablecimiento psíquico) en la Magna Casa de Estudios Central del Ecuador, en la urbe de Quito. La meta cardinal fue escudriñar la trabazón entre la conducta en el recinto escolar y las destrezas interpersonales de los mancebos pertenecientes a la Institución Pedagógica Técnica de índole Experimental. Para tan erudita empresa se hizo uso de la Tabla de Valoración del Proceder Escolar y del Inventario de Facultades Sociales. El método investigativo adoptado se enmarcó en el paradigma numerológico, de naturaleza no empírica con traza transversal de correlación. La multitud estudiantil ascendía a 3300 efebos, extrayéndose de tal cúmulo una muestra aleatoria de 357. Se extrajo como </w:t>
      </w:r>
      <w:r w:rsidR="003D0C9B" w:rsidRPr="0006132F">
        <w:rPr>
          <w:rFonts w:eastAsia="Arial MT"/>
        </w:rPr>
        <w:lastRenderedPageBreak/>
        <w:t>epílogo que existe una ligazón preponderante entre el aprovechamiento en las lides escolares y la eclosión de competencias convivenciales en los infantes insertos en centros de enseñanza con carácter técnico y experimental</w:t>
      </w:r>
      <w:r w:rsidRPr="0006132F">
        <w:rPr>
          <w:rFonts w:eastAsia="Arial MT"/>
        </w:rPr>
        <w:t>.</w:t>
      </w:r>
    </w:p>
    <w:p w14:paraId="3DA63BC2" w14:textId="5A4C9A94" w:rsidR="00CC6719" w:rsidRPr="0006132F" w:rsidRDefault="00CC6719" w:rsidP="00B01F49">
      <w:pPr>
        <w:pStyle w:val="Parrafo2"/>
        <w:rPr>
          <w:rFonts w:eastAsia="Arial MT"/>
        </w:rPr>
      </w:pPr>
      <w:r w:rsidRPr="0006132F">
        <w:rPr>
          <w:rFonts w:eastAsia="Arial MT"/>
        </w:rPr>
        <w:t xml:space="preserve">Velásquez y </w:t>
      </w:r>
      <w:proofErr w:type="spellStart"/>
      <w:r w:rsidRPr="0006132F">
        <w:rPr>
          <w:rFonts w:eastAsia="Arial MT"/>
        </w:rPr>
        <w:t>Leseer</w:t>
      </w:r>
      <w:proofErr w:type="spellEnd"/>
      <w:r w:rsidRPr="0006132F">
        <w:rPr>
          <w:rFonts w:eastAsia="Arial MT"/>
        </w:rPr>
        <w:t xml:space="preserve"> (2019), El propósito es determinar las habilidades sociales de los adolescentes de 11 ° grado de la escuela media de la institución académica de Barranquilla, tomando como referencia el género. </w:t>
      </w:r>
      <w:r w:rsidR="003D0C9B" w:rsidRPr="0006132F">
        <w:rPr>
          <w:rFonts w:eastAsia="Arial MT"/>
        </w:rPr>
        <w:t xml:space="preserve">Se trata de una pesquisa de índole aritmética, de carácter </w:t>
      </w:r>
      <w:proofErr w:type="spellStart"/>
      <w:r w:rsidR="003D0C9B" w:rsidRPr="0006132F">
        <w:rPr>
          <w:rFonts w:eastAsia="Arial MT"/>
        </w:rPr>
        <w:t>delineativo</w:t>
      </w:r>
      <w:proofErr w:type="spellEnd"/>
      <w:r w:rsidR="003D0C9B" w:rsidRPr="0006132F">
        <w:rPr>
          <w:rFonts w:eastAsia="Arial MT"/>
        </w:rPr>
        <w:t xml:space="preserve"> y </w:t>
      </w:r>
      <w:proofErr w:type="spellStart"/>
      <w:r w:rsidR="003D0C9B" w:rsidRPr="0006132F">
        <w:rPr>
          <w:rFonts w:eastAsia="Arial MT"/>
        </w:rPr>
        <w:t>cotejativo</w:t>
      </w:r>
      <w:proofErr w:type="spellEnd"/>
      <w:r w:rsidR="003D0C9B" w:rsidRPr="0006132F">
        <w:rPr>
          <w:rFonts w:eastAsia="Arial MT"/>
        </w:rPr>
        <w:t xml:space="preserve">, encuadrada en un armazón heurístico de sesgo sin manipulación y de corte instantáneo. Los artefactos metodológicos empleados para la captación de saberes fueron: un cédula de inquisición sociodemográfica y la Escala de Competencias Interpersonales de </w:t>
      </w:r>
      <w:proofErr w:type="spellStart"/>
      <w:r w:rsidR="003D0C9B" w:rsidRPr="0006132F">
        <w:rPr>
          <w:rFonts w:eastAsia="Arial MT"/>
        </w:rPr>
        <w:t>Gismero</w:t>
      </w:r>
      <w:proofErr w:type="spellEnd"/>
      <w:r w:rsidR="003D0C9B" w:rsidRPr="0006132F">
        <w:rPr>
          <w:rFonts w:eastAsia="Arial MT"/>
        </w:rPr>
        <w:t xml:space="preserve"> (EHS), habiéndose congregado un cúmulo muestral de 125 mancebos con edades fluctuantes entre los 15 y los 19 calendarios. Las constataciones evidenciaron que el sexo femenino demostraba mayor destreza en la elocución interpersonal que su contraparte masculina al desmenuzar las puntuaciones de cada subcomponente escalar, lo cual subrayaba la gravitación de fomentar vínculos armónicos con individuos de ambos sexos. El gradiente medio adjudicado al emprendimiento fue catalogado como exiguo</w:t>
      </w:r>
      <w:r w:rsidRPr="0006132F">
        <w:rPr>
          <w:rFonts w:eastAsia="Arial MT"/>
        </w:rPr>
        <w:t>.</w:t>
      </w:r>
    </w:p>
    <w:p w14:paraId="2D4F4729" w14:textId="17BEF12C" w:rsidR="00CC6719" w:rsidRPr="0006132F" w:rsidRDefault="00CC6719" w:rsidP="00B01F49">
      <w:pPr>
        <w:pStyle w:val="Parrafo2"/>
        <w:rPr>
          <w:rFonts w:eastAsia="Arial MT"/>
        </w:rPr>
      </w:pPr>
      <w:r w:rsidRPr="0006132F">
        <w:rPr>
          <w:rFonts w:eastAsia="Arial MT"/>
        </w:rPr>
        <w:t xml:space="preserve">Villa, C. (2018) en su </w:t>
      </w:r>
      <w:r w:rsidR="003D0C9B" w:rsidRPr="0006132F">
        <w:rPr>
          <w:rFonts w:eastAsia="Arial MT"/>
        </w:rPr>
        <w:t xml:space="preserve">indagación </w:t>
      </w:r>
      <w:r w:rsidRPr="0006132F">
        <w:rPr>
          <w:rFonts w:eastAsia="Arial MT"/>
        </w:rPr>
        <w:t xml:space="preserve">Habilidades Sociales en las Familias de los </w:t>
      </w:r>
      <w:r w:rsidR="00355CB8" w:rsidRPr="0006132F">
        <w:rPr>
          <w:rFonts w:eastAsia="Arial MT"/>
        </w:rPr>
        <w:t xml:space="preserve">Educandos </w:t>
      </w:r>
      <w:r w:rsidRPr="0006132F">
        <w:rPr>
          <w:rFonts w:eastAsia="Arial MT"/>
        </w:rPr>
        <w:t xml:space="preserve">del Colegio Nacional “Chambo” </w:t>
      </w:r>
      <w:r w:rsidR="003D0C9B" w:rsidRPr="0006132F">
        <w:rPr>
          <w:rFonts w:eastAsia="Arial MT"/>
        </w:rPr>
        <w:t xml:space="preserve">La pesquisa emprendida ostentaba como propósito desentrañar la evolución de las destrezas convivenciales en los núcleos parentales de los discentes insertos en el Décimo peldaño de la Educación General Básica, sección “A”, del Instituto Académico Chambo, enclavado en la urbe de Riobamba, en la República del Ecuador. La vía metodológica abrazada fue de cuño no experimental, por cuanto se inscribió en la categoría de estudio sincrónico y de índole correlacional. El contingente investigado fue escogido mediante muestreo no aleatorio y de carácter volitivo, congregando a 34 educandos de la mencionada casa de saberes. Entre los </w:t>
      </w:r>
      <w:r w:rsidR="003D0C9B" w:rsidRPr="0006132F">
        <w:rPr>
          <w:rFonts w:eastAsia="Arial MT"/>
        </w:rPr>
        <w:lastRenderedPageBreak/>
        <w:t>artilugios empleados figuraron las evaluaciones psicométricas, valiéndose para ello del inventario de cotejo de aptitudes sociales según el canon de Goldstein, así como de la escala atmosférica del hábitat familiar denominada “FES”. Los dictámenes emergidos evidencian una manifestación competencial situada entre los umbrales medio y elevado, en tanto que la configuración del entorno familiar no deviene manifiestamente deficiente, si bien en coyunturas conflictivas intrafamiliares la propensión a la colaboración resolutiva no se muestra constante ni homogénea</w:t>
      </w:r>
      <w:r w:rsidRPr="0006132F">
        <w:rPr>
          <w:rFonts w:eastAsia="Arial MT"/>
        </w:rPr>
        <w:t>. (7)</w:t>
      </w:r>
    </w:p>
    <w:p w14:paraId="5569C6E3" w14:textId="4E56B951" w:rsidR="00CC6719" w:rsidRPr="00B01F49" w:rsidRDefault="00CC6719" w:rsidP="00B01F49">
      <w:pPr>
        <w:pStyle w:val="Parrafo2"/>
        <w:rPr>
          <w:b/>
          <w:bCs/>
        </w:rPr>
      </w:pPr>
      <w:r w:rsidRPr="00B01F49">
        <w:rPr>
          <w:b/>
          <w:bCs/>
        </w:rPr>
        <w:t>Nacional</w:t>
      </w:r>
    </w:p>
    <w:p w14:paraId="14690074" w14:textId="77777777" w:rsidR="00C423BF" w:rsidRPr="0006132F" w:rsidRDefault="003B6489" w:rsidP="00B01F49">
      <w:pPr>
        <w:pStyle w:val="Parrafo2"/>
        <w:rPr>
          <w:rFonts w:eastAsia="Arial MT"/>
        </w:rPr>
      </w:pPr>
      <w:hyperlink r:id="rId15" w:history="1">
        <w:r w:rsidR="00CC6719" w:rsidRPr="0006132F">
          <w:rPr>
            <w:rFonts w:eastAsia="Arial MT"/>
          </w:rPr>
          <w:t>Saravia K.</w:t>
        </w:r>
      </w:hyperlink>
      <w:r w:rsidR="00CC6719" w:rsidRPr="0006132F">
        <w:rPr>
          <w:rFonts w:eastAsia="Arial MT"/>
        </w:rPr>
        <w:t xml:space="preserve"> (2022). </w:t>
      </w:r>
      <w:r w:rsidR="00C423BF" w:rsidRPr="0006132F">
        <w:rPr>
          <w:rFonts w:eastAsia="Arial MT"/>
        </w:rPr>
        <w:t xml:space="preserve">El cometido cardinal del escrutinio investigativo radicó en desentrañar la ligazón existente entre la atmósfera convivencial consanguínea y las destrezas interpersonales en féminas educandas de un recinto pedagógico en la comarca de Cañete, año bisiesto del 2020. En lo tocante a su andamiaje metodológico, se trató de una pesquisa de raigambre cuantificable y tenor expositivo, dado el empleo de guarismos y dígitos como sustrato epistémico. Su armazón fue no-experimental, al no propiciarse la </w:t>
      </w:r>
      <w:proofErr w:type="spellStart"/>
      <w:r w:rsidR="00C423BF" w:rsidRPr="0006132F">
        <w:rPr>
          <w:rFonts w:eastAsia="Arial MT"/>
        </w:rPr>
        <w:t>manipulancia</w:t>
      </w:r>
      <w:proofErr w:type="spellEnd"/>
      <w:r w:rsidR="00C423BF" w:rsidRPr="0006132F">
        <w:rPr>
          <w:rFonts w:eastAsia="Arial MT"/>
        </w:rPr>
        <w:t xml:space="preserve"> de las entelequias en cuestión, y de índole sincrónica o episódica, pues la acopio de evidencias se efectuó en un único instante cronológico.</w:t>
      </w:r>
    </w:p>
    <w:p w14:paraId="1B431279" w14:textId="77777777" w:rsidR="00C423BF" w:rsidRPr="0006132F" w:rsidRDefault="00C423BF" w:rsidP="00B01F49">
      <w:pPr>
        <w:pStyle w:val="Parrafo2"/>
        <w:rPr>
          <w:rFonts w:eastAsia="Arial MT"/>
        </w:rPr>
      </w:pPr>
      <w:r w:rsidRPr="0006132F">
        <w:rPr>
          <w:rFonts w:eastAsia="Arial MT"/>
        </w:rPr>
        <w:t xml:space="preserve">El conglomerado poblacional y la fracción muestral consistieron en 35 doncellas del primer peldaño de la educación secundaria. Los artefactos de indagación consistieron en la Escala de </w:t>
      </w:r>
      <w:proofErr w:type="spellStart"/>
      <w:r w:rsidRPr="0006132F">
        <w:rPr>
          <w:rFonts w:eastAsia="Arial MT"/>
        </w:rPr>
        <w:t>Ambiencia</w:t>
      </w:r>
      <w:proofErr w:type="spellEnd"/>
      <w:r w:rsidRPr="0006132F">
        <w:rPr>
          <w:rFonts w:eastAsia="Arial MT"/>
        </w:rPr>
        <w:t xml:space="preserve"> Familiar de </w:t>
      </w:r>
      <w:proofErr w:type="spellStart"/>
      <w:r w:rsidRPr="0006132F">
        <w:rPr>
          <w:rFonts w:eastAsia="Arial MT"/>
        </w:rPr>
        <w:t>Moos</w:t>
      </w:r>
      <w:proofErr w:type="spellEnd"/>
      <w:r w:rsidRPr="0006132F">
        <w:rPr>
          <w:rFonts w:eastAsia="Arial MT"/>
        </w:rPr>
        <w:t xml:space="preserve"> y la Escala de Pericia Social de Arnold Goldstein et alii. A fin de proseguir con el derrotero analítico, las calificaciones fueron computadas tanto mediante el artilugio Excel versión 2016 como por medios manuales. Asimismo, la exégesis de los datos se realizó con el auxilio del artificio estadístico SPSS edición 24, elaborándose tablas y figuraciones gráficas.</w:t>
      </w:r>
    </w:p>
    <w:p w14:paraId="55FFC7E2" w14:textId="4C5F31E1" w:rsidR="00CC6719" w:rsidRPr="0006132F" w:rsidRDefault="00C423BF" w:rsidP="00B01F49">
      <w:pPr>
        <w:pStyle w:val="Parrafo2"/>
        <w:rPr>
          <w:rFonts w:eastAsia="Arial MT"/>
        </w:rPr>
      </w:pPr>
      <w:r w:rsidRPr="0006132F">
        <w:rPr>
          <w:rFonts w:eastAsia="Arial MT"/>
        </w:rPr>
        <w:lastRenderedPageBreak/>
        <w:t>Las revelaciones del estudio evidenciaron que la mayoría de las discentes se hallaban en el umbral medio de la atmósfera social doméstica; en lo que concierne a las capacidades sociales, las participantes manifestaron un estadio elevado. El coeficiente de ligamen resultó exiguo en demasía, lo que condujo a la aceptación del postulado nulo y la relegación de la conjetura alterna, concluyéndose así la inexistencia de una trabazón significativa entre la atmósfera familiar convivencial y las competencias sociales</w:t>
      </w:r>
      <w:r w:rsidR="00CC6719" w:rsidRPr="0006132F">
        <w:rPr>
          <w:rFonts w:eastAsia="Arial MT"/>
        </w:rPr>
        <w:t>.</w:t>
      </w:r>
    </w:p>
    <w:p w14:paraId="1B83383C" w14:textId="77777777" w:rsidR="00C423BF" w:rsidRPr="0006132F" w:rsidRDefault="003B6489" w:rsidP="00B01F49">
      <w:pPr>
        <w:pStyle w:val="Parrafo2"/>
        <w:rPr>
          <w:rFonts w:eastAsia="Arial MT"/>
          <w:szCs w:val="22"/>
        </w:rPr>
      </w:pPr>
      <w:hyperlink r:id="rId16" w:history="1">
        <w:r w:rsidR="00CC6719" w:rsidRPr="0006132F">
          <w:rPr>
            <w:rFonts w:eastAsia="Arial MT"/>
            <w:szCs w:val="22"/>
          </w:rPr>
          <w:t>Canaval C.</w:t>
        </w:r>
      </w:hyperlink>
      <w:r w:rsidR="00CC6719" w:rsidRPr="0006132F">
        <w:rPr>
          <w:rFonts w:eastAsia="Arial MT"/>
          <w:szCs w:val="22"/>
        </w:rPr>
        <w:t xml:space="preserve"> (2022). </w:t>
      </w:r>
      <w:r w:rsidR="00C423BF" w:rsidRPr="0006132F">
        <w:rPr>
          <w:rFonts w:eastAsia="Arial MT"/>
          <w:szCs w:val="22"/>
        </w:rPr>
        <w:t xml:space="preserve">El presente manuscrito persigue como finalidad cardinal la elucidación del enlace subyacente entre el "Ámbito atmosférico intrafamiliar y las destrezas interpersonales en discentes pertenecientes a una institución universitaria privada asentada en la urbe de Trujillo". La pesquisa ostenta una naturaleza sustancial, de corte descriptivo vincular, teniendo por conglomerado muestral a 223 aprendices matriculados entre los ciclos VI y X de la especialidad de </w:t>
      </w:r>
      <w:proofErr w:type="spellStart"/>
      <w:r w:rsidR="00C423BF" w:rsidRPr="0006132F">
        <w:rPr>
          <w:rFonts w:eastAsia="Arial MT"/>
          <w:szCs w:val="22"/>
        </w:rPr>
        <w:t>psicognosis</w:t>
      </w:r>
      <w:proofErr w:type="spellEnd"/>
      <w:r w:rsidR="00C423BF" w:rsidRPr="0006132F">
        <w:rPr>
          <w:rFonts w:eastAsia="Arial MT"/>
          <w:szCs w:val="22"/>
        </w:rPr>
        <w:t xml:space="preserve">. Los artilugios evaluativos empleados fueron: la Escala del Entorno </w:t>
      </w:r>
      <w:proofErr w:type="spellStart"/>
      <w:r w:rsidR="00C423BF" w:rsidRPr="0006132F">
        <w:rPr>
          <w:rFonts w:eastAsia="Arial MT"/>
          <w:szCs w:val="22"/>
        </w:rPr>
        <w:t>Sociohogareño</w:t>
      </w:r>
      <w:proofErr w:type="spellEnd"/>
      <w:r w:rsidR="00C423BF" w:rsidRPr="0006132F">
        <w:rPr>
          <w:rFonts w:eastAsia="Arial MT"/>
          <w:szCs w:val="22"/>
        </w:rPr>
        <w:t xml:space="preserve"> (FES) y el Inventario de Competencias </w:t>
      </w:r>
      <w:proofErr w:type="spellStart"/>
      <w:r w:rsidR="00C423BF" w:rsidRPr="0006132F">
        <w:rPr>
          <w:rFonts w:eastAsia="Arial MT"/>
          <w:szCs w:val="22"/>
        </w:rPr>
        <w:t>Sociocomunicativas</w:t>
      </w:r>
      <w:proofErr w:type="spellEnd"/>
      <w:r w:rsidR="00C423BF" w:rsidRPr="0006132F">
        <w:rPr>
          <w:rFonts w:eastAsia="Arial MT"/>
          <w:szCs w:val="22"/>
        </w:rPr>
        <w:t xml:space="preserve"> de Goldstein. Como fruto empírico, se halló una consonancia estadísticamente conspicua (r=.412; p&lt;.01), de tipo directa y con intensidad intermedia, entre las dos variables cardinales.</w:t>
      </w:r>
    </w:p>
    <w:p w14:paraId="50A405A3" w14:textId="390C68CE" w:rsidR="00CC6719" w:rsidRPr="0006132F" w:rsidRDefault="00C423BF" w:rsidP="00B01F49">
      <w:pPr>
        <w:pStyle w:val="Parrafo2"/>
        <w:rPr>
          <w:rFonts w:eastAsia="Arial MT"/>
        </w:rPr>
      </w:pPr>
      <w:r w:rsidRPr="0006132F">
        <w:rPr>
          <w:rFonts w:eastAsia="Arial MT"/>
        </w:rPr>
        <w:t xml:space="preserve">Se evidencia asimismo una ligadura de magnitud alta y significancia elevada (p&lt;.01), también directa y de tenor medio, entre la dimensión de interacciones y las subdimensiones de rudimentos conductuales sociales (r=.348), conductas sociales sofisticadas (r=.378), interacciones afectivo-expresivas (r=.345), respuestas sociales antagónicas a la beligerancia (r=.425), mecanismos sociales antiestrés (r=.365) y competencias de previsión conductual (r=.354). De igual modo, la dimensión de desenvolvimiento se encuentra correlacionada con las subdimensiones ya mencionadas: rudimentos sociales (r=.356), habilidades interpersonales refinadas (r=.426), lazos afectivos </w:t>
      </w:r>
      <w:r w:rsidRPr="0006132F">
        <w:rPr>
          <w:rFonts w:eastAsia="Arial MT"/>
        </w:rPr>
        <w:lastRenderedPageBreak/>
        <w:t xml:space="preserve">(r=.356), estrategias alternas a la agresividad (r=.345), resistencia emocional frente al agobio (r=.456) y aptitudes organizativas (r=.489). Finalmente, la dimensión de firmeza familiar guarda interdependencia con los rudimentos </w:t>
      </w:r>
      <w:proofErr w:type="spellStart"/>
      <w:r w:rsidRPr="0006132F">
        <w:rPr>
          <w:rFonts w:eastAsia="Arial MT"/>
        </w:rPr>
        <w:t>sociocomunicativos</w:t>
      </w:r>
      <w:proofErr w:type="spellEnd"/>
      <w:r w:rsidRPr="0006132F">
        <w:rPr>
          <w:rFonts w:eastAsia="Arial MT"/>
        </w:rPr>
        <w:t xml:space="preserve"> (r=.312), sofisticación conductual social (r=.359), sensibilidad interpersonal (r=.456), contención no agresiva (r=.469), manejo psicoemocional del estrés (r=.364) y planificación comportamental (r=.326).</w:t>
      </w:r>
    </w:p>
    <w:p w14:paraId="73271484" w14:textId="77777777" w:rsidR="00C423BF" w:rsidRPr="0006132F" w:rsidRDefault="003B6489" w:rsidP="00B01F49">
      <w:pPr>
        <w:pStyle w:val="Parrafo2"/>
        <w:rPr>
          <w:rFonts w:eastAsia="Arial MT"/>
        </w:rPr>
      </w:pPr>
      <w:hyperlink r:id="rId17" w:history="1">
        <w:r w:rsidR="00CC6719" w:rsidRPr="0006132F">
          <w:rPr>
            <w:rFonts w:eastAsia="Arial MT"/>
          </w:rPr>
          <w:t>Raymundo Y</w:t>
        </w:r>
      </w:hyperlink>
      <w:r w:rsidR="00CC6719" w:rsidRPr="0006132F">
        <w:rPr>
          <w:rFonts w:eastAsia="Arial MT"/>
        </w:rPr>
        <w:t xml:space="preserve">. (2021) </w:t>
      </w:r>
      <w:r w:rsidR="00C423BF" w:rsidRPr="0006132F">
        <w:rPr>
          <w:rFonts w:eastAsia="Arial MT"/>
        </w:rPr>
        <w:t>Se ejecutó una averiguación con la finalidad de escrutar la trabazón existente entre las destrezas interpersonales y la atmósfera convivencial del núcleo doméstico. Fue empleada una metodología de índole descriptiva con una arquitectura investigativa de tipo correlacional-descriptivo, valiéndose del artefacto inquisitivo de la encuesta y sus apéndices instrumentales. La colectividad objeto del sondeo estuvo compuesta por 62 infantes escolares cursantes entre el primer y el quinto peldaño académico de la Casa Formativa Santiago Ángel de la Paz Antúnez de Mayolo Gomero.</w:t>
      </w:r>
    </w:p>
    <w:p w14:paraId="3D4AF30E" w14:textId="77777777" w:rsidR="00C423BF" w:rsidRPr="0006132F" w:rsidRDefault="00C423BF" w:rsidP="00B01F49">
      <w:pPr>
        <w:pStyle w:val="Parrafo2"/>
        <w:rPr>
          <w:rFonts w:eastAsia="Arial MT"/>
        </w:rPr>
      </w:pPr>
      <w:r w:rsidRPr="0006132F">
        <w:rPr>
          <w:rFonts w:eastAsia="Arial MT"/>
        </w:rPr>
        <w:t xml:space="preserve">Los veredictos arrojaron que el 77,42% de los mozalbetes presentan una raquítica dotación de habilidades convivenciales, mientras que el 69,35% se desenvuelve en un ecosistema doméstico de índole nefasta. A un umbral de significancia del 5%, se evidenció una adherencia positiva ínfima entre las capacidades relacionales y el ambiente social intrafamiliar (0,030). Asimismo, se detectó una conexión positiva paupérrima entre el ambiente convivencial del hogar y las facetas de las habilidades sociales: asertividad (0,128), intercambio verbal (0,170), </w:t>
      </w:r>
      <w:proofErr w:type="spellStart"/>
      <w:r w:rsidRPr="0006132F">
        <w:rPr>
          <w:rFonts w:eastAsia="Arial MT"/>
        </w:rPr>
        <w:t>autoaprecio</w:t>
      </w:r>
      <w:proofErr w:type="spellEnd"/>
      <w:r w:rsidRPr="0006132F">
        <w:rPr>
          <w:rFonts w:eastAsia="Arial MT"/>
        </w:rPr>
        <w:t xml:space="preserve"> (0,084) y elección deliberada (0,166).</w:t>
      </w:r>
    </w:p>
    <w:p w14:paraId="3F792491" w14:textId="3199F826" w:rsidR="00CC6719" w:rsidRPr="0006132F" w:rsidRDefault="00C423BF" w:rsidP="00B01F49">
      <w:pPr>
        <w:pStyle w:val="Parrafo2"/>
        <w:rPr>
          <w:rFonts w:eastAsia="Arial MT"/>
        </w:rPr>
      </w:pPr>
      <w:r w:rsidRPr="0006132F">
        <w:rPr>
          <w:rFonts w:eastAsia="Arial MT"/>
        </w:rPr>
        <w:t>En consecuencia, se colige que el entorno afectivo-familiar apenas mantiene un lazo de tenue positivismo con las destrezas interpersonales.</w:t>
      </w:r>
      <w:r w:rsidRPr="0006132F">
        <w:rPr>
          <w:rFonts w:eastAsia="Arial MT"/>
        </w:rPr>
        <w:br/>
      </w:r>
      <w:proofErr w:type="spellStart"/>
      <w:r w:rsidRPr="0006132F">
        <w:rPr>
          <w:rFonts w:eastAsia="Arial MT"/>
        </w:rPr>
        <w:t>Vocábulos</w:t>
      </w:r>
      <w:proofErr w:type="spellEnd"/>
      <w:r w:rsidRPr="0006132F">
        <w:rPr>
          <w:rFonts w:eastAsia="Arial MT"/>
        </w:rPr>
        <w:t xml:space="preserve"> cardinales: destrezas convivenciales, atmósfera social doméstica, aserción, intercomunicación, estimación de sí, deliberación decisoria</w:t>
      </w:r>
      <w:r w:rsidR="00CC6719" w:rsidRPr="0006132F">
        <w:rPr>
          <w:rFonts w:eastAsia="Arial MT"/>
        </w:rPr>
        <w:t>.</w:t>
      </w:r>
    </w:p>
    <w:p w14:paraId="257CAD2A" w14:textId="0A5452D4" w:rsidR="00CC6719" w:rsidRPr="0006132F" w:rsidRDefault="003B6489" w:rsidP="00B01F49">
      <w:pPr>
        <w:pStyle w:val="Parrafo2"/>
        <w:rPr>
          <w:rFonts w:eastAsia="Arial MT"/>
        </w:rPr>
      </w:pPr>
      <w:hyperlink r:id="rId18" w:history="1">
        <w:r w:rsidR="00CC6719" w:rsidRPr="0006132F">
          <w:rPr>
            <w:rFonts w:eastAsia="Arial MT"/>
          </w:rPr>
          <w:t>Bances R</w:t>
        </w:r>
      </w:hyperlink>
      <w:r w:rsidR="00CC6719" w:rsidRPr="0006132F">
        <w:rPr>
          <w:rFonts w:eastAsia="Arial MT"/>
        </w:rPr>
        <w:t xml:space="preserve">. (2020). </w:t>
      </w:r>
      <w:r w:rsidR="00C423BF" w:rsidRPr="0006132F">
        <w:rPr>
          <w:rFonts w:eastAsia="Arial MT"/>
        </w:rPr>
        <w:t xml:space="preserve">La pesquisa se propuso como norte primigenio el escrutinio de la trabazón existente entre las destrezas convivenciales y la atmósfera intrafamiliar en discentes de un Establecimiento Instruccional Público enclavado en la comarca de Jaén. Esta averiguación se circunscribe al dominio de la cuantificación empírica y, por su propósito, se encuadra en la categoría de utilidad práctica; su espectro es sincrónico y se vertebra mediante un armazón metodológico no </w:t>
      </w:r>
      <w:proofErr w:type="spellStart"/>
      <w:r w:rsidR="00C423BF" w:rsidRPr="0006132F">
        <w:rPr>
          <w:rFonts w:eastAsia="Arial MT"/>
        </w:rPr>
        <w:t>interventivo</w:t>
      </w:r>
      <w:proofErr w:type="spellEnd"/>
      <w:r w:rsidR="00C423BF" w:rsidRPr="0006132F">
        <w:rPr>
          <w:rFonts w:eastAsia="Arial MT"/>
        </w:rPr>
        <w:t xml:space="preserve">, con carácter expositivo y vinculatorio. La cohorte examinada comprendió a 159 aprendices del centro pedagógico 16044-Magllanal, pertenecientes al estrato secundario, a quienes se les hizo entrega de dos instrumentos inquisitivos: la "Escala de Cotejo de Dotes Sociales" (según Goldstein) y el "Instrumento de </w:t>
      </w:r>
      <w:proofErr w:type="spellStart"/>
      <w:r w:rsidR="00C423BF" w:rsidRPr="0006132F">
        <w:rPr>
          <w:rFonts w:eastAsia="Arial MT"/>
        </w:rPr>
        <w:t>Moos</w:t>
      </w:r>
      <w:proofErr w:type="spellEnd"/>
      <w:r w:rsidR="00C423BF" w:rsidRPr="0006132F">
        <w:rPr>
          <w:rFonts w:eastAsia="Arial MT"/>
        </w:rPr>
        <w:t>". Se arribó a la inferencia de que emerge una correlación de cariz significativo (p&lt;0.05) y de índole directa entre las aptitudes interpersonales y el hábitat emocional del hogar. A la postre, se halló que la modalidad más frecuente o categoría dominante en cada variable se asentó en un estadio común en el 35% de los discentes respecto a sus habilidades convivenciales, y en una gradación intermedia en el 75% de los mismos en lo tocante al entorno familiar socioafectivo</w:t>
      </w:r>
      <w:r w:rsidR="00CC6719" w:rsidRPr="0006132F">
        <w:rPr>
          <w:rFonts w:eastAsia="Arial MT"/>
        </w:rPr>
        <w:t>.</w:t>
      </w:r>
    </w:p>
    <w:p w14:paraId="619C69D3" w14:textId="77777777" w:rsidR="00C423BF" w:rsidRPr="0006132F" w:rsidRDefault="00CC6719" w:rsidP="00B01F49">
      <w:pPr>
        <w:pStyle w:val="Parrafo2"/>
        <w:rPr>
          <w:rFonts w:eastAsia="Arial MT"/>
        </w:rPr>
      </w:pPr>
      <w:r w:rsidRPr="0006132F">
        <w:rPr>
          <w:rFonts w:eastAsia="Arial MT"/>
        </w:rPr>
        <w:t xml:space="preserve">Zela J. (2020). </w:t>
      </w:r>
      <w:r w:rsidR="00C423BF" w:rsidRPr="0006132F">
        <w:rPr>
          <w:rFonts w:eastAsia="Arial MT"/>
        </w:rPr>
        <w:t xml:space="preserve">El propósito de la pesquisa consistió en escrutar la trabazón existente entre la atmósfera convivencial doméstica y las destrezas interpersonales en una veintena de infantes portadores de facultades divergentes, asentados en la demarcación de Pampas, jurisdicción de Huancavelica. Con tal miramiento, se abrazó una metodología inserta en un entramado investigativo de índole no experimental, matiz correlacional, sesgo </w:t>
      </w:r>
      <w:proofErr w:type="spellStart"/>
      <w:r w:rsidR="00C423BF" w:rsidRPr="0006132F">
        <w:rPr>
          <w:rFonts w:eastAsia="Arial MT"/>
        </w:rPr>
        <w:t>numerométrico</w:t>
      </w:r>
      <w:proofErr w:type="spellEnd"/>
      <w:r w:rsidR="00C423BF" w:rsidRPr="0006132F">
        <w:rPr>
          <w:rFonts w:eastAsia="Arial MT"/>
        </w:rPr>
        <w:t xml:space="preserve"> y sesgo sincrónico. Para la obtención de las evidencias empíricas se recurrió al baremo de entorno afectivo-familiar concebido por </w:t>
      </w:r>
      <w:proofErr w:type="spellStart"/>
      <w:r w:rsidR="00C423BF" w:rsidRPr="0006132F">
        <w:rPr>
          <w:rFonts w:eastAsia="Arial MT"/>
        </w:rPr>
        <w:t>Moos</w:t>
      </w:r>
      <w:proofErr w:type="spellEnd"/>
      <w:r w:rsidR="00C423BF" w:rsidRPr="0006132F">
        <w:rPr>
          <w:rFonts w:eastAsia="Arial MT"/>
        </w:rPr>
        <w:t xml:space="preserve"> y </w:t>
      </w:r>
      <w:proofErr w:type="spellStart"/>
      <w:r w:rsidR="00C423BF" w:rsidRPr="0006132F">
        <w:rPr>
          <w:rFonts w:eastAsia="Arial MT"/>
        </w:rPr>
        <w:t>Trickeet</w:t>
      </w:r>
      <w:proofErr w:type="spellEnd"/>
      <w:r w:rsidR="00C423BF" w:rsidRPr="0006132F">
        <w:rPr>
          <w:rFonts w:eastAsia="Arial MT"/>
        </w:rPr>
        <w:t xml:space="preserve"> (1974), así como al interrogatorio sobre competencias interaccionales —CHIS, edición del 2009—. Tales artefactos fueron vertidos sobre una veintena </w:t>
      </w:r>
      <w:r w:rsidR="00C423BF" w:rsidRPr="0006132F">
        <w:rPr>
          <w:rFonts w:eastAsia="Arial MT"/>
        </w:rPr>
        <w:lastRenderedPageBreak/>
        <w:t>de progenitores de infantes con peculiaridades diferenciadas. Los dispositivos mencionados evidenciaron una congruencia interna lozana para aprehender las entidades variables señaladas, concernientes al microclima familiar y a las aptitudes sociales.</w:t>
      </w:r>
    </w:p>
    <w:p w14:paraId="3B0BD99B" w14:textId="0659A803" w:rsidR="00CC6719" w:rsidRPr="0006132F" w:rsidRDefault="00C423BF" w:rsidP="00B01F49">
      <w:pPr>
        <w:pStyle w:val="Parrafo2"/>
        <w:rPr>
          <w:rFonts w:eastAsia="Arial MT"/>
        </w:rPr>
      </w:pPr>
      <w:r w:rsidRPr="0006132F">
        <w:rPr>
          <w:rFonts w:eastAsia="Arial MT"/>
        </w:rPr>
        <w:t>Las revelaciones nodales del estudio exhiben una conjunción de intensidad prominente, sentido directo y significación estadística entre la ambientación sociofamiliar y las habilidades de convivencia (</w:t>
      </w:r>
      <w:proofErr w:type="spellStart"/>
      <w:r w:rsidRPr="0006132F">
        <w:rPr>
          <w:rFonts w:eastAsia="Arial MT"/>
        </w:rPr>
        <w:t>Rhu</w:t>
      </w:r>
      <w:proofErr w:type="spellEnd"/>
      <w:r w:rsidRPr="0006132F">
        <w:rPr>
          <w:rFonts w:eastAsia="Arial MT"/>
        </w:rPr>
        <w:t>= ,818; p&lt;,05). Igualmente, se constataron ligazones vehementes, directas y de sustancial enjundia entre los ámbitos constitutivos del clima doméstico y los aspectos de las destrezas sociales; asimismo, el examen desvela una conexión de vigor intermedio, orientación inversa y peso estadístico entre el fragmento denominado "conflicto" del CSF y las habilidades sociales, infiriéndose que, a mayor proliferación de desavenencias manifiestas entre los cohabitantes del hogar, menguan las competencias relacionales del infante con facultades disímiles</w:t>
      </w:r>
      <w:r w:rsidR="00CC6719" w:rsidRPr="0006132F">
        <w:rPr>
          <w:rFonts w:eastAsia="Arial MT"/>
        </w:rPr>
        <w:t>.</w:t>
      </w:r>
    </w:p>
    <w:p w14:paraId="3E702DFD" w14:textId="77777777" w:rsidR="00C423BF" w:rsidRPr="0006132F" w:rsidRDefault="003B6489" w:rsidP="00B01F49">
      <w:pPr>
        <w:pStyle w:val="Parrafo2"/>
        <w:rPr>
          <w:rFonts w:eastAsia="Arial MT"/>
        </w:rPr>
      </w:pPr>
      <w:hyperlink r:id="rId19" w:history="1">
        <w:r w:rsidR="00CC6719" w:rsidRPr="0006132F">
          <w:rPr>
            <w:rFonts w:eastAsia="Arial MT"/>
          </w:rPr>
          <w:t xml:space="preserve">Huarcaya J. </w:t>
        </w:r>
      </w:hyperlink>
      <w:r w:rsidR="00CC6719" w:rsidRPr="0006132F">
        <w:rPr>
          <w:rFonts w:eastAsia="Arial MT"/>
        </w:rPr>
        <w:t xml:space="preserve">(2020). </w:t>
      </w:r>
      <w:r w:rsidR="00C423BF" w:rsidRPr="0006132F">
        <w:rPr>
          <w:rFonts w:eastAsia="Arial MT"/>
        </w:rPr>
        <w:t xml:space="preserve">La presente pesquisa se cimenta en una perspectiva </w:t>
      </w:r>
      <w:proofErr w:type="spellStart"/>
      <w:r w:rsidR="00C423BF" w:rsidRPr="0006132F">
        <w:rPr>
          <w:rFonts w:eastAsia="Arial MT"/>
        </w:rPr>
        <w:t>aritmómetrica</w:t>
      </w:r>
      <w:proofErr w:type="spellEnd"/>
      <w:r w:rsidR="00C423BF" w:rsidRPr="0006132F">
        <w:rPr>
          <w:rFonts w:eastAsia="Arial MT"/>
        </w:rPr>
        <w:t>, con un escrutinio de índole rudimentaria dentro de un esqueleto arquitectónico de índole no-</w:t>
      </w:r>
      <w:proofErr w:type="spellStart"/>
      <w:r w:rsidR="00C423BF" w:rsidRPr="0006132F">
        <w:rPr>
          <w:rFonts w:eastAsia="Arial MT"/>
        </w:rPr>
        <w:t>experimentativa</w:t>
      </w:r>
      <w:proofErr w:type="spellEnd"/>
      <w:r w:rsidR="00C423BF" w:rsidRPr="0006132F">
        <w:rPr>
          <w:rFonts w:eastAsia="Arial MT"/>
        </w:rPr>
        <w:t xml:space="preserve">. Del mismo modo, se cataloga como de estatura correlacional y configuración diacrónica. El conglomerado investigado comprende educandos de los peldaños tercero, cuarto y quinto del estadio secundario, seleccionándose una fracción representativa de 66 almas, de ambos sexos, a quienes se les sometió a la auscultación mediante artefactos </w:t>
      </w:r>
      <w:proofErr w:type="spellStart"/>
      <w:r w:rsidR="00C423BF" w:rsidRPr="0006132F">
        <w:rPr>
          <w:rFonts w:eastAsia="Arial MT"/>
        </w:rPr>
        <w:t>mensurativos</w:t>
      </w:r>
      <w:proofErr w:type="spellEnd"/>
      <w:r w:rsidR="00C423BF" w:rsidRPr="0006132F">
        <w:rPr>
          <w:rFonts w:eastAsia="Arial MT"/>
        </w:rPr>
        <w:t xml:space="preserve"> tales como la Escalera del Microcosmos Familiar (FES) y el Cotejo de Dotes Interpersonales ideado por el ilustre Goldstein.</w:t>
      </w:r>
    </w:p>
    <w:p w14:paraId="70A12A4F" w14:textId="77777777" w:rsidR="00C423BF" w:rsidRPr="0006132F" w:rsidRDefault="00C423BF" w:rsidP="00B01F49">
      <w:pPr>
        <w:pStyle w:val="Parrafo2"/>
        <w:rPr>
          <w:rFonts w:eastAsia="Arial MT"/>
        </w:rPr>
      </w:pPr>
      <w:r w:rsidRPr="0006132F">
        <w:rPr>
          <w:rFonts w:eastAsia="Arial MT"/>
        </w:rPr>
        <w:t xml:space="preserve">Para el antagonismo inferencial de la conjetura cardinal de la pesquisa, se hizo uso de la operatoria paramétrica del coeficiente R </w:t>
      </w:r>
      <w:proofErr w:type="spellStart"/>
      <w:r w:rsidRPr="0006132F">
        <w:rPr>
          <w:rFonts w:eastAsia="Arial MT"/>
        </w:rPr>
        <w:t>pearsoniano</w:t>
      </w:r>
      <w:proofErr w:type="spellEnd"/>
      <w:r w:rsidRPr="0006132F">
        <w:rPr>
          <w:rFonts w:eastAsia="Arial MT"/>
        </w:rPr>
        <w:t xml:space="preserve">, de cuya aplicación emergió un guarismo de confluencia (0,665). En contrapartida, la </w:t>
      </w:r>
      <w:r w:rsidRPr="0006132F">
        <w:rPr>
          <w:rFonts w:eastAsia="Arial MT"/>
        </w:rPr>
        <w:lastRenderedPageBreak/>
        <w:t>significancia bilateral ostenta una magnitud de 0,00. Por ende, se instituye una “conexión de mediada intensidad” y de vastísima trascendencia estadística entre los artefactos conceptuales de atmósfera intrafamiliar y capacidades convivenciales.</w:t>
      </w:r>
    </w:p>
    <w:p w14:paraId="50A7F5BC" w14:textId="430A9684" w:rsidR="00CC6719" w:rsidRPr="0006132F" w:rsidRDefault="00C423BF" w:rsidP="00B01F49">
      <w:pPr>
        <w:pStyle w:val="Parrafo2"/>
        <w:rPr>
          <w:rFonts w:eastAsia="Arial MT"/>
        </w:rPr>
      </w:pPr>
      <w:proofErr w:type="spellStart"/>
      <w:r w:rsidRPr="0006132F">
        <w:rPr>
          <w:rFonts w:eastAsia="Arial MT"/>
        </w:rPr>
        <w:t>Vocábulos</w:t>
      </w:r>
      <w:proofErr w:type="spellEnd"/>
      <w:r w:rsidRPr="0006132F">
        <w:rPr>
          <w:rFonts w:eastAsia="Arial MT"/>
        </w:rPr>
        <w:t xml:space="preserve"> clave: Dotes convivenciales, </w:t>
      </w:r>
      <w:proofErr w:type="spellStart"/>
      <w:r w:rsidRPr="0006132F">
        <w:rPr>
          <w:rFonts w:eastAsia="Arial MT"/>
        </w:rPr>
        <w:t>protohabilidades</w:t>
      </w:r>
      <w:proofErr w:type="spellEnd"/>
      <w:r w:rsidRPr="0006132F">
        <w:rPr>
          <w:rFonts w:eastAsia="Arial MT"/>
        </w:rPr>
        <w:t xml:space="preserve"> interactuantes, destrezas sociales de elevado orden, ecosistema emocional doméstico</w:t>
      </w:r>
      <w:r w:rsidR="00CC6719" w:rsidRPr="0006132F">
        <w:rPr>
          <w:rFonts w:eastAsia="Arial MT"/>
        </w:rPr>
        <w:t>.</w:t>
      </w:r>
    </w:p>
    <w:p w14:paraId="568B12C0" w14:textId="560B1827" w:rsidR="00CC6719" w:rsidRDefault="003B6489" w:rsidP="00B01F49">
      <w:pPr>
        <w:pStyle w:val="Parrafo2"/>
        <w:rPr>
          <w:color w:val="000000" w:themeColor="text1"/>
          <w:szCs w:val="22"/>
          <w:shd w:val="clear" w:color="auto" w:fill="FFFFFF"/>
          <w:lang w:val="es-MX"/>
        </w:rPr>
      </w:pPr>
      <w:hyperlink r:id="rId20" w:history="1">
        <w:r w:rsidR="00CC6719" w:rsidRPr="0006132F">
          <w:rPr>
            <w:rFonts w:eastAsia="Arial MT"/>
            <w:szCs w:val="22"/>
          </w:rPr>
          <w:t>Arteaga C.</w:t>
        </w:r>
      </w:hyperlink>
      <w:r w:rsidR="00CC6719" w:rsidRPr="0006132F">
        <w:rPr>
          <w:rFonts w:eastAsia="Arial MT"/>
          <w:szCs w:val="22"/>
        </w:rPr>
        <w:t>, </w:t>
      </w:r>
      <w:hyperlink r:id="rId21" w:history="1">
        <w:r w:rsidR="00CC6719" w:rsidRPr="0006132F">
          <w:rPr>
            <w:rFonts w:eastAsia="Arial MT"/>
            <w:szCs w:val="22"/>
          </w:rPr>
          <w:t>Becerra M</w:t>
        </w:r>
      </w:hyperlink>
      <w:r w:rsidR="00CC6719" w:rsidRPr="0006132F">
        <w:rPr>
          <w:rFonts w:eastAsia="Arial MT"/>
          <w:szCs w:val="22"/>
        </w:rPr>
        <w:t xml:space="preserve">. (2019). </w:t>
      </w:r>
      <w:r w:rsidR="00C423BF" w:rsidRPr="0006132F">
        <w:rPr>
          <w:rFonts w:eastAsia="Arial MT"/>
          <w:szCs w:val="22"/>
        </w:rPr>
        <w:t xml:space="preserve">La pesquisa aquí presentada se propuso, como desiderátum cardinal, evidenciar la trabazón entre la atmósfera convivencial doméstica y las destrezas interpersonales en los discentes del segundo y tercer peldaño de la secundaria pertenecientes al Cenáculo Instruccional Privado Miraflores, anualidad del 2019. Para consumar tal fin, se empleó una urdimbre metodológica de índole no experimental y de corte </w:t>
      </w:r>
      <w:proofErr w:type="spellStart"/>
      <w:r w:rsidR="00C423BF" w:rsidRPr="0006132F">
        <w:rPr>
          <w:rFonts w:eastAsia="Arial MT"/>
          <w:szCs w:val="22"/>
        </w:rPr>
        <w:t>transtemporal</w:t>
      </w:r>
      <w:proofErr w:type="spellEnd"/>
      <w:r w:rsidR="00C423BF" w:rsidRPr="0006132F">
        <w:rPr>
          <w:rFonts w:eastAsia="Arial MT"/>
          <w:szCs w:val="22"/>
        </w:rPr>
        <w:t xml:space="preserve">, bajo el prisma descriptivo-vinculante y el tamiz </w:t>
      </w:r>
      <w:proofErr w:type="spellStart"/>
      <w:r w:rsidR="00C423BF" w:rsidRPr="0006132F">
        <w:rPr>
          <w:rFonts w:eastAsia="Arial MT"/>
          <w:szCs w:val="22"/>
        </w:rPr>
        <w:t>cuantimétrico</w:t>
      </w:r>
      <w:proofErr w:type="spellEnd"/>
      <w:r w:rsidR="00C423BF" w:rsidRPr="0006132F">
        <w:rPr>
          <w:rFonts w:eastAsia="Arial MT"/>
          <w:szCs w:val="22"/>
        </w:rPr>
        <w:t xml:space="preserve">. El corte muestral se constituyó por 129 educandos cuyas cronologías fluctuaban entre las 12 y 15 primaveras, a quienes se les administraron dos artilugios evaluativos: la FES de R. H. </w:t>
      </w:r>
      <w:proofErr w:type="spellStart"/>
      <w:r w:rsidR="00C423BF" w:rsidRPr="0006132F">
        <w:rPr>
          <w:rFonts w:eastAsia="Arial MT"/>
          <w:szCs w:val="22"/>
        </w:rPr>
        <w:t>Moos</w:t>
      </w:r>
      <w:proofErr w:type="spellEnd"/>
      <w:r w:rsidR="00C423BF" w:rsidRPr="0006132F">
        <w:rPr>
          <w:rFonts w:eastAsia="Arial MT"/>
          <w:szCs w:val="22"/>
        </w:rPr>
        <w:t xml:space="preserve"> y la Tablilla de Capacidades </w:t>
      </w:r>
      <w:proofErr w:type="spellStart"/>
      <w:r w:rsidR="00C423BF" w:rsidRPr="0006132F">
        <w:rPr>
          <w:rFonts w:eastAsia="Arial MT"/>
          <w:szCs w:val="22"/>
        </w:rPr>
        <w:t>Sociocomunicativas</w:t>
      </w:r>
      <w:proofErr w:type="spellEnd"/>
      <w:r w:rsidR="00C423BF" w:rsidRPr="0006132F">
        <w:rPr>
          <w:rFonts w:eastAsia="Arial MT"/>
          <w:szCs w:val="22"/>
        </w:rPr>
        <w:t xml:space="preserve"> de Goldstein et al., año 1978. Conforme a las cifras cosechadas, se arribó a la inferencia de que subsiste una ligazón afirmativa y de tenor sustancial entre la atmósfera doméstica y las aptitudes para la interacción social</w:t>
      </w:r>
      <w:r w:rsidR="00CC6719" w:rsidRPr="00D64EAE">
        <w:rPr>
          <w:color w:val="000000" w:themeColor="text1"/>
          <w:szCs w:val="22"/>
          <w:shd w:val="clear" w:color="auto" w:fill="FFFFFF"/>
          <w:lang w:val="es-MX"/>
        </w:rPr>
        <w:t>.</w:t>
      </w:r>
    </w:p>
    <w:p w14:paraId="305B2758" w14:textId="3A843964" w:rsidR="00DB7E1E" w:rsidRPr="00B01F49" w:rsidRDefault="00DB7E1E" w:rsidP="00B01F49">
      <w:pPr>
        <w:pStyle w:val="Ttulo2"/>
        <w:keepNext/>
        <w:keepLines/>
        <w:numPr>
          <w:ilvl w:val="1"/>
          <w:numId w:val="42"/>
        </w:numPr>
        <w:spacing w:after="0" w:line="480" w:lineRule="auto"/>
        <w:jc w:val="left"/>
        <w:rPr>
          <w:rFonts w:ascii="Arial" w:eastAsia="SimSun" w:hAnsi="Arial" w:cs="Arial"/>
          <w:color w:val="000000"/>
          <w:sz w:val="22"/>
        </w:rPr>
      </w:pPr>
      <w:bookmarkStart w:id="102" w:name="_Toc50479630"/>
      <w:bookmarkStart w:id="103" w:name="_Toc216347345"/>
      <w:bookmarkStart w:id="104" w:name="_Toc216445703"/>
      <w:bookmarkStart w:id="105" w:name="_Toc216708974"/>
      <w:r w:rsidRPr="00B01F49">
        <w:rPr>
          <w:rFonts w:ascii="Arial" w:eastAsia="SimSun" w:hAnsi="Arial" w:cs="Arial"/>
          <w:color w:val="000000"/>
          <w:sz w:val="22"/>
        </w:rPr>
        <w:t>Bases teóric</w:t>
      </w:r>
      <w:r w:rsidR="009259A9" w:rsidRPr="00B01F49">
        <w:rPr>
          <w:rFonts w:ascii="Arial" w:eastAsia="SimSun" w:hAnsi="Arial" w:cs="Arial"/>
          <w:color w:val="000000"/>
          <w:sz w:val="22"/>
        </w:rPr>
        <w:t>as</w:t>
      </w:r>
      <w:r w:rsidRPr="00B01F49">
        <w:rPr>
          <w:rFonts w:ascii="Arial" w:eastAsia="SimSun" w:hAnsi="Arial" w:cs="Arial"/>
          <w:color w:val="000000"/>
          <w:sz w:val="22"/>
        </w:rPr>
        <w:t>-científicas</w:t>
      </w:r>
      <w:bookmarkEnd w:id="102"/>
      <w:bookmarkEnd w:id="103"/>
      <w:bookmarkEnd w:id="104"/>
      <w:bookmarkEnd w:id="105"/>
    </w:p>
    <w:p w14:paraId="34011B68" w14:textId="7F67376C" w:rsidR="003022A3" w:rsidRPr="00B01F49" w:rsidRDefault="00355CB8" w:rsidP="00B01F49">
      <w:pPr>
        <w:pStyle w:val="Parrafo2"/>
        <w:rPr>
          <w:b/>
          <w:bCs/>
        </w:rPr>
      </w:pPr>
      <w:r w:rsidRPr="00B01F49">
        <w:rPr>
          <w:b/>
          <w:bCs/>
        </w:rPr>
        <w:t>C</w:t>
      </w:r>
      <w:r w:rsidR="00C423BF" w:rsidRPr="00B01F49">
        <w:rPr>
          <w:b/>
          <w:bCs/>
        </w:rPr>
        <w:t>lima familiar</w:t>
      </w:r>
    </w:p>
    <w:p w14:paraId="790092D4" w14:textId="77777777" w:rsidR="00C423BF" w:rsidRPr="0006132F" w:rsidRDefault="00C423BF" w:rsidP="00B01F49">
      <w:pPr>
        <w:pStyle w:val="Parrafo2"/>
        <w:rPr>
          <w:rFonts w:eastAsia="Arial MT"/>
        </w:rPr>
      </w:pPr>
      <w:r w:rsidRPr="0006132F">
        <w:rPr>
          <w:rFonts w:eastAsia="Arial MT"/>
        </w:rPr>
        <w:t xml:space="preserve">En los presentes días, abunda la peroración sobre la trascendencia del ámbito doméstico-afectivo, máxime en la coyuntura vivencial que atraviesa la colectividad contemporánea. Los progenitores, compelidos por las faenas del sustento, transmutan la morada en un albergue transitorio donde únicamente se entregan al reposo, al aseo corporal, al cambio de atavíos y a la confección de </w:t>
      </w:r>
      <w:r w:rsidRPr="0006132F">
        <w:rPr>
          <w:rFonts w:eastAsia="Arial MT"/>
        </w:rPr>
        <w:lastRenderedPageBreak/>
        <w:t>ingestas livianas, relegando con ello la edificación de un Microcosmos Familiar (MF) propicio para la eclosión holística de sus retoños.</w:t>
      </w:r>
    </w:p>
    <w:p w14:paraId="7AD648E2" w14:textId="77777777" w:rsidR="00C423BF" w:rsidRPr="0006132F" w:rsidRDefault="00C423BF" w:rsidP="00B01F49">
      <w:pPr>
        <w:pStyle w:val="Parrafo2"/>
        <w:rPr>
          <w:rFonts w:eastAsia="Arial MT"/>
        </w:rPr>
      </w:pPr>
      <w:r w:rsidRPr="0006132F">
        <w:rPr>
          <w:rFonts w:eastAsia="Arial MT"/>
        </w:rPr>
        <w:t xml:space="preserve">Para ilustrar con mayor claridad el constructo antedicho, se exponen los postulados de diversos eruditos, entre los cuales se hallan los pensadores </w:t>
      </w:r>
      <w:proofErr w:type="spellStart"/>
      <w:r w:rsidRPr="0006132F">
        <w:rPr>
          <w:rFonts w:eastAsia="Arial MT"/>
        </w:rPr>
        <w:t>Zimmer</w:t>
      </w:r>
      <w:proofErr w:type="spellEnd"/>
      <w:r w:rsidRPr="0006132F">
        <w:rPr>
          <w:rFonts w:eastAsia="Arial MT"/>
        </w:rPr>
        <w:t xml:space="preserve">, </w:t>
      </w:r>
      <w:proofErr w:type="spellStart"/>
      <w:r w:rsidRPr="0006132F">
        <w:rPr>
          <w:rFonts w:eastAsia="Arial MT"/>
        </w:rPr>
        <w:t>Gembeck</w:t>
      </w:r>
      <w:proofErr w:type="spellEnd"/>
      <w:r w:rsidRPr="0006132F">
        <w:rPr>
          <w:rFonts w:eastAsia="Arial MT"/>
        </w:rPr>
        <w:t xml:space="preserve"> y Locke, cuyas tesis son citadas por el exegeta Robles. Estos autores sostienen que la conducta y el desenvolvimiento vital en todas las esferas de los integrantes del núcleo doméstico están supeditados a la manera en que éstos aprehenden e interpretan su hábitat intrafamiliar, dado que dicho entorno ejerce una gravitación significativa. Robles, A. (2012)</w:t>
      </w:r>
    </w:p>
    <w:p w14:paraId="4CCA580C" w14:textId="77777777" w:rsidR="00C423BF" w:rsidRPr="0006132F" w:rsidRDefault="00C423BF" w:rsidP="00B01F49">
      <w:pPr>
        <w:pStyle w:val="Parrafo2"/>
        <w:rPr>
          <w:rFonts w:eastAsia="Arial MT"/>
        </w:rPr>
      </w:pPr>
      <w:r w:rsidRPr="0006132F">
        <w:rPr>
          <w:rFonts w:eastAsia="Arial MT"/>
        </w:rPr>
        <w:t xml:space="preserve">En similar tesitura, los autores Zambrano y Almeida coinciden en la referida visión, y adosan que el clima </w:t>
      </w:r>
      <w:proofErr w:type="spellStart"/>
      <w:r w:rsidRPr="0006132F">
        <w:rPr>
          <w:rFonts w:eastAsia="Arial MT"/>
        </w:rPr>
        <w:t>sociopsíquico</w:t>
      </w:r>
      <w:proofErr w:type="spellEnd"/>
      <w:r w:rsidRPr="0006132F">
        <w:rPr>
          <w:rFonts w:eastAsia="Arial MT"/>
        </w:rPr>
        <w:t xml:space="preserve"> del hogar se manifiesta en la interacción de los microcosmos intrafamiliares —filial, parental, fraterno y conyugal— los cuales se entrelazan por la vía de la verbalización, la exteriorización de afectos, la gestión de impulsos anímicos y la resolución de fricciones cotidianas en el seno del hogar.</w:t>
      </w:r>
    </w:p>
    <w:p w14:paraId="103055FE" w14:textId="72C2B84B" w:rsidR="003022A3" w:rsidRPr="0006132F" w:rsidRDefault="00C423BF" w:rsidP="00B01F49">
      <w:pPr>
        <w:pStyle w:val="Parrafo2"/>
        <w:rPr>
          <w:rFonts w:eastAsia="Arial MT"/>
        </w:rPr>
      </w:pPr>
      <w:r w:rsidRPr="0006132F">
        <w:rPr>
          <w:rFonts w:eastAsia="Arial MT"/>
        </w:rPr>
        <w:t>Reza el refranero popular: “del mismo madero, igual astilla” o “de tal simiente, igual vástago”, adagios que hallan eco en la configuración del MF, puesto que los hábitos mentales y emocionales que se cultivan en el lar son de naturaleza persistente. Los infantes, cual esponjas miméticas, absorben los modales de sus ascendientes, su forma de dialogar y de dirimir disputas, e integran tales pautas en su cosmovisión individual y en la estructuración de sus futuras constelaciones familiares. Zambrano V. y Almeida, M. (2017)</w:t>
      </w:r>
      <w:r w:rsidR="003022A3" w:rsidRPr="0006132F">
        <w:rPr>
          <w:rFonts w:eastAsia="Arial MT"/>
        </w:rPr>
        <w:t xml:space="preserve"> </w:t>
      </w:r>
    </w:p>
    <w:p w14:paraId="295FB6BC" w14:textId="6E8A8D31" w:rsidR="003022A3" w:rsidRPr="00B01F49" w:rsidRDefault="003022A3" w:rsidP="00B01F49">
      <w:pPr>
        <w:pStyle w:val="Parrafo2"/>
        <w:rPr>
          <w:b/>
          <w:bCs/>
        </w:rPr>
      </w:pPr>
      <w:r w:rsidRPr="00B01F49">
        <w:rPr>
          <w:b/>
          <w:bCs/>
        </w:rPr>
        <w:t>Terapia Estructural</w:t>
      </w:r>
    </w:p>
    <w:p w14:paraId="57F20C62" w14:textId="77777777" w:rsidR="003022A3" w:rsidRPr="00D64EAE" w:rsidRDefault="003022A3" w:rsidP="00B01F49">
      <w:pPr>
        <w:pStyle w:val="Parrafo2"/>
      </w:pPr>
      <w:proofErr w:type="spellStart"/>
      <w:r w:rsidRPr="00D64EAE">
        <w:t>Minuchín</w:t>
      </w:r>
      <w:proofErr w:type="spellEnd"/>
      <w:r w:rsidRPr="00D64EAE">
        <w:t xml:space="preserve"> y Fishman mencionan “El subsistema de los cónyuges es vital para el crecimiento de los hijos, pues constituye su modelo de relaciones íntimas</w:t>
      </w:r>
      <w:r w:rsidR="00E24DED" w:rsidRPr="00D64EAE">
        <w:t xml:space="preserve"> </w:t>
      </w:r>
      <w:r w:rsidRPr="00D64EAE">
        <w:t xml:space="preserve">lo que presencia se convertirá en parte de sus valores y expectativas cuando entre en contacto con el mundo exterior”. </w:t>
      </w:r>
      <w:proofErr w:type="spellStart"/>
      <w:r w:rsidRPr="00D64EAE">
        <w:t>Minuchín</w:t>
      </w:r>
      <w:proofErr w:type="spellEnd"/>
      <w:r w:rsidRPr="00D64EAE">
        <w:t xml:space="preserve"> S y Fishman H. (1985).</w:t>
      </w:r>
    </w:p>
    <w:p w14:paraId="687CD8BB" w14:textId="3D575136" w:rsidR="00C423BF" w:rsidRPr="0006132F" w:rsidRDefault="00C423BF" w:rsidP="00B01F49">
      <w:pPr>
        <w:pStyle w:val="Parrafo2"/>
        <w:rPr>
          <w:rFonts w:eastAsia="Arial MT"/>
        </w:rPr>
      </w:pPr>
      <w:r w:rsidRPr="0006132F">
        <w:rPr>
          <w:rFonts w:eastAsia="Arial MT"/>
        </w:rPr>
        <w:lastRenderedPageBreak/>
        <w:t xml:space="preserve">Con respecto al mismo arquetipo del Constructo Familiar, los eruditos Aylwin y Solar manifiestan una coincidencia inquebrantable con las premisas de </w:t>
      </w:r>
      <w:proofErr w:type="spellStart"/>
      <w:r w:rsidRPr="0006132F">
        <w:rPr>
          <w:rFonts w:eastAsia="Arial MT"/>
        </w:rPr>
        <w:t>Minuchín</w:t>
      </w:r>
      <w:proofErr w:type="spellEnd"/>
      <w:r w:rsidRPr="0006132F">
        <w:rPr>
          <w:rFonts w:eastAsia="Arial MT"/>
        </w:rPr>
        <w:t>, añadiendo que el modus operandi de las interacciones intrafamiliares, así como el repertorio axiológico y los ritos culturales que encarnan la praxis socializadora parental, detentan una capacidad de irradiación tal que terminan imprimiendo huella en el entramado societal mismo.</w:t>
      </w:r>
      <w:r w:rsidR="00C141BB" w:rsidRPr="0006132F">
        <w:rPr>
          <w:rFonts w:eastAsia="Arial MT"/>
        </w:rPr>
        <w:t xml:space="preserve"> </w:t>
      </w:r>
      <w:r w:rsidRPr="0006132F">
        <w:rPr>
          <w:rFonts w:eastAsia="Arial MT"/>
        </w:rPr>
        <w:t>Aylwin A. N.; Solar S. M.O. (2002)</w:t>
      </w:r>
    </w:p>
    <w:p w14:paraId="3F8CA404" w14:textId="6F55DAB4" w:rsidR="003022A3" w:rsidRPr="0006132F" w:rsidRDefault="00C423BF" w:rsidP="00B01F49">
      <w:pPr>
        <w:pStyle w:val="Parrafo2"/>
        <w:rPr>
          <w:rFonts w:eastAsia="Arial MT"/>
        </w:rPr>
      </w:pPr>
      <w:r w:rsidRPr="0006132F">
        <w:rPr>
          <w:rFonts w:eastAsia="Arial MT"/>
        </w:rPr>
        <w:t xml:space="preserve">La morfología del </w:t>
      </w:r>
      <w:r w:rsidR="00A818A3" w:rsidRPr="0006132F">
        <w:rPr>
          <w:rFonts w:eastAsia="Arial MT"/>
        </w:rPr>
        <w:t xml:space="preserve">clima familiar se halla </w:t>
      </w:r>
      <w:r w:rsidRPr="0006132F">
        <w:rPr>
          <w:rFonts w:eastAsia="Arial MT"/>
        </w:rPr>
        <w:t>subordinada a la totalidad de fenómenos que acontecen en su seno: desde una dialéctica afable hasta una elocución descompuesta, desde una cohesión sólida hasta una discordia inminente ante la tribulación, desde una fe recíproca hasta una sospecha corrosiva entre consanguíneos, desde una armonía motivacional hasta una fractura por motivaciones equívocas, desde una ecuanimidad pacienzuda hasta un exabrupto de exasperación. No obstante, tres columnas vertebrales sostienen la estructura de una parentela salubre para la juventud: la emancipación volitiva, la fe mutua y la ductilidad relacional por parte de los mayores en su entorno convivencial</w:t>
      </w:r>
      <w:r w:rsidR="003022A3" w:rsidRPr="0006132F">
        <w:rPr>
          <w:rFonts w:eastAsia="Arial MT"/>
        </w:rPr>
        <w:t xml:space="preserve">. </w:t>
      </w:r>
    </w:p>
    <w:p w14:paraId="5D0A0B0B" w14:textId="77777777" w:rsidR="00C423BF" w:rsidRPr="0006132F" w:rsidRDefault="001028A1" w:rsidP="00B01F49">
      <w:pPr>
        <w:pStyle w:val="Parrafo2"/>
        <w:rPr>
          <w:rFonts w:eastAsia="Arial MT"/>
        </w:rPr>
      </w:pPr>
      <w:r w:rsidRPr="0006132F">
        <w:rPr>
          <w:rFonts w:eastAsia="Arial MT"/>
        </w:rPr>
        <w:t xml:space="preserve">Seguidamente consideremos el concepto de familia, palabra muy conocida, pero al mismo tiempo es despreciada. En nombre de la familia se dieron los discursos más conmovedores y los regalos más encantadores, pero también tuvieron lugar los actos más chocantes e ingratos. </w:t>
      </w:r>
      <w:r w:rsidR="00C423BF" w:rsidRPr="0006132F">
        <w:rPr>
          <w:rFonts w:eastAsia="Arial MT"/>
        </w:rPr>
        <w:t>Tal vez una de las causales del desvarío colectivo radique en la desatención y minusvaloración del arcano esencial que constituye el clan consanguíneo. Con excelsa lucidez, exclamó en épocas pretéritas la venerable Teresa de Calcuta: “¿Anhelas sembrar la concordia planetaria? Retorna entonces al regazo del tuyo y colma de afecto a tu estirpe”.</w:t>
      </w:r>
    </w:p>
    <w:p w14:paraId="65568A86" w14:textId="4D1BBA2C" w:rsidR="00C423BF" w:rsidRPr="0006132F" w:rsidRDefault="00C423BF" w:rsidP="00B01F49">
      <w:pPr>
        <w:pStyle w:val="Parrafo2"/>
        <w:rPr>
          <w:rFonts w:eastAsia="Arial MT"/>
        </w:rPr>
      </w:pPr>
      <w:proofErr w:type="spellStart"/>
      <w:r w:rsidRPr="0006132F">
        <w:rPr>
          <w:rFonts w:eastAsia="Arial MT"/>
        </w:rPr>
        <w:lastRenderedPageBreak/>
        <w:t>Savants</w:t>
      </w:r>
      <w:proofErr w:type="spellEnd"/>
      <w:r w:rsidRPr="0006132F">
        <w:rPr>
          <w:rFonts w:eastAsia="Arial MT"/>
        </w:rPr>
        <w:t xml:space="preserve"> como Salvador </w:t>
      </w:r>
      <w:proofErr w:type="spellStart"/>
      <w:r w:rsidRPr="0006132F">
        <w:rPr>
          <w:rFonts w:eastAsia="Arial MT"/>
        </w:rPr>
        <w:t>Minuchín</w:t>
      </w:r>
      <w:proofErr w:type="spellEnd"/>
      <w:r w:rsidRPr="0006132F">
        <w:rPr>
          <w:rFonts w:eastAsia="Arial MT"/>
        </w:rPr>
        <w:t xml:space="preserve">, junto con otros eruditos </w:t>
      </w:r>
      <w:r w:rsidR="00C141BB" w:rsidRPr="0006132F">
        <w:rPr>
          <w:rFonts w:eastAsia="Arial MT"/>
        </w:rPr>
        <w:t>del alma humana</w:t>
      </w:r>
      <w:r w:rsidRPr="0006132F">
        <w:rPr>
          <w:rFonts w:eastAsia="Arial MT"/>
        </w:rPr>
        <w:t>, han consagrado sus desvelos al rescate del núcleo familiar, escudriñándolo con bisturí epistemológico. Propugnan la diseminación del saber con miras al socorro de la célula parental, pilar indispensable en la forja y eclosión del ente personal.</w:t>
      </w:r>
    </w:p>
    <w:p w14:paraId="0243344E" w14:textId="446766C0" w:rsidR="003022A3" w:rsidRPr="0006132F" w:rsidRDefault="00C423BF" w:rsidP="00B01F49">
      <w:pPr>
        <w:pStyle w:val="Parrafo2"/>
        <w:rPr>
          <w:rFonts w:eastAsia="Arial MT"/>
        </w:rPr>
      </w:pPr>
      <w:r w:rsidRPr="0006132F">
        <w:rPr>
          <w:rFonts w:eastAsia="Arial MT"/>
        </w:rPr>
        <w:t>Como ya bosquejaba el pensador Garibay (2013): La comprensión de la maquinaria interior del individuo —su gestualidad, su urdimbre de vínculos, su coreografía comportamental— se clarifica cuando se escruta el linaje del cual brota</w:t>
      </w:r>
      <w:r w:rsidR="001028A1" w:rsidRPr="0006132F">
        <w:rPr>
          <w:rFonts w:eastAsia="Arial MT"/>
        </w:rPr>
        <w:t>.</w:t>
      </w:r>
    </w:p>
    <w:p w14:paraId="5A25CB61" w14:textId="77777777" w:rsidR="00C423BF" w:rsidRPr="0006132F" w:rsidRDefault="00C423BF" w:rsidP="00B01F49">
      <w:pPr>
        <w:pStyle w:val="Parrafo2"/>
        <w:rPr>
          <w:rFonts w:eastAsia="Arial MT"/>
        </w:rPr>
      </w:pPr>
      <w:r w:rsidRPr="0006132F">
        <w:rPr>
          <w:rFonts w:eastAsia="Arial MT"/>
        </w:rPr>
        <w:t xml:space="preserve">Al disertar sobre el clan consanguíneo, los ilustres </w:t>
      </w:r>
      <w:proofErr w:type="spellStart"/>
      <w:r w:rsidRPr="0006132F">
        <w:rPr>
          <w:rFonts w:eastAsia="Arial MT"/>
        </w:rPr>
        <w:t>Minuchín</w:t>
      </w:r>
      <w:proofErr w:type="spellEnd"/>
      <w:r w:rsidRPr="0006132F">
        <w:rPr>
          <w:rFonts w:eastAsia="Arial MT"/>
        </w:rPr>
        <w:t xml:space="preserve"> y Fishman proclaman que tal conglomerado de parentesco constituye un engranaje de flujos perpetuos, dado que el ámbito circundante se manifiesta en perpetuo mutar, requiriéndose prolongadas estaciones temporales para que emerjan cadencias comunicativas que los miembros domésticos absorben y perpetúan con desenvoltura.</w:t>
      </w:r>
    </w:p>
    <w:p w14:paraId="76F832DC" w14:textId="77777777" w:rsidR="00C423BF" w:rsidRPr="0006132F" w:rsidRDefault="00C423BF" w:rsidP="00B01F49">
      <w:pPr>
        <w:pStyle w:val="Parrafo2"/>
        <w:rPr>
          <w:rFonts w:eastAsia="Arial MT"/>
        </w:rPr>
      </w:pPr>
      <w:proofErr w:type="spellStart"/>
      <w:r w:rsidRPr="0006132F">
        <w:rPr>
          <w:rFonts w:eastAsia="Arial MT"/>
        </w:rPr>
        <w:t>Asímismo</w:t>
      </w:r>
      <w:proofErr w:type="spellEnd"/>
      <w:r w:rsidRPr="0006132F">
        <w:rPr>
          <w:rFonts w:eastAsia="Arial MT"/>
        </w:rPr>
        <w:t xml:space="preserve">, se esgrime la tesis de que, para la adecuada gestación del infante, la casta familiar debe ejercer su función tutelar y </w:t>
      </w:r>
      <w:proofErr w:type="spellStart"/>
      <w:r w:rsidRPr="0006132F">
        <w:rPr>
          <w:rFonts w:eastAsia="Arial MT"/>
        </w:rPr>
        <w:t>resguardadora</w:t>
      </w:r>
      <w:proofErr w:type="spellEnd"/>
      <w:r w:rsidRPr="0006132F">
        <w:rPr>
          <w:rFonts w:eastAsia="Arial MT"/>
        </w:rPr>
        <w:t>, instituir ordenamientos domésticos pertinentes, propiciar la connivencia entre sus componentes y habilitar el entrelazamiento con el orbe exterior, haciendo circular saberes y potestades.</w:t>
      </w:r>
    </w:p>
    <w:p w14:paraId="2AC40DF8" w14:textId="77777777" w:rsidR="00C423BF" w:rsidRPr="0006132F" w:rsidRDefault="00C423BF" w:rsidP="00B01F49">
      <w:pPr>
        <w:pStyle w:val="Parrafo2"/>
        <w:rPr>
          <w:rFonts w:eastAsia="Arial MT"/>
        </w:rPr>
      </w:pPr>
      <w:r w:rsidRPr="0006132F">
        <w:rPr>
          <w:rFonts w:eastAsia="Arial MT"/>
        </w:rPr>
        <w:t xml:space="preserve">En consonancia con lo anteriormente esbozado por los mentados tratadistas, se añade que las constelaciones familiares difieren conforme al tramo vital que atraviesan. Así, cuando el infante se transmuta en mozalbete y ulteriormente en joven púber, las normativas experimentan mudanzas. Es menester que se amolden a su cronología, coyuntura y peldaño existencial. Una célula doméstica que padece la defunción de uno de sus progenitores se ve compelida a trasladarse y acomodarse a una novísima coyuntura, lo cual a </w:t>
      </w:r>
      <w:r w:rsidRPr="0006132F">
        <w:rPr>
          <w:rFonts w:eastAsia="Arial MT"/>
        </w:rPr>
        <w:lastRenderedPageBreak/>
        <w:t>menudo abre la compuerta para la eclosión de inéditas destrezas, ya sea en lo concerniente a estructuras acogedoras o a labores parentales. Tal como se enuncia: “la constelación familiar, en cuanto artefacto social, encarna un entramado de interacciones vivas que propician el aflorar de aptitudes socio-cognitivas en los subsistemas de la tribu hogareña”.</w:t>
      </w:r>
    </w:p>
    <w:p w14:paraId="040AE7A9" w14:textId="532C2753" w:rsidR="003022A3" w:rsidRPr="0006132F" w:rsidRDefault="00C423BF" w:rsidP="00B01F49">
      <w:pPr>
        <w:pStyle w:val="Parrafo2"/>
        <w:rPr>
          <w:rFonts w:eastAsia="Arial MT"/>
        </w:rPr>
      </w:pPr>
      <w:r w:rsidRPr="0006132F">
        <w:rPr>
          <w:rFonts w:eastAsia="Arial MT"/>
        </w:rPr>
        <w:t>Por su parte, Ochoa de Alda aduce una formulación reciente y diáfana de Bowen, en la que la familia es descrita como un artefacto compuesto por una amalgama de componentes afectivos y vinculares. En este modelo, “las fuerzas emocionales son aquellas energías subyacentes que sustentan el dinamismo del sistema, mientras que las variables relacionales rigen el modo en que tales emociones se exteriorizan”. Ochoa de Alda, I. (1995).</w:t>
      </w:r>
    </w:p>
    <w:p w14:paraId="3165F0D3" w14:textId="09F8B8CC" w:rsidR="003022A3" w:rsidRPr="0006132F" w:rsidRDefault="003022A3" w:rsidP="00B01F49">
      <w:pPr>
        <w:pStyle w:val="Parrafo2"/>
        <w:rPr>
          <w:rFonts w:eastAsia="Arial MT"/>
        </w:rPr>
      </w:pPr>
      <w:r w:rsidRPr="0006132F">
        <w:rPr>
          <w:rFonts w:eastAsia="Arial MT"/>
        </w:rPr>
        <w:t>La familia como principal agente de socialización</w:t>
      </w:r>
    </w:p>
    <w:p w14:paraId="69AAAFC7" w14:textId="1F98B641" w:rsidR="00335947" w:rsidRPr="0006132F" w:rsidRDefault="00335947" w:rsidP="00B01F49">
      <w:pPr>
        <w:pStyle w:val="Parrafo2"/>
        <w:rPr>
          <w:rFonts w:eastAsia="Arial MT"/>
        </w:rPr>
      </w:pPr>
      <w:r w:rsidRPr="0006132F">
        <w:rPr>
          <w:rFonts w:eastAsia="Arial MT"/>
        </w:rPr>
        <w:t xml:space="preserve">La morada primigenia del infante deviene en su aula inaugural; conforme a las elucubraciones de </w:t>
      </w:r>
      <w:proofErr w:type="spellStart"/>
      <w:r w:rsidRPr="0006132F">
        <w:rPr>
          <w:rFonts w:eastAsia="Arial MT"/>
        </w:rPr>
        <w:t>Minuchín</w:t>
      </w:r>
      <w:proofErr w:type="spellEnd"/>
      <w:r w:rsidRPr="0006132F">
        <w:rPr>
          <w:rFonts w:eastAsia="Arial MT"/>
        </w:rPr>
        <w:t xml:space="preserve">, puede aseverarse que el nicho doméstico funge como manantial desde el cual los vástagos </w:t>
      </w:r>
      <w:proofErr w:type="spellStart"/>
      <w:r w:rsidRPr="0006132F">
        <w:rPr>
          <w:rFonts w:eastAsia="Arial MT"/>
        </w:rPr>
        <w:t>imbiben</w:t>
      </w:r>
      <w:proofErr w:type="spellEnd"/>
      <w:r w:rsidRPr="0006132F">
        <w:rPr>
          <w:rFonts w:eastAsia="Arial MT"/>
        </w:rPr>
        <w:t xml:space="preserve"> sus vivencias existenciales, para luego verterlas en el alambique del convivio colectivo. Subsiste, por ende, una simbiosis insoslayable entre el ser y su constelación consanguínea, un trueque perpetuo de influjos nutrido por la dialéctica incesante del otorgar y el receptar. </w:t>
      </w:r>
      <w:proofErr w:type="spellStart"/>
      <w:r w:rsidRPr="0006132F">
        <w:rPr>
          <w:rFonts w:eastAsia="Arial MT"/>
        </w:rPr>
        <w:t>Minuchín</w:t>
      </w:r>
      <w:proofErr w:type="spellEnd"/>
      <w:r w:rsidRPr="0006132F">
        <w:rPr>
          <w:rFonts w:eastAsia="Arial MT"/>
        </w:rPr>
        <w:t xml:space="preserve"> Salvador (2005).</w:t>
      </w:r>
    </w:p>
    <w:p w14:paraId="542656CF" w14:textId="77777777" w:rsidR="00335947" w:rsidRPr="0006132F" w:rsidRDefault="00335947" w:rsidP="00B01F49">
      <w:pPr>
        <w:pStyle w:val="Parrafo2"/>
        <w:rPr>
          <w:rFonts w:eastAsia="Arial MT"/>
        </w:rPr>
      </w:pPr>
      <w:r w:rsidRPr="0006132F">
        <w:rPr>
          <w:rFonts w:eastAsia="Arial MT"/>
        </w:rPr>
        <w:t>Una fracción colosal de cuanto ostentamos deviene del afán laborioso de nuestro clan genealógico, sea de forma palmaria o de modo subrepticio; a partir de este humus nos edificamos. Tal aglomerado consanguíneo constituye un epicentro magnético hacia el cual somos irremisiblemente atraídos, extrayendo de él normas, axiomas y arquetipos de conducta como si fuesen néctar psíquico.</w:t>
      </w:r>
    </w:p>
    <w:p w14:paraId="2F73B798" w14:textId="0F780757" w:rsidR="003022A3" w:rsidRPr="0006132F" w:rsidRDefault="00335947" w:rsidP="00B01F49">
      <w:pPr>
        <w:pStyle w:val="Parrafo2"/>
        <w:rPr>
          <w:rFonts w:eastAsia="Arial MT"/>
        </w:rPr>
      </w:pPr>
      <w:r w:rsidRPr="0006132F">
        <w:rPr>
          <w:rFonts w:eastAsia="Arial MT"/>
        </w:rPr>
        <w:t xml:space="preserve">Estévez arriba a la tesis de que la parentela representa el germen de toda colectividad para el neófito, dado que en su seno se interiorizan las praxis </w:t>
      </w:r>
      <w:r w:rsidRPr="0006132F">
        <w:rPr>
          <w:rFonts w:eastAsia="Arial MT"/>
        </w:rPr>
        <w:lastRenderedPageBreak/>
        <w:t>morales, los rituales cotidianos, las doctrinas implícitas y las actitudes congruentes con el entramado societal circundante. Es perentorio que cada núcleo familiar reconozca su gravísima incumbencia en la edificación corpórea, psíquica, afectiva y metafísica de su prole, pues tales influencias cincelan su desenvolvimiento integral</w:t>
      </w:r>
      <w:r w:rsidR="00D2600C" w:rsidRPr="0006132F">
        <w:rPr>
          <w:rFonts w:eastAsia="Arial MT"/>
        </w:rPr>
        <w:t xml:space="preserve">. </w:t>
      </w:r>
      <w:r w:rsidR="003022A3" w:rsidRPr="0006132F">
        <w:rPr>
          <w:rFonts w:eastAsia="Arial MT"/>
        </w:rPr>
        <w:t>Estévez et al. (2008)</w:t>
      </w:r>
    </w:p>
    <w:p w14:paraId="0556FBC5" w14:textId="77777777" w:rsidR="003022A3" w:rsidRPr="0006132F" w:rsidRDefault="003022A3" w:rsidP="00B01F49">
      <w:pPr>
        <w:pStyle w:val="Parrafo2"/>
        <w:rPr>
          <w:rFonts w:eastAsia="Arial MT"/>
        </w:rPr>
      </w:pPr>
      <w:r w:rsidRPr="0006132F">
        <w:rPr>
          <w:rFonts w:eastAsia="Arial MT"/>
        </w:rPr>
        <w:t xml:space="preserve">A su vez, </w:t>
      </w:r>
      <w:r w:rsidR="00D2600C" w:rsidRPr="0006132F">
        <w:rPr>
          <w:rFonts w:eastAsia="Arial MT"/>
        </w:rPr>
        <w:t>Márquez  habla sobre la familia como sistema de apoyo social, dijo que el entorno en el que crece un niño tiene gran influencia en su buen funcionamiento, buen desarrollo psicológico y rendimiento académico, así como en consecuencias psicopatológicas como el consumo de drogas y la violencia, conductas agresivas y trastornos de ansiedad</w:t>
      </w:r>
      <w:r w:rsidRPr="0006132F">
        <w:rPr>
          <w:rFonts w:eastAsia="Arial MT"/>
        </w:rPr>
        <w:t>. Márquez, et al (2007)</w:t>
      </w:r>
    </w:p>
    <w:p w14:paraId="750554DC" w14:textId="0170B301" w:rsidR="003022A3" w:rsidRPr="00B01F49" w:rsidRDefault="003022A3" w:rsidP="00B01F49">
      <w:pPr>
        <w:pStyle w:val="Parrafo2"/>
        <w:rPr>
          <w:b/>
          <w:bCs/>
        </w:rPr>
      </w:pPr>
      <w:r w:rsidRPr="00B01F49">
        <w:rPr>
          <w:b/>
          <w:bCs/>
        </w:rPr>
        <w:t>Tipos de familia</w:t>
      </w:r>
    </w:p>
    <w:p w14:paraId="689560C6" w14:textId="0A02F27D" w:rsidR="00D2600C" w:rsidRPr="0006132F" w:rsidRDefault="00335947" w:rsidP="00B01F49">
      <w:pPr>
        <w:pStyle w:val="Parrafo2"/>
        <w:rPr>
          <w:rFonts w:eastAsia="Arial MT"/>
        </w:rPr>
      </w:pPr>
      <w:r w:rsidRPr="0006132F">
        <w:rPr>
          <w:rFonts w:eastAsia="Arial MT"/>
        </w:rPr>
        <w:t>La</w:t>
      </w:r>
      <w:r w:rsidR="00D2600C" w:rsidRPr="0006132F">
        <w:rPr>
          <w:rFonts w:eastAsia="Arial MT"/>
        </w:rPr>
        <w:t xml:space="preserve"> globalización tal como lo conocemos es afectando la situación familiar y el bienestar de la familia, quizás de manera sutil, dando lugar a dificultades financieras, familias que buscan comodidad y padres que trabajan más horas, lo que hay poca o ninguna comunicación entre las familias y los niños. Como resultado, la convivencia se hace más difícil y empiezan a surgir conflictos en la familia que afectan la vida del niño.</w:t>
      </w:r>
    </w:p>
    <w:p w14:paraId="75D59277" w14:textId="77777777" w:rsidR="00335947" w:rsidRPr="0006132F" w:rsidRDefault="00335947" w:rsidP="00B01F49">
      <w:pPr>
        <w:pStyle w:val="Parrafo2"/>
        <w:rPr>
          <w:rFonts w:eastAsia="Arial MT"/>
        </w:rPr>
      </w:pPr>
      <w:r w:rsidRPr="0006132F">
        <w:rPr>
          <w:rFonts w:eastAsia="Arial MT"/>
        </w:rPr>
        <w:t xml:space="preserve">En contraposición, el vértigo </w:t>
      </w:r>
      <w:proofErr w:type="spellStart"/>
      <w:r w:rsidRPr="0006132F">
        <w:rPr>
          <w:rFonts w:eastAsia="Arial MT"/>
        </w:rPr>
        <w:t>tecnomántico</w:t>
      </w:r>
      <w:proofErr w:type="spellEnd"/>
      <w:r w:rsidRPr="0006132F">
        <w:rPr>
          <w:rFonts w:eastAsia="Arial MT"/>
        </w:rPr>
        <w:t xml:space="preserve">, azuzado por el huracán </w:t>
      </w:r>
      <w:proofErr w:type="spellStart"/>
      <w:r w:rsidRPr="0006132F">
        <w:rPr>
          <w:rFonts w:eastAsia="Arial MT"/>
        </w:rPr>
        <w:t>transplanetario</w:t>
      </w:r>
      <w:proofErr w:type="spellEnd"/>
      <w:r w:rsidRPr="0006132F">
        <w:rPr>
          <w:rFonts w:eastAsia="Arial MT"/>
        </w:rPr>
        <w:t xml:space="preserve"> de la globalización, cuando se maneja con torpeza o malicia, propicia la desintegración de los cimientos ético-axiológicos, lacerando sin distinción uno de los baluartes fundamentales del entramado societal: el núcleo consanguíneo —la familia—, propiciando así la proliferación de unidades domésticas desarticuladas, algunas formadas por progenitores evanescentes o de férrea inflexibilidad, otras regidas por un celo </w:t>
      </w:r>
      <w:proofErr w:type="spellStart"/>
      <w:r w:rsidRPr="0006132F">
        <w:rPr>
          <w:rFonts w:eastAsia="Arial MT"/>
        </w:rPr>
        <w:t>hiperprotector</w:t>
      </w:r>
      <w:proofErr w:type="spellEnd"/>
      <w:r w:rsidRPr="0006132F">
        <w:rPr>
          <w:rFonts w:eastAsia="Arial MT"/>
        </w:rPr>
        <w:t>, y aún otras que fluctúan sin orden ni medida.</w:t>
      </w:r>
    </w:p>
    <w:p w14:paraId="1D60DDC9" w14:textId="77777777" w:rsidR="00335947" w:rsidRPr="00D64EAE" w:rsidRDefault="00335947" w:rsidP="00B01F49">
      <w:pPr>
        <w:pStyle w:val="Parrafo2"/>
      </w:pPr>
      <w:r w:rsidRPr="0006132F">
        <w:rPr>
          <w:rFonts w:eastAsia="Arial MT"/>
        </w:rPr>
        <w:lastRenderedPageBreak/>
        <w:t>A este tenor, los letrados Román, Martín y Carbonero, disertando en torno a las tipologías familiares y el apaciguamiento de las querencias infantojuveniles, delimitan las siguientes morfologías de consorcios domésticos</w:t>
      </w:r>
      <w:r w:rsidRPr="00D64EAE">
        <w:t>:</w:t>
      </w:r>
    </w:p>
    <w:p w14:paraId="291AA0BE" w14:textId="77777777" w:rsidR="00C141BB" w:rsidRPr="00D64EAE" w:rsidRDefault="00282257" w:rsidP="00B01F49">
      <w:pPr>
        <w:pStyle w:val="Prrafodelista"/>
        <w:widowControl w:val="0"/>
        <w:numPr>
          <w:ilvl w:val="0"/>
          <w:numId w:val="23"/>
        </w:numPr>
        <w:spacing w:after="0" w:line="480" w:lineRule="auto"/>
        <w:ind w:left="1134" w:hanging="414"/>
        <w:jc w:val="both"/>
        <w:rPr>
          <w:rFonts w:ascii="Arial" w:eastAsia="Times New Roman" w:hAnsi="Arial" w:cs="Arial"/>
          <w:color w:val="000000" w:themeColor="text1"/>
        </w:rPr>
      </w:pPr>
      <w:r w:rsidRPr="00D64EAE">
        <w:rPr>
          <w:rFonts w:ascii="Arial" w:eastAsia="Times New Roman" w:hAnsi="Arial" w:cs="Arial"/>
          <w:b/>
          <w:iCs/>
          <w:color w:val="000000" w:themeColor="text1"/>
        </w:rPr>
        <w:t>Familia nuclear</w:t>
      </w:r>
      <w:r w:rsidR="00335947" w:rsidRPr="00D64EAE">
        <w:rPr>
          <w:rFonts w:ascii="Arial" w:eastAsia="Times New Roman" w:hAnsi="Arial" w:cs="Arial"/>
          <w:b/>
          <w:color w:val="000000" w:themeColor="text1"/>
        </w:rPr>
        <w:t>:</w:t>
      </w:r>
      <w:r w:rsidR="00335947" w:rsidRPr="00D64EAE">
        <w:rPr>
          <w:rFonts w:ascii="Arial" w:eastAsia="Times New Roman" w:hAnsi="Arial" w:cs="Arial"/>
          <w:color w:val="000000" w:themeColor="text1"/>
        </w:rPr>
        <w:t xml:space="preserve"> conformada por la dualidad parental y sus retoños.</w:t>
      </w:r>
    </w:p>
    <w:p w14:paraId="5DE2A828" w14:textId="77777777" w:rsidR="00C141BB" w:rsidRPr="00D64EAE" w:rsidRDefault="00282257" w:rsidP="00B01F49">
      <w:pPr>
        <w:pStyle w:val="Prrafodelista"/>
        <w:widowControl w:val="0"/>
        <w:numPr>
          <w:ilvl w:val="0"/>
          <w:numId w:val="23"/>
        </w:numPr>
        <w:spacing w:after="0" w:line="480" w:lineRule="auto"/>
        <w:ind w:left="1134" w:hanging="414"/>
        <w:jc w:val="both"/>
        <w:rPr>
          <w:rFonts w:ascii="Arial" w:eastAsia="Times New Roman" w:hAnsi="Arial" w:cs="Arial"/>
          <w:color w:val="000000" w:themeColor="text1"/>
        </w:rPr>
      </w:pPr>
      <w:r w:rsidRPr="00D64EAE">
        <w:rPr>
          <w:rFonts w:ascii="Arial" w:eastAsia="Times New Roman" w:hAnsi="Arial" w:cs="Arial"/>
          <w:b/>
          <w:iCs/>
          <w:color w:val="000000" w:themeColor="text1"/>
        </w:rPr>
        <w:t>F</w:t>
      </w:r>
      <w:r w:rsidR="00C141BB" w:rsidRPr="00D64EAE">
        <w:rPr>
          <w:rFonts w:ascii="Arial" w:eastAsia="Times New Roman" w:hAnsi="Arial" w:cs="Arial"/>
          <w:b/>
          <w:iCs/>
          <w:color w:val="000000" w:themeColor="text1"/>
        </w:rPr>
        <w:t>amilia</w:t>
      </w:r>
      <w:r w:rsidRPr="00D64EAE">
        <w:rPr>
          <w:rFonts w:ascii="Arial" w:eastAsia="Times New Roman" w:hAnsi="Arial" w:cs="Arial"/>
          <w:b/>
          <w:iCs/>
          <w:color w:val="000000" w:themeColor="text1"/>
        </w:rPr>
        <w:t xml:space="preserve"> Extensa</w:t>
      </w:r>
      <w:r w:rsidR="00335947" w:rsidRPr="00D64EAE">
        <w:rPr>
          <w:rFonts w:ascii="Arial" w:eastAsia="Times New Roman" w:hAnsi="Arial" w:cs="Arial"/>
          <w:b/>
          <w:color w:val="000000" w:themeColor="text1"/>
        </w:rPr>
        <w:t>:</w:t>
      </w:r>
      <w:r w:rsidR="00335947" w:rsidRPr="00D64EAE">
        <w:rPr>
          <w:rFonts w:ascii="Arial" w:eastAsia="Times New Roman" w:hAnsi="Arial" w:cs="Arial"/>
          <w:color w:val="000000" w:themeColor="text1"/>
        </w:rPr>
        <w:t xml:space="preserve"> abarca progenitores, descendencia, ancestros (abuelos, tatarabuelos), colaterales y demás afines sanguíneos.</w:t>
      </w:r>
    </w:p>
    <w:p w14:paraId="1A172EE7" w14:textId="77777777" w:rsidR="00C141BB" w:rsidRPr="00D64EAE" w:rsidRDefault="00282257" w:rsidP="00B01F49">
      <w:pPr>
        <w:pStyle w:val="Prrafodelista"/>
        <w:widowControl w:val="0"/>
        <w:numPr>
          <w:ilvl w:val="0"/>
          <w:numId w:val="23"/>
        </w:numPr>
        <w:spacing w:after="0" w:line="480" w:lineRule="auto"/>
        <w:ind w:left="1134" w:hanging="414"/>
        <w:jc w:val="both"/>
        <w:rPr>
          <w:rFonts w:ascii="Arial" w:eastAsia="Times New Roman" w:hAnsi="Arial" w:cs="Arial"/>
          <w:color w:val="000000" w:themeColor="text1"/>
        </w:rPr>
      </w:pPr>
      <w:r w:rsidRPr="00D64EAE">
        <w:rPr>
          <w:rFonts w:ascii="Arial" w:eastAsia="Times New Roman" w:hAnsi="Arial" w:cs="Arial"/>
          <w:b/>
          <w:iCs/>
          <w:color w:val="000000" w:themeColor="text1"/>
        </w:rPr>
        <w:t>F.</w:t>
      </w:r>
      <w:r w:rsidR="00C141BB" w:rsidRPr="00D64EAE">
        <w:rPr>
          <w:rFonts w:ascii="Arial" w:eastAsia="Times New Roman" w:hAnsi="Arial" w:cs="Arial"/>
          <w:b/>
          <w:iCs/>
          <w:color w:val="000000" w:themeColor="text1"/>
        </w:rPr>
        <w:t xml:space="preserve"> M</w:t>
      </w:r>
      <w:r w:rsidR="00335947" w:rsidRPr="00D64EAE">
        <w:rPr>
          <w:rFonts w:ascii="Arial" w:eastAsia="Times New Roman" w:hAnsi="Arial" w:cs="Arial"/>
          <w:b/>
          <w:iCs/>
          <w:color w:val="000000" w:themeColor="text1"/>
        </w:rPr>
        <w:t>onoparental</w:t>
      </w:r>
      <w:r w:rsidR="00335947" w:rsidRPr="00D64EAE">
        <w:rPr>
          <w:rFonts w:ascii="Arial" w:eastAsia="Times New Roman" w:hAnsi="Arial" w:cs="Arial"/>
          <w:b/>
          <w:color w:val="000000" w:themeColor="text1"/>
        </w:rPr>
        <w:t>:</w:t>
      </w:r>
      <w:r w:rsidR="00335947" w:rsidRPr="00D64EAE">
        <w:rPr>
          <w:rFonts w:ascii="Arial" w:eastAsia="Times New Roman" w:hAnsi="Arial" w:cs="Arial"/>
          <w:color w:val="000000" w:themeColor="text1"/>
        </w:rPr>
        <w:t xml:space="preserve"> estructura constituida por un solo ente procreador y su criatura; sus génesis pueden ser multiformes: soltería perpetua, escisión conyugal, desvinculación legal o desenlaces trágicos como la defunción de un cónyuge, incluyendo los casos de gestación precoz.</w:t>
      </w:r>
    </w:p>
    <w:p w14:paraId="6C965950" w14:textId="77777777" w:rsidR="00C141BB" w:rsidRPr="00D64EAE" w:rsidRDefault="00282257" w:rsidP="00B01F49">
      <w:pPr>
        <w:pStyle w:val="Prrafodelista"/>
        <w:widowControl w:val="0"/>
        <w:numPr>
          <w:ilvl w:val="0"/>
          <w:numId w:val="23"/>
        </w:numPr>
        <w:spacing w:after="0" w:line="480" w:lineRule="auto"/>
        <w:ind w:left="1134" w:hanging="414"/>
        <w:jc w:val="both"/>
        <w:rPr>
          <w:rFonts w:ascii="Arial" w:eastAsia="Times New Roman" w:hAnsi="Arial" w:cs="Arial"/>
          <w:color w:val="000000" w:themeColor="text1"/>
        </w:rPr>
      </w:pPr>
      <w:r w:rsidRPr="00D64EAE">
        <w:rPr>
          <w:rFonts w:ascii="Arial" w:eastAsia="Times New Roman" w:hAnsi="Arial" w:cs="Arial"/>
          <w:b/>
          <w:iCs/>
          <w:color w:val="000000" w:themeColor="text1"/>
        </w:rPr>
        <w:t>F.</w:t>
      </w:r>
      <w:r w:rsidR="00335947" w:rsidRPr="00D64EAE">
        <w:rPr>
          <w:rFonts w:ascii="Arial" w:eastAsia="Times New Roman" w:hAnsi="Arial" w:cs="Arial"/>
          <w:b/>
          <w:iCs/>
          <w:color w:val="000000" w:themeColor="text1"/>
        </w:rPr>
        <w:t xml:space="preserve"> reconstituido o ensamblado</w:t>
      </w:r>
      <w:r w:rsidR="00335947" w:rsidRPr="00D64EAE">
        <w:rPr>
          <w:rFonts w:ascii="Arial" w:eastAsia="Times New Roman" w:hAnsi="Arial" w:cs="Arial"/>
          <w:b/>
          <w:color w:val="000000" w:themeColor="text1"/>
        </w:rPr>
        <w:t>:</w:t>
      </w:r>
      <w:r w:rsidR="00335947" w:rsidRPr="00D64EAE">
        <w:rPr>
          <w:rFonts w:ascii="Arial" w:eastAsia="Times New Roman" w:hAnsi="Arial" w:cs="Arial"/>
          <w:color w:val="000000" w:themeColor="text1"/>
        </w:rPr>
        <w:t xml:space="preserve"> configuración compuesta por dos núcleos previos —</w:t>
      </w:r>
      <w:proofErr w:type="spellStart"/>
      <w:r w:rsidR="00335947" w:rsidRPr="00D64EAE">
        <w:rPr>
          <w:rFonts w:ascii="Arial" w:eastAsia="Times New Roman" w:hAnsi="Arial" w:cs="Arial"/>
          <w:color w:val="000000" w:themeColor="text1"/>
        </w:rPr>
        <w:t>heterogámicos</w:t>
      </w:r>
      <w:proofErr w:type="spellEnd"/>
      <w:r w:rsidR="00335947" w:rsidRPr="00D64EAE">
        <w:rPr>
          <w:rFonts w:ascii="Arial" w:eastAsia="Times New Roman" w:hAnsi="Arial" w:cs="Arial"/>
          <w:color w:val="000000" w:themeColor="text1"/>
        </w:rPr>
        <w:t xml:space="preserve"> u </w:t>
      </w:r>
      <w:proofErr w:type="spellStart"/>
      <w:r w:rsidR="00335947" w:rsidRPr="00D64EAE">
        <w:rPr>
          <w:rFonts w:ascii="Arial" w:eastAsia="Times New Roman" w:hAnsi="Arial" w:cs="Arial"/>
          <w:color w:val="000000" w:themeColor="text1"/>
        </w:rPr>
        <w:t>homonormativos</w:t>
      </w:r>
      <w:proofErr w:type="spellEnd"/>
      <w:r w:rsidR="00335947" w:rsidRPr="00D64EAE">
        <w:rPr>
          <w:rFonts w:ascii="Arial" w:eastAsia="Times New Roman" w:hAnsi="Arial" w:cs="Arial"/>
          <w:color w:val="000000" w:themeColor="text1"/>
        </w:rPr>
        <w:t>— que se amalgaman en nueva cohabitación (ejemplo: matrona solitaria con prole se amalgama con viudo padre también portador de hijos).</w:t>
      </w:r>
    </w:p>
    <w:p w14:paraId="15540F33" w14:textId="77777777" w:rsidR="00C141BB" w:rsidRPr="00D64EAE" w:rsidRDefault="00282257" w:rsidP="00B01F49">
      <w:pPr>
        <w:pStyle w:val="Prrafodelista"/>
        <w:widowControl w:val="0"/>
        <w:numPr>
          <w:ilvl w:val="0"/>
          <w:numId w:val="23"/>
        </w:numPr>
        <w:spacing w:after="0" w:line="480" w:lineRule="auto"/>
        <w:ind w:left="1134" w:hanging="414"/>
        <w:jc w:val="both"/>
        <w:rPr>
          <w:rFonts w:ascii="Arial" w:eastAsia="Times New Roman" w:hAnsi="Arial" w:cs="Arial"/>
          <w:color w:val="000000" w:themeColor="text1"/>
        </w:rPr>
      </w:pPr>
      <w:r w:rsidRPr="00D64EAE">
        <w:rPr>
          <w:rFonts w:ascii="Arial" w:eastAsia="Times New Roman" w:hAnsi="Arial" w:cs="Arial"/>
          <w:b/>
          <w:iCs/>
          <w:color w:val="000000" w:themeColor="text1"/>
        </w:rPr>
        <w:t>F.</w:t>
      </w:r>
      <w:r w:rsidR="00335947" w:rsidRPr="00D64EAE">
        <w:rPr>
          <w:rFonts w:ascii="Arial" w:eastAsia="Times New Roman" w:hAnsi="Arial" w:cs="Arial"/>
          <w:b/>
          <w:iCs/>
          <w:color w:val="000000" w:themeColor="text1"/>
        </w:rPr>
        <w:t xml:space="preserve"> homoparental masculina</w:t>
      </w:r>
      <w:r w:rsidR="00335947" w:rsidRPr="00D64EAE">
        <w:rPr>
          <w:rFonts w:ascii="Arial" w:eastAsia="Times New Roman" w:hAnsi="Arial" w:cs="Arial"/>
          <w:b/>
          <w:color w:val="000000" w:themeColor="text1"/>
        </w:rPr>
        <w:t>:</w:t>
      </w:r>
      <w:r w:rsidR="00335947" w:rsidRPr="00D64EAE">
        <w:rPr>
          <w:rFonts w:ascii="Arial" w:eastAsia="Times New Roman" w:hAnsi="Arial" w:cs="Arial"/>
          <w:color w:val="000000" w:themeColor="text1"/>
        </w:rPr>
        <w:t xml:space="preserve"> amalgama de pareja varonil </w:t>
      </w:r>
      <w:proofErr w:type="spellStart"/>
      <w:r w:rsidR="00335947" w:rsidRPr="00D64EAE">
        <w:rPr>
          <w:rFonts w:ascii="Arial" w:eastAsia="Times New Roman" w:hAnsi="Arial" w:cs="Arial"/>
          <w:color w:val="000000" w:themeColor="text1"/>
        </w:rPr>
        <w:t>homoafectiva</w:t>
      </w:r>
      <w:proofErr w:type="spellEnd"/>
      <w:r w:rsidR="00335947" w:rsidRPr="00D64EAE">
        <w:rPr>
          <w:rFonts w:ascii="Arial" w:eastAsia="Times New Roman" w:hAnsi="Arial" w:cs="Arial"/>
          <w:color w:val="000000" w:themeColor="text1"/>
        </w:rPr>
        <w:t xml:space="preserve"> acompañada de su progenie.</w:t>
      </w:r>
    </w:p>
    <w:p w14:paraId="7D1BC997" w14:textId="37CED87D" w:rsidR="00335947" w:rsidRPr="00D64EAE" w:rsidRDefault="00282257" w:rsidP="00B01F49">
      <w:pPr>
        <w:pStyle w:val="Prrafodelista"/>
        <w:widowControl w:val="0"/>
        <w:numPr>
          <w:ilvl w:val="0"/>
          <w:numId w:val="23"/>
        </w:numPr>
        <w:spacing w:after="0" w:line="480" w:lineRule="auto"/>
        <w:ind w:left="1134" w:hanging="414"/>
        <w:jc w:val="both"/>
        <w:rPr>
          <w:rFonts w:ascii="Arial" w:eastAsia="Times New Roman" w:hAnsi="Arial" w:cs="Arial"/>
          <w:color w:val="000000" w:themeColor="text1"/>
        </w:rPr>
      </w:pPr>
      <w:r w:rsidRPr="00D64EAE">
        <w:rPr>
          <w:rFonts w:ascii="Arial" w:eastAsia="Times New Roman" w:hAnsi="Arial" w:cs="Arial"/>
          <w:b/>
          <w:iCs/>
          <w:color w:val="000000" w:themeColor="text1"/>
        </w:rPr>
        <w:t>F.</w:t>
      </w:r>
      <w:r w:rsidR="00335947" w:rsidRPr="00D64EAE">
        <w:rPr>
          <w:rFonts w:ascii="Arial" w:eastAsia="Times New Roman" w:hAnsi="Arial" w:cs="Arial"/>
          <w:b/>
          <w:iCs/>
          <w:color w:val="000000" w:themeColor="text1"/>
        </w:rPr>
        <w:t xml:space="preserve"> homoparental femenino</w:t>
      </w:r>
      <w:r w:rsidR="00335947" w:rsidRPr="00D64EAE">
        <w:rPr>
          <w:rFonts w:ascii="Arial" w:eastAsia="Times New Roman" w:hAnsi="Arial" w:cs="Arial"/>
          <w:b/>
          <w:color w:val="000000" w:themeColor="text1"/>
        </w:rPr>
        <w:t>:</w:t>
      </w:r>
      <w:r w:rsidR="00335947" w:rsidRPr="00D64EAE">
        <w:rPr>
          <w:rFonts w:ascii="Arial" w:eastAsia="Times New Roman" w:hAnsi="Arial" w:cs="Arial"/>
          <w:color w:val="000000" w:themeColor="text1"/>
        </w:rPr>
        <w:t xml:space="preserve"> dupla lésbica que, en convivencia, cría a sus vástagos.</w:t>
      </w:r>
    </w:p>
    <w:p w14:paraId="4928C905" w14:textId="6BCAB3E5" w:rsidR="00335947" w:rsidRPr="00D64EAE" w:rsidRDefault="00335947" w:rsidP="00B01F49">
      <w:pPr>
        <w:pStyle w:val="Parrafo2"/>
      </w:pPr>
      <w:r w:rsidRPr="00D64EAE">
        <w:t>(Román, et al., 2009)</w:t>
      </w:r>
    </w:p>
    <w:p w14:paraId="35948A30" w14:textId="77777777" w:rsidR="003022A3" w:rsidRPr="00B01F49" w:rsidRDefault="003022A3" w:rsidP="00B01F49">
      <w:pPr>
        <w:pStyle w:val="Parrafo2"/>
        <w:rPr>
          <w:b/>
          <w:bCs/>
        </w:rPr>
      </w:pPr>
      <w:r w:rsidRPr="00B01F49">
        <w:rPr>
          <w:b/>
          <w:bCs/>
        </w:rPr>
        <w:t>Funciones de la familia</w:t>
      </w:r>
    </w:p>
    <w:p w14:paraId="2D6B9361" w14:textId="77777777" w:rsidR="00335947" w:rsidRPr="0006132F" w:rsidRDefault="00335947" w:rsidP="00B01F49">
      <w:pPr>
        <w:pStyle w:val="Parrafo2"/>
        <w:rPr>
          <w:rFonts w:eastAsia="Arial MT"/>
        </w:rPr>
      </w:pPr>
      <w:r w:rsidRPr="0006132F">
        <w:rPr>
          <w:rFonts w:eastAsia="Arial MT"/>
        </w:rPr>
        <w:t xml:space="preserve">En prácticamente la totalidad de los estratos societales, se perciben constelaciones domésticas en las que los progenitores desatienden sus encomiendas esenciales; si bien su detección puede tornarse esquiva, tales fenómenos de orden </w:t>
      </w:r>
      <w:proofErr w:type="spellStart"/>
      <w:r w:rsidRPr="0006132F">
        <w:rPr>
          <w:rFonts w:eastAsia="Arial MT"/>
        </w:rPr>
        <w:t>sociocomportamental</w:t>
      </w:r>
      <w:proofErr w:type="spellEnd"/>
      <w:r w:rsidRPr="0006132F">
        <w:rPr>
          <w:rFonts w:eastAsia="Arial MT"/>
        </w:rPr>
        <w:t xml:space="preserve">, aunque pretéritos en su existencia, han cobrado una presencia omnipresente y recurrente con la eclosión del artificio </w:t>
      </w:r>
      <w:proofErr w:type="spellStart"/>
      <w:r w:rsidRPr="0006132F">
        <w:rPr>
          <w:rFonts w:eastAsia="Arial MT"/>
        </w:rPr>
        <w:t>tecnognósico</w:t>
      </w:r>
      <w:proofErr w:type="spellEnd"/>
      <w:r w:rsidRPr="0006132F">
        <w:rPr>
          <w:rFonts w:eastAsia="Arial MT"/>
        </w:rPr>
        <w:t xml:space="preserve">, el mercadeo globalizado y los intercambios perpetuados a través de la telaraña cibernética y los múltiples artefactos generadores de </w:t>
      </w:r>
      <w:r w:rsidRPr="0006132F">
        <w:rPr>
          <w:rFonts w:eastAsia="Arial MT"/>
        </w:rPr>
        <w:lastRenderedPageBreak/>
        <w:t>útiles necesarios para la subsistencia moderna. En no pocas ocasiones, el afán desmesurado de transacciones no resulta imprescindible ni saludable.</w:t>
      </w:r>
    </w:p>
    <w:p w14:paraId="46535735" w14:textId="77777777" w:rsidR="00335947" w:rsidRPr="0006132F" w:rsidRDefault="00335947" w:rsidP="00B01F49">
      <w:pPr>
        <w:pStyle w:val="Parrafo2"/>
        <w:rPr>
          <w:rFonts w:eastAsia="Arial MT"/>
        </w:rPr>
      </w:pPr>
      <w:r w:rsidRPr="0006132F">
        <w:rPr>
          <w:rFonts w:eastAsia="Arial MT"/>
        </w:rPr>
        <w:t>Multitud de núcleos familiares relegan su vocación primordial, sumergiéndose en la vorágine laboral con la esperanza de ofrendar lo “infinito” a sus descendientes. Algunos caen en el abismo del desorden, volcándose en la búsqueda frenética de amistades, olvidando por completo su función generatriz, su oficio, y la salvaguarda del desenvolvimiento físico, psíquico y etéreo de sus vástagos.</w:t>
      </w:r>
    </w:p>
    <w:p w14:paraId="2CBB774D" w14:textId="77777777" w:rsidR="00335947" w:rsidRPr="0006132F" w:rsidRDefault="00335947" w:rsidP="00B01F49">
      <w:pPr>
        <w:pStyle w:val="Parrafo2"/>
        <w:rPr>
          <w:rFonts w:eastAsia="Arial MT"/>
        </w:rPr>
      </w:pPr>
      <w:r w:rsidRPr="0006132F">
        <w:rPr>
          <w:rFonts w:eastAsia="Arial MT"/>
        </w:rPr>
        <w:t>Según asevera el pensador Martín, en su tratado sobre el quehacer doméstico: cada instante en que se teje el vínculo entre el individuo y su entorno vital, en el seno del grupo consanguíneo, imprime huellas indelebles, muchas de las cuales devienen responsables —en grados variados— del equilibrio psíquico, el júbilo existencial, el aprecio de sí, la fe interior, la idiosincrasia y hasta la sed epistémica dentro del acervo humano familiar (Martín, C., 2013).</w:t>
      </w:r>
    </w:p>
    <w:p w14:paraId="5ED4199B" w14:textId="77777777" w:rsidR="00335947" w:rsidRPr="0006132F" w:rsidRDefault="00335947" w:rsidP="00B01F49">
      <w:pPr>
        <w:pStyle w:val="Parrafo2"/>
        <w:rPr>
          <w:rFonts w:eastAsia="Arial MT"/>
        </w:rPr>
      </w:pPr>
      <w:r w:rsidRPr="0006132F">
        <w:rPr>
          <w:rFonts w:eastAsia="Arial MT"/>
        </w:rPr>
        <w:t xml:space="preserve">El </w:t>
      </w:r>
      <w:proofErr w:type="spellStart"/>
      <w:r w:rsidRPr="0006132F">
        <w:rPr>
          <w:rFonts w:eastAsia="Arial MT"/>
        </w:rPr>
        <w:t>submecanismo</w:t>
      </w:r>
      <w:proofErr w:type="spellEnd"/>
      <w:r w:rsidRPr="0006132F">
        <w:rPr>
          <w:rFonts w:eastAsia="Arial MT"/>
        </w:rPr>
        <w:t xml:space="preserve"> procreador despliega sus funciones en la intimidad del entramado doméstico, por lo que el conjunto familiar ha de ejercer vigilancia circunspecta al trazar sus códigos y demarcaciones, particularmente en lo concerniente a padres y madres, pues de ello dimana la fluidez o aspereza de los intercambios verbales y afectivos entre sus miembros. Un régimen excesivamente pétreo puede germinar querellas y disonancias entre los compartimentos familiares; si tal rigidez se propaga, habrá confusión de lindes e intromisión caótica. En contrapartida, cuando las fronteras relacionales se hallan bien delimitadas, la coexistencia se torna apacible y los individuos hallan ímpetu para asumir sus múltiples cometidos familiares, favoreciendo una dialéctica armónica entre progenitores e hijos.</w:t>
      </w:r>
    </w:p>
    <w:p w14:paraId="076CA296" w14:textId="77777777" w:rsidR="00335947" w:rsidRPr="0006132F" w:rsidRDefault="00335947" w:rsidP="00B01F49">
      <w:pPr>
        <w:pStyle w:val="Parrafo2"/>
        <w:rPr>
          <w:rFonts w:eastAsia="Arial MT"/>
        </w:rPr>
      </w:pPr>
      <w:r w:rsidRPr="0006132F">
        <w:rPr>
          <w:rFonts w:eastAsia="Arial MT"/>
        </w:rPr>
        <w:t xml:space="preserve">Por su parte, Aylwin y Solar (2002) identificaron un trío de elementos cardinales para la funcionalidad doméstica: en primer lugar, la tutela del núcleo </w:t>
      </w:r>
      <w:r w:rsidRPr="0006132F">
        <w:rPr>
          <w:rFonts w:eastAsia="Arial MT"/>
        </w:rPr>
        <w:lastRenderedPageBreak/>
        <w:t>familiar sin fracturar el equilibrio con el contexto exógeno; en segundo, la ductilidad para interactuar con lo externo y luego retornar al núcleo; y en tercer término, propiciar la evolución intrafamiliar, alejándola de las fuentes corruptoras y conectándola con lo benigno, operando así como un puente sutil entre la esfera exterior y el refugio consanguíneo. (Aylwin et al., 2002)</w:t>
      </w:r>
    </w:p>
    <w:p w14:paraId="771D2EAE" w14:textId="188084C1" w:rsidR="003022A3" w:rsidRPr="0006132F" w:rsidRDefault="00335947" w:rsidP="00B01F49">
      <w:pPr>
        <w:pStyle w:val="Parrafo2"/>
        <w:rPr>
          <w:rFonts w:eastAsia="Arial MT"/>
        </w:rPr>
      </w:pPr>
      <w:r w:rsidRPr="0006132F">
        <w:rPr>
          <w:rFonts w:eastAsia="Arial MT"/>
        </w:rPr>
        <w:t>Asimismo, Martín (2013), meditando sobre las funciones medulares que ha de desempeñar la célula doméstica como arquetipo funcional y formativo dentro del entramado sociocultural, contempla las siguientes potestades</w:t>
      </w:r>
    </w:p>
    <w:p w14:paraId="71E3B268" w14:textId="77777777" w:rsidR="0080210F" w:rsidRPr="00D64EAE" w:rsidRDefault="007F0D4D" w:rsidP="00B01F49">
      <w:pPr>
        <w:pStyle w:val="Prrafodelista"/>
        <w:widowControl w:val="0"/>
        <w:numPr>
          <w:ilvl w:val="0"/>
          <w:numId w:val="24"/>
        </w:numPr>
        <w:spacing w:after="0" w:line="480" w:lineRule="auto"/>
        <w:ind w:left="1134" w:hanging="414"/>
        <w:jc w:val="both"/>
        <w:rPr>
          <w:rFonts w:ascii="Arial" w:eastAsia="Times New Roman" w:hAnsi="Arial" w:cs="Arial"/>
          <w:color w:val="000000" w:themeColor="text1"/>
        </w:rPr>
      </w:pPr>
      <w:r w:rsidRPr="00D64EAE">
        <w:rPr>
          <w:rFonts w:ascii="Arial" w:eastAsia="Times New Roman" w:hAnsi="Arial" w:cs="Arial"/>
          <w:b/>
          <w:bCs/>
          <w:color w:val="000000" w:themeColor="text1"/>
        </w:rPr>
        <w:t>Función</w:t>
      </w:r>
      <w:r w:rsidR="00335947" w:rsidRPr="00D64EAE">
        <w:rPr>
          <w:rFonts w:ascii="Arial" w:eastAsia="Times New Roman" w:hAnsi="Arial" w:cs="Arial"/>
          <w:b/>
          <w:bCs/>
          <w:color w:val="000000" w:themeColor="text1"/>
        </w:rPr>
        <w:t xml:space="preserve"> bio</w:t>
      </w:r>
      <w:r w:rsidRPr="00D64EAE">
        <w:rPr>
          <w:rFonts w:ascii="Arial" w:eastAsia="Times New Roman" w:hAnsi="Arial" w:cs="Arial"/>
          <w:b/>
          <w:bCs/>
          <w:color w:val="000000" w:themeColor="text1"/>
        </w:rPr>
        <w:t>- social</w:t>
      </w:r>
      <w:r w:rsidR="00335947" w:rsidRPr="00D64EAE">
        <w:rPr>
          <w:rFonts w:ascii="Arial" w:eastAsia="Times New Roman" w:hAnsi="Arial" w:cs="Arial"/>
          <w:color w:val="000000" w:themeColor="text1"/>
        </w:rPr>
        <w:t>: Concierne al entrelazamiento pasional y genésico entre los cónyuges, al arte de la procreación y custodia de la prole, así como a la cimentación de la constancia convivencial, la forja identitaria y la escultura emocional de los retoños.</w:t>
      </w:r>
    </w:p>
    <w:p w14:paraId="4570F43D" w14:textId="77777777" w:rsidR="0080210F" w:rsidRPr="00D64EAE" w:rsidRDefault="007F0D4D" w:rsidP="00B01F49">
      <w:pPr>
        <w:pStyle w:val="Prrafodelista"/>
        <w:widowControl w:val="0"/>
        <w:numPr>
          <w:ilvl w:val="0"/>
          <w:numId w:val="24"/>
        </w:numPr>
        <w:spacing w:after="0" w:line="480" w:lineRule="auto"/>
        <w:ind w:left="1134" w:hanging="414"/>
        <w:jc w:val="both"/>
        <w:rPr>
          <w:rFonts w:ascii="Arial" w:eastAsia="Times New Roman" w:hAnsi="Arial" w:cs="Arial"/>
          <w:color w:val="000000" w:themeColor="text1"/>
        </w:rPr>
      </w:pPr>
      <w:r w:rsidRPr="00D64EAE">
        <w:rPr>
          <w:rFonts w:ascii="Arial" w:eastAsia="Times New Roman" w:hAnsi="Arial" w:cs="Arial"/>
          <w:b/>
          <w:bCs/>
          <w:color w:val="000000" w:themeColor="text1"/>
        </w:rPr>
        <w:t>Función</w:t>
      </w:r>
      <w:r w:rsidR="00335947" w:rsidRPr="00D64EAE">
        <w:rPr>
          <w:rFonts w:ascii="Arial" w:eastAsia="Times New Roman" w:hAnsi="Arial" w:cs="Arial"/>
          <w:b/>
          <w:bCs/>
          <w:color w:val="000000" w:themeColor="text1"/>
        </w:rPr>
        <w:t xml:space="preserve"> </w:t>
      </w:r>
      <w:r w:rsidRPr="00D64EAE">
        <w:rPr>
          <w:rFonts w:ascii="Arial" w:eastAsia="Times New Roman" w:hAnsi="Arial" w:cs="Arial"/>
          <w:b/>
          <w:bCs/>
          <w:color w:val="000000" w:themeColor="text1"/>
        </w:rPr>
        <w:t>económica</w:t>
      </w:r>
      <w:r w:rsidR="00335947" w:rsidRPr="00D64EAE">
        <w:rPr>
          <w:rFonts w:ascii="Arial" w:eastAsia="Times New Roman" w:hAnsi="Arial" w:cs="Arial"/>
          <w:color w:val="000000" w:themeColor="text1"/>
        </w:rPr>
        <w:t xml:space="preserve">: Alude a la previsión periódica de </w:t>
      </w:r>
      <w:r w:rsidR="00282257" w:rsidRPr="00D64EAE">
        <w:rPr>
          <w:rFonts w:ascii="Arial" w:eastAsia="Times New Roman" w:hAnsi="Arial" w:cs="Arial"/>
          <w:color w:val="000000" w:themeColor="text1"/>
        </w:rPr>
        <w:t>presupuesto</w:t>
      </w:r>
      <w:r w:rsidR="00335947" w:rsidRPr="00D64EAE">
        <w:rPr>
          <w:rFonts w:ascii="Arial" w:eastAsia="Times New Roman" w:hAnsi="Arial" w:cs="Arial"/>
          <w:color w:val="000000" w:themeColor="text1"/>
        </w:rPr>
        <w:t xml:space="preserve"> y estipendios destinados a colmar las urgencias gástricas, pedagógicas, higiénico-vitales y anímico-psíquicas, al igual que la manufactura y usufructo de enseres y beneficios dentro del enclave familiar nuclear.</w:t>
      </w:r>
    </w:p>
    <w:p w14:paraId="1CCD3B09" w14:textId="77777777" w:rsidR="0080210F" w:rsidRPr="00D64EAE" w:rsidRDefault="00282257" w:rsidP="00B01F49">
      <w:pPr>
        <w:pStyle w:val="Prrafodelista"/>
        <w:widowControl w:val="0"/>
        <w:numPr>
          <w:ilvl w:val="0"/>
          <w:numId w:val="24"/>
        </w:numPr>
        <w:spacing w:after="0" w:line="480" w:lineRule="auto"/>
        <w:ind w:left="1134" w:hanging="414"/>
        <w:jc w:val="both"/>
        <w:rPr>
          <w:rFonts w:ascii="Arial" w:eastAsia="Times New Roman" w:hAnsi="Arial" w:cs="Arial"/>
          <w:color w:val="000000" w:themeColor="text1"/>
        </w:rPr>
      </w:pPr>
      <w:r w:rsidRPr="00D64EAE">
        <w:rPr>
          <w:rFonts w:ascii="Arial" w:eastAsia="Times New Roman" w:hAnsi="Arial" w:cs="Arial"/>
          <w:b/>
          <w:bCs/>
          <w:color w:val="000000" w:themeColor="text1"/>
        </w:rPr>
        <w:t>Función</w:t>
      </w:r>
      <w:r w:rsidR="00335947" w:rsidRPr="00D64EAE">
        <w:rPr>
          <w:rFonts w:ascii="Arial" w:eastAsia="Times New Roman" w:hAnsi="Arial" w:cs="Arial"/>
          <w:b/>
          <w:bCs/>
          <w:color w:val="000000" w:themeColor="text1"/>
        </w:rPr>
        <w:t xml:space="preserve"> </w:t>
      </w:r>
      <w:r w:rsidRPr="00D64EAE">
        <w:rPr>
          <w:rFonts w:ascii="Arial" w:eastAsia="Times New Roman" w:hAnsi="Arial" w:cs="Arial"/>
          <w:b/>
          <w:bCs/>
          <w:color w:val="000000" w:themeColor="text1"/>
        </w:rPr>
        <w:t>espiritual</w:t>
      </w:r>
      <w:r w:rsidR="00335947" w:rsidRPr="00D64EAE">
        <w:rPr>
          <w:rFonts w:ascii="Arial" w:eastAsia="Times New Roman" w:hAnsi="Arial" w:cs="Arial"/>
          <w:b/>
          <w:bCs/>
          <w:color w:val="000000" w:themeColor="text1"/>
        </w:rPr>
        <w:t>-cultural</w:t>
      </w:r>
      <w:r w:rsidR="00335947" w:rsidRPr="00D64EAE">
        <w:rPr>
          <w:rFonts w:ascii="Arial" w:eastAsia="Times New Roman" w:hAnsi="Arial" w:cs="Arial"/>
          <w:color w:val="000000" w:themeColor="text1"/>
        </w:rPr>
        <w:t xml:space="preserve">: Comprende el aprendizaje del acervo civilizacional durante el decurso ontogenético, puesto que el roce social habilita al sujeto a desplegarse como ente singular y descubrir los valores cardinales para la expansión espiritual de la comunidad consanguínea y su entorno </w:t>
      </w:r>
      <w:r w:rsidRPr="00D64EAE">
        <w:rPr>
          <w:rFonts w:ascii="Arial" w:eastAsia="Times New Roman" w:hAnsi="Arial" w:cs="Arial"/>
          <w:color w:val="000000" w:themeColor="text1"/>
        </w:rPr>
        <w:t>social</w:t>
      </w:r>
      <w:r w:rsidR="00335947" w:rsidRPr="00D64EAE">
        <w:rPr>
          <w:rFonts w:ascii="Arial" w:eastAsia="Times New Roman" w:hAnsi="Arial" w:cs="Arial"/>
          <w:color w:val="000000" w:themeColor="text1"/>
        </w:rPr>
        <w:t>.</w:t>
      </w:r>
    </w:p>
    <w:p w14:paraId="7FC99B7F" w14:textId="77777777" w:rsidR="0080210F" w:rsidRPr="00D64EAE" w:rsidRDefault="00335947" w:rsidP="00B01F49">
      <w:pPr>
        <w:pStyle w:val="Prrafodelista"/>
        <w:widowControl w:val="0"/>
        <w:numPr>
          <w:ilvl w:val="0"/>
          <w:numId w:val="24"/>
        </w:numPr>
        <w:spacing w:after="0" w:line="480" w:lineRule="auto"/>
        <w:ind w:left="1134" w:hanging="414"/>
        <w:jc w:val="both"/>
        <w:rPr>
          <w:rFonts w:ascii="Arial" w:eastAsia="Times New Roman" w:hAnsi="Arial" w:cs="Arial"/>
          <w:color w:val="000000" w:themeColor="text1"/>
        </w:rPr>
      </w:pPr>
      <w:r w:rsidRPr="00D64EAE">
        <w:rPr>
          <w:rFonts w:ascii="Arial" w:eastAsia="Times New Roman" w:hAnsi="Arial" w:cs="Arial"/>
          <w:color w:val="000000" w:themeColor="text1"/>
        </w:rPr>
        <w:t xml:space="preserve"> </w:t>
      </w:r>
      <w:r w:rsidR="00282257" w:rsidRPr="00D64EAE">
        <w:rPr>
          <w:rFonts w:ascii="Arial" w:eastAsia="Times New Roman" w:hAnsi="Arial" w:cs="Arial"/>
          <w:b/>
          <w:bCs/>
          <w:color w:val="000000" w:themeColor="text1"/>
        </w:rPr>
        <w:t>F</w:t>
      </w:r>
      <w:r w:rsidR="007F0D4D" w:rsidRPr="00D64EAE">
        <w:rPr>
          <w:rFonts w:ascii="Arial" w:eastAsia="Times New Roman" w:hAnsi="Arial" w:cs="Arial"/>
          <w:b/>
          <w:bCs/>
          <w:color w:val="000000" w:themeColor="text1"/>
        </w:rPr>
        <w:t>unción</w:t>
      </w:r>
      <w:r w:rsidRPr="00D64EAE">
        <w:rPr>
          <w:rFonts w:ascii="Arial" w:eastAsia="Times New Roman" w:hAnsi="Arial" w:cs="Arial"/>
          <w:b/>
          <w:bCs/>
          <w:color w:val="000000" w:themeColor="text1"/>
        </w:rPr>
        <w:t xml:space="preserve"> </w:t>
      </w:r>
      <w:r w:rsidR="007F0D4D" w:rsidRPr="00D64EAE">
        <w:rPr>
          <w:rFonts w:ascii="Arial" w:eastAsia="Times New Roman" w:hAnsi="Arial" w:cs="Arial"/>
          <w:b/>
          <w:bCs/>
          <w:color w:val="000000" w:themeColor="text1"/>
        </w:rPr>
        <w:t>educativa</w:t>
      </w:r>
      <w:r w:rsidRPr="00D64EAE">
        <w:rPr>
          <w:rFonts w:ascii="Arial" w:eastAsia="Times New Roman" w:hAnsi="Arial" w:cs="Arial"/>
          <w:color w:val="000000" w:themeColor="text1"/>
        </w:rPr>
        <w:t>: Es un cometido de existencia continua, que abarca desde el alumbramiento la edificación mental del infante: enseñarle a modular palabras, a erguirse y desplazarse, a descifrar conceptos, articular expresiones, adquirir destrezas convivenciales, reverenciar legados ancestrales, y en suma, moldear su idiosincrasia y temple personal.</w:t>
      </w:r>
    </w:p>
    <w:p w14:paraId="0FD2EE37" w14:textId="77777777" w:rsidR="0080210F" w:rsidRPr="00D64EAE" w:rsidRDefault="00282257" w:rsidP="00B01F49">
      <w:pPr>
        <w:pStyle w:val="Prrafodelista"/>
        <w:widowControl w:val="0"/>
        <w:numPr>
          <w:ilvl w:val="0"/>
          <w:numId w:val="24"/>
        </w:numPr>
        <w:spacing w:after="0" w:line="480" w:lineRule="auto"/>
        <w:ind w:left="1134" w:hanging="414"/>
        <w:jc w:val="both"/>
        <w:rPr>
          <w:rFonts w:ascii="Arial" w:eastAsia="Times New Roman" w:hAnsi="Arial" w:cs="Arial"/>
          <w:color w:val="000000" w:themeColor="text1"/>
        </w:rPr>
      </w:pPr>
      <w:r w:rsidRPr="00D64EAE">
        <w:rPr>
          <w:rFonts w:ascii="Arial" w:eastAsia="Times New Roman" w:hAnsi="Arial" w:cs="Arial"/>
          <w:b/>
          <w:bCs/>
          <w:color w:val="000000" w:themeColor="text1"/>
        </w:rPr>
        <w:t>F</w:t>
      </w:r>
      <w:r w:rsidR="007F0D4D" w:rsidRPr="00D64EAE">
        <w:rPr>
          <w:rFonts w:ascii="Arial" w:eastAsia="Times New Roman" w:hAnsi="Arial" w:cs="Arial"/>
          <w:b/>
          <w:bCs/>
          <w:color w:val="000000" w:themeColor="text1"/>
        </w:rPr>
        <w:t>unción de</w:t>
      </w:r>
      <w:r w:rsidRPr="00D64EAE">
        <w:rPr>
          <w:rFonts w:ascii="Arial" w:eastAsia="Times New Roman" w:hAnsi="Arial" w:cs="Arial"/>
          <w:b/>
          <w:bCs/>
          <w:color w:val="000000" w:themeColor="text1"/>
        </w:rPr>
        <w:t xml:space="preserve"> Integración</w:t>
      </w:r>
      <w:r w:rsidR="00335947" w:rsidRPr="00D64EAE">
        <w:rPr>
          <w:rFonts w:ascii="Arial" w:eastAsia="Times New Roman" w:hAnsi="Arial" w:cs="Arial"/>
          <w:color w:val="000000" w:themeColor="text1"/>
        </w:rPr>
        <w:t xml:space="preserve">: Constituye una </w:t>
      </w:r>
      <w:r w:rsidRPr="00D64EAE">
        <w:rPr>
          <w:rFonts w:ascii="Arial" w:eastAsia="Times New Roman" w:hAnsi="Arial" w:cs="Arial"/>
          <w:color w:val="000000" w:themeColor="text1"/>
        </w:rPr>
        <w:t>función imperante</w:t>
      </w:r>
      <w:r w:rsidR="00335947" w:rsidRPr="00D64EAE">
        <w:rPr>
          <w:rFonts w:ascii="Arial" w:eastAsia="Times New Roman" w:hAnsi="Arial" w:cs="Arial"/>
          <w:color w:val="000000" w:themeColor="text1"/>
        </w:rPr>
        <w:t xml:space="preserve"> </w:t>
      </w:r>
      <w:r w:rsidRPr="00D64EAE">
        <w:rPr>
          <w:rFonts w:ascii="Arial" w:eastAsia="Times New Roman" w:hAnsi="Arial" w:cs="Arial"/>
          <w:color w:val="000000" w:themeColor="text1"/>
        </w:rPr>
        <w:t xml:space="preserve">en </w:t>
      </w:r>
      <w:r w:rsidR="00335947" w:rsidRPr="00D64EAE">
        <w:rPr>
          <w:rFonts w:ascii="Arial" w:eastAsia="Times New Roman" w:hAnsi="Arial" w:cs="Arial"/>
          <w:color w:val="000000" w:themeColor="text1"/>
        </w:rPr>
        <w:t xml:space="preserve">el </w:t>
      </w:r>
      <w:r w:rsidR="00335947" w:rsidRPr="00D64EAE">
        <w:rPr>
          <w:rFonts w:ascii="Arial" w:eastAsia="Times New Roman" w:hAnsi="Arial" w:cs="Arial"/>
          <w:color w:val="000000" w:themeColor="text1"/>
        </w:rPr>
        <w:lastRenderedPageBreak/>
        <w:t>entramado doméstico. Se inicia con el surgimiento del ser y se perpetúa ad infinitum. Integra mediante la transmisión del bagaje cultural, ritos, preceptos convivenciales y rituales consuetudinarios, vistos como herramientas comunicacionales que habilitan al infante a insertarse armónicamente en la urdimbre escolar, barrial y finalmente civilizacional.</w:t>
      </w:r>
    </w:p>
    <w:p w14:paraId="55CE7F6C" w14:textId="73EE161B" w:rsidR="00335947" w:rsidRPr="00D64EAE" w:rsidRDefault="007F0D4D" w:rsidP="00B01F49">
      <w:pPr>
        <w:pStyle w:val="Prrafodelista"/>
        <w:widowControl w:val="0"/>
        <w:numPr>
          <w:ilvl w:val="0"/>
          <w:numId w:val="24"/>
        </w:numPr>
        <w:spacing w:after="0" w:line="480" w:lineRule="auto"/>
        <w:ind w:left="1134" w:hanging="414"/>
        <w:jc w:val="both"/>
        <w:rPr>
          <w:rFonts w:ascii="Arial" w:eastAsia="Times New Roman" w:hAnsi="Arial" w:cs="Arial"/>
          <w:color w:val="000000" w:themeColor="text1"/>
        </w:rPr>
      </w:pPr>
      <w:r w:rsidRPr="00D64EAE">
        <w:rPr>
          <w:rFonts w:ascii="Arial" w:eastAsia="Times New Roman" w:hAnsi="Arial" w:cs="Arial"/>
          <w:b/>
          <w:bCs/>
          <w:color w:val="000000" w:themeColor="text1"/>
        </w:rPr>
        <w:t>Función afectiva y de protección</w:t>
      </w:r>
      <w:r w:rsidR="00335947" w:rsidRPr="00D64EAE">
        <w:rPr>
          <w:rFonts w:ascii="Arial" w:eastAsia="Times New Roman" w:hAnsi="Arial" w:cs="Arial"/>
          <w:color w:val="000000" w:themeColor="text1"/>
        </w:rPr>
        <w:t>: El néctar afectivo, manifestado en abrazos, ósculos, caricias y halagos, funge como sustento primordial del alma infante. El infante lo internaliza por medio de gestos tangibles de ternura, custodias, ofrenda temporal y resguardos adecuados en cada etapa del devenir. Así germina el florecimiento emocional del ser humano.</w:t>
      </w:r>
    </w:p>
    <w:p w14:paraId="6DFB3476" w14:textId="77777777" w:rsidR="00335947" w:rsidRPr="0006132F" w:rsidRDefault="00335947" w:rsidP="00B01F49">
      <w:pPr>
        <w:pStyle w:val="Parrafo2"/>
        <w:rPr>
          <w:rFonts w:eastAsia="Arial MT"/>
        </w:rPr>
      </w:pPr>
      <w:r w:rsidRPr="0006132F">
        <w:rPr>
          <w:rFonts w:eastAsia="Arial MT"/>
        </w:rPr>
        <w:t>La operatividad de estas funciones cardinales da forma a un armazón estructural. La arquitectura funcional del ethos y del hábitat garantiza la perduración y buenaventura del infante en su travesía vital. (Martín, C., 2013)</w:t>
      </w:r>
    </w:p>
    <w:p w14:paraId="0417E985" w14:textId="584F07F3" w:rsidR="003022A3" w:rsidRPr="00B01F49" w:rsidRDefault="003022A3" w:rsidP="00B01F49">
      <w:pPr>
        <w:pStyle w:val="Parrafo2"/>
        <w:rPr>
          <w:b/>
          <w:bCs/>
        </w:rPr>
      </w:pPr>
      <w:r w:rsidRPr="00B01F49">
        <w:rPr>
          <w:b/>
          <w:bCs/>
        </w:rPr>
        <w:t xml:space="preserve">Teoría del clima social de </w:t>
      </w:r>
      <w:proofErr w:type="spellStart"/>
      <w:r w:rsidRPr="00B01F49">
        <w:rPr>
          <w:b/>
          <w:bCs/>
        </w:rPr>
        <w:t>Moos</w:t>
      </w:r>
      <w:proofErr w:type="spellEnd"/>
    </w:p>
    <w:p w14:paraId="47F6DAAA" w14:textId="1C2967C5" w:rsidR="00335947" w:rsidRPr="0006132F" w:rsidRDefault="00335947" w:rsidP="00B01F49">
      <w:pPr>
        <w:pStyle w:val="Parrafo2"/>
        <w:rPr>
          <w:rFonts w:eastAsia="Arial MT"/>
        </w:rPr>
      </w:pPr>
      <w:r w:rsidRPr="0006132F">
        <w:rPr>
          <w:rFonts w:eastAsia="Arial MT"/>
        </w:rPr>
        <w:t>Zavala (2002) rememora a Kemper (</w:t>
      </w:r>
      <w:r w:rsidR="007F0D4D" w:rsidRPr="0006132F">
        <w:rPr>
          <w:rFonts w:eastAsia="Arial MT"/>
        </w:rPr>
        <w:t>2004</w:t>
      </w:r>
      <w:r w:rsidRPr="0006132F">
        <w:rPr>
          <w:rFonts w:eastAsia="Arial MT"/>
        </w:rPr>
        <w:t xml:space="preserve">), quien asevera que el instrumento denominado </w:t>
      </w:r>
      <w:r w:rsidR="007F0D4D" w:rsidRPr="0006132F">
        <w:rPr>
          <w:rFonts w:eastAsia="Arial MT"/>
        </w:rPr>
        <w:t xml:space="preserve">escala de Clima Social en la Familia </w:t>
      </w:r>
      <w:r w:rsidRPr="0006132F">
        <w:rPr>
          <w:rFonts w:eastAsia="Arial MT"/>
        </w:rPr>
        <w:t xml:space="preserve">halla su sustento epistemológico en la </w:t>
      </w:r>
      <w:r w:rsidR="001F1300" w:rsidRPr="0006132F">
        <w:rPr>
          <w:rFonts w:eastAsia="Arial MT"/>
        </w:rPr>
        <w:t>teoría del Clima Social</w:t>
      </w:r>
      <w:r w:rsidRPr="0006132F">
        <w:rPr>
          <w:rFonts w:eastAsia="Arial MT"/>
        </w:rPr>
        <w:t xml:space="preserve">, urdida por el sabio Rudolf </w:t>
      </w:r>
      <w:proofErr w:type="spellStart"/>
      <w:r w:rsidRPr="0006132F">
        <w:rPr>
          <w:rFonts w:eastAsia="Arial MT"/>
        </w:rPr>
        <w:t>Moos</w:t>
      </w:r>
      <w:proofErr w:type="spellEnd"/>
      <w:r w:rsidRPr="0006132F">
        <w:rPr>
          <w:rFonts w:eastAsia="Arial MT"/>
        </w:rPr>
        <w:t xml:space="preserve"> en el añejo 1974, la cual, a su vez, se cimenta en los preceptos de la </w:t>
      </w:r>
      <w:r w:rsidR="001F1300" w:rsidRPr="0006132F">
        <w:rPr>
          <w:rFonts w:eastAsia="Arial MT"/>
        </w:rPr>
        <w:t>teórica a la Psicología ambientalista</w:t>
      </w:r>
      <w:r w:rsidRPr="0006132F">
        <w:rPr>
          <w:rFonts w:eastAsia="Arial MT"/>
        </w:rPr>
        <w:t>.</w:t>
      </w:r>
    </w:p>
    <w:p w14:paraId="0FA91ECC" w14:textId="73700EBA" w:rsidR="00335947" w:rsidRPr="0006132F" w:rsidRDefault="00335947" w:rsidP="00B01F49">
      <w:pPr>
        <w:pStyle w:val="Parrafo2"/>
        <w:rPr>
          <w:rFonts w:eastAsia="Arial MT"/>
        </w:rPr>
      </w:pPr>
      <w:r w:rsidRPr="0006132F">
        <w:rPr>
          <w:rFonts w:eastAsia="Arial MT"/>
        </w:rPr>
        <w:t xml:space="preserve">De igual guisa, el propio </w:t>
      </w:r>
      <w:proofErr w:type="spellStart"/>
      <w:r w:rsidRPr="0006132F">
        <w:rPr>
          <w:rFonts w:eastAsia="Arial MT"/>
        </w:rPr>
        <w:t>Moos</w:t>
      </w:r>
      <w:proofErr w:type="spellEnd"/>
      <w:r w:rsidRPr="0006132F">
        <w:rPr>
          <w:rFonts w:eastAsia="Arial MT"/>
        </w:rPr>
        <w:t xml:space="preserve">, </w:t>
      </w:r>
      <w:r w:rsidR="00282257" w:rsidRPr="0006132F">
        <w:rPr>
          <w:rFonts w:eastAsia="Arial MT"/>
        </w:rPr>
        <w:t>citado</w:t>
      </w:r>
      <w:r w:rsidRPr="0006132F">
        <w:rPr>
          <w:rFonts w:eastAsia="Arial MT"/>
        </w:rPr>
        <w:t xml:space="preserve"> por el escriba </w:t>
      </w:r>
      <w:proofErr w:type="spellStart"/>
      <w:r w:rsidRPr="0006132F">
        <w:rPr>
          <w:rFonts w:eastAsia="Arial MT"/>
        </w:rPr>
        <w:t>Cassullo</w:t>
      </w:r>
      <w:proofErr w:type="spellEnd"/>
      <w:r w:rsidRPr="0006132F">
        <w:rPr>
          <w:rFonts w:eastAsia="Arial MT"/>
        </w:rPr>
        <w:t>, revela que el afán primigenio del Psicólogo de los ecosistemas mentales es indagar la coreografía conductual del individuo: cómo éste se acomoda a su hábitat, el arte con que modula su entorno y la reciprocidad con que dicho entorno modula sus impulsos.</w:t>
      </w:r>
    </w:p>
    <w:p w14:paraId="71D3AAF6" w14:textId="33F960A8" w:rsidR="00335947" w:rsidRPr="0006132F" w:rsidRDefault="00335947" w:rsidP="00B01F49">
      <w:pPr>
        <w:pStyle w:val="Parrafo2"/>
        <w:rPr>
          <w:rFonts w:eastAsia="Arial MT"/>
        </w:rPr>
      </w:pPr>
      <w:r w:rsidRPr="0006132F">
        <w:rPr>
          <w:rFonts w:eastAsia="Arial MT"/>
        </w:rPr>
        <w:t xml:space="preserve">En epílogo, </w:t>
      </w:r>
      <w:proofErr w:type="spellStart"/>
      <w:r w:rsidRPr="0006132F">
        <w:rPr>
          <w:rFonts w:eastAsia="Arial MT"/>
        </w:rPr>
        <w:t>Moos</w:t>
      </w:r>
      <w:proofErr w:type="spellEnd"/>
      <w:r w:rsidRPr="0006132F">
        <w:rPr>
          <w:rFonts w:eastAsia="Arial MT"/>
        </w:rPr>
        <w:t xml:space="preserve"> sentencia que la madre Natura </w:t>
      </w:r>
      <w:r w:rsidR="00282257" w:rsidRPr="0006132F">
        <w:rPr>
          <w:rFonts w:eastAsia="Arial MT"/>
        </w:rPr>
        <w:t>sirve</w:t>
      </w:r>
      <w:r w:rsidRPr="0006132F">
        <w:rPr>
          <w:rFonts w:eastAsia="Arial MT"/>
        </w:rPr>
        <w:t xml:space="preserve"> como artífice cardinal de una existencia </w:t>
      </w:r>
      <w:r w:rsidR="00282257" w:rsidRPr="0006132F">
        <w:rPr>
          <w:rFonts w:eastAsia="Arial MT"/>
        </w:rPr>
        <w:t>sana</w:t>
      </w:r>
      <w:r w:rsidRPr="0006132F">
        <w:rPr>
          <w:rFonts w:eastAsia="Arial MT"/>
        </w:rPr>
        <w:t xml:space="preserve">; siendo formadora primordial del talante </w:t>
      </w:r>
      <w:r w:rsidRPr="0006132F">
        <w:rPr>
          <w:rFonts w:eastAsia="Arial MT"/>
        </w:rPr>
        <w:lastRenderedPageBreak/>
        <w:t xml:space="preserve">humano, al contemplar tanto las destrezas </w:t>
      </w:r>
      <w:proofErr w:type="spellStart"/>
      <w:r w:rsidRPr="0006132F">
        <w:rPr>
          <w:rFonts w:eastAsia="Arial MT"/>
        </w:rPr>
        <w:t>sociovivenciales</w:t>
      </w:r>
      <w:proofErr w:type="spellEnd"/>
      <w:r w:rsidRPr="0006132F">
        <w:rPr>
          <w:rFonts w:eastAsia="Arial MT"/>
        </w:rPr>
        <w:t xml:space="preserve"> como las facultades corporales, ambas de hondo influjo en la arquitectura del carácter.</w:t>
      </w:r>
    </w:p>
    <w:p w14:paraId="26D0162D" w14:textId="4D7778C8" w:rsidR="003022A3" w:rsidRPr="0006132F" w:rsidRDefault="00335947" w:rsidP="00B01F49">
      <w:pPr>
        <w:pStyle w:val="Parrafo2"/>
        <w:rPr>
          <w:rFonts w:eastAsia="Arial MT"/>
        </w:rPr>
      </w:pPr>
      <w:r w:rsidRPr="0006132F">
        <w:rPr>
          <w:rFonts w:eastAsia="Arial MT"/>
        </w:rPr>
        <w:t xml:space="preserve">En </w:t>
      </w:r>
      <w:proofErr w:type="spellStart"/>
      <w:r w:rsidRPr="0006132F">
        <w:rPr>
          <w:rFonts w:eastAsia="Arial MT"/>
        </w:rPr>
        <w:t>pos</w:t>
      </w:r>
      <w:proofErr w:type="spellEnd"/>
      <w:r w:rsidRPr="0006132F">
        <w:rPr>
          <w:rFonts w:eastAsia="Arial MT"/>
        </w:rPr>
        <w:t xml:space="preserve"> de auscultar el hálito social del núcleo familiar, es menester invocar las tres coordenadas cardinales: la esfera vincular, la dimensión de florecimiento del yo, y el eje de permanencia y mutabilidad sistémica, cada una fragmentada en microescalas subordinadas. Para tal empresa, </w:t>
      </w:r>
      <w:proofErr w:type="spellStart"/>
      <w:r w:rsidRPr="0006132F">
        <w:rPr>
          <w:rFonts w:eastAsia="Arial MT"/>
        </w:rPr>
        <w:t>Moos</w:t>
      </w:r>
      <w:proofErr w:type="spellEnd"/>
      <w:r w:rsidRPr="0006132F">
        <w:rPr>
          <w:rFonts w:eastAsia="Arial MT"/>
        </w:rPr>
        <w:t xml:space="preserve"> (1974) forjó una constelación de escalas climáticas sociales, versátiles y aptas para hábitats diversos, destacándose entre ellas la célebre Tabla de Intemperie Familiar (FES)</w:t>
      </w:r>
      <w:r w:rsidR="003022A3" w:rsidRPr="0006132F">
        <w:rPr>
          <w:rFonts w:eastAsia="Arial MT"/>
        </w:rPr>
        <w:t>.</w:t>
      </w:r>
    </w:p>
    <w:p w14:paraId="17EF718D" w14:textId="77777777" w:rsidR="003022A3" w:rsidRPr="00B01F49" w:rsidRDefault="003022A3" w:rsidP="00B01F49">
      <w:pPr>
        <w:pStyle w:val="Parrafo2"/>
        <w:rPr>
          <w:b/>
          <w:bCs/>
        </w:rPr>
      </w:pPr>
      <w:r w:rsidRPr="00B01F49">
        <w:rPr>
          <w:b/>
          <w:bCs/>
        </w:rPr>
        <w:t>Desarrollo teórico del concepto de clima social</w:t>
      </w:r>
    </w:p>
    <w:p w14:paraId="57E3E059" w14:textId="6B1C3EC0" w:rsidR="003022A3" w:rsidRPr="0006132F" w:rsidRDefault="00335947" w:rsidP="00B01F49">
      <w:pPr>
        <w:pStyle w:val="Parrafo2"/>
        <w:rPr>
          <w:rFonts w:eastAsia="Arial MT"/>
        </w:rPr>
      </w:pPr>
      <w:r w:rsidRPr="0006132F">
        <w:rPr>
          <w:rFonts w:eastAsia="Arial MT"/>
        </w:rPr>
        <w:t xml:space="preserve">Con la mira puesta en desentrañar la metamorfosis del constructo denominado “clima </w:t>
      </w:r>
      <w:r w:rsidR="00282257" w:rsidRPr="0006132F">
        <w:rPr>
          <w:rFonts w:eastAsia="Arial MT"/>
        </w:rPr>
        <w:t>familiar</w:t>
      </w:r>
      <w:r w:rsidRPr="0006132F">
        <w:rPr>
          <w:rFonts w:eastAsia="Arial MT"/>
        </w:rPr>
        <w:t xml:space="preserve">” hasta su cristalización en la mensuración por medio del Escalafón de </w:t>
      </w:r>
      <w:r w:rsidR="00282257" w:rsidRPr="0006132F">
        <w:rPr>
          <w:rFonts w:eastAsia="Arial MT"/>
        </w:rPr>
        <w:t>clima Familiar</w:t>
      </w:r>
      <w:r w:rsidRPr="0006132F">
        <w:rPr>
          <w:rFonts w:eastAsia="Arial MT"/>
        </w:rPr>
        <w:t xml:space="preserve"> ideado por </w:t>
      </w:r>
      <w:proofErr w:type="spellStart"/>
      <w:r w:rsidRPr="0006132F">
        <w:rPr>
          <w:rFonts w:eastAsia="Arial MT"/>
        </w:rPr>
        <w:t>Moos</w:t>
      </w:r>
      <w:proofErr w:type="spellEnd"/>
      <w:r w:rsidRPr="0006132F">
        <w:rPr>
          <w:rFonts w:eastAsia="Arial MT"/>
        </w:rPr>
        <w:t>, se expondrá sucintamente la pesquisa emprendida por ciertos indagadores que se aventuraron en tales vericuetos conceptuales</w:t>
      </w:r>
      <w:r w:rsidR="003022A3" w:rsidRPr="0006132F">
        <w:rPr>
          <w:rFonts w:eastAsia="Arial MT"/>
        </w:rPr>
        <w:t>.</w:t>
      </w:r>
    </w:p>
    <w:p w14:paraId="5C22A407" w14:textId="7DB6BFA6" w:rsidR="003022A3" w:rsidRPr="0006132F" w:rsidRDefault="003022A3" w:rsidP="00B01F49">
      <w:pPr>
        <w:pStyle w:val="Parrafo2"/>
        <w:rPr>
          <w:rFonts w:eastAsia="Arial MT"/>
        </w:rPr>
      </w:pPr>
      <w:r w:rsidRPr="0006132F">
        <w:rPr>
          <w:rFonts w:eastAsia="Arial MT"/>
        </w:rPr>
        <w:t>Investigadores del desarrollo teórico del clima social</w:t>
      </w:r>
    </w:p>
    <w:p w14:paraId="37FB7763" w14:textId="77777777" w:rsidR="003022A3" w:rsidRPr="0006132F" w:rsidRDefault="00091B23" w:rsidP="00B01F49">
      <w:pPr>
        <w:pStyle w:val="Parrafo2"/>
        <w:rPr>
          <w:rFonts w:eastAsia="Arial MT"/>
        </w:rPr>
      </w:pPr>
      <w:r w:rsidRPr="0006132F">
        <w:rPr>
          <w:rFonts w:eastAsia="Arial MT"/>
        </w:rPr>
        <w:t>Al analizar el comportamiento de una persona, es importante considerar el contexto y la importancia de la persona en la comunidad. Una persona a través de su comportamiento no sólo se adapta e intenta, sino que también cambia el entorno o las situaciones en las que se encuentra, y también se cambia a sí mismo, por lo tanto, al estudiar el comportamiento humano, es importante considerar el contexto social</w:t>
      </w:r>
      <w:r w:rsidR="003022A3" w:rsidRPr="0006132F">
        <w:rPr>
          <w:rFonts w:eastAsia="Arial MT"/>
        </w:rPr>
        <w:t>.</w:t>
      </w:r>
    </w:p>
    <w:p w14:paraId="451FD872" w14:textId="77777777" w:rsidR="001900EC" w:rsidRPr="00D64EAE" w:rsidRDefault="003022A3" w:rsidP="00B01F49">
      <w:pPr>
        <w:pStyle w:val="Parrafo2"/>
      </w:pPr>
      <w:proofErr w:type="spellStart"/>
      <w:r w:rsidRPr="0006132F">
        <w:rPr>
          <w:rFonts w:eastAsia="Arial MT"/>
        </w:rPr>
        <w:t>Cassullo</w:t>
      </w:r>
      <w:proofErr w:type="spellEnd"/>
      <w:r w:rsidRPr="0006132F">
        <w:rPr>
          <w:rFonts w:eastAsia="Arial MT"/>
        </w:rPr>
        <w:t xml:space="preserve">, </w:t>
      </w:r>
      <w:r w:rsidR="00091B23" w:rsidRPr="0006132F">
        <w:rPr>
          <w:rFonts w:eastAsia="Arial MT"/>
        </w:rPr>
        <w:t xml:space="preserve">Álvarez y Pasman afirman que al examinar contextos específicos podemos identificar los diferentes tipos de relaciones que se reconocen y valoran. La clave para abordar los contextos es la oportunidad de relacionarse con otras variables, no sobre la base de suposiciones, sino sobre características objetivas. </w:t>
      </w:r>
      <w:proofErr w:type="spellStart"/>
      <w:r w:rsidRPr="0006132F">
        <w:rPr>
          <w:rFonts w:eastAsia="Arial MT"/>
        </w:rPr>
        <w:t>Cassullo</w:t>
      </w:r>
      <w:proofErr w:type="spellEnd"/>
      <w:r w:rsidRPr="0006132F">
        <w:rPr>
          <w:rFonts w:eastAsia="Arial MT"/>
        </w:rPr>
        <w:t xml:space="preserve"> G. (s/f)</w:t>
      </w:r>
      <w:r w:rsidRPr="00D64EAE">
        <w:t xml:space="preserve">. </w:t>
      </w:r>
    </w:p>
    <w:p w14:paraId="71BF7231" w14:textId="36FAC9C6" w:rsidR="003022A3" w:rsidRPr="00B01F49" w:rsidRDefault="003022A3" w:rsidP="00B01F49">
      <w:pPr>
        <w:pStyle w:val="Parrafo2"/>
        <w:rPr>
          <w:b/>
          <w:bCs/>
        </w:rPr>
      </w:pPr>
      <w:r w:rsidRPr="00B01F49">
        <w:rPr>
          <w:b/>
          <w:bCs/>
        </w:rPr>
        <w:lastRenderedPageBreak/>
        <w:t xml:space="preserve">Concepto de clima social según </w:t>
      </w:r>
      <w:proofErr w:type="spellStart"/>
      <w:r w:rsidRPr="00B01F49">
        <w:rPr>
          <w:b/>
          <w:bCs/>
        </w:rPr>
        <w:t>Moos</w:t>
      </w:r>
      <w:proofErr w:type="spellEnd"/>
    </w:p>
    <w:p w14:paraId="76D8F119" w14:textId="77777777" w:rsidR="00335947" w:rsidRPr="0006132F" w:rsidRDefault="00335947" w:rsidP="00B01F49">
      <w:pPr>
        <w:pStyle w:val="Parrafo2"/>
        <w:rPr>
          <w:rFonts w:eastAsia="Arial MT"/>
        </w:rPr>
      </w:pPr>
      <w:r w:rsidRPr="0006132F">
        <w:rPr>
          <w:rFonts w:eastAsia="Arial MT"/>
        </w:rPr>
        <w:t>Es de suma trascendencia ponderar el estado anímico-colectivo del núcleo consanguíneo. La trabazón excelsa entre los entes convivientes, así como con la esfera circundante, puede incidir notoriamente en el arte de maniobrar los contornos que habitamos y en la pericia para desentrañar los enigmas cotidianos que afloran sin tregua.</w:t>
      </w:r>
    </w:p>
    <w:p w14:paraId="1FADC57A" w14:textId="759C04E0" w:rsidR="003022A3" w:rsidRPr="00D64EAE" w:rsidRDefault="00335947" w:rsidP="00B01F49">
      <w:pPr>
        <w:pStyle w:val="Parrafo2"/>
      </w:pPr>
      <w:r w:rsidRPr="0006132F">
        <w:rPr>
          <w:rFonts w:eastAsia="Arial MT"/>
        </w:rPr>
        <w:t xml:space="preserve">Prosigamos, pues, con la exégesis del concepto de Clima </w:t>
      </w:r>
      <w:r w:rsidR="00282257" w:rsidRPr="0006132F">
        <w:rPr>
          <w:rFonts w:eastAsia="Arial MT"/>
        </w:rPr>
        <w:t>familiar</w:t>
      </w:r>
      <w:r w:rsidRPr="0006132F">
        <w:rPr>
          <w:rFonts w:eastAsia="Arial MT"/>
        </w:rPr>
        <w:t xml:space="preserve">, tal como lo delineó el erudito </w:t>
      </w:r>
      <w:proofErr w:type="spellStart"/>
      <w:r w:rsidRPr="0006132F">
        <w:rPr>
          <w:rFonts w:eastAsia="Arial MT"/>
        </w:rPr>
        <w:t>Moos</w:t>
      </w:r>
      <w:proofErr w:type="spellEnd"/>
      <w:r w:rsidRPr="0006132F">
        <w:rPr>
          <w:rFonts w:eastAsia="Arial MT"/>
        </w:rPr>
        <w:t xml:space="preserve">: dicho clima no es sino la idiosincrasia ambiental, forjada a partir de la aprehensión subjetiva que sus moradores tienen de un enclave específico, dentro del cual se despliegan múltiples ejes vinculares. Por ilustrar, una constelación doméstica puede exhibir pulcritud estructural y fluidez dialógica, o bien mostrarse coercitiva pero cohesionada. El anhelo intelectual de </w:t>
      </w:r>
      <w:proofErr w:type="spellStart"/>
      <w:r w:rsidRPr="0006132F">
        <w:rPr>
          <w:rFonts w:eastAsia="Arial MT"/>
        </w:rPr>
        <w:t>Moos</w:t>
      </w:r>
      <w:proofErr w:type="spellEnd"/>
      <w:r w:rsidRPr="0006132F">
        <w:rPr>
          <w:rFonts w:eastAsia="Arial MT"/>
        </w:rPr>
        <w:t xml:space="preserve"> y su séquito radicaba en detectar las constantes invariables de tales cualidades a través del espectro multiforme de ámbitos convivenciales. Asimismo, según la doctrina de </w:t>
      </w:r>
      <w:proofErr w:type="spellStart"/>
      <w:r w:rsidRPr="0006132F">
        <w:rPr>
          <w:rFonts w:eastAsia="Arial MT"/>
        </w:rPr>
        <w:t>Moos</w:t>
      </w:r>
      <w:proofErr w:type="spellEnd"/>
      <w:r w:rsidRPr="0006132F">
        <w:rPr>
          <w:rFonts w:eastAsia="Arial MT"/>
        </w:rPr>
        <w:t>, el clima social del linaje familiar constituye “una atmósfera del psiquismo compartido que enuncia los atributos mentales e institucionales</w:t>
      </w:r>
      <w:r w:rsidRPr="00D64EAE">
        <w:t xml:space="preserve"> de una colectividad humana enraizada en un determinado hábitat”.</w:t>
      </w:r>
    </w:p>
    <w:p w14:paraId="687D95A3" w14:textId="33148483" w:rsidR="003022A3" w:rsidRPr="00B01F49" w:rsidRDefault="003022A3" w:rsidP="00B01F49">
      <w:pPr>
        <w:pStyle w:val="Parrafo2"/>
        <w:rPr>
          <w:b/>
          <w:bCs/>
        </w:rPr>
      </w:pPr>
      <w:r w:rsidRPr="00B01F49">
        <w:rPr>
          <w:b/>
          <w:bCs/>
        </w:rPr>
        <w:t xml:space="preserve">Dimensiones del </w:t>
      </w:r>
      <w:r w:rsidR="00C83138" w:rsidRPr="00B01F49">
        <w:rPr>
          <w:b/>
          <w:bCs/>
        </w:rPr>
        <w:t>C</w:t>
      </w:r>
      <w:r w:rsidR="0080210F" w:rsidRPr="00B01F49">
        <w:rPr>
          <w:b/>
          <w:bCs/>
        </w:rPr>
        <w:t>lima</w:t>
      </w:r>
      <w:r w:rsidR="00C83138" w:rsidRPr="00B01F49">
        <w:rPr>
          <w:b/>
          <w:bCs/>
        </w:rPr>
        <w:t xml:space="preserve"> F</w:t>
      </w:r>
      <w:r w:rsidR="00282257" w:rsidRPr="00B01F49">
        <w:rPr>
          <w:b/>
          <w:bCs/>
        </w:rPr>
        <w:t>amiliar</w:t>
      </w:r>
    </w:p>
    <w:p w14:paraId="4A5F8B33" w14:textId="77777777" w:rsidR="00335947" w:rsidRPr="00C2213F" w:rsidRDefault="00335947" w:rsidP="00B01F49">
      <w:pPr>
        <w:pStyle w:val="Parrafo2"/>
        <w:rPr>
          <w:rFonts w:eastAsia="Arial MT"/>
        </w:rPr>
      </w:pPr>
      <w:r w:rsidRPr="00C2213F">
        <w:rPr>
          <w:rFonts w:eastAsia="Arial MT"/>
        </w:rPr>
        <w:t>A renglón seguido, se despliegan las tres aristas fundamentales:</w:t>
      </w:r>
    </w:p>
    <w:p w14:paraId="4E6BEF21" w14:textId="57907CE7" w:rsidR="00335947" w:rsidRPr="00D64EAE" w:rsidRDefault="00335947" w:rsidP="008838D3">
      <w:pPr>
        <w:pStyle w:val="Prrafodelista"/>
        <w:widowControl w:val="0"/>
        <w:numPr>
          <w:ilvl w:val="0"/>
          <w:numId w:val="25"/>
        </w:numPr>
        <w:spacing w:after="0" w:line="480" w:lineRule="auto"/>
        <w:ind w:left="1134" w:hanging="414"/>
        <w:jc w:val="both"/>
        <w:rPr>
          <w:rFonts w:ascii="Arial" w:hAnsi="Arial" w:cs="Arial"/>
          <w:b/>
          <w:bCs/>
          <w:color w:val="000000" w:themeColor="text1"/>
        </w:rPr>
      </w:pPr>
      <w:r w:rsidRPr="00D64EAE">
        <w:rPr>
          <w:rFonts w:ascii="Arial" w:hAnsi="Arial" w:cs="Arial"/>
          <w:b/>
          <w:bCs/>
          <w:color w:val="000000" w:themeColor="text1"/>
        </w:rPr>
        <w:t>Dimensión de relaciones</w:t>
      </w:r>
      <w:r w:rsidR="0080210F" w:rsidRPr="00D64EAE">
        <w:rPr>
          <w:rFonts w:ascii="Arial" w:hAnsi="Arial" w:cs="Arial"/>
          <w:b/>
          <w:bCs/>
          <w:color w:val="000000" w:themeColor="text1"/>
        </w:rPr>
        <w:t xml:space="preserve">: </w:t>
      </w:r>
      <w:r w:rsidRPr="00D64EAE">
        <w:rPr>
          <w:rFonts w:ascii="Arial" w:eastAsia="Times New Roman" w:hAnsi="Arial" w:cs="Arial"/>
        </w:rPr>
        <w:t>Cuantifica la densidad del intercambio verbal y la soltura convivencial dentro del ámbito doméstico, así como el grado de disensión que le es consustancial. Esta esfera se disgrega en tres subestructuras:</w:t>
      </w:r>
    </w:p>
    <w:p w14:paraId="1DC1A965" w14:textId="77777777" w:rsidR="00335947" w:rsidRPr="00D64EAE" w:rsidRDefault="00335947" w:rsidP="008838D3">
      <w:pPr>
        <w:widowControl w:val="0"/>
        <w:numPr>
          <w:ilvl w:val="0"/>
          <w:numId w:val="16"/>
        </w:numPr>
        <w:tabs>
          <w:tab w:val="clear" w:pos="2662"/>
          <w:tab w:val="num" w:pos="709"/>
        </w:tabs>
        <w:spacing w:after="0" w:line="480" w:lineRule="auto"/>
        <w:ind w:left="1560" w:hanging="414"/>
        <w:jc w:val="both"/>
        <w:rPr>
          <w:rFonts w:ascii="Arial" w:hAnsi="Arial" w:cs="Arial"/>
          <w:color w:val="000000" w:themeColor="text1"/>
        </w:rPr>
      </w:pPr>
      <w:r w:rsidRPr="00D64EAE">
        <w:rPr>
          <w:rFonts w:ascii="Arial" w:hAnsi="Arial" w:cs="Arial"/>
          <w:b/>
          <w:bCs/>
          <w:color w:val="000000" w:themeColor="text1"/>
        </w:rPr>
        <w:t>Cohesión (CO):</w:t>
      </w:r>
      <w:r w:rsidRPr="00D64EAE">
        <w:rPr>
          <w:rFonts w:ascii="Arial" w:hAnsi="Arial" w:cs="Arial"/>
          <w:color w:val="000000" w:themeColor="text1"/>
        </w:rPr>
        <w:t xml:space="preserve"> alude al nivel de entrelazamiento y auxilio mutuo que impera entre los miembros del entramado familiar.</w:t>
      </w:r>
    </w:p>
    <w:p w14:paraId="298C4A74" w14:textId="77777777" w:rsidR="00335947" w:rsidRPr="00D64EAE" w:rsidRDefault="00335947" w:rsidP="008838D3">
      <w:pPr>
        <w:widowControl w:val="0"/>
        <w:numPr>
          <w:ilvl w:val="0"/>
          <w:numId w:val="16"/>
        </w:numPr>
        <w:tabs>
          <w:tab w:val="clear" w:pos="2662"/>
          <w:tab w:val="num" w:pos="709"/>
        </w:tabs>
        <w:spacing w:after="0" w:line="480" w:lineRule="auto"/>
        <w:ind w:left="1560" w:hanging="414"/>
        <w:jc w:val="both"/>
        <w:rPr>
          <w:rFonts w:ascii="Arial" w:hAnsi="Arial" w:cs="Arial"/>
          <w:color w:val="000000" w:themeColor="text1"/>
        </w:rPr>
      </w:pPr>
      <w:r w:rsidRPr="00D64EAE">
        <w:rPr>
          <w:rFonts w:ascii="Arial" w:hAnsi="Arial" w:cs="Arial"/>
          <w:b/>
          <w:bCs/>
          <w:color w:val="000000" w:themeColor="text1"/>
        </w:rPr>
        <w:t>Expresividad (EX):</w:t>
      </w:r>
      <w:r w:rsidRPr="00D64EAE">
        <w:rPr>
          <w:rFonts w:ascii="Arial" w:hAnsi="Arial" w:cs="Arial"/>
          <w:color w:val="000000" w:themeColor="text1"/>
        </w:rPr>
        <w:t xml:space="preserve"> ausculta el grado en que se faculta e incentiva a </w:t>
      </w:r>
      <w:r w:rsidRPr="00D64EAE">
        <w:rPr>
          <w:rFonts w:ascii="Arial" w:hAnsi="Arial" w:cs="Arial"/>
          <w:color w:val="000000" w:themeColor="text1"/>
        </w:rPr>
        <w:lastRenderedPageBreak/>
        <w:t>los congéneres a conducirse sin trabas y a exteriorizar sin cortapisas sus pulsiones afectivas.</w:t>
      </w:r>
    </w:p>
    <w:p w14:paraId="061117EA" w14:textId="77777777" w:rsidR="00335947" w:rsidRPr="00D64EAE" w:rsidRDefault="00335947" w:rsidP="008838D3">
      <w:pPr>
        <w:widowControl w:val="0"/>
        <w:numPr>
          <w:ilvl w:val="0"/>
          <w:numId w:val="16"/>
        </w:numPr>
        <w:tabs>
          <w:tab w:val="clear" w:pos="2662"/>
          <w:tab w:val="num" w:pos="709"/>
        </w:tabs>
        <w:spacing w:after="0" w:line="480" w:lineRule="auto"/>
        <w:ind w:left="1560" w:hanging="414"/>
        <w:jc w:val="both"/>
        <w:rPr>
          <w:rFonts w:ascii="Arial" w:hAnsi="Arial" w:cs="Arial"/>
          <w:color w:val="000000" w:themeColor="text1"/>
        </w:rPr>
      </w:pPr>
      <w:r w:rsidRPr="00D64EAE">
        <w:rPr>
          <w:rFonts w:ascii="Arial" w:hAnsi="Arial" w:cs="Arial"/>
          <w:b/>
          <w:bCs/>
          <w:color w:val="000000" w:themeColor="text1"/>
        </w:rPr>
        <w:t>Conflicto (CT):</w:t>
      </w:r>
      <w:r w:rsidRPr="00D64EAE">
        <w:rPr>
          <w:rFonts w:ascii="Arial" w:hAnsi="Arial" w:cs="Arial"/>
          <w:color w:val="000000" w:themeColor="text1"/>
        </w:rPr>
        <w:t xml:space="preserve"> ausculta la frecuencia y franqueza con que se vierten las llamaradas de furia, vehemencia y pugna entre los consanguíneos.</w:t>
      </w:r>
    </w:p>
    <w:p w14:paraId="58CF2254" w14:textId="3D589CF0" w:rsidR="00335947" w:rsidRPr="00D64EAE" w:rsidRDefault="00335947" w:rsidP="008838D3">
      <w:pPr>
        <w:pStyle w:val="Prrafodelista"/>
        <w:widowControl w:val="0"/>
        <w:numPr>
          <w:ilvl w:val="0"/>
          <w:numId w:val="25"/>
        </w:numPr>
        <w:spacing w:after="0" w:line="480" w:lineRule="auto"/>
        <w:ind w:left="1134" w:hanging="414"/>
        <w:jc w:val="both"/>
        <w:rPr>
          <w:rFonts w:ascii="Arial" w:hAnsi="Arial" w:cs="Arial"/>
          <w:color w:val="000000" w:themeColor="text1"/>
        </w:rPr>
      </w:pPr>
      <w:r w:rsidRPr="00D64EAE">
        <w:rPr>
          <w:rFonts w:ascii="Arial" w:hAnsi="Arial" w:cs="Arial"/>
          <w:b/>
          <w:bCs/>
          <w:color w:val="000000" w:themeColor="text1"/>
        </w:rPr>
        <w:t>Dimensión de desarrollo</w:t>
      </w:r>
      <w:r w:rsidR="0080210F" w:rsidRPr="00D64EAE">
        <w:rPr>
          <w:rFonts w:ascii="Arial" w:hAnsi="Arial" w:cs="Arial"/>
          <w:b/>
          <w:bCs/>
          <w:color w:val="000000" w:themeColor="text1"/>
        </w:rPr>
        <w:t xml:space="preserve">: </w:t>
      </w:r>
      <w:r w:rsidRPr="00D64EAE">
        <w:rPr>
          <w:rFonts w:ascii="Arial" w:eastAsia="Times New Roman" w:hAnsi="Arial" w:cs="Arial"/>
        </w:rPr>
        <w:t>Esta vertiente escudriña la trascendencia que adquieren ciertos trayectos de evolución individual dentro del seno doméstico, los cuales pueden ser estimulados o marchitados por la cohabitación persistente. Se compone de cinco fragmentaciones:</w:t>
      </w:r>
    </w:p>
    <w:p w14:paraId="1D64E4CF" w14:textId="77777777" w:rsidR="00335947" w:rsidRPr="00D64EAE" w:rsidRDefault="00335947" w:rsidP="008838D3">
      <w:pPr>
        <w:widowControl w:val="0"/>
        <w:numPr>
          <w:ilvl w:val="0"/>
          <w:numId w:val="16"/>
        </w:numPr>
        <w:tabs>
          <w:tab w:val="clear" w:pos="2662"/>
          <w:tab w:val="num" w:pos="709"/>
        </w:tabs>
        <w:spacing w:after="0" w:line="480" w:lineRule="auto"/>
        <w:ind w:left="1560" w:hanging="414"/>
        <w:jc w:val="both"/>
        <w:rPr>
          <w:rFonts w:ascii="Arial" w:hAnsi="Arial" w:cs="Arial"/>
          <w:color w:val="000000" w:themeColor="text1"/>
        </w:rPr>
      </w:pPr>
      <w:r w:rsidRPr="00D64EAE">
        <w:rPr>
          <w:rFonts w:ascii="Arial" w:hAnsi="Arial" w:cs="Arial"/>
          <w:b/>
          <w:bCs/>
          <w:color w:val="000000" w:themeColor="text1"/>
        </w:rPr>
        <w:t>Autonomía (AU):</w:t>
      </w:r>
      <w:r w:rsidRPr="00D64EAE">
        <w:rPr>
          <w:rFonts w:ascii="Arial" w:hAnsi="Arial" w:cs="Arial"/>
          <w:color w:val="000000" w:themeColor="text1"/>
        </w:rPr>
        <w:t xml:space="preserve"> mide el grado en que los sujetos familiares se muestran seguros de su valía, autosuficientes y capaces de orquestar decisiones propias.</w:t>
      </w:r>
    </w:p>
    <w:p w14:paraId="42AA8914" w14:textId="77777777" w:rsidR="00335947" w:rsidRPr="00D64EAE" w:rsidRDefault="00335947" w:rsidP="008838D3">
      <w:pPr>
        <w:widowControl w:val="0"/>
        <w:numPr>
          <w:ilvl w:val="0"/>
          <w:numId w:val="16"/>
        </w:numPr>
        <w:tabs>
          <w:tab w:val="clear" w:pos="2662"/>
          <w:tab w:val="num" w:pos="709"/>
        </w:tabs>
        <w:spacing w:after="0" w:line="480" w:lineRule="auto"/>
        <w:ind w:left="1560" w:hanging="414"/>
        <w:jc w:val="both"/>
        <w:rPr>
          <w:rFonts w:ascii="Arial" w:hAnsi="Arial" w:cs="Arial"/>
          <w:color w:val="000000" w:themeColor="text1"/>
        </w:rPr>
      </w:pPr>
      <w:r w:rsidRPr="00D64EAE">
        <w:rPr>
          <w:rFonts w:ascii="Arial" w:hAnsi="Arial" w:cs="Arial"/>
          <w:b/>
          <w:bCs/>
          <w:color w:val="000000" w:themeColor="text1"/>
        </w:rPr>
        <w:t>Actuación (AC):</w:t>
      </w:r>
      <w:r w:rsidRPr="00D64EAE">
        <w:rPr>
          <w:rFonts w:ascii="Arial" w:hAnsi="Arial" w:cs="Arial"/>
          <w:color w:val="000000" w:themeColor="text1"/>
        </w:rPr>
        <w:t xml:space="preserve"> determina en qué medida las faenas diarias —sean escolares o laborales— se insertan en una urdimbre de praxis dirigida al rendimiento o al cotejo competitivo. Ejemplo: “Nos resulta lícito que se compita y que triunfe el más apto”.</w:t>
      </w:r>
    </w:p>
    <w:p w14:paraId="2359A0BB" w14:textId="77777777" w:rsidR="00335947" w:rsidRPr="00D64EAE" w:rsidRDefault="00335947" w:rsidP="008838D3">
      <w:pPr>
        <w:widowControl w:val="0"/>
        <w:numPr>
          <w:ilvl w:val="0"/>
          <w:numId w:val="16"/>
        </w:numPr>
        <w:tabs>
          <w:tab w:val="clear" w:pos="2662"/>
        </w:tabs>
        <w:spacing w:after="0" w:line="480" w:lineRule="auto"/>
        <w:ind w:left="1560" w:hanging="414"/>
        <w:jc w:val="both"/>
        <w:rPr>
          <w:rFonts w:ascii="Arial" w:hAnsi="Arial" w:cs="Arial"/>
          <w:color w:val="000000" w:themeColor="text1"/>
        </w:rPr>
      </w:pPr>
      <w:r w:rsidRPr="00D64EAE">
        <w:rPr>
          <w:rFonts w:ascii="Arial" w:hAnsi="Arial" w:cs="Arial"/>
          <w:b/>
          <w:bCs/>
          <w:color w:val="000000" w:themeColor="text1"/>
        </w:rPr>
        <w:t>Intelectual-cultural (IC):</w:t>
      </w:r>
      <w:r w:rsidRPr="00D64EAE">
        <w:rPr>
          <w:rFonts w:ascii="Arial" w:hAnsi="Arial" w:cs="Arial"/>
          <w:color w:val="000000" w:themeColor="text1"/>
        </w:rPr>
        <w:t xml:space="preserve"> cuantifica la densidad de la inserción en actividades de cariz sociopolítico, intelectual y cultural.</w:t>
      </w:r>
    </w:p>
    <w:p w14:paraId="4077DEF4" w14:textId="77777777" w:rsidR="00335947" w:rsidRPr="00D64EAE" w:rsidRDefault="00335947" w:rsidP="00B01F49">
      <w:pPr>
        <w:widowControl w:val="0"/>
        <w:numPr>
          <w:ilvl w:val="0"/>
          <w:numId w:val="16"/>
        </w:numPr>
        <w:tabs>
          <w:tab w:val="clear" w:pos="2662"/>
        </w:tabs>
        <w:spacing w:after="0" w:line="480" w:lineRule="auto"/>
        <w:ind w:left="1560" w:hanging="414"/>
        <w:jc w:val="both"/>
        <w:rPr>
          <w:rFonts w:ascii="Arial" w:hAnsi="Arial" w:cs="Arial"/>
          <w:color w:val="000000" w:themeColor="text1"/>
        </w:rPr>
      </w:pPr>
      <w:r w:rsidRPr="00D64EAE">
        <w:rPr>
          <w:rFonts w:ascii="Arial" w:hAnsi="Arial" w:cs="Arial"/>
          <w:b/>
          <w:bCs/>
          <w:color w:val="000000" w:themeColor="text1"/>
        </w:rPr>
        <w:t>Social recreativo (SR):</w:t>
      </w:r>
      <w:r w:rsidRPr="00D64EAE">
        <w:rPr>
          <w:rFonts w:ascii="Arial" w:hAnsi="Arial" w:cs="Arial"/>
          <w:color w:val="000000" w:themeColor="text1"/>
        </w:rPr>
        <w:t xml:space="preserve"> refiere al interés suscitado por las empresas lúdicas, sociales, ideológicas y del pensamiento elevado.</w:t>
      </w:r>
    </w:p>
    <w:p w14:paraId="51B1193F" w14:textId="77777777" w:rsidR="00335947" w:rsidRPr="00D64EAE" w:rsidRDefault="00335947" w:rsidP="00B01F49">
      <w:pPr>
        <w:widowControl w:val="0"/>
        <w:numPr>
          <w:ilvl w:val="0"/>
          <w:numId w:val="16"/>
        </w:numPr>
        <w:tabs>
          <w:tab w:val="clear" w:pos="2662"/>
        </w:tabs>
        <w:spacing w:after="0" w:line="480" w:lineRule="auto"/>
        <w:ind w:left="1560" w:hanging="414"/>
        <w:jc w:val="both"/>
        <w:rPr>
          <w:rFonts w:ascii="Arial" w:hAnsi="Arial" w:cs="Arial"/>
          <w:color w:val="000000" w:themeColor="text1"/>
        </w:rPr>
      </w:pPr>
      <w:r w:rsidRPr="00D64EAE">
        <w:rPr>
          <w:rFonts w:ascii="Arial" w:hAnsi="Arial" w:cs="Arial"/>
          <w:b/>
          <w:bCs/>
          <w:color w:val="000000" w:themeColor="text1"/>
        </w:rPr>
        <w:t>Moralidad religiosidad (MR):</w:t>
      </w:r>
      <w:r w:rsidRPr="00D64EAE">
        <w:rPr>
          <w:rFonts w:ascii="Arial" w:hAnsi="Arial" w:cs="Arial"/>
          <w:color w:val="000000" w:themeColor="text1"/>
        </w:rPr>
        <w:t xml:space="preserve"> evalúa la gravitación que poseen las praxis devotas y los principios ético-trascendentales en el seno del grupo familiar.</w:t>
      </w:r>
    </w:p>
    <w:p w14:paraId="1222613A" w14:textId="1F573C4A" w:rsidR="00335947" w:rsidRPr="00D64EAE" w:rsidRDefault="00335947" w:rsidP="00B01F49">
      <w:pPr>
        <w:pStyle w:val="Prrafodelista"/>
        <w:widowControl w:val="0"/>
        <w:numPr>
          <w:ilvl w:val="0"/>
          <w:numId w:val="25"/>
        </w:numPr>
        <w:spacing w:after="0" w:line="480" w:lineRule="auto"/>
        <w:ind w:left="1134" w:hanging="414"/>
        <w:jc w:val="both"/>
        <w:rPr>
          <w:rFonts w:ascii="Arial" w:hAnsi="Arial" w:cs="Arial"/>
          <w:color w:val="000000" w:themeColor="text1"/>
        </w:rPr>
      </w:pPr>
      <w:r w:rsidRPr="00D64EAE">
        <w:rPr>
          <w:rFonts w:ascii="Arial" w:hAnsi="Arial" w:cs="Arial"/>
          <w:b/>
          <w:bCs/>
          <w:color w:val="000000" w:themeColor="text1"/>
        </w:rPr>
        <w:t>Dimensión de estabilidad</w:t>
      </w:r>
      <w:r w:rsidR="0080210F" w:rsidRPr="00D64EAE">
        <w:rPr>
          <w:rFonts w:ascii="Arial" w:hAnsi="Arial" w:cs="Arial"/>
          <w:b/>
          <w:bCs/>
          <w:color w:val="000000" w:themeColor="text1"/>
        </w:rPr>
        <w:t xml:space="preserve">: </w:t>
      </w:r>
      <w:r w:rsidRPr="00D64EAE">
        <w:rPr>
          <w:rFonts w:ascii="Arial" w:eastAsia="Times New Roman" w:hAnsi="Arial" w:cs="Arial"/>
        </w:rPr>
        <w:t>Esta tercera demarcación proporciona esclarecimientos sobre el grado de articulación interna de la entidad familiar y el nivel de regencia que algunos de sus entes ejercen sobre los demás. Se configura mediante dos subcomponentes:</w:t>
      </w:r>
    </w:p>
    <w:p w14:paraId="4BF8B1A8" w14:textId="77777777" w:rsidR="00335947" w:rsidRPr="00D64EAE" w:rsidRDefault="00335947" w:rsidP="00B01F49">
      <w:pPr>
        <w:widowControl w:val="0"/>
        <w:numPr>
          <w:ilvl w:val="0"/>
          <w:numId w:val="16"/>
        </w:numPr>
        <w:tabs>
          <w:tab w:val="clear" w:pos="2662"/>
        </w:tabs>
        <w:spacing w:after="0" w:line="480" w:lineRule="auto"/>
        <w:ind w:left="1560" w:hanging="414"/>
        <w:jc w:val="both"/>
        <w:rPr>
          <w:rFonts w:ascii="Arial" w:hAnsi="Arial" w:cs="Arial"/>
          <w:color w:val="000000" w:themeColor="text1"/>
        </w:rPr>
      </w:pPr>
      <w:r w:rsidRPr="00D64EAE">
        <w:rPr>
          <w:rFonts w:ascii="Arial" w:hAnsi="Arial" w:cs="Arial"/>
          <w:b/>
          <w:bCs/>
          <w:color w:val="000000" w:themeColor="text1"/>
        </w:rPr>
        <w:t>Organización (OR):</w:t>
      </w:r>
      <w:r w:rsidRPr="00D64EAE">
        <w:rPr>
          <w:rFonts w:ascii="Arial" w:hAnsi="Arial" w:cs="Arial"/>
          <w:color w:val="000000" w:themeColor="text1"/>
        </w:rPr>
        <w:t xml:space="preserve"> alude a la valía asignada a la existencia de una </w:t>
      </w:r>
      <w:r w:rsidRPr="00D64EAE">
        <w:rPr>
          <w:rFonts w:ascii="Arial" w:hAnsi="Arial" w:cs="Arial"/>
          <w:color w:val="000000" w:themeColor="text1"/>
        </w:rPr>
        <w:lastRenderedPageBreak/>
        <w:t>estructura nítida y una planificación meticulosa de las gestas y compromisos familiares.</w:t>
      </w:r>
    </w:p>
    <w:p w14:paraId="1EC44DBA" w14:textId="77777777" w:rsidR="00335947" w:rsidRPr="00D64EAE" w:rsidRDefault="00335947" w:rsidP="00B01F49">
      <w:pPr>
        <w:widowControl w:val="0"/>
        <w:numPr>
          <w:ilvl w:val="0"/>
          <w:numId w:val="16"/>
        </w:numPr>
        <w:tabs>
          <w:tab w:val="clear" w:pos="2662"/>
        </w:tabs>
        <w:spacing w:after="0" w:line="480" w:lineRule="auto"/>
        <w:ind w:left="1560" w:hanging="414"/>
        <w:jc w:val="both"/>
        <w:rPr>
          <w:rFonts w:ascii="Arial" w:hAnsi="Arial" w:cs="Arial"/>
          <w:color w:val="000000" w:themeColor="text1"/>
        </w:rPr>
      </w:pPr>
      <w:r w:rsidRPr="00D64EAE">
        <w:rPr>
          <w:rFonts w:ascii="Arial" w:hAnsi="Arial" w:cs="Arial"/>
          <w:b/>
          <w:bCs/>
          <w:color w:val="000000" w:themeColor="text1"/>
        </w:rPr>
        <w:t>Control (CN):</w:t>
      </w:r>
      <w:r w:rsidRPr="00D64EAE">
        <w:rPr>
          <w:rFonts w:ascii="Arial" w:hAnsi="Arial" w:cs="Arial"/>
          <w:color w:val="000000" w:themeColor="text1"/>
        </w:rPr>
        <w:t xml:space="preserve"> sondea en qué medida la existencia doméstica se halla regida por normativas y ritos preestablecidos. Por ejemplo: “En la toma de decisiones del clan familiar, todas las voces resuenan con igual resonancia”.</w:t>
      </w:r>
    </w:p>
    <w:p w14:paraId="6D7EF9BF" w14:textId="71890B07" w:rsidR="003022A3" w:rsidRPr="00B01F49" w:rsidRDefault="003022A3" w:rsidP="00B01F49">
      <w:pPr>
        <w:pStyle w:val="Parrafo2"/>
        <w:rPr>
          <w:b/>
          <w:bCs/>
        </w:rPr>
      </w:pPr>
      <w:r w:rsidRPr="00B01F49">
        <w:rPr>
          <w:b/>
          <w:bCs/>
        </w:rPr>
        <w:t>Habilidades sociales</w:t>
      </w:r>
    </w:p>
    <w:p w14:paraId="23B91E29" w14:textId="4599F37F" w:rsidR="003022A3" w:rsidRPr="0006132F" w:rsidRDefault="00335947" w:rsidP="00B01F49">
      <w:pPr>
        <w:pStyle w:val="Parrafo2"/>
        <w:rPr>
          <w:rFonts w:eastAsia="Arial MT"/>
        </w:rPr>
      </w:pPr>
      <w:r w:rsidRPr="0006132F">
        <w:rPr>
          <w:rFonts w:eastAsia="Arial MT"/>
        </w:rPr>
        <w:t xml:space="preserve">Álvarez postula que las destrezas convivenciales constituyen el cimiento de una existencia lozana y colmada, </w:t>
      </w:r>
      <w:r w:rsidR="00A10177" w:rsidRPr="0006132F">
        <w:rPr>
          <w:rFonts w:eastAsia="Arial MT"/>
        </w:rPr>
        <w:t>resultandos cardinales</w:t>
      </w:r>
      <w:r w:rsidRPr="0006132F">
        <w:rPr>
          <w:rFonts w:eastAsia="Arial MT"/>
        </w:rPr>
        <w:t xml:space="preserve"> tanto para la eufonía somática como para la aptitud de un individuo imberbe de desenvolverse con acierto en escenarios de interacción gregaria</w:t>
      </w:r>
      <w:r w:rsidR="003022A3" w:rsidRPr="0006132F">
        <w:rPr>
          <w:rFonts w:eastAsia="Arial MT"/>
        </w:rPr>
        <w:t xml:space="preserve">. </w:t>
      </w:r>
      <w:proofErr w:type="spellStart"/>
      <w:r w:rsidR="003022A3" w:rsidRPr="0006132F">
        <w:rPr>
          <w:rFonts w:eastAsia="Arial MT"/>
        </w:rPr>
        <w:t>Alvarez</w:t>
      </w:r>
      <w:proofErr w:type="spellEnd"/>
      <w:r w:rsidR="003022A3" w:rsidRPr="0006132F">
        <w:rPr>
          <w:rFonts w:eastAsia="Arial MT"/>
        </w:rPr>
        <w:t xml:space="preserve"> (2016)</w:t>
      </w:r>
    </w:p>
    <w:p w14:paraId="0FC6CAE3" w14:textId="77777777" w:rsidR="003022A3" w:rsidRPr="0006132F" w:rsidRDefault="002F30EE" w:rsidP="00B01F49">
      <w:pPr>
        <w:pStyle w:val="Parrafo2"/>
        <w:rPr>
          <w:rFonts w:eastAsia="Arial MT"/>
        </w:rPr>
      </w:pPr>
      <w:r w:rsidRPr="0006132F">
        <w:rPr>
          <w:rFonts w:eastAsia="Arial MT"/>
        </w:rPr>
        <w:t xml:space="preserve">Por su parte, Pérez define las habilidades sociales como una cualidad necesaria para las relaciones en situaciones de la vida real, utilizando estas habilidades de manera efectiva y satisfactoria. </w:t>
      </w:r>
      <w:r w:rsidR="003022A3" w:rsidRPr="0006132F">
        <w:rPr>
          <w:rFonts w:eastAsia="Arial MT"/>
        </w:rPr>
        <w:t xml:space="preserve">(citado en Sánchez y Torres, 2017). </w:t>
      </w:r>
      <w:r w:rsidRPr="0006132F">
        <w:rPr>
          <w:rFonts w:eastAsia="Arial MT"/>
        </w:rPr>
        <w:t>De igual manera, el uso de violencia física o psicológica no se considera una habilidad; En cambio, se debería alentar a otros a expresar con valentía sus sentimientos, deseos y/o aspiraciones sin presión</w:t>
      </w:r>
      <w:r w:rsidR="003022A3" w:rsidRPr="0006132F">
        <w:rPr>
          <w:rFonts w:eastAsia="Arial MT"/>
        </w:rPr>
        <w:t xml:space="preserve">. </w:t>
      </w:r>
      <w:r w:rsidRPr="0006132F">
        <w:rPr>
          <w:rFonts w:eastAsia="Arial MT"/>
        </w:rPr>
        <w:t>La persona es amable y muestra una variedad de características cambiantes, según su carácter y capacidad. Estas características ayudan a las personas a comprender mejor el entorno en el que trabajan, evitando así discriminación, conflictos y/o abusos.</w:t>
      </w:r>
    </w:p>
    <w:p w14:paraId="58621E96" w14:textId="77777777" w:rsidR="003022A3" w:rsidRPr="0006132F" w:rsidRDefault="002F30EE" w:rsidP="00B01F49">
      <w:pPr>
        <w:pStyle w:val="Parrafo2"/>
        <w:rPr>
          <w:rFonts w:eastAsia="Arial MT"/>
        </w:rPr>
      </w:pPr>
      <w:r w:rsidRPr="0006132F">
        <w:rPr>
          <w:rFonts w:eastAsia="Arial MT"/>
        </w:rPr>
        <w:t xml:space="preserve">Para Cevallos, las habilidades sociales se relacionan con el contexto cultural y social del lugar en el que el individuo se ha desarrollado y lo que integra e incorpora a sus estudios para utilizar estas prácticas en otros contextos culturales. </w:t>
      </w:r>
      <w:r w:rsidR="003022A3" w:rsidRPr="0006132F">
        <w:rPr>
          <w:rFonts w:eastAsia="Arial MT"/>
        </w:rPr>
        <w:t>(citado en</w:t>
      </w:r>
      <w:r w:rsidR="001900EC" w:rsidRPr="0006132F">
        <w:rPr>
          <w:rFonts w:eastAsia="Arial MT"/>
        </w:rPr>
        <w:t xml:space="preserve"> </w:t>
      </w:r>
      <w:r w:rsidR="003022A3" w:rsidRPr="0006132F">
        <w:rPr>
          <w:rFonts w:eastAsia="Arial MT"/>
        </w:rPr>
        <w:t>Zumba, 2017).</w:t>
      </w:r>
    </w:p>
    <w:p w14:paraId="473C3C34" w14:textId="08E08AD7" w:rsidR="003022A3" w:rsidRPr="0006132F" w:rsidRDefault="00335947" w:rsidP="00B01F49">
      <w:pPr>
        <w:pStyle w:val="Parrafo2"/>
        <w:rPr>
          <w:rFonts w:eastAsia="Arial MT"/>
        </w:rPr>
      </w:pPr>
      <w:r w:rsidRPr="0006132F">
        <w:rPr>
          <w:rFonts w:eastAsia="Arial MT"/>
        </w:rPr>
        <w:t xml:space="preserve">Diversos indagaciones también aluden a las artes sociales como la facultad de conducirse con aplomo ante los embates existenciales, puesto que tales competencias asimiladas facultan al sujeto para entretejer vínculos con sus </w:t>
      </w:r>
      <w:r w:rsidRPr="0006132F">
        <w:rPr>
          <w:rFonts w:eastAsia="Arial MT"/>
        </w:rPr>
        <w:lastRenderedPageBreak/>
        <w:t>congéneres comunitarios, articular mensajes con solvencia elocuente y reaccionar con pertinencia a las circunstancias que se le presenten</w:t>
      </w:r>
      <w:r w:rsidR="002F30EE" w:rsidRPr="0006132F">
        <w:rPr>
          <w:rFonts w:eastAsia="Arial MT"/>
        </w:rPr>
        <w:t xml:space="preserve">. De esta manera se satisface la necesidad natural de las personas. </w:t>
      </w:r>
      <w:r w:rsidR="003022A3" w:rsidRPr="0006132F">
        <w:rPr>
          <w:rFonts w:eastAsia="Arial MT"/>
        </w:rPr>
        <w:t>(Guerra y Segovia, 2017).</w:t>
      </w:r>
    </w:p>
    <w:p w14:paraId="6CDE7D51" w14:textId="7B7EA77C" w:rsidR="003022A3" w:rsidRPr="0006132F" w:rsidRDefault="003022A3" w:rsidP="00B01F49">
      <w:pPr>
        <w:pStyle w:val="Parrafo2"/>
        <w:rPr>
          <w:rFonts w:eastAsia="Arial MT"/>
        </w:rPr>
      </w:pPr>
      <w:r w:rsidRPr="0006132F">
        <w:rPr>
          <w:rFonts w:eastAsia="Arial MT"/>
        </w:rPr>
        <w:t xml:space="preserve">Del </w:t>
      </w:r>
      <w:proofErr w:type="spellStart"/>
      <w:r w:rsidR="002F30EE" w:rsidRPr="0006132F">
        <w:rPr>
          <w:rFonts w:eastAsia="Arial MT"/>
        </w:rPr>
        <w:t>Prette</w:t>
      </w:r>
      <w:proofErr w:type="spellEnd"/>
      <w:r w:rsidR="002F30EE" w:rsidRPr="0006132F">
        <w:rPr>
          <w:rFonts w:eastAsia="Arial MT"/>
        </w:rPr>
        <w:t xml:space="preserve"> sostiene que los diferentes comportamientos que se manifiestan en distintas situaciones son parte de las experiencias de crecimiento de la persona y han contribuido a las relaciones sociales y las habilidades culturales. </w:t>
      </w:r>
      <w:r w:rsidRPr="0006132F">
        <w:rPr>
          <w:rFonts w:eastAsia="Arial MT"/>
        </w:rPr>
        <w:t>(citado en Monzón, 2014).</w:t>
      </w:r>
    </w:p>
    <w:p w14:paraId="2E7A71E1" w14:textId="20F65185" w:rsidR="003022A3" w:rsidRPr="00AD003F" w:rsidRDefault="003022A3" w:rsidP="00AD003F">
      <w:pPr>
        <w:pStyle w:val="Prrafodelista"/>
        <w:widowControl w:val="0"/>
        <w:adjustRightInd w:val="0"/>
        <w:snapToGrid w:val="0"/>
        <w:spacing w:after="0" w:line="480" w:lineRule="auto"/>
        <w:ind w:left="993" w:firstLine="414"/>
        <w:jc w:val="both"/>
        <w:rPr>
          <w:rFonts w:ascii="Arial" w:hAnsi="Arial" w:cs="Arial"/>
          <w:b/>
          <w:color w:val="000000" w:themeColor="text1"/>
        </w:rPr>
      </w:pPr>
      <w:r w:rsidRPr="00AD003F">
        <w:rPr>
          <w:rFonts w:ascii="Arial" w:hAnsi="Arial" w:cs="Arial"/>
          <w:b/>
          <w:color w:val="000000" w:themeColor="text1"/>
        </w:rPr>
        <w:t>Clasificación de Habilidades Sociales</w:t>
      </w:r>
    </w:p>
    <w:p w14:paraId="4C21CC34" w14:textId="77777777" w:rsidR="00335947" w:rsidRPr="0006132F" w:rsidRDefault="00335947" w:rsidP="00B01F49">
      <w:pPr>
        <w:pStyle w:val="Parrafo2"/>
        <w:rPr>
          <w:rFonts w:eastAsia="Arial MT"/>
        </w:rPr>
      </w:pPr>
      <w:r w:rsidRPr="0006132F">
        <w:rPr>
          <w:rFonts w:eastAsia="Arial MT"/>
        </w:rPr>
        <w:t>Según las disquisiciones de Guerra y Segovia, las propiedades idiosincrásicas de las destrezas convivenciales se delinean de esta guisa:</w:t>
      </w:r>
    </w:p>
    <w:p w14:paraId="47A3BD82" w14:textId="4FDA5011" w:rsidR="00335947" w:rsidRPr="00D64EAE" w:rsidRDefault="00335947" w:rsidP="00B01F49">
      <w:pPr>
        <w:pStyle w:val="Prrafodelista"/>
        <w:widowControl w:val="0"/>
        <w:numPr>
          <w:ilvl w:val="2"/>
          <w:numId w:val="10"/>
        </w:numPr>
        <w:spacing w:after="0" w:line="480" w:lineRule="auto"/>
        <w:ind w:left="1134" w:hanging="414"/>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Ambicionan instaurar en el ente y su circunstancia un intercambio simétrico que potencie su acomodo gregario.</w:t>
      </w:r>
    </w:p>
    <w:p w14:paraId="6FA9FD2A" w14:textId="7A85FA2F" w:rsidR="00335947" w:rsidRPr="00D64EAE" w:rsidRDefault="00335947" w:rsidP="00B01F49">
      <w:pPr>
        <w:pStyle w:val="Prrafodelista"/>
        <w:widowControl w:val="0"/>
        <w:numPr>
          <w:ilvl w:val="2"/>
          <w:numId w:val="10"/>
        </w:numPr>
        <w:spacing w:after="0" w:line="480" w:lineRule="auto"/>
        <w:ind w:left="1134" w:hanging="414"/>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Constituyen actitudes incorporadas por medio de un itinerario cognoscitivo perpetuo, gestado en los ámbitos primigenios del sujeto y proyectado hacia los parajes ulteriores de su devenir, por ende, se distancian ontológicamente de su idiosincrasia temperamental.</w:t>
      </w:r>
    </w:p>
    <w:p w14:paraId="67622566" w14:textId="00DBCFDE" w:rsidR="00335947" w:rsidRPr="00D64EAE" w:rsidRDefault="00335947" w:rsidP="00B01F49">
      <w:pPr>
        <w:pStyle w:val="Prrafodelista"/>
        <w:widowControl w:val="0"/>
        <w:numPr>
          <w:ilvl w:val="2"/>
          <w:numId w:val="10"/>
        </w:numPr>
        <w:spacing w:after="0" w:line="480" w:lineRule="auto"/>
        <w:ind w:left="1134" w:hanging="414"/>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Su médula se halla anclada en los cimientos culturales.</w:t>
      </w:r>
    </w:p>
    <w:p w14:paraId="3B419EAF" w14:textId="0BC2359E" w:rsidR="00335947" w:rsidRPr="00D64EAE" w:rsidRDefault="00335947" w:rsidP="00B01F49">
      <w:pPr>
        <w:pStyle w:val="Prrafodelista"/>
        <w:widowControl w:val="0"/>
        <w:numPr>
          <w:ilvl w:val="2"/>
          <w:numId w:val="10"/>
        </w:numPr>
        <w:spacing w:after="0" w:line="480" w:lineRule="auto"/>
        <w:ind w:left="1134" w:hanging="414"/>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Las manifestaciones conductuales disonantes, desestimadas por la colectividad, ostentan la maleabilidad necesaria para su transfiguración.</w:t>
      </w:r>
    </w:p>
    <w:p w14:paraId="5C7004D9" w14:textId="348FAA32" w:rsidR="00335947" w:rsidRPr="00D64EAE" w:rsidRDefault="00335947" w:rsidP="00B01F49">
      <w:pPr>
        <w:pStyle w:val="Prrafodelista"/>
        <w:widowControl w:val="0"/>
        <w:numPr>
          <w:ilvl w:val="2"/>
          <w:numId w:val="10"/>
        </w:numPr>
        <w:spacing w:after="0" w:line="480" w:lineRule="auto"/>
        <w:ind w:left="1134" w:hanging="414"/>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Se hallan entrelazadas en una sinergia conductual que faculta al individuo a obrar con perspicacia empática, resguardando sus prerrogativas, pareceres y afectos sin anular los ajenos.</w:t>
      </w:r>
    </w:p>
    <w:p w14:paraId="5E30C086" w14:textId="52B35179" w:rsidR="003022A3" w:rsidRPr="00AD003F" w:rsidRDefault="003022A3" w:rsidP="00AD003F">
      <w:pPr>
        <w:pStyle w:val="Prrafodelista"/>
        <w:widowControl w:val="0"/>
        <w:adjustRightInd w:val="0"/>
        <w:snapToGrid w:val="0"/>
        <w:spacing w:after="0" w:line="480" w:lineRule="auto"/>
        <w:ind w:left="993" w:firstLine="414"/>
        <w:jc w:val="both"/>
        <w:rPr>
          <w:rFonts w:ascii="Arial" w:hAnsi="Arial" w:cs="Arial"/>
          <w:b/>
          <w:color w:val="000000" w:themeColor="text1"/>
        </w:rPr>
      </w:pPr>
      <w:r w:rsidRPr="00AD003F">
        <w:rPr>
          <w:rFonts w:ascii="Arial" w:hAnsi="Arial" w:cs="Arial"/>
          <w:b/>
          <w:color w:val="000000" w:themeColor="text1"/>
        </w:rPr>
        <w:t>Componentes de las habilidades sociales</w:t>
      </w:r>
    </w:p>
    <w:p w14:paraId="0F56B172" w14:textId="77777777" w:rsidR="00F26F0E" w:rsidRPr="0006132F" w:rsidRDefault="00F26F0E" w:rsidP="00B01F49">
      <w:pPr>
        <w:pStyle w:val="Parrafo2"/>
        <w:rPr>
          <w:rFonts w:eastAsia="Arial MT"/>
        </w:rPr>
      </w:pPr>
      <w:r w:rsidRPr="0006132F">
        <w:rPr>
          <w:rFonts w:eastAsia="Arial MT"/>
        </w:rPr>
        <w:t xml:space="preserve">Para Caballo, los tres componentes de las habilidades sociales son: el asertividad, la comunicación y la empatía, los rasgos de comportamiento más </w:t>
      </w:r>
      <w:r w:rsidRPr="0006132F">
        <w:rPr>
          <w:rFonts w:eastAsia="Arial MT"/>
        </w:rPr>
        <w:lastRenderedPageBreak/>
        <w:t xml:space="preserve">importantes, y se ha estudiado la importancia de este tema ya que ayuda a crear relaciones buenas y positivas. </w:t>
      </w:r>
      <w:r w:rsidR="003022A3" w:rsidRPr="0006132F">
        <w:rPr>
          <w:rFonts w:eastAsia="Arial MT"/>
        </w:rPr>
        <w:t>(citado en Núñez, 2016).</w:t>
      </w:r>
      <w:r w:rsidRPr="0006132F">
        <w:rPr>
          <w:rFonts w:eastAsia="Arial MT"/>
        </w:rPr>
        <w:t xml:space="preserve"> </w:t>
      </w:r>
    </w:p>
    <w:p w14:paraId="0BE210F3" w14:textId="129ECA78" w:rsidR="003022A3" w:rsidRPr="00D64EAE" w:rsidRDefault="00335947" w:rsidP="00B01F49">
      <w:pPr>
        <w:pStyle w:val="Parrafo2"/>
      </w:pPr>
      <w:r w:rsidRPr="0006132F">
        <w:rPr>
          <w:rFonts w:eastAsia="Arial MT"/>
        </w:rPr>
        <w:t xml:space="preserve">De igual guisa, estas pericias interpersonales, que abarcan desde las más elementales —tales como los gestos </w:t>
      </w:r>
      <w:proofErr w:type="spellStart"/>
      <w:r w:rsidRPr="0006132F">
        <w:rPr>
          <w:rFonts w:eastAsia="Arial MT"/>
        </w:rPr>
        <w:t>visogénicos</w:t>
      </w:r>
      <w:proofErr w:type="spellEnd"/>
      <w:r w:rsidRPr="0006132F">
        <w:rPr>
          <w:rFonts w:eastAsia="Arial MT"/>
        </w:rPr>
        <w:t>, la cinésica corporal y la articulación verbal— hasta aquellas concernientes a la descodificación y enunciación cabal de afectos y cavilaciones, ya sea en torno a congéneres o en relación con un tópico determinado, exhiben una oscilación notable en su grado de complejidad</w:t>
      </w:r>
      <w:r w:rsidR="00F26F0E" w:rsidRPr="0006132F">
        <w:rPr>
          <w:rFonts w:eastAsia="Arial MT"/>
        </w:rPr>
        <w:t>.</w:t>
      </w:r>
    </w:p>
    <w:p w14:paraId="7AB0E608" w14:textId="0E993ED6" w:rsidR="003022A3" w:rsidRPr="00691BF0" w:rsidRDefault="003022A3" w:rsidP="00691BF0">
      <w:pPr>
        <w:pStyle w:val="Prrafodelista"/>
        <w:widowControl w:val="0"/>
        <w:adjustRightInd w:val="0"/>
        <w:snapToGrid w:val="0"/>
        <w:spacing w:after="0" w:line="480" w:lineRule="auto"/>
        <w:ind w:left="993" w:firstLine="414"/>
        <w:jc w:val="both"/>
        <w:rPr>
          <w:rFonts w:ascii="Arial" w:hAnsi="Arial" w:cs="Arial"/>
          <w:b/>
          <w:color w:val="000000" w:themeColor="text1"/>
        </w:rPr>
      </w:pPr>
      <w:r w:rsidRPr="00691BF0">
        <w:rPr>
          <w:rFonts w:ascii="Arial" w:hAnsi="Arial" w:cs="Arial"/>
          <w:b/>
          <w:color w:val="000000" w:themeColor="text1"/>
        </w:rPr>
        <w:t>El Proceso de Socialización de las Habilidades Sociales</w:t>
      </w:r>
    </w:p>
    <w:p w14:paraId="6F75C41A" w14:textId="77777777" w:rsidR="003022A3" w:rsidRPr="0006132F" w:rsidRDefault="00F26F0E" w:rsidP="00B01F49">
      <w:pPr>
        <w:pStyle w:val="Parrafo2"/>
        <w:rPr>
          <w:rFonts w:eastAsia="Arial MT"/>
        </w:rPr>
      </w:pPr>
      <w:r w:rsidRPr="0006132F">
        <w:rPr>
          <w:rFonts w:eastAsia="Arial MT"/>
        </w:rPr>
        <w:t xml:space="preserve">Este proceso, según Sanz, se desarrolla en el seno de la familia, donde tienen lugar las primeras interacciones humanas y las cualidades que proporcionan el compañerismo y el amor, esenciales para un correcto desarrollo humano, se expresan a medida que continúan a través de sus interacciones con las personas, la naturaleza y ambiente. </w:t>
      </w:r>
      <w:r w:rsidR="003022A3" w:rsidRPr="0006132F">
        <w:rPr>
          <w:rFonts w:eastAsia="Arial MT"/>
        </w:rPr>
        <w:t>(citado en Núñez, 2016).</w:t>
      </w:r>
    </w:p>
    <w:p w14:paraId="13F11BC0" w14:textId="737E6857" w:rsidR="003022A3" w:rsidRPr="00D64EAE" w:rsidRDefault="00F26F0E" w:rsidP="00B01F49">
      <w:pPr>
        <w:pStyle w:val="Parrafo2"/>
      </w:pPr>
      <w:r w:rsidRPr="0006132F">
        <w:rPr>
          <w:rFonts w:eastAsia="Arial MT"/>
        </w:rPr>
        <w:t xml:space="preserve">Los </w:t>
      </w:r>
      <w:r w:rsidR="00335947" w:rsidRPr="0006132F">
        <w:rPr>
          <w:rFonts w:eastAsia="Arial MT"/>
        </w:rPr>
        <w:t>progenitores</w:t>
      </w:r>
      <w:r w:rsidRPr="0006132F">
        <w:rPr>
          <w:rFonts w:eastAsia="Arial MT"/>
        </w:rPr>
        <w:t xml:space="preserve"> son las personas más importantes que </w:t>
      </w:r>
      <w:r w:rsidR="00335947" w:rsidRPr="0006132F">
        <w:rPr>
          <w:rFonts w:eastAsia="Arial MT"/>
        </w:rPr>
        <w:t>precisan</w:t>
      </w:r>
      <w:r w:rsidRPr="0006132F">
        <w:rPr>
          <w:rFonts w:eastAsia="Arial MT"/>
        </w:rPr>
        <w:t xml:space="preserve"> los niños cuando están aprendiendo a interactuar con su entorno. A través de sus acciones y ejemplos, difunden valores, creencias, valores y actitudes que pueden ayudar a aprender habilidades sociales. De la misma manera, los hermanos, que forman un grupo familiar, tienen una gran influencia a la hora de permitir que el sujeto aprenda a cooperar con sus pares</w:t>
      </w:r>
      <w:r w:rsidR="003022A3" w:rsidRPr="00D64EAE">
        <w:t>.</w:t>
      </w:r>
    </w:p>
    <w:p w14:paraId="23C2436F" w14:textId="6501B662" w:rsidR="003022A3" w:rsidRPr="00691BF0" w:rsidRDefault="003022A3" w:rsidP="00691BF0">
      <w:pPr>
        <w:pStyle w:val="Prrafodelista"/>
        <w:widowControl w:val="0"/>
        <w:adjustRightInd w:val="0"/>
        <w:snapToGrid w:val="0"/>
        <w:spacing w:after="0" w:line="480" w:lineRule="auto"/>
        <w:ind w:left="993" w:firstLine="414"/>
        <w:jc w:val="both"/>
        <w:rPr>
          <w:rFonts w:ascii="Arial" w:hAnsi="Arial" w:cs="Arial"/>
          <w:b/>
          <w:color w:val="000000" w:themeColor="text1"/>
        </w:rPr>
      </w:pPr>
      <w:r w:rsidRPr="00691BF0">
        <w:rPr>
          <w:rFonts w:ascii="Arial" w:hAnsi="Arial" w:cs="Arial"/>
          <w:b/>
          <w:color w:val="000000" w:themeColor="text1"/>
        </w:rPr>
        <w:t>Habilidades Sociales y la Escuela</w:t>
      </w:r>
    </w:p>
    <w:p w14:paraId="6EA1B304" w14:textId="68021508" w:rsidR="00F26F0E" w:rsidRPr="0006132F" w:rsidRDefault="00543B12" w:rsidP="00B01F49">
      <w:pPr>
        <w:pStyle w:val="Parrafo2"/>
        <w:rPr>
          <w:rFonts w:eastAsia="Arial MT"/>
        </w:rPr>
      </w:pPr>
      <w:r w:rsidRPr="0006132F">
        <w:rPr>
          <w:rFonts w:eastAsia="Arial MT"/>
        </w:rPr>
        <w:t>En la contemporaneidad, prolifera una copiosa inquisición en torno a la eclosión de las competencias convivenciales, reconociéndose con vehemencia la trascendencia de cimentar vínculos benévolos y sanamente armónicos</w:t>
      </w:r>
      <w:r w:rsidR="00F26F0E" w:rsidRPr="0006132F">
        <w:rPr>
          <w:rFonts w:eastAsia="Arial MT"/>
        </w:rPr>
        <w:t xml:space="preserve">. </w:t>
      </w:r>
    </w:p>
    <w:p w14:paraId="4C5D9B69" w14:textId="2815868D" w:rsidR="003022A3" w:rsidRPr="0006132F" w:rsidRDefault="00F26F0E" w:rsidP="00B01F49">
      <w:pPr>
        <w:pStyle w:val="Parrafo2"/>
        <w:rPr>
          <w:rFonts w:eastAsia="Arial MT"/>
        </w:rPr>
      </w:pPr>
      <w:r w:rsidRPr="0006132F">
        <w:rPr>
          <w:rFonts w:eastAsia="Arial MT"/>
        </w:rPr>
        <w:t xml:space="preserve">Considerando las conductas negativas evidenciadas en los entornos de aprendizaje de los </w:t>
      </w:r>
      <w:r w:rsidR="00355CB8" w:rsidRPr="0006132F">
        <w:rPr>
          <w:rFonts w:eastAsia="Arial MT"/>
        </w:rPr>
        <w:t>educandos</w:t>
      </w:r>
      <w:r w:rsidRPr="0006132F">
        <w:rPr>
          <w:rFonts w:eastAsia="Arial MT"/>
        </w:rPr>
        <w:t xml:space="preserve">, se están ofreciendo programas que se centran </w:t>
      </w:r>
      <w:r w:rsidRPr="0006132F">
        <w:rPr>
          <w:rFonts w:eastAsia="Arial MT"/>
        </w:rPr>
        <w:lastRenderedPageBreak/>
        <w:t xml:space="preserve">en el desarrollo de habilidades sociales para mejorar el desempeño de los </w:t>
      </w:r>
      <w:r w:rsidR="00355CB8" w:rsidRPr="0006132F">
        <w:rPr>
          <w:rFonts w:eastAsia="Arial MT"/>
        </w:rPr>
        <w:t xml:space="preserve">educandos </w:t>
      </w:r>
      <w:r w:rsidRPr="0006132F">
        <w:rPr>
          <w:rFonts w:eastAsia="Arial MT"/>
        </w:rPr>
        <w:t xml:space="preserve">y el rendimiento académico. </w:t>
      </w:r>
      <w:r w:rsidR="003022A3" w:rsidRPr="0006132F">
        <w:rPr>
          <w:rFonts w:eastAsia="Arial MT"/>
        </w:rPr>
        <w:t>(Villareal, 2016).</w:t>
      </w:r>
    </w:p>
    <w:p w14:paraId="3E1FE7D5" w14:textId="77777777" w:rsidR="003022A3" w:rsidRPr="0006132F" w:rsidRDefault="003022A3" w:rsidP="00B01F49">
      <w:pPr>
        <w:pStyle w:val="Parrafo2"/>
        <w:rPr>
          <w:rFonts w:eastAsia="Arial MT"/>
        </w:rPr>
      </w:pPr>
      <w:r w:rsidRPr="0006132F">
        <w:rPr>
          <w:rFonts w:eastAsia="Arial MT"/>
        </w:rPr>
        <w:t xml:space="preserve">Monjas y </w:t>
      </w:r>
      <w:r w:rsidR="00F26F0E" w:rsidRPr="0006132F">
        <w:rPr>
          <w:rFonts w:eastAsia="Arial MT"/>
        </w:rPr>
        <w:t xml:space="preserve">González nos comentan que el compromiso primordial con el desarrollo individual es la familia y la educación, la formación y entrenamiento de habilidades sociales a través de actividades colaborativas y participativas, viendo la escuela, como lugar de aprendizajes interconectados, juega un papel importante en esta educación porque aporta un conjunto de ideas y valores. </w:t>
      </w:r>
      <w:r w:rsidRPr="0006132F">
        <w:rPr>
          <w:rFonts w:eastAsia="Arial MT"/>
        </w:rPr>
        <w:t>(citado en Villareal, 2016).</w:t>
      </w:r>
    </w:p>
    <w:p w14:paraId="690DA44D" w14:textId="42B70D46" w:rsidR="003022A3" w:rsidRPr="00D64EAE" w:rsidRDefault="00543B12" w:rsidP="00B01F49">
      <w:pPr>
        <w:pStyle w:val="Parrafo2"/>
      </w:pPr>
      <w:r w:rsidRPr="0006132F">
        <w:rPr>
          <w:rFonts w:eastAsia="Arial MT"/>
        </w:rPr>
        <w:t>Así pues, es dable aseverar que los recintos escolares se han transfigurado en cámaras de interacción donde la juventud halla un enclave propicio para el entretejido social; allí dilatan su permanencia durante las disertaciones pedagógicas, lo que les propicia una connivencia ininterrumpida tanto con las figuras jerárquicas como con sus coetáneos. En este ámbito, el engranaje institucional forja un microcosmos vivencial que propicia la eclosión convivencial de los discípulos deseosos de refinar y</w:t>
      </w:r>
      <w:r w:rsidRPr="00D64EAE">
        <w:t xml:space="preserve"> ejercitar sus artes sociales</w:t>
      </w:r>
      <w:r w:rsidR="003022A3" w:rsidRPr="00D64EAE">
        <w:t>.</w:t>
      </w:r>
    </w:p>
    <w:p w14:paraId="4B651A94" w14:textId="77777777" w:rsidR="003022A3" w:rsidRPr="00AD003F" w:rsidRDefault="003022A3" w:rsidP="00AD003F">
      <w:pPr>
        <w:pStyle w:val="Prrafodelista"/>
        <w:widowControl w:val="0"/>
        <w:adjustRightInd w:val="0"/>
        <w:snapToGrid w:val="0"/>
        <w:spacing w:after="0" w:line="480" w:lineRule="auto"/>
        <w:ind w:left="993" w:firstLine="414"/>
        <w:jc w:val="both"/>
        <w:rPr>
          <w:rFonts w:ascii="Arial" w:hAnsi="Arial" w:cs="Arial"/>
          <w:b/>
          <w:color w:val="000000" w:themeColor="text1"/>
        </w:rPr>
      </w:pPr>
      <w:r w:rsidRPr="00AD003F">
        <w:rPr>
          <w:rFonts w:ascii="Arial" w:hAnsi="Arial" w:cs="Arial"/>
          <w:b/>
          <w:color w:val="000000" w:themeColor="text1"/>
        </w:rPr>
        <w:t>Dimensiones de las habilidades sociales</w:t>
      </w:r>
    </w:p>
    <w:p w14:paraId="1DFECE36" w14:textId="77777777" w:rsidR="00543B12" w:rsidRPr="0006132F" w:rsidRDefault="00543B12" w:rsidP="00B01F49">
      <w:pPr>
        <w:pStyle w:val="Parrafo2"/>
        <w:rPr>
          <w:rFonts w:eastAsia="Arial MT"/>
        </w:rPr>
      </w:pPr>
      <w:r w:rsidRPr="0006132F">
        <w:rPr>
          <w:rFonts w:eastAsia="Arial MT"/>
        </w:rPr>
        <w:t>Según los postulados de Goldstein (transcrito en Guerra y Segovia, 2017), la maduración de diversas tipologías de destrezas resulta axial para que el ser humano logre discernir una modalidad existencial orientada hacia el bienestar integral. Tales pericias se desglosan de la manera siguiente:</w:t>
      </w:r>
    </w:p>
    <w:p w14:paraId="65826CD8" w14:textId="77777777" w:rsidR="008C396C" w:rsidRPr="00D64EAE" w:rsidRDefault="001F1300" w:rsidP="00B01F49">
      <w:pPr>
        <w:pStyle w:val="Prrafodelista"/>
        <w:widowControl w:val="0"/>
        <w:numPr>
          <w:ilvl w:val="1"/>
          <w:numId w:val="16"/>
        </w:numPr>
        <w:spacing w:after="0" w:line="480" w:lineRule="auto"/>
        <w:ind w:left="1134" w:hanging="414"/>
        <w:jc w:val="both"/>
        <w:rPr>
          <w:rFonts w:ascii="Arial" w:eastAsia="Times New Roman" w:hAnsi="Arial" w:cs="Arial"/>
          <w:color w:val="000000" w:themeColor="text1"/>
        </w:rPr>
      </w:pPr>
      <w:r w:rsidRPr="00D64EAE">
        <w:rPr>
          <w:rFonts w:ascii="Arial" w:eastAsia="Times New Roman" w:hAnsi="Arial" w:cs="Arial"/>
          <w:b/>
          <w:bCs/>
          <w:color w:val="000000" w:themeColor="text1"/>
        </w:rPr>
        <w:t>Grupo</w:t>
      </w:r>
      <w:r w:rsidR="00543B12" w:rsidRPr="00D64EAE">
        <w:rPr>
          <w:rFonts w:ascii="Arial" w:eastAsia="Times New Roman" w:hAnsi="Arial" w:cs="Arial"/>
          <w:b/>
          <w:bCs/>
          <w:color w:val="000000" w:themeColor="text1"/>
        </w:rPr>
        <w:t xml:space="preserve"> I: </w:t>
      </w:r>
      <w:r w:rsidRPr="00D64EAE">
        <w:rPr>
          <w:rFonts w:ascii="Arial" w:eastAsia="Times New Roman" w:hAnsi="Arial" w:cs="Arial"/>
          <w:b/>
          <w:bCs/>
          <w:color w:val="000000" w:themeColor="text1"/>
        </w:rPr>
        <w:t>Primeras Habilidades Sociales</w:t>
      </w:r>
      <w:r w:rsidR="00543B12" w:rsidRPr="00D64EAE">
        <w:rPr>
          <w:rFonts w:ascii="Arial" w:eastAsia="Times New Roman" w:hAnsi="Arial" w:cs="Arial"/>
          <w:color w:val="000000" w:themeColor="text1"/>
        </w:rPr>
        <w:t>: Constituyen facultades rudimentarias que abarcan el arte de auscultar con atención, inaugurar y prolongar interacciones verbales, formular inquisiciones, enunciar gratitud, identificarse ante congéneres o individuos de disímiles edades y prodigar loas. Estas habilidades facilitan una interlocución sincrónica y eficaz, promoviendo un rendimiento cotidiano optimizado.</w:t>
      </w:r>
    </w:p>
    <w:p w14:paraId="676E4848" w14:textId="77777777" w:rsidR="008C396C" w:rsidRPr="00D64EAE" w:rsidRDefault="001F1300" w:rsidP="00B01F49">
      <w:pPr>
        <w:pStyle w:val="Prrafodelista"/>
        <w:widowControl w:val="0"/>
        <w:numPr>
          <w:ilvl w:val="1"/>
          <w:numId w:val="16"/>
        </w:numPr>
        <w:spacing w:after="0" w:line="480" w:lineRule="auto"/>
        <w:ind w:left="1134" w:hanging="414"/>
        <w:jc w:val="both"/>
        <w:rPr>
          <w:rFonts w:ascii="Arial" w:eastAsia="Times New Roman" w:hAnsi="Arial" w:cs="Arial"/>
          <w:color w:val="000000" w:themeColor="text1"/>
        </w:rPr>
      </w:pPr>
      <w:r w:rsidRPr="00D64EAE">
        <w:rPr>
          <w:rFonts w:ascii="Arial" w:eastAsia="Times New Roman" w:hAnsi="Arial" w:cs="Arial"/>
          <w:b/>
          <w:bCs/>
          <w:color w:val="000000" w:themeColor="text1"/>
        </w:rPr>
        <w:t>Grupo</w:t>
      </w:r>
      <w:r w:rsidR="00543B12" w:rsidRPr="00D64EAE">
        <w:rPr>
          <w:rFonts w:ascii="Arial" w:eastAsia="Times New Roman" w:hAnsi="Arial" w:cs="Arial"/>
          <w:b/>
          <w:bCs/>
          <w:color w:val="000000" w:themeColor="text1"/>
        </w:rPr>
        <w:t xml:space="preserve"> II: </w:t>
      </w:r>
      <w:r w:rsidRPr="00D64EAE">
        <w:rPr>
          <w:rFonts w:ascii="Arial" w:eastAsia="Times New Roman" w:hAnsi="Arial" w:cs="Arial"/>
          <w:b/>
          <w:bCs/>
          <w:color w:val="000000" w:themeColor="text1"/>
        </w:rPr>
        <w:t>Habilidades Sociales Avanzadas</w:t>
      </w:r>
      <w:r w:rsidR="00543B12" w:rsidRPr="00D64EAE">
        <w:rPr>
          <w:rFonts w:ascii="Arial" w:eastAsia="Times New Roman" w:hAnsi="Arial" w:cs="Arial"/>
          <w:color w:val="000000" w:themeColor="text1"/>
        </w:rPr>
        <w:t xml:space="preserve">: Agrupan aquellos recursos </w:t>
      </w:r>
      <w:r w:rsidR="00543B12" w:rsidRPr="00D64EAE">
        <w:rPr>
          <w:rFonts w:ascii="Arial" w:eastAsia="Times New Roman" w:hAnsi="Arial" w:cs="Arial"/>
          <w:color w:val="000000" w:themeColor="text1"/>
        </w:rPr>
        <w:lastRenderedPageBreak/>
        <w:t>que el sujeto perfecciona para engarzarse competentemente en escenarios colectivos. Dicha artillería psicosocial confiere aplomo para gestionar situaciones variopintas, incluyendo solicitar socorro, intervenir con tino, emitir y acatar directrices, expresar arrepentimiento y ejercer el arte de la persuasión.</w:t>
      </w:r>
    </w:p>
    <w:p w14:paraId="3062B453" w14:textId="77777777" w:rsidR="008C396C" w:rsidRPr="00D64EAE" w:rsidRDefault="001F1300" w:rsidP="00B01F49">
      <w:pPr>
        <w:pStyle w:val="Prrafodelista"/>
        <w:widowControl w:val="0"/>
        <w:numPr>
          <w:ilvl w:val="1"/>
          <w:numId w:val="16"/>
        </w:numPr>
        <w:spacing w:after="0" w:line="480" w:lineRule="auto"/>
        <w:ind w:left="1134" w:hanging="414"/>
        <w:jc w:val="both"/>
        <w:rPr>
          <w:rFonts w:ascii="Arial" w:eastAsia="Times New Roman" w:hAnsi="Arial" w:cs="Arial"/>
          <w:color w:val="000000" w:themeColor="text1"/>
        </w:rPr>
      </w:pPr>
      <w:r w:rsidRPr="00D64EAE">
        <w:rPr>
          <w:rFonts w:ascii="Arial" w:eastAsia="Times New Roman" w:hAnsi="Arial" w:cs="Arial"/>
          <w:b/>
          <w:bCs/>
          <w:color w:val="000000" w:themeColor="text1"/>
        </w:rPr>
        <w:t>Grupo</w:t>
      </w:r>
      <w:r w:rsidR="00543B12" w:rsidRPr="00D64EAE">
        <w:rPr>
          <w:rFonts w:ascii="Arial" w:eastAsia="Times New Roman" w:hAnsi="Arial" w:cs="Arial"/>
          <w:b/>
          <w:bCs/>
          <w:color w:val="000000" w:themeColor="text1"/>
        </w:rPr>
        <w:t xml:space="preserve"> III: </w:t>
      </w:r>
      <w:r w:rsidRPr="00D64EAE">
        <w:rPr>
          <w:rFonts w:ascii="Arial" w:eastAsia="Times New Roman" w:hAnsi="Arial" w:cs="Arial"/>
          <w:b/>
          <w:bCs/>
          <w:color w:val="000000" w:themeColor="text1"/>
        </w:rPr>
        <w:t>Habilidades relacionadas con los sentimientos</w:t>
      </w:r>
      <w:r w:rsidR="00543B12" w:rsidRPr="00D64EAE">
        <w:rPr>
          <w:rFonts w:ascii="Arial" w:eastAsia="Times New Roman" w:hAnsi="Arial" w:cs="Arial"/>
          <w:color w:val="000000" w:themeColor="text1"/>
        </w:rPr>
        <w:t>: En el devenir diario, interactuamos con congéneres de múltiples maneras, a través de nuestras acciones y actitudes. La carencia de una adecuada arquitectura emocional puede precipitar estancamientos y conflictos reiterativos. Por ende, resulta imperativo aprehender, manifestar y desentrañar tanto los pensamientos y emociones propios como ajenos, a fin de propiciar un desenvolvimiento cabal y custodiar las prerrogativas personales.</w:t>
      </w:r>
    </w:p>
    <w:p w14:paraId="1BF4C7B2" w14:textId="77777777" w:rsidR="008C396C" w:rsidRPr="00D64EAE" w:rsidRDefault="00543B12" w:rsidP="00B01F49">
      <w:pPr>
        <w:pStyle w:val="Prrafodelista"/>
        <w:widowControl w:val="0"/>
        <w:numPr>
          <w:ilvl w:val="1"/>
          <w:numId w:val="16"/>
        </w:numPr>
        <w:spacing w:after="0" w:line="480" w:lineRule="auto"/>
        <w:ind w:left="1134" w:hanging="414"/>
        <w:jc w:val="both"/>
        <w:rPr>
          <w:rFonts w:ascii="Arial" w:eastAsia="Times New Roman" w:hAnsi="Arial" w:cs="Arial"/>
          <w:color w:val="000000" w:themeColor="text1"/>
        </w:rPr>
      </w:pPr>
      <w:r w:rsidRPr="00D64EAE">
        <w:rPr>
          <w:rFonts w:ascii="Arial" w:eastAsia="Times New Roman" w:hAnsi="Arial" w:cs="Arial"/>
          <w:b/>
          <w:bCs/>
          <w:color w:val="000000" w:themeColor="text1"/>
        </w:rPr>
        <w:t xml:space="preserve">Conjunto IV: Habilidades </w:t>
      </w:r>
      <w:r w:rsidR="001F1300" w:rsidRPr="00D64EAE">
        <w:rPr>
          <w:rFonts w:ascii="Arial" w:eastAsia="Times New Roman" w:hAnsi="Arial" w:cs="Arial"/>
          <w:b/>
          <w:bCs/>
          <w:color w:val="000000" w:themeColor="text1"/>
        </w:rPr>
        <w:t>alternativas a la agresión</w:t>
      </w:r>
      <w:r w:rsidRPr="00D64EAE">
        <w:rPr>
          <w:rFonts w:ascii="Arial" w:eastAsia="Times New Roman" w:hAnsi="Arial" w:cs="Arial"/>
          <w:color w:val="000000" w:themeColor="text1"/>
        </w:rPr>
        <w:t>: Las eventualidades colmadas de frustración suelen germinar en los intersticios donde la cólera se agazapa. En tales coyunturas, las artes del dominio interior y de la sensibilidad empática son puestas a prueba. El dominio de estas aptitudes abre caminos para evadir disputas de modo fructífero. Estas incluyen: solicitar venia, compartir posesiones, brindar auxilio, entablar trueques, ejercitar la contención, reivindicar derechos, participar lúdicamente, evitar fricciones y manejar vínculos sociales con tino.</w:t>
      </w:r>
    </w:p>
    <w:p w14:paraId="21099958" w14:textId="77777777" w:rsidR="008C396C" w:rsidRPr="00D64EAE" w:rsidRDefault="00543B12" w:rsidP="00B01F49">
      <w:pPr>
        <w:pStyle w:val="Prrafodelista"/>
        <w:widowControl w:val="0"/>
        <w:numPr>
          <w:ilvl w:val="1"/>
          <w:numId w:val="16"/>
        </w:numPr>
        <w:spacing w:after="0" w:line="480" w:lineRule="auto"/>
        <w:ind w:left="1134" w:hanging="414"/>
        <w:jc w:val="both"/>
        <w:rPr>
          <w:rFonts w:ascii="Arial" w:eastAsia="Times New Roman" w:hAnsi="Arial" w:cs="Arial"/>
          <w:color w:val="000000" w:themeColor="text1"/>
        </w:rPr>
      </w:pPr>
      <w:r w:rsidRPr="00D64EAE">
        <w:rPr>
          <w:rFonts w:ascii="Arial" w:eastAsia="Times New Roman" w:hAnsi="Arial" w:cs="Arial"/>
          <w:b/>
          <w:bCs/>
          <w:color w:val="000000" w:themeColor="text1"/>
        </w:rPr>
        <w:t xml:space="preserve">Conjunto V: </w:t>
      </w:r>
      <w:r w:rsidR="001F1300" w:rsidRPr="00D64EAE">
        <w:rPr>
          <w:rFonts w:ascii="Arial" w:eastAsia="Times New Roman" w:hAnsi="Arial" w:cs="Arial"/>
          <w:b/>
          <w:bCs/>
          <w:color w:val="000000" w:themeColor="text1"/>
        </w:rPr>
        <w:t xml:space="preserve">Habilidades para el </w:t>
      </w:r>
      <w:proofErr w:type="spellStart"/>
      <w:r w:rsidR="001F1300" w:rsidRPr="00D64EAE">
        <w:rPr>
          <w:rFonts w:ascii="Arial" w:eastAsia="Times New Roman" w:hAnsi="Arial" w:cs="Arial"/>
          <w:b/>
          <w:bCs/>
          <w:color w:val="000000" w:themeColor="text1"/>
        </w:rPr>
        <w:t>afrontameinto</w:t>
      </w:r>
      <w:proofErr w:type="spellEnd"/>
      <w:r w:rsidRPr="00D64EAE">
        <w:rPr>
          <w:rFonts w:ascii="Arial" w:eastAsia="Times New Roman" w:hAnsi="Arial" w:cs="Arial"/>
          <w:b/>
          <w:bCs/>
          <w:color w:val="000000" w:themeColor="text1"/>
        </w:rPr>
        <w:t xml:space="preserve"> del Estrés</w:t>
      </w:r>
      <w:r w:rsidRPr="00D64EAE">
        <w:rPr>
          <w:rFonts w:ascii="Arial" w:eastAsia="Times New Roman" w:hAnsi="Arial" w:cs="Arial"/>
          <w:color w:val="000000" w:themeColor="text1"/>
        </w:rPr>
        <w:t xml:space="preserve">: Cuando las emociones alcanzan su clímax, los individuos tienden a elaborar mecanismos para confrontar tanto demandas endógenas como exógenas. Estas herramientas constituyen respuestas de naturaleza adaptativa, indispensables para amortiguar y administrar las tensiones provocadas por desafíos insospechados. Entre ellas se cuentan: emitir reclamos con mesura, sobrellevar el fracaso, encarar la ignominia y maniobrar ante </w:t>
      </w:r>
      <w:r w:rsidRPr="00D64EAE">
        <w:rPr>
          <w:rFonts w:ascii="Arial" w:eastAsia="Times New Roman" w:hAnsi="Arial" w:cs="Arial"/>
          <w:color w:val="000000" w:themeColor="text1"/>
        </w:rPr>
        <w:lastRenderedPageBreak/>
        <w:t>circunstancias que difieren de nuestras anticipaciones.</w:t>
      </w:r>
    </w:p>
    <w:p w14:paraId="3851BDD2" w14:textId="6937E99A" w:rsidR="00543B12" w:rsidRPr="00D64EAE" w:rsidRDefault="00543B12" w:rsidP="00B01F49">
      <w:pPr>
        <w:pStyle w:val="Prrafodelista"/>
        <w:widowControl w:val="0"/>
        <w:numPr>
          <w:ilvl w:val="1"/>
          <w:numId w:val="16"/>
        </w:numPr>
        <w:spacing w:after="0" w:line="480" w:lineRule="auto"/>
        <w:ind w:left="1134" w:hanging="414"/>
        <w:jc w:val="both"/>
        <w:rPr>
          <w:rFonts w:ascii="Arial" w:eastAsia="Times New Roman" w:hAnsi="Arial" w:cs="Arial"/>
          <w:color w:val="000000" w:themeColor="text1"/>
        </w:rPr>
      </w:pPr>
      <w:r w:rsidRPr="00D64EAE">
        <w:rPr>
          <w:rFonts w:ascii="Arial" w:eastAsia="Times New Roman" w:hAnsi="Arial" w:cs="Arial"/>
          <w:b/>
          <w:bCs/>
          <w:color w:val="000000" w:themeColor="text1"/>
        </w:rPr>
        <w:t xml:space="preserve">Conjunto VI: </w:t>
      </w:r>
      <w:r w:rsidR="001F1300" w:rsidRPr="00D64EAE">
        <w:rPr>
          <w:rFonts w:ascii="Arial" w:eastAsia="Times New Roman" w:hAnsi="Arial" w:cs="Arial"/>
          <w:b/>
          <w:bCs/>
          <w:color w:val="000000" w:themeColor="text1"/>
        </w:rPr>
        <w:t>Habilidades de planificación</w:t>
      </w:r>
      <w:r w:rsidRPr="00D64EAE">
        <w:rPr>
          <w:rFonts w:ascii="Arial" w:eastAsia="Times New Roman" w:hAnsi="Arial" w:cs="Arial"/>
          <w:color w:val="000000" w:themeColor="text1"/>
        </w:rPr>
        <w:t>: El cultivo de estas artes posibilita adoptar determinaciones cruciales para consumar metas u obligaciones específicas. Comprenden la destreza para desmenuzar problemas desde ángulos divergentes, identificar etiologías y consecuencias, jerarquizar según complejidad o significación, recopilar datos pertinentes, establecer designios y tomar decisiones con base en análisis pormenorizados.</w:t>
      </w:r>
    </w:p>
    <w:p w14:paraId="06FF6E85" w14:textId="29F3F5B1" w:rsidR="00DB7E1E" w:rsidRPr="00B01F49" w:rsidRDefault="00DB7E1E" w:rsidP="00B01F49">
      <w:pPr>
        <w:pStyle w:val="Ttulo2"/>
        <w:keepNext/>
        <w:keepLines/>
        <w:numPr>
          <w:ilvl w:val="1"/>
          <w:numId w:val="42"/>
        </w:numPr>
        <w:spacing w:after="0" w:line="480" w:lineRule="auto"/>
        <w:jc w:val="left"/>
        <w:rPr>
          <w:rFonts w:ascii="Arial" w:eastAsia="SimSun" w:hAnsi="Arial" w:cs="Arial"/>
          <w:color w:val="000000"/>
          <w:sz w:val="22"/>
        </w:rPr>
      </w:pPr>
      <w:bookmarkStart w:id="106" w:name="_Toc50479631"/>
      <w:bookmarkStart w:id="107" w:name="_Toc216347346"/>
      <w:bookmarkStart w:id="108" w:name="_Toc216445704"/>
      <w:bookmarkStart w:id="109" w:name="_Toc216708975"/>
      <w:r w:rsidRPr="00B01F49">
        <w:rPr>
          <w:rFonts w:ascii="Arial" w:eastAsia="SimSun" w:hAnsi="Arial" w:cs="Arial"/>
          <w:color w:val="000000"/>
          <w:sz w:val="22"/>
        </w:rPr>
        <w:t>Definición de términos básicos</w:t>
      </w:r>
      <w:bookmarkEnd w:id="106"/>
      <w:bookmarkEnd w:id="107"/>
      <w:bookmarkEnd w:id="108"/>
      <w:bookmarkEnd w:id="109"/>
    </w:p>
    <w:p w14:paraId="15A90022" w14:textId="31C226C9" w:rsidR="008C396C" w:rsidRPr="00B01F49" w:rsidRDefault="008C396C" w:rsidP="00B01F49">
      <w:pPr>
        <w:pStyle w:val="Parrafo2"/>
        <w:rPr>
          <w:b/>
          <w:bCs/>
        </w:rPr>
      </w:pPr>
      <w:r w:rsidRPr="00B01F49">
        <w:rPr>
          <w:b/>
          <w:bCs/>
        </w:rPr>
        <w:t>Clima Familiar</w:t>
      </w:r>
    </w:p>
    <w:p w14:paraId="070DE279" w14:textId="468C7673" w:rsidR="00543B12" w:rsidRPr="00D64EAE" w:rsidRDefault="00543B12" w:rsidP="00B01F49">
      <w:pPr>
        <w:pStyle w:val="Parrafo2"/>
      </w:pPr>
      <w:r w:rsidRPr="0006132F">
        <w:rPr>
          <w:rFonts w:eastAsia="Arial MT"/>
        </w:rPr>
        <w:t xml:space="preserve">Alude al entramado atmosférico endógeno que articula las </w:t>
      </w:r>
      <w:r w:rsidR="001F1300" w:rsidRPr="0006132F">
        <w:rPr>
          <w:rFonts w:eastAsia="Arial MT"/>
        </w:rPr>
        <w:t>i</w:t>
      </w:r>
      <w:r w:rsidRPr="0006132F">
        <w:rPr>
          <w:rFonts w:eastAsia="Arial MT"/>
        </w:rPr>
        <w:t>nteracciones intrafamiliares de la juventud</w:t>
      </w:r>
      <w:r w:rsidRPr="00D64EAE">
        <w:t>.</w:t>
      </w:r>
    </w:p>
    <w:p w14:paraId="54F2471A" w14:textId="77777777" w:rsidR="008C396C" w:rsidRPr="00D64EAE" w:rsidRDefault="00543B12" w:rsidP="00B01F49">
      <w:pPr>
        <w:pStyle w:val="Prrafodelista"/>
        <w:widowControl w:val="0"/>
        <w:numPr>
          <w:ilvl w:val="0"/>
          <w:numId w:val="26"/>
        </w:numPr>
        <w:spacing w:after="0" w:line="480" w:lineRule="auto"/>
        <w:ind w:left="1134" w:hanging="414"/>
        <w:jc w:val="both"/>
        <w:rPr>
          <w:rFonts w:ascii="Arial" w:hAnsi="Arial" w:cs="Arial"/>
          <w:bCs/>
          <w:color w:val="000000" w:themeColor="text1"/>
        </w:rPr>
      </w:pPr>
      <w:r w:rsidRPr="00D64EAE">
        <w:rPr>
          <w:rFonts w:ascii="Arial" w:hAnsi="Arial" w:cs="Arial"/>
          <w:b/>
          <w:bCs/>
          <w:color w:val="000000" w:themeColor="text1"/>
        </w:rPr>
        <w:t>Dimensión relación:</w:t>
      </w:r>
      <w:r w:rsidRPr="00D64EAE">
        <w:rPr>
          <w:rFonts w:ascii="Arial" w:hAnsi="Arial" w:cs="Arial"/>
          <w:bCs/>
          <w:color w:val="000000" w:themeColor="text1"/>
        </w:rPr>
        <w:t xml:space="preserve"> escruta el grado de interlocución y manifestación espontánea dentro del núcleo doméstico, así como la intensidad de las fricciones que lo impregnan. Esta dimensión se conforma por tres ramificaciones: </w:t>
      </w:r>
      <w:r w:rsidRPr="00D64EAE">
        <w:rPr>
          <w:rFonts w:ascii="Arial" w:hAnsi="Arial" w:cs="Arial"/>
          <w:bCs/>
          <w:i/>
          <w:iCs/>
          <w:color w:val="000000" w:themeColor="text1"/>
        </w:rPr>
        <w:t>Cohesión</w:t>
      </w:r>
      <w:r w:rsidRPr="00D64EAE">
        <w:rPr>
          <w:rFonts w:ascii="Arial" w:hAnsi="Arial" w:cs="Arial"/>
          <w:bCs/>
          <w:color w:val="000000" w:themeColor="text1"/>
        </w:rPr>
        <w:t xml:space="preserve">, </w:t>
      </w:r>
      <w:r w:rsidRPr="00D64EAE">
        <w:rPr>
          <w:rFonts w:ascii="Arial" w:hAnsi="Arial" w:cs="Arial"/>
          <w:bCs/>
          <w:i/>
          <w:iCs/>
          <w:color w:val="000000" w:themeColor="text1"/>
        </w:rPr>
        <w:t>Expresividad</w:t>
      </w:r>
      <w:r w:rsidRPr="00D64EAE">
        <w:rPr>
          <w:rFonts w:ascii="Arial" w:hAnsi="Arial" w:cs="Arial"/>
          <w:bCs/>
          <w:color w:val="000000" w:themeColor="text1"/>
        </w:rPr>
        <w:t xml:space="preserve"> y </w:t>
      </w:r>
      <w:r w:rsidRPr="00D64EAE">
        <w:rPr>
          <w:rFonts w:ascii="Arial" w:hAnsi="Arial" w:cs="Arial"/>
          <w:bCs/>
          <w:i/>
          <w:iCs/>
          <w:color w:val="000000" w:themeColor="text1"/>
        </w:rPr>
        <w:t>Conflicto</w:t>
      </w:r>
      <w:r w:rsidRPr="00D64EAE">
        <w:rPr>
          <w:rFonts w:ascii="Arial" w:hAnsi="Arial" w:cs="Arial"/>
          <w:bCs/>
          <w:color w:val="000000" w:themeColor="text1"/>
        </w:rPr>
        <w:t>.</w:t>
      </w:r>
    </w:p>
    <w:p w14:paraId="413855E4" w14:textId="77777777" w:rsidR="008C396C" w:rsidRPr="00D64EAE" w:rsidRDefault="00543B12" w:rsidP="00B01F49">
      <w:pPr>
        <w:pStyle w:val="Prrafodelista"/>
        <w:widowControl w:val="0"/>
        <w:numPr>
          <w:ilvl w:val="0"/>
          <w:numId w:val="26"/>
        </w:numPr>
        <w:spacing w:after="0" w:line="480" w:lineRule="auto"/>
        <w:ind w:left="1134" w:hanging="414"/>
        <w:jc w:val="both"/>
        <w:rPr>
          <w:rFonts w:ascii="Arial" w:hAnsi="Arial" w:cs="Arial"/>
          <w:bCs/>
          <w:color w:val="000000" w:themeColor="text1"/>
        </w:rPr>
      </w:pPr>
      <w:r w:rsidRPr="00D64EAE">
        <w:rPr>
          <w:rFonts w:ascii="Arial" w:hAnsi="Arial" w:cs="Arial"/>
          <w:b/>
          <w:bCs/>
          <w:color w:val="000000" w:themeColor="text1"/>
        </w:rPr>
        <w:t>Dimensión desarrollo:</w:t>
      </w:r>
      <w:r w:rsidRPr="00D64EAE">
        <w:rPr>
          <w:rFonts w:ascii="Arial" w:hAnsi="Arial" w:cs="Arial"/>
          <w:bCs/>
          <w:color w:val="000000" w:themeColor="text1"/>
        </w:rPr>
        <w:t xml:space="preserve"> pondera el valor atribuido a ciertos engranajes vitales que favorecen el florecimiento individual de los integrantes del consorcio familiar. Se despliega en los siguientes componentes: </w:t>
      </w:r>
      <w:r w:rsidRPr="00D64EAE">
        <w:rPr>
          <w:rFonts w:ascii="Arial" w:hAnsi="Arial" w:cs="Arial"/>
          <w:bCs/>
          <w:i/>
          <w:iCs/>
          <w:color w:val="000000" w:themeColor="text1"/>
        </w:rPr>
        <w:t>Autonomía</w:t>
      </w:r>
      <w:r w:rsidRPr="00D64EAE">
        <w:rPr>
          <w:rFonts w:ascii="Arial" w:hAnsi="Arial" w:cs="Arial"/>
          <w:bCs/>
          <w:color w:val="000000" w:themeColor="text1"/>
        </w:rPr>
        <w:t xml:space="preserve">, </w:t>
      </w:r>
      <w:r w:rsidRPr="00D64EAE">
        <w:rPr>
          <w:rFonts w:ascii="Arial" w:hAnsi="Arial" w:cs="Arial"/>
          <w:bCs/>
          <w:i/>
          <w:iCs/>
          <w:color w:val="000000" w:themeColor="text1"/>
        </w:rPr>
        <w:t>Proyección hacia el logro</w:t>
      </w:r>
      <w:r w:rsidRPr="00D64EAE">
        <w:rPr>
          <w:rFonts w:ascii="Arial" w:hAnsi="Arial" w:cs="Arial"/>
          <w:bCs/>
          <w:color w:val="000000" w:themeColor="text1"/>
        </w:rPr>
        <w:t xml:space="preserve">, </w:t>
      </w:r>
      <w:r w:rsidRPr="00D64EAE">
        <w:rPr>
          <w:rFonts w:ascii="Arial" w:hAnsi="Arial" w:cs="Arial"/>
          <w:bCs/>
          <w:i/>
          <w:iCs/>
          <w:color w:val="000000" w:themeColor="text1"/>
        </w:rPr>
        <w:t>Afinidad Intelectual-Cultural</w:t>
      </w:r>
      <w:r w:rsidRPr="00D64EAE">
        <w:rPr>
          <w:rFonts w:ascii="Arial" w:hAnsi="Arial" w:cs="Arial"/>
          <w:bCs/>
          <w:color w:val="000000" w:themeColor="text1"/>
        </w:rPr>
        <w:t xml:space="preserve">, </w:t>
      </w:r>
      <w:r w:rsidRPr="00D64EAE">
        <w:rPr>
          <w:rFonts w:ascii="Arial" w:hAnsi="Arial" w:cs="Arial"/>
          <w:bCs/>
          <w:i/>
          <w:iCs/>
          <w:color w:val="000000" w:themeColor="text1"/>
        </w:rPr>
        <w:t>Inclinación Social-Recreativa</w:t>
      </w:r>
      <w:r w:rsidRPr="00D64EAE">
        <w:rPr>
          <w:rFonts w:ascii="Arial" w:hAnsi="Arial" w:cs="Arial"/>
          <w:bCs/>
          <w:color w:val="000000" w:themeColor="text1"/>
        </w:rPr>
        <w:t xml:space="preserve"> y </w:t>
      </w:r>
      <w:r w:rsidRPr="00D64EAE">
        <w:rPr>
          <w:rFonts w:ascii="Arial" w:hAnsi="Arial" w:cs="Arial"/>
          <w:bCs/>
          <w:i/>
          <w:iCs/>
          <w:color w:val="000000" w:themeColor="text1"/>
        </w:rPr>
        <w:t>Ética-Religiosidad</w:t>
      </w:r>
      <w:r w:rsidRPr="00D64EAE">
        <w:rPr>
          <w:rFonts w:ascii="Arial" w:hAnsi="Arial" w:cs="Arial"/>
          <w:bCs/>
          <w:color w:val="000000" w:themeColor="text1"/>
        </w:rPr>
        <w:t>.</w:t>
      </w:r>
    </w:p>
    <w:p w14:paraId="3EF9CE60" w14:textId="211CD7DA" w:rsidR="00543B12" w:rsidRDefault="00543B12" w:rsidP="00B01F49">
      <w:pPr>
        <w:pStyle w:val="Prrafodelista"/>
        <w:widowControl w:val="0"/>
        <w:numPr>
          <w:ilvl w:val="0"/>
          <w:numId w:val="26"/>
        </w:numPr>
        <w:spacing w:after="0" w:line="480" w:lineRule="auto"/>
        <w:ind w:left="1134" w:hanging="414"/>
        <w:jc w:val="both"/>
        <w:rPr>
          <w:rFonts w:ascii="Arial" w:hAnsi="Arial" w:cs="Arial"/>
          <w:bCs/>
          <w:color w:val="000000" w:themeColor="text1"/>
        </w:rPr>
      </w:pPr>
      <w:r w:rsidRPr="00D64EAE">
        <w:rPr>
          <w:rFonts w:ascii="Arial" w:hAnsi="Arial" w:cs="Arial"/>
          <w:b/>
          <w:bCs/>
          <w:color w:val="000000" w:themeColor="text1"/>
        </w:rPr>
        <w:t>Dimensión estabilidad:</w:t>
      </w:r>
      <w:r w:rsidRPr="00D64EAE">
        <w:rPr>
          <w:rFonts w:ascii="Arial" w:hAnsi="Arial" w:cs="Arial"/>
          <w:bCs/>
          <w:color w:val="000000" w:themeColor="text1"/>
        </w:rPr>
        <w:t xml:space="preserve"> proporciona datos acerca de la arquitectura funcional y la vertebración normativa del sistema familiar, así como del nivel de vigilancia o regencia ejercida entre sus miembros. Se desglosa en dos subapartados: </w:t>
      </w:r>
      <w:r w:rsidRPr="00D64EAE">
        <w:rPr>
          <w:rFonts w:ascii="Arial" w:hAnsi="Arial" w:cs="Arial"/>
          <w:bCs/>
          <w:i/>
          <w:iCs/>
          <w:color w:val="000000" w:themeColor="text1"/>
        </w:rPr>
        <w:t>organización</w:t>
      </w:r>
      <w:r w:rsidRPr="00D64EAE">
        <w:rPr>
          <w:rFonts w:ascii="Arial" w:hAnsi="Arial" w:cs="Arial"/>
          <w:bCs/>
          <w:color w:val="000000" w:themeColor="text1"/>
        </w:rPr>
        <w:t xml:space="preserve"> y </w:t>
      </w:r>
      <w:r w:rsidRPr="00D64EAE">
        <w:rPr>
          <w:rFonts w:ascii="Arial" w:hAnsi="Arial" w:cs="Arial"/>
          <w:bCs/>
          <w:i/>
          <w:iCs/>
          <w:color w:val="000000" w:themeColor="text1"/>
        </w:rPr>
        <w:t>control</w:t>
      </w:r>
      <w:r w:rsidRPr="00D64EAE">
        <w:rPr>
          <w:rFonts w:ascii="Arial" w:hAnsi="Arial" w:cs="Arial"/>
          <w:bCs/>
          <w:color w:val="000000" w:themeColor="text1"/>
        </w:rPr>
        <w:t>.</w:t>
      </w:r>
    </w:p>
    <w:p w14:paraId="6A91905F" w14:textId="6D5C85F8" w:rsidR="00B01F49" w:rsidRDefault="00B01F49" w:rsidP="00B01F49">
      <w:pPr>
        <w:pStyle w:val="Prrafodelista"/>
        <w:widowControl w:val="0"/>
        <w:spacing w:after="0" w:line="480" w:lineRule="auto"/>
        <w:ind w:left="1134"/>
        <w:jc w:val="both"/>
        <w:rPr>
          <w:rFonts w:ascii="Arial" w:hAnsi="Arial" w:cs="Arial"/>
          <w:b/>
          <w:bCs/>
          <w:color w:val="000000" w:themeColor="text1"/>
        </w:rPr>
      </w:pPr>
    </w:p>
    <w:p w14:paraId="118C65CB" w14:textId="77777777" w:rsidR="00B01F49" w:rsidRPr="00D64EAE" w:rsidRDefault="00B01F49" w:rsidP="00B01F49">
      <w:pPr>
        <w:pStyle w:val="Prrafodelista"/>
        <w:widowControl w:val="0"/>
        <w:spacing w:after="0" w:line="480" w:lineRule="auto"/>
        <w:ind w:left="1134"/>
        <w:jc w:val="both"/>
        <w:rPr>
          <w:rFonts w:ascii="Arial" w:hAnsi="Arial" w:cs="Arial"/>
          <w:bCs/>
          <w:color w:val="000000" w:themeColor="text1"/>
        </w:rPr>
      </w:pPr>
    </w:p>
    <w:p w14:paraId="1459E65C" w14:textId="0747E6C2" w:rsidR="008C396C" w:rsidRPr="00B01F49" w:rsidRDefault="008C396C" w:rsidP="00B01F49">
      <w:pPr>
        <w:pStyle w:val="Parrafo2"/>
        <w:rPr>
          <w:b/>
          <w:bCs/>
        </w:rPr>
      </w:pPr>
      <w:r w:rsidRPr="00B01F49">
        <w:rPr>
          <w:b/>
          <w:bCs/>
        </w:rPr>
        <w:lastRenderedPageBreak/>
        <w:t>Habilidades Sociales</w:t>
      </w:r>
    </w:p>
    <w:p w14:paraId="1227B165" w14:textId="6EDFA215" w:rsidR="00543B12" w:rsidRPr="0006132F" w:rsidRDefault="00543B12" w:rsidP="00B01F49">
      <w:pPr>
        <w:pStyle w:val="Parrafo2"/>
        <w:rPr>
          <w:rFonts w:eastAsia="Arial MT"/>
        </w:rPr>
      </w:pPr>
      <w:r w:rsidRPr="0006132F">
        <w:rPr>
          <w:rFonts w:eastAsia="Arial MT"/>
        </w:rPr>
        <w:t>Constituyen repertorios conductuales imprescindibles para el entretejido recíproco en situaciones específicas, desplegándose con eficacia y consonancia.</w:t>
      </w:r>
    </w:p>
    <w:p w14:paraId="6A2012C3" w14:textId="77777777" w:rsidR="008C396C" w:rsidRPr="00D64EAE" w:rsidRDefault="00543B12" w:rsidP="00B01F49">
      <w:pPr>
        <w:pStyle w:val="Prrafodelista"/>
        <w:widowControl w:val="0"/>
        <w:numPr>
          <w:ilvl w:val="0"/>
          <w:numId w:val="27"/>
        </w:numPr>
        <w:spacing w:after="0" w:line="480" w:lineRule="auto"/>
        <w:ind w:left="1134" w:hanging="414"/>
        <w:jc w:val="both"/>
        <w:rPr>
          <w:rFonts w:ascii="Arial" w:hAnsi="Arial" w:cs="Arial"/>
          <w:bCs/>
          <w:color w:val="000000" w:themeColor="text1"/>
        </w:rPr>
      </w:pPr>
      <w:r w:rsidRPr="00D64EAE">
        <w:rPr>
          <w:rFonts w:ascii="Arial" w:hAnsi="Arial" w:cs="Arial"/>
          <w:b/>
          <w:bCs/>
          <w:color w:val="000000" w:themeColor="text1"/>
        </w:rPr>
        <w:t>Primeras habilidades Sociales:</w:t>
      </w:r>
      <w:r w:rsidRPr="00D64EAE">
        <w:rPr>
          <w:rFonts w:ascii="Arial" w:hAnsi="Arial" w:cs="Arial"/>
          <w:bCs/>
          <w:color w:val="000000" w:themeColor="text1"/>
        </w:rPr>
        <w:t xml:space="preserve"> Esta competencia permite al individuo vincularse con pericia y concordia en momentos concretos, facilitando así un desenvolvimiento más fluido en su quehacer cotidiano.</w:t>
      </w:r>
    </w:p>
    <w:p w14:paraId="3005E9C3" w14:textId="77777777" w:rsidR="008C396C" w:rsidRPr="00D64EAE" w:rsidRDefault="00543B12" w:rsidP="00B01F49">
      <w:pPr>
        <w:pStyle w:val="Prrafodelista"/>
        <w:widowControl w:val="0"/>
        <w:numPr>
          <w:ilvl w:val="0"/>
          <w:numId w:val="27"/>
        </w:numPr>
        <w:spacing w:after="0" w:line="480" w:lineRule="auto"/>
        <w:ind w:left="1134" w:hanging="414"/>
        <w:jc w:val="both"/>
        <w:rPr>
          <w:rFonts w:ascii="Arial" w:hAnsi="Arial" w:cs="Arial"/>
          <w:bCs/>
          <w:color w:val="000000" w:themeColor="text1"/>
        </w:rPr>
      </w:pPr>
      <w:r w:rsidRPr="00D64EAE">
        <w:rPr>
          <w:rFonts w:ascii="Arial" w:hAnsi="Arial" w:cs="Arial"/>
          <w:b/>
          <w:bCs/>
          <w:color w:val="000000" w:themeColor="text1"/>
        </w:rPr>
        <w:t>Habilidades Sociales Avanzadas:</w:t>
      </w:r>
      <w:r w:rsidRPr="00D64EAE">
        <w:rPr>
          <w:rFonts w:ascii="Arial" w:hAnsi="Arial" w:cs="Arial"/>
          <w:bCs/>
          <w:color w:val="000000" w:themeColor="text1"/>
        </w:rPr>
        <w:t xml:space="preserve"> Esta maquinaria psicosocial faculta a los sujetos para encarar con asertividad las vicisitudes que los envuelven en el tapiz de lo cotidiano.</w:t>
      </w:r>
    </w:p>
    <w:p w14:paraId="33822A43" w14:textId="77777777" w:rsidR="008C396C" w:rsidRPr="00D64EAE" w:rsidRDefault="00543B12" w:rsidP="00B01F49">
      <w:pPr>
        <w:pStyle w:val="Prrafodelista"/>
        <w:widowControl w:val="0"/>
        <w:numPr>
          <w:ilvl w:val="0"/>
          <w:numId w:val="27"/>
        </w:numPr>
        <w:spacing w:after="0" w:line="480" w:lineRule="auto"/>
        <w:ind w:left="1134" w:hanging="414"/>
        <w:jc w:val="both"/>
        <w:rPr>
          <w:rFonts w:ascii="Arial" w:hAnsi="Arial" w:cs="Arial"/>
          <w:bCs/>
          <w:color w:val="000000" w:themeColor="text1"/>
        </w:rPr>
      </w:pPr>
      <w:r w:rsidRPr="00D64EAE">
        <w:rPr>
          <w:rFonts w:ascii="Arial" w:hAnsi="Arial" w:cs="Arial"/>
          <w:b/>
          <w:bCs/>
          <w:color w:val="000000" w:themeColor="text1"/>
        </w:rPr>
        <w:t>Habilidades relacionadas con los Sentimientos:</w:t>
      </w:r>
      <w:r w:rsidRPr="00D64EAE">
        <w:rPr>
          <w:rFonts w:ascii="Arial" w:hAnsi="Arial" w:cs="Arial"/>
          <w:bCs/>
          <w:color w:val="000000" w:themeColor="text1"/>
        </w:rPr>
        <w:t xml:space="preserve"> La capacidad para discernir, exteriorizar y decodificar los afectos propios y ajenos resulta esencial para obrar con regulación interna y defender prerrogativas personales.</w:t>
      </w:r>
    </w:p>
    <w:p w14:paraId="019696B7" w14:textId="77777777" w:rsidR="008C396C" w:rsidRPr="00D64EAE" w:rsidRDefault="00543B12" w:rsidP="00B01F49">
      <w:pPr>
        <w:pStyle w:val="Prrafodelista"/>
        <w:widowControl w:val="0"/>
        <w:numPr>
          <w:ilvl w:val="0"/>
          <w:numId w:val="27"/>
        </w:numPr>
        <w:spacing w:after="0" w:line="480" w:lineRule="auto"/>
        <w:ind w:left="1134" w:hanging="414"/>
        <w:jc w:val="both"/>
        <w:rPr>
          <w:rFonts w:ascii="Arial" w:hAnsi="Arial" w:cs="Arial"/>
          <w:bCs/>
          <w:color w:val="000000" w:themeColor="text1"/>
        </w:rPr>
      </w:pPr>
      <w:r w:rsidRPr="00D64EAE">
        <w:rPr>
          <w:rFonts w:ascii="Arial" w:hAnsi="Arial" w:cs="Arial"/>
          <w:b/>
          <w:bCs/>
          <w:color w:val="000000" w:themeColor="text1"/>
        </w:rPr>
        <w:t>Habilidades alternativas a la agresión:</w:t>
      </w:r>
      <w:r w:rsidRPr="00D64EAE">
        <w:rPr>
          <w:rFonts w:ascii="Arial" w:hAnsi="Arial" w:cs="Arial"/>
          <w:bCs/>
          <w:color w:val="000000" w:themeColor="text1"/>
        </w:rPr>
        <w:t xml:space="preserve"> La asimilación de estas destrezas abre la puerta a soluciones plausibles y satisfactorias, evitando colisiones con los congéneres del entorno.</w:t>
      </w:r>
    </w:p>
    <w:p w14:paraId="213500A6" w14:textId="77777777" w:rsidR="008C396C" w:rsidRPr="00D64EAE" w:rsidRDefault="00543B12" w:rsidP="00B01F49">
      <w:pPr>
        <w:pStyle w:val="Prrafodelista"/>
        <w:widowControl w:val="0"/>
        <w:numPr>
          <w:ilvl w:val="0"/>
          <w:numId w:val="27"/>
        </w:numPr>
        <w:spacing w:after="0" w:line="480" w:lineRule="auto"/>
        <w:ind w:left="1134" w:hanging="414"/>
        <w:jc w:val="both"/>
        <w:rPr>
          <w:rFonts w:ascii="Arial" w:hAnsi="Arial" w:cs="Arial"/>
          <w:bCs/>
          <w:color w:val="000000" w:themeColor="text1"/>
        </w:rPr>
      </w:pPr>
      <w:r w:rsidRPr="00D64EAE">
        <w:rPr>
          <w:rFonts w:ascii="Arial" w:hAnsi="Arial" w:cs="Arial"/>
          <w:b/>
          <w:bCs/>
          <w:color w:val="000000" w:themeColor="text1"/>
        </w:rPr>
        <w:t>Habilidades para hacer frente al Estrés:</w:t>
      </w:r>
      <w:r w:rsidRPr="00D64EAE">
        <w:rPr>
          <w:rFonts w:ascii="Arial" w:hAnsi="Arial" w:cs="Arial"/>
          <w:bCs/>
          <w:color w:val="000000" w:themeColor="text1"/>
        </w:rPr>
        <w:t xml:space="preserve"> Se conceptualiza esta competencia como una respuesta moduladora que habilita al sujeto a amortiguar y encauzar el agobio que emana de situaciones percibidas como arduas, incluyendo: articular demandas y responder con inventiva ante el descalabro, la deshonra y los acontecimientos que desentonan con lo previsto.</w:t>
      </w:r>
    </w:p>
    <w:p w14:paraId="6CFC2C60" w14:textId="7B4BACE6" w:rsidR="003022A3" w:rsidRPr="00D64EAE" w:rsidRDefault="00543B12" w:rsidP="00B01F49">
      <w:pPr>
        <w:pStyle w:val="Prrafodelista"/>
        <w:widowControl w:val="0"/>
        <w:numPr>
          <w:ilvl w:val="0"/>
          <w:numId w:val="27"/>
        </w:numPr>
        <w:spacing w:after="0" w:line="480" w:lineRule="auto"/>
        <w:ind w:left="1134" w:hanging="414"/>
        <w:jc w:val="both"/>
        <w:rPr>
          <w:rFonts w:ascii="Arial" w:hAnsi="Arial" w:cs="Arial"/>
          <w:bCs/>
          <w:color w:val="000000" w:themeColor="text1"/>
        </w:rPr>
      </w:pPr>
      <w:r w:rsidRPr="00D64EAE">
        <w:rPr>
          <w:rFonts w:ascii="Arial" w:hAnsi="Arial" w:cs="Arial"/>
          <w:b/>
          <w:bCs/>
          <w:color w:val="000000" w:themeColor="text1"/>
        </w:rPr>
        <w:t>Habilidades de Planificación:</w:t>
      </w:r>
      <w:r w:rsidRPr="00D64EAE">
        <w:rPr>
          <w:rFonts w:ascii="Arial" w:hAnsi="Arial" w:cs="Arial"/>
          <w:bCs/>
          <w:color w:val="000000" w:themeColor="text1"/>
        </w:rPr>
        <w:t xml:space="preserve"> Estas aptitudes engloban la destreza del individuo para diseccionar dilemas desde prismas múltiples, discriminar génesis y efectos, jerarquizar según densidad o urgencia, y delinear soluciones mediante el tamiz del raciocinio estratégico</w:t>
      </w:r>
      <w:r w:rsidR="003022A3" w:rsidRPr="00D64EAE">
        <w:rPr>
          <w:rFonts w:ascii="Arial" w:eastAsia="Times New Roman" w:hAnsi="Arial" w:cs="Arial"/>
          <w:color w:val="000000" w:themeColor="text1"/>
          <w:lang w:val="es-MX"/>
        </w:rPr>
        <w:t>.</w:t>
      </w:r>
    </w:p>
    <w:p w14:paraId="213F5138" w14:textId="7A982947" w:rsidR="00DB7E1E" w:rsidRPr="00B01F49" w:rsidRDefault="00DB7E1E" w:rsidP="00B01F49">
      <w:pPr>
        <w:pStyle w:val="Ttulo2"/>
        <w:keepNext/>
        <w:keepLines/>
        <w:numPr>
          <w:ilvl w:val="1"/>
          <w:numId w:val="42"/>
        </w:numPr>
        <w:spacing w:after="0" w:line="480" w:lineRule="auto"/>
        <w:jc w:val="left"/>
        <w:rPr>
          <w:rFonts w:ascii="Arial" w:eastAsia="SimSun" w:hAnsi="Arial" w:cs="Arial"/>
          <w:color w:val="000000"/>
          <w:sz w:val="22"/>
        </w:rPr>
      </w:pPr>
      <w:bookmarkStart w:id="110" w:name="_Toc50479632"/>
      <w:bookmarkStart w:id="111" w:name="_Toc216347347"/>
      <w:bookmarkStart w:id="112" w:name="_Toc216445705"/>
      <w:bookmarkStart w:id="113" w:name="_Toc216708976"/>
      <w:r w:rsidRPr="00B01F49">
        <w:rPr>
          <w:rFonts w:ascii="Arial" w:eastAsia="SimSun" w:hAnsi="Arial" w:cs="Arial"/>
          <w:color w:val="000000"/>
          <w:sz w:val="22"/>
        </w:rPr>
        <w:lastRenderedPageBreak/>
        <w:t xml:space="preserve">Formulación de </w:t>
      </w:r>
      <w:r w:rsidR="00B01F49">
        <w:rPr>
          <w:rFonts w:ascii="Arial" w:eastAsia="SimSun" w:hAnsi="Arial" w:cs="Arial"/>
          <w:color w:val="000000"/>
          <w:sz w:val="22"/>
        </w:rPr>
        <w:t>h</w:t>
      </w:r>
      <w:r w:rsidRPr="00B01F49">
        <w:rPr>
          <w:rFonts w:ascii="Arial" w:eastAsia="SimSun" w:hAnsi="Arial" w:cs="Arial"/>
          <w:color w:val="000000"/>
          <w:sz w:val="22"/>
        </w:rPr>
        <w:t>ipótesis</w:t>
      </w:r>
      <w:bookmarkEnd w:id="110"/>
      <w:bookmarkEnd w:id="111"/>
      <w:bookmarkEnd w:id="112"/>
      <w:bookmarkEnd w:id="113"/>
    </w:p>
    <w:p w14:paraId="07BB9E3E" w14:textId="0D68462C" w:rsidR="00B01F49" w:rsidRPr="00B01F49" w:rsidRDefault="00B01F49" w:rsidP="00B01F49">
      <w:pPr>
        <w:numPr>
          <w:ilvl w:val="2"/>
          <w:numId w:val="42"/>
        </w:numPr>
        <w:spacing w:after="0" w:line="480" w:lineRule="auto"/>
        <w:ind w:left="1440"/>
        <w:jc w:val="both"/>
        <w:outlineLvl w:val="2"/>
        <w:rPr>
          <w:rFonts w:ascii="Arial" w:eastAsia="GungsuhChe" w:hAnsi="Arial" w:cs="Arial"/>
          <w:b/>
          <w:lang w:val="es-ES"/>
        </w:rPr>
      </w:pPr>
      <w:bookmarkStart w:id="114" w:name="_Toc154553355"/>
      <w:bookmarkStart w:id="115" w:name="_Toc155676010"/>
      <w:bookmarkStart w:id="116" w:name="_Toc155692779"/>
      <w:bookmarkStart w:id="117" w:name="_Toc158402854"/>
      <w:bookmarkStart w:id="118" w:name="_Toc159749840"/>
      <w:bookmarkStart w:id="119" w:name="_Toc211799560"/>
      <w:bookmarkStart w:id="120" w:name="_Toc216708977"/>
      <w:r w:rsidRPr="00B01F49">
        <w:rPr>
          <w:rFonts w:ascii="Arial" w:eastAsia="GungsuhChe" w:hAnsi="Arial" w:cs="Arial"/>
          <w:b/>
          <w:lang w:val="es-ES"/>
        </w:rPr>
        <w:t>Hipótesis general</w:t>
      </w:r>
      <w:bookmarkStart w:id="121" w:name="_Hlk166750153"/>
      <w:bookmarkEnd w:id="114"/>
      <w:bookmarkEnd w:id="115"/>
      <w:bookmarkEnd w:id="116"/>
      <w:bookmarkEnd w:id="117"/>
      <w:bookmarkEnd w:id="118"/>
      <w:bookmarkEnd w:id="119"/>
      <w:bookmarkEnd w:id="120"/>
    </w:p>
    <w:bookmarkEnd w:id="121"/>
    <w:p w14:paraId="5CD7318B" w14:textId="7FF653A1" w:rsidR="004E1EBC" w:rsidRPr="00D64EAE" w:rsidRDefault="000450F2" w:rsidP="00B01F49">
      <w:pPr>
        <w:pStyle w:val="Parrafo2"/>
        <w:rPr>
          <w:color w:val="000000" w:themeColor="text1"/>
          <w:lang w:eastAsia="es-ES"/>
        </w:rPr>
      </w:pPr>
      <w:r w:rsidRPr="00812B80">
        <w:rPr>
          <w:lang w:val="es-ES"/>
        </w:rPr>
        <w:t xml:space="preserve">El </w:t>
      </w:r>
      <w:r w:rsidR="00C83138" w:rsidRPr="00812B80">
        <w:rPr>
          <w:lang w:val="es-ES"/>
        </w:rPr>
        <w:t>C</w:t>
      </w:r>
      <w:r w:rsidR="002E6C6C" w:rsidRPr="00812B80">
        <w:rPr>
          <w:lang w:val="es-ES"/>
        </w:rPr>
        <w:t>lima</w:t>
      </w:r>
      <w:r w:rsidR="00C83138" w:rsidRPr="00812B80">
        <w:rPr>
          <w:lang w:val="es-ES"/>
        </w:rPr>
        <w:t xml:space="preserve"> F</w:t>
      </w:r>
      <w:r w:rsidR="00282257" w:rsidRPr="00812B80">
        <w:rPr>
          <w:lang w:val="es-ES"/>
        </w:rPr>
        <w:t xml:space="preserve">amiliar </w:t>
      </w:r>
      <w:r w:rsidRPr="00812B80">
        <w:rPr>
          <w:lang w:val="es-ES"/>
        </w:rPr>
        <w:t xml:space="preserve">se relaciona positivamente en el </w:t>
      </w:r>
      <w:r w:rsidR="00282257" w:rsidRPr="00812B80">
        <w:rPr>
          <w:lang w:val="es-ES"/>
        </w:rPr>
        <w:t xml:space="preserve">nivel de </w:t>
      </w:r>
      <w:r w:rsidR="00833583" w:rsidRPr="00812B80">
        <w:rPr>
          <w:lang w:val="es-ES"/>
        </w:rPr>
        <w:t>H</w:t>
      </w:r>
      <w:r w:rsidR="002E6C6C" w:rsidRPr="00812B80">
        <w:rPr>
          <w:lang w:val="es-ES"/>
        </w:rPr>
        <w:t>abilidades</w:t>
      </w:r>
      <w:r w:rsidR="00833583" w:rsidRPr="00812B80">
        <w:rPr>
          <w:lang w:val="es-ES"/>
        </w:rPr>
        <w:t xml:space="preserve"> S</w:t>
      </w:r>
      <w:r w:rsidR="00282257" w:rsidRPr="00812B80">
        <w:rPr>
          <w:lang w:val="es-ES"/>
        </w:rPr>
        <w:t>ociales</w:t>
      </w:r>
      <w:r w:rsidR="00355CB8" w:rsidRPr="00812B80">
        <w:rPr>
          <w:lang w:val="es-ES"/>
        </w:rPr>
        <w:t xml:space="preserve"> </w:t>
      </w:r>
      <w:r w:rsidRPr="00812B80">
        <w:rPr>
          <w:lang w:val="es-ES"/>
        </w:rPr>
        <w:t xml:space="preserve">de los </w:t>
      </w:r>
      <w:r w:rsidR="00543B12" w:rsidRPr="00812B80">
        <w:rPr>
          <w:lang w:val="es-ES"/>
        </w:rPr>
        <w:t>estudiantes</w:t>
      </w:r>
      <w:r w:rsidR="00355CB8" w:rsidRPr="00812B80">
        <w:rPr>
          <w:lang w:val="es-ES"/>
        </w:rPr>
        <w:t xml:space="preserve"> </w:t>
      </w:r>
      <w:r w:rsidRPr="00812B80">
        <w:rPr>
          <w:lang w:val="es-ES"/>
        </w:rPr>
        <w:t>de dos Universidades Nacionales de la Provincia de Tarma</w:t>
      </w:r>
      <w:r w:rsidRPr="00D64EAE">
        <w:rPr>
          <w:color w:val="000000" w:themeColor="text1"/>
          <w:lang w:eastAsia="es-ES"/>
        </w:rPr>
        <w:t>.</w:t>
      </w:r>
    </w:p>
    <w:p w14:paraId="46949543" w14:textId="35C64CB0" w:rsidR="00DB7E1E" w:rsidRPr="00B01F49" w:rsidRDefault="00DB7E1E" w:rsidP="00B01F49">
      <w:pPr>
        <w:numPr>
          <w:ilvl w:val="2"/>
          <w:numId w:val="42"/>
        </w:numPr>
        <w:spacing w:after="0" w:line="480" w:lineRule="auto"/>
        <w:ind w:left="1440"/>
        <w:jc w:val="both"/>
        <w:outlineLvl w:val="2"/>
        <w:rPr>
          <w:rFonts w:ascii="Arial" w:eastAsia="GungsuhChe" w:hAnsi="Arial" w:cs="Arial"/>
          <w:b/>
          <w:lang w:val="es-ES"/>
        </w:rPr>
      </w:pPr>
      <w:bookmarkStart w:id="122" w:name="_Toc50479634"/>
      <w:bookmarkStart w:id="123" w:name="_Toc216347349"/>
      <w:bookmarkStart w:id="124" w:name="_Toc216445707"/>
      <w:bookmarkStart w:id="125" w:name="_Toc216708978"/>
      <w:r w:rsidRPr="00B01F49">
        <w:rPr>
          <w:rFonts w:ascii="Arial" w:eastAsia="GungsuhChe" w:hAnsi="Arial" w:cs="Arial"/>
          <w:b/>
          <w:lang w:val="es-ES"/>
        </w:rPr>
        <w:t xml:space="preserve">Hipótesis </w:t>
      </w:r>
      <w:r w:rsidR="00B01F49">
        <w:rPr>
          <w:rFonts w:ascii="Arial" w:eastAsia="GungsuhChe" w:hAnsi="Arial" w:cs="Arial"/>
          <w:b/>
          <w:lang w:val="es-ES"/>
        </w:rPr>
        <w:t>e</w:t>
      </w:r>
      <w:r w:rsidRPr="00B01F49">
        <w:rPr>
          <w:rFonts w:ascii="Arial" w:eastAsia="GungsuhChe" w:hAnsi="Arial" w:cs="Arial"/>
          <w:b/>
          <w:lang w:val="es-ES"/>
        </w:rPr>
        <w:t>specíficas</w:t>
      </w:r>
      <w:bookmarkEnd w:id="122"/>
      <w:bookmarkEnd w:id="123"/>
      <w:bookmarkEnd w:id="124"/>
      <w:bookmarkEnd w:id="125"/>
    </w:p>
    <w:p w14:paraId="40DA6437" w14:textId="77777777" w:rsidR="002E6C6C" w:rsidRPr="00D64EAE" w:rsidRDefault="000450F2" w:rsidP="00B01F49">
      <w:pPr>
        <w:pStyle w:val="Prrafodelista"/>
        <w:widowControl w:val="0"/>
        <w:numPr>
          <w:ilvl w:val="0"/>
          <w:numId w:val="11"/>
        </w:numPr>
        <w:spacing w:after="0" w:line="480" w:lineRule="auto"/>
        <w:ind w:left="1854" w:hanging="414"/>
        <w:jc w:val="both"/>
        <w:rPr>
          <w:rFonts w:ascii="Arial" w:hAnsi="Arial" w:cs="Arial"/>
          <w:color w:val="000000" w:themeColor="text1"/>
          <w:lang w:eastAsia="es-ES"/>
        </w:rPr>
      </w:pPr>
      <w:r w:rsidRPr="00D64EAE">
        <w:rPr>
          <w:rFonts w:ascii="Arial" w:hAnsi="Arial" w:cs="Arial"/>
          <w:color w:val="000000" w:themeColor="text1"/>
          <w:lang w:eastAsia="es-ES"/>
        </w:rPr>
        <w:t xml:space="preserve">El </w:t>
      </w:r>
      <w:r w:rsidR="00C83138" w:rsidRPr="00D64EAE">
        <w:rPr>
          <w:rFonts w:ascii="Arial" w:hAnsi="Arial" w:cs="Arial"/>
          <w:color w:val="000000" w:themeColor="text1"/>
          <w:lang w:eastAsia="es-ES"/>
        </w:rPr>
        <w:t>C</w:t>
      </w:r>
      <w:r w:rsidR="001F1300" w:rsidRPr="00D64EAE">
        <w:rPr>
          <w:rFonts w:ascii="Arial" w:hAnsi="Arial" w:cs="Arial"/>
          <w:color w:val="000000" w:themeColor="text1"/>
          <w:lang w:eastAsia="es-ES"/>
        </w:rPr>
        <w:t>lima</w:t>
      </w:r>
      <w:r w:rsidR="00C83138" w:rsidRPr="00D64EAE">
        <w:rPr>
          <w:rFonts w:ascii="Arial" w:hAnsi="Arial" w:cs="Arial"/>
          <w:color w:val="000000" w:themeColor="text1"/>
          <w:lang w:eastAsia="es-ES"/>
        </w:rPr>
        <w:t xml:space="preserve"> </w:t>
      </w:r>
      <w:r w:rsidR="00282257" w:rsidRPr="00D64EAE">
        <w:rPr>
          <w:rFonts w:ascii="Arial" w:hAnsi="Arial" w:cs="Arial"/>
          <w:color w:val="000000" w:themeColor="text1"/>
          <w:lang w:eastAsia="es-ES"/>
        </w:rPr>
        <w:t>familiar</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en la dimensión desarrollo se relaciona positivamente con el </w:t>
      </w:r>
      <w:r w:rsidR="00282257" w:rsidRPr="00D64EAE">
        <w:rPr>
          <w:rFonts w:ascii="Arial" w:hAnsi="Arial" w:cs="Arial"/>
          <w:color w:val="000000" w:themeColor="text1"/>
          <w:lang w:eastAsia="es-ES"/>
        </w:rPr>
        <w:t xml:space="preserve">nivel de </w:t>
      </w:r>
      <w:r w:rsidR="00833583" w:rsidRPr="00D64EAE">
        <w:rPr>
          <w:rFonts w:ascii="Arial" w:hAnsi="Arial" w:cs="Arial"/>
          <w:color w:val="000000" w:themeColor="text1"/>
          <w:lang w:eastAsia="es-ES"/>
        </w:rPr>
        <w:t>H</w:t>
      </w:r>
      <w:r w:rsidR="001F1300" w:rsidRPr="00D64EAE">
        <w:rPr>
          <w:rFonts w:ascii="Arial" w:hAnsi="Arial" w:cs="Arial"/>
          <w:color w:val="000000" w:themeColor="text1"/>
          <w:lang w:eastAsia="es-ES"/>
        </w:rPr>
        <w:t>abilidades</w:t>
      </w:r>
      <w:r w:rsidR="00833583" w:rsidRPr="00D64EAE">
        <w:rPr>
          <w:rFonts w:ascii="Arial" w:hAnsi="Arial" w:cs="Arial"/>
          <w:color w:val="000000" w:themeColor="text1"/>
          <w:lang w:eastAsia="es-ES"/>
        </w:rPr>
        <w:t xml:space="preserve"> S</w:t>
      </w:r>
      <w:r w:rsidR="00282257" w:rsidRPr="00D64EAE">
        <w:rPr>
          <w:rFonts w:ascii="Arial" w:hAnsi="Arial" w:cs="Arial"/>
          <w:color w:val="000000" w:themeColor="text1"/>
          <w:lang w:eastAsia="es-ES"/>
        </w:rPr>
        <w:t>ociales</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de los </w:t>
      </w:r>
      <w:r w:rsidR="00543B12" w:rsidRPr="00D64EAE">
        <w:rPr>
          <w:rFonts w:ascii="Arial" w:hAnsi="Arial" w:cs="Arial"/>
          <w:color w:val="000000" w:themeColor="text1"/>
          <w:lang w:eastAsia="es-ES"/>
        </w:rPr>
        <w:t xml:space="preserve">estudiantes </w:t>
      </w:r>
      <w:r w:rsidRPr="00D64EAE">
        <w:rPr>
          <w:rFonts w:ascii="Arial" w:hAnsi="Arial" w:cs="Arial"/>
          <w:color w:val="000000" w:themeColor="text1"/>
          <w:lang w:eastAsia="es-ES"/>
        </w:rPr>
        <w:t>de dos Universidades Nacionales de la Provincia de Tarma.</w:t>
      </w:r>
      <w:r w:rsidR="002E6C6C" w:rsidRPr="00D64EAE">
        <w:rPr>
          <w:rFonts w:ascii="Arial" w:hAnsi="Arial" w:cs="Arial"/>
          <w:color w:val="000000" w:themeColor="text1"/>
          <w:lang w:eastAsia="es-ES"/>
        </w:rPr>
        <w:t xml:space="preserve"> </w:t>
      </w:r>
    </w:p>
    <w:p w14:paraId="1DCCFF92" w14:textId="5AD1E210" w:rsidR="000450F2" w:rsidRPr="00D64EAE" w:rsidRDefault="000450F2" w:rsidP="00B01F49">
      <w:pPr>
        <w:pStyle w:val="Prrafodelista"/>
        <w:widowControl w:val="0"/>
        <w:numPr>
          <w:ilvl w:val="0"/>
          <w:numId w:val="11"/>
        </w:numPr>
        <w:spacing w:after="0" w:line="480" w:lineRule="auto"/>
        <w:ind w:left="1854" w:hanging="414"/>
        <w:jc w:val="both"/>
        <w:rPr>
          <w:rFonts w:ascii="Arial" w:hAnsi="Arial" w:cs="Arial"/>
          <w:color w:val="000000" w:themeColor="text1"/>
          <w:lang w:eastAsia="es-ES"/>
        </w:rPr>
      </w:pPr>
      <w:r w:rsidRPr="00D64EAE">
        <w:rPr>
          <w:rFonts w:ascii="Arial" w:hAnsi="Arial" w:cs="Arial"/>
          <w:color w:val="000000" w:themeColor="text1"/>
          <w:lang w:eastAsia="es-ES"/>
        </w:rPr>
        <w:t xml:space="preserve">El </w:t>
      </w:r>
      <w:r w:rsidR="00C83138" w:rsidRPr="00D64EAE">
        <w:rPr>
          <w:rFonts w:ascii="Arial" w:hAnsi="Arial" w:cs="Arial"/>
          <w:color w:val="000000" w:themeColor="text1"/>
          <w:lang w:eastAsia="es-ES"/>
        </w:rPr>
        <w:t>C</w:t>
      </w:r>
      <w:r w:rsidR="001F1300" w:rsidRPr="00D64EAE">
        <w:rPr>
          <w:rFonts w:ascii="Arial" w:hAnsi="Arial" w:cs="Arial"/>
          <w:color w:val="000000" w:themeColor="text1"/>
          <w:lang w:eastAsia="es-ES"/>
        </w:rPr>
        <w:t>lima</w:t>
      </w:r>
      <w:r w:rsidR="00C83138" w:rsidRPr="00D64EAE">
        <w:rPr>
          <w:rFonts w:ascii="Arial" w:hAnsi="Arial" w:cs="Arial"/>
          <w:color w:val="000000" w:themeColor="text1"/>
          <w:lang w:eastAsia="es-ES"/>
        </w:rPr>
        <w:t xml:space="preserve"> F</w:t>
      </w:r>
      <w:r w:rsidR="00282257" w:rsidRPr="00D64EAE">
        <w:rPr>
          <w:rFonts w:ascii="Arial" w:hAnsi="Arial" w:cs="Arial"/>
          <w:color w:val="000000" w:themeColor="text1"/>
          <w:lang w:eastAsia="es-ES"/>
        </w:rPr>
        <w:t>amiliar</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en la dimensión relaciones se relaciona positivamente con el </w:t>
      </w:r>
      <w:r w:rsidR="00282257" w:rsidRPr="00D64EAE">
        <w:rPr>
          <w:rFonts w:ascii="Arial" w:hAnsi="Arial" w:cs="Arial"/>
          <w:color w:val="000000" w:themeColor="text1"/>
          <w:lang w:eastAsia="es-ES"/>
        </w:rPr>
        <w:t xml:space="preserve">nivel de </w:t>
      </w:r>
      <w:r w:rsidR="00833583" w:rsidRPr="00D64EAE">
        <w:rPr>
          <w:rFonts w:ascii="Arial" w:hAnsi="Arial" w:cs="Arial"/>
          <w:color w:val="000000" w:themeColor="text1"/>
          <w:lang w:eastAsia="es-ES"/>
        </w:rPr>
        <w:t>H</w:t>
      </w:r>
      <w:r w:rsidR="001F1300" w:rsidRPr="00D64EAE">
        <w:rPr>
          <w:rFonts w:ascii="Arial" w:hAnsi="Arial" w:cs="Arial"/>
          <w:color w:val="000000" w:themeColor="text1"/>
          <w:lang w:eastAsia="es-ES"/>
        </w:rPr>
        <w:t>abilidades</w:t>
      </w:r>
      <w:r w:rsidR="00833583" w:rsidRPr="00D64EAE">
        <w:rPr>
          <w:rFonts w:ascii="Arial" w:hAnsi="Arial" w:cs="Arial"/>
          <w:color w:val="000000" w:themeColor="text1"/>
          <w:lang w:eastAsia="es-ES"/>
        </w:rPr>
        <w:t xml:space="preserve"> S</w:t>
      </w:r>
      <w:r w:rsidR="00282257" w:rsidRPr="00D64EAE">
        <w:rPr>
          <w:rFonts w:ascii="Arial" w:hAnsi="Arial" w:cs="Arial"/>
          <w:color w:val="000000" w:themeColor="text1"/>
          <w:lang w:eastAsia="es-ES"/>
        </w:rPr>
        <w:t>ociales</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de los </w:t>
      </w:r>
      <w:r w:rsidR="00543B12" w:rsidRPr="00D64EAE">
        <w:rPr>
          <w:rFonts w:ascii="Arial" w:hAnsi="Arial" w:cs="Arial"/>
          <w:color w:val="000000" w:themeColor="text1"/>
          <w:lang w:eastAsia="es-ES"/>
        </w:rPr>
        <w:t xml:space="preserve">estudiantes </w:t>
      </w:r>
      <w:r w:rsidRPr="00D64EAE">
        <w:rPr>
          <w:rFonts w:ascii="Arial" w:hAnsi="Arial" w:cs="Arial"/>
          <w:color w:val="000000" w:themeColor="text1"/>
          <w:lang w:eastAsia="es-ES"/>
        </w:rPr>
        <w:t>de dos Universidades Nacionales de la Provincia de Tarma.</w:t>
      </w:r>
    </w:p>
    <w:p w14:paraId="35A05024" w14:textId="13350DC2" w:rsidR="001F1300" w:rsidRPr="00D64EAE" w:rsidRDefault="000450F2" w:rsidP="00B01F49">
      <w:pPr>
        <w:pStyle w:val="Sinespaciado"/>
        <w:numPr>
          <w:ilvl w:val="0"/>
          <w:numId w:val="11"/>
        </w:numPr>
        <w:spacing w:line="480" w:lineRule="auto"/>
        <w:ind w:left="1854" w:hanging="414"/>
        <w:jc w:val="both"/>
        <w:rPr>
          <w:rFonts w:ascii="Arial" w:eastAsia="Arial" w:hAnsi="Arial" w:cs="Arial"/>
          <w:b/>
          <w:color w:val="000000" w:themeColor="text1"/>
        </w:rPr>
      </w:pPr>
      <w:r w:rsidRPr="00D64EAE">
        <w:rPr>
          <w:rFonts w:ascii="Arial" w:hAnsi="Arial" w:cs="Arial"/>
          <w:color w:val="000000" w:themeColor="text1"/>
          <w:lang w:eastAsia="es-ES"/>
        </w:rPr>
        <w:t xml:space="preserve">El </w:t>
      </w:r>
      <w:r w:rsidR="00C83138" w:rsidRPr="00D64EAE">
        <w:rPr>
          <w:rFonts w:ascii="Arial" w:hAnsi="Arial" w:cs="Arial"/>
          <w:color w:val="000000" w:themeColor="text1"/>
          <w:lang w:eastAsia="es-ES"/>
        </w:rPr>
        <w:t>C</w:t>
      </w:r>
      <w:r w:rsidR="001F1300" w:rsidRPr="00D64EAE">
        <w:rPr>
          <w:rFonts w:ascii="Arial" w:hAnsi="Arial" w:cs="Arial"/>
          <w:color w:val="000000" w:themeColor="text1"/>
          <w:lang w:eastAsia="es-ES"/>
        </w:rPr>
        <w:t>lima</w:t>
      </w:r>
      <w:r w:rsidR="00C83138" w:rsidRPr="00D64EAE">
        <w:rPr>
          <w:rFonts w:ascii="Arial" w:hAnsi="Arial" w:cs="Arial"/>
          <w:color w:val="000000" w:themeColor="text1"/>
          <w:lang w:eastAsia="es-ES"/>
        </w:rPr>
        <w:t xml:space="preserve"> F</w:t>
      </w:r>
      <w:r w:rsidR="00282257" w:rsidRPr="00D64EAE">
        <w:rPr>
          <w:rFonts w:ascii="Arial" w:hAnsi="Arial" w:cs="Arial"/>
          <w:color w:val="000000" w:themeColor="text1"/>
          <w:lang w:eastAsia="es-ES"/>
        </w:rPr>
        <w:t>amiliar</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en la dimensión estabilidad se relaciona positivamente con el </w:t>
      </w:r>
      <w:r w:rsidR="00282257" w:rsidRPr="00D64EAE">
        <w:rPr>
          <w:rFonts w:ascii="Arial" w:hAnsi="Arial" w:cs="Arial"/>
          <w:color w:val="000000" w:themeColor="text1"/>
          <w:lang w:eastAsia="es-ES"/>
        </w:rPr>
        <w:t xml:space="preserve">nivel de </w:t>
      </w:r>
      <w:r w:rsidR="00833583" w:rsidRPr="00D64EAE">
        <w:rPr>
          <w:rFonts w:ascii="Arial" w:hAnsi="Arial" w:cs="Arial"/>
          <w:color w:val="000000" w:themeColor="text1"/>
          <w:lang w:eastAsia="es-ES"/>
        </w:rPr>
        <w:t>H</w:t>
      </w:r>
      <w:r w:rsidR="001F1300" w:rsidRPr="00D64EAE">
        <w:rPr>
          <w:rFonts w:ascii="Arial" w:hAnsi="Arial" w:cs="Arial"/>
          <w:color w:val="000000" w:themeColor="text1"/>
          <w:lang w:eastAsia="es-ES"/>
        </w:rPr>
        <w:t>abilidades</w:t>
      </w:r>
      <w:r w:rsidR="00833583" w:rsidRPr="00D64EAE">
        <w:rPr>
          <w:rFonts w:ascii="Arial" w:hAnsi="Arial" w:cs="Arial"/>
          <w:color w:val="000000" w:themeColor="text1"/>
          <w:lang w:eastAsia="es-ES"/>
        </w:rPr>
        <w:t xml:space="preserve"> S</w:t>
      </w:r>
      <w:r w:rsidR="00282257" w:rsidRPr="00D64EAE">
        <w:rPr>
          <w:rFonts w:ascii="Arial" w:hAnsi="Arial" w:cs="Arial"/>
          <w:color w:val="000000" w:themeColor="text1"/>
          <w:lang w:eastAsia="es-ES"/>
        </w:rPr>
        <w:t>ociales</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de los </w:t>
      </w:r>
      <w:r w:rsidR="00543B12" w:rsidRPr="00D64EAE">
        <w:rPr>
          <w:rFonts w:ascii="Arial" w:hAnsi="Arial" w:cs="Arial"/>
          <w:color w:val="000000" w:themeColor="text1"/>
          <w:lang w:eastAsia="es-ES"/>
        </w:rPr>
        <w:t xml:space="preserve">estudiantes </w:t>
      </w:r>
      <w:r w:rsidRPr="00D64EAE">
        <w:rPr>
          <w:rFonts w:ascii="Arial" w:hAnsi="Arial" w:cs="Arial"/>
          <w:color w:val="000000" w:themeColor="text1"/>
          <w:lang w:eastAsia="es-ES"/>
        </w:rPr>
        <w:t>de dos Universidades</w:t>
      </w:r>
    </w:p>
    <w:p w14:paraId="184FAF96" w14:textId="0F255963" w:rsidR="00DB7E1E" w:rsidRPr="00B01F49" w:rsidRDefault="00DB7E1E" w:rsidP="00B01F49">
      <w:pPr>
        <w:pStyle w:val="Ttulo2"/>
        <w:keepNext/>
        <w:keepLines/>
        <w:numPr>
          <w:ilvl w:val="1"/>
          <w:numId w:val="42"/>
        </w:numPr>
        <w:spacing w:after="0" w:line="480" w:lineRule="auto"/>
        <w:jc w:val="left"/>
        <w:rPr>
          <w:rFonts w:ascii="Arial" w:eastAsia="SimSun" w:hAnsi="Arial" w:cs="Arial"/>
          <w:color w:val="000000"/>
          <w:sz w:val="22"/>
        </w:rPr>
      </w:pPr>
      <w:bookmarkStart w:id="126" w:name="_Toc50479635"/>
      <w:bookmarkStart w:id="127" w:name="_Toc216347350"/>
      <w:bookmarkStart w:id="128" w:name="_Toc216445708"/>
      <w:bookmarkStart w:id="129" w:name="_Toc216708979"/>
      <w:r w:rsidRPr="00B01F49">
        <w:rPr>
          <w:rFonts w:ascii="Arial" w:eastAsia="SimSun" w:hAnsi="Arial" w:cs="Arial"/>
          <w:color w:val="000000"/>
          <w:sz w:val="22"/>
        </w:rPr>
        <w:t>Identificación de variables</w:t>
      </w:r>
      <w:bookmarkEnd w:id="126"/>
      <w:bookmarkEnd w:id="127"/>
      <w:bookmarkEnd w:id="128"/>
      <w:bookmarkEnd w:id="129"/>
    </w:p>
    <w:p w14:paraId="440FB940" w14:textId="2730705E" w:rsidR="004E1EBC" w:rsidRPr="00B01F49" w:rsidRDefault="004E1EBC" w:rsidP="00B01F49">
      <w:pPr>
        <w:pStyle w:val="Parrafo2"/>
        <w:rPr>
          <w:b/>
          <w:bCs/>
        </w:rPr>
      </w:pPr>
      <w:r w:rsidRPr="00B01F49">
        <w:rPr>
          <w:b/>
          <w:bCs/>
        </w:rPr>
        <w:t>Variable 1</w:t>
      </w:r>
    </w:p>
    <w:p w14:paraId="2A42A916" w14:textId="4F206A0C" w:rsidR="004E1EBC" w:rsidRPr="00D64EAE" w:rsidRDefault="00355CB8" w:rsidP="00B01F49">
      <w:pPr>
        <w:pStyle w:val="Normal1"/>
        <w:numPr>
          <w:ilvl w:val="0"/>
          <w:numId w:val="1"/>
        </w:numPr>
        <w:pBdr>
          <w:top w:val="nil"/>
          <w:left w:val="nil"/>
          <w:bottom w:val="nil"/>
          <w:right w:val="nil"/>
          <w:between w:val="nil"/>
        </w:pBdr>
        <w:tabs>
          <w:tab w:val="left" w:pos="440"/>
          <w:tab w:val="right" w:pos="8494"/>
        </w:tabs>
        <w:spacing w:after="0" w:line="480" w:lineRule="auto"/>
        <w:ind w:left="1854" w:hanging="414"/>
        <w:rPr>
          <w:rFonts w:ascii="Arial" w:hAnsi="Arial" w:cs="Arial"/>
          <w:color w:val="000000" w:themeColor="text1"/>
        </w:rPr>
      </w:pPr>
      <w:r w:rsidRPr="00D64EAE">
        <w:rPr>
          <w:rFonts w:ascii="Arial" w:hAnsi="Arial" w:cs="Arial"/>
          <w:color w:val="000000" w:themeColor="text1"/>
        </w:rPr>
        <w:t>C</w:t>
      </w:r>
      <w:r w:rsidR="00543B12" w:rsidRPr="00D64EAE">
        <w:rPr>
          <w:rFonts w:ascii="Arial" w:hAnsi="Arial" w:cs="Arial"/>
          <w:color w:val="000000" w:themeColor="text1"/>
        </w:rPr>
        <w:t>lima familiar</w:t>
      </w:r>
    </w:p>
    <w:p w14:paraId="5A5D8CDA" w14:textId="1FB6142B" w:rsidR="004E1EBC" w:rsidRPr="00B01F49" w:rsidRDefault="004E1EBC" w:rsidP="00B01F49">
      <w:pPr>
        <w:pStyle w:val="Parrafo2"/>
        <w:rPr>
          <w:b/>
          <w:bCs/>
        </w:rPr>
      </w:pPr>
      <w:r w:rsidRPr="00B01F49">
        <w:rPr>
          <w:b/>
          <w:bCs/>
        </w:rPr>
        <w:t>Variable 2</w:t>
      </w:r>
    </w:p>
    <w:p w14:paraId="51F17B8F" w14:textId="7D8DA654" w:rsidR="004E1EBC" w:rsidRPr="00D64EAE" w:rsidRDefault="00355CB8" w:rsidP="00B01F49">
      <w:pPr>
        <w:pStyle w:val="Normal1"/>
        <w:numPr>
          <w:ilvl w:val="0"/>
          <w:numId w:val="1"/>
        </w:numPr>
        <w:pBdr>
          <w:top w:val="nil"/>
          <w:left w:val="nil"/>
          <w:bottom w:val="nil"/>
          <w:right w:val="nil"/>
          <w:between w:val="nil"/>
        </w:pBdr>
        <w:tabs>
          <w:tab w:val="left" w:pos="440"/>
          <w:tab w:val="right" w:pos="8494"/>
        </w:tabs>
        <w:spacing w:after="0" w:line="480" w:lineRule="auto"/>
        <w:ind w:left="1854" w:hanging="414"/>
        <w:rPr>
          <w:rFonts w:ascii="Arial" w:eastAsia="Arial" w:hAnsi="Arial" w:cs="Arial"/>
          <w:color w:val="000000" w:themeColor="text1"/>
        </w:rPr>
      </w:pPr>
      <w:r w:rsidRPr="00D64EAE">
        <w:rPr>
          <w:rFonts w:ascii="Arial" w:hAnsi="Arial" w:cs="Arial"/>
          <w:color w:val="000000" w:themeColor="text1"/>
        </w:rPr>
        <w:t>N</w:t>
      </w:r>
      <w:r w:rsidR="00543B12" w:rsidRPr="00D64EAE">
        <w:rPr>
          <w:rFonts w:ascii="Arial" w:hAnsi="Arial" w:cs="Arial"/>
          <w:color w:val="000000" w:themeColor="text1"/>
        </w:rPr>
        <w:t>ivel de habilidades sociales</w:t>
      </w:r>
    </w:p>
    <w:p w14:paraId="381DFA29" w14:textId="77777777" w:rsidR="004E1EBC" w:rsidRPr="00D64EAE" w:rsidRDefault="004E1EBC" w:rsidP="00F85EE2">
      <w:pPr>
        <w:spacing w:after="0"/>
        <w:rPr>
          <w:rFonts w:ascii="Arial" w:hAnsi="Arial" w:cs="Arial"/>
          <w:color w:val="000000" w:themeColor="text1"/>
        </w:rPr>
        <w:sectPr w:rsidR="004E1EBC" w:rsidRPr="00D64EAE" w:rsidSect="00B01F49">
          <w:pgSz w:w="11906" w:h="16838" w:code="9"/>
          <w:pgMar w:top="1440" w:right="1440" w:bottom="1440" w:left="2007" w:header="709" w:footer="709" w:gutter="0"/>
          <w:pgNumType w:start="1"/>
          <w:cols w:space="708"/>
          <w:titlePg/>
          <w:docGrid w:linePitch="360"/>
        </w:sectPr>
      </w:pPr>
    </w:p>
    <w:p w14:paraId="7112CF3B" w14:textId="0357A7E1" w:rsidR="00DB7E1E" w:rsidRPr="00B01F49" w:rsidRDefault="00DB7E1E" w:rsidP="00B01F49">
      <w:pPr>
        <w:pStyle w:val="Ttulo2"/>
        <w:keepNext/>
        <w:keepLines/>
        <w:numPr>
          <w:ilvl w:val="1"/>
          <w:numId w:val="42"/>
        </w:numPr>
        <w:spacing w:after="0" w:line="480" w:lineRule="auto"/>
        <w:jc w:val="left"/>
        <w:rPr>
          <w:rFonts w:ascii="Arial" w:eastAsia="SimSun" w:hAnsi="Arial" w:cs="Arial"/>
          <w:color w:val="000000"/>
          <w:sz w:val="22"/>
        </w:rPr>
      </w:pPr>
      <w:bookmarkStart w:id="130" w:name="_Toc50479636"/>
      <w:bookmarkStart w:id="131" w:name="_Toc216347351"/>
      <w:bookmarkStart w:id="132" w:name="_Toc216445709"/>
      <w:bookmarkStart w:id="133" w:name="_Toc216708980"/>
      <w:r w:rsidRPr="00B01F49">
        <w:rPr>
          <w:rFonts w:ascii="Arial" w:eastAsia="SimSun" w:hAnsi="Arial" w:cs="Arial"/>
          <w:color w:val="000000"/>
          <w:sz w:val="22"/>
        </w:rPr>
        <w:lastRenderedPageBreak/>
        <w:t>Definición operacional de variables e indicadores</w:t>
      </w:r>
      <w:bookmarkEnd w:id="130"/>
      <w:bookmarkEnd w:id="131"/>
      <w:bookmarkEnd w:id="132"/>
      <w:bookmarkEnd w:id="133"/>
    </w:p>
    <w:tbl>
      <w:tblPr>
        <w:tblStyle w:val="Tablaconcuadrcula"/>
        <w:tblW w:w="15151" w:type="dxa"/>
        <w:jc w:val="center"/>
        <w:tblLook w:val="04A0" w:firstRow="1" w:lastRow="0" w:firstColumn="1" w:lastColumn="0" w:noHBand="0" w:noVBand="1"/>
      </w:tblPr>
      <w:tblGrid>
        <w:gridCol w:w="1366"/>
        <w:gridCol w:w="1635"/>
        <w:gridCol w:w="1733"/>
        <w:gridCol w:w="1586"/>
        <w:gridCol w:w="2396"/>
        <w:gridCol w:w="3643"/>
        <w:gridCol w:w="1182"/>
        <w:gridCol w:w="1610"/>
      </w:tblGrid>
      <w:tr w:rsidR="004314F6" w:rsidRPr="00D64EAE" w14:paraId="38A6512B" w14:textId="77777777" w:rsidTr="00317A92">
        <w:trPr>
          <w:jc w:val="center"/>
        </w:trPr>
        <w:tc>
          <w:tcPr>
            <w:tcW w:w="1262" w:type="dxa"/>
          </w:tcPr>
          <w:p w14:paraId="79A5108D" w14:textId="77777777" w:rsidR="003F2098" w:rsidRPr="00D64EAE" w:rsidRDefault="003F2098" w:rsidP="00F85EE2">
            <w:pPr>
              <w:widowControl w:val="0"/>
              <w:spacing w:after="0" w:line="240" w:lineRule="auto"/>
              <w:jc w:val="center"/>
              <w:rPr>
                <w:rFonts w:ascii="Arial" w:hAnsi="Arial" w:cs="Arial"/>
                <w:b/>
                <w:color w:val="000000" w:themeColor="text1"/>
              </w:rPr>
            </w:pPr>
            <w:r w:rsidRPr="00D64EAE">
              <w:rPr>
                <w:rFonts w:ascii="Arial" w:hAnsi="Arial" w:cs="Arial"/>
                <w:b/>
                <w:color w:val="000000" w:themeColor="text1"/>
              </w:rPr>
              <w:t>Variable</w:t>
            </w:r>
          </w:p>
        </w:tc>
        <w:tc>
          <w:tcPr>
            <w:tcW w:w="1553" w:type="dxa"/>
          </w:tcPr>
          <w:p w14:paraId="4C78F6D2" w14:textId="77777777" w:rsidR="003F2098" w:rsidRPr="00D64EAE" w:rsidRDefault="003F2098" w:rsidP="00F85EE2">
            <w:pPr>
              <w:widowControl w:val="0"/>
              <w:spacing w:after="0" w:line="240" w:lineRule="auto"/>
              <w:jc w:val="center"/>
              <w:rPr>
                <w:rFonts w:ascii="Arial" w:hAnsi="Arial" w:cs="Arial"/>
                <w:b/>
                <w:color w:val="000000" w:themeColor="text1"/>
              </w:rPr>
            </w:pPr>
            <w:r w:rsidRPr="00D64EAE">
              <w:rPr>
                <w:rFonts w:ascii="Arial" w:hAnsi="Arial" w:cs="Arial"/>
                <w:b/>
                <w:color w:val="000000" w:themeColor="text1"/>
              </w:rPr>
              <w:t>Definición conceptual</w:t>
            </w:r>
          </w:p>
        </w:tc>
        <w:tc>
          <w:tcPr>
            <w:tcW w:w="1346" w:type="dxa"/>
          </w:tcPr>
          <w:p w14:paraId="57A1AB08" w14:textId="77777777" w:rsidR="003F2098" w:rsidRPr="00D64EAE" w:rsidRDefault="003F2098" w:rsidP="00F85EE2">
            <w:pPr>
              <w:widowControl w:val="0"/>
              <w:spacing w:after="0" w:line="240" w:lineRule="auto"/>
              <w:jc w:val="center"/>
              <w:rPr>
                <w:rFonts w:ascii="Arial" w:hAnsi="Arial" w:cs="Arial"/>
                <w:b/>
                <w:color w:val="000000" w:themeColor="text1"/>
              </w:rPr>
            </w:pPr>
            <w:r w:rsidRPr="00D64EAE">
              <w:rPr>
                <w:rFonts w:ascii="Arial" w:hAnsi="Arial" w:cs="Arial"/>
                <w:b/>
                <w:color w:val="000000" w:themeColor="text1"/>
              </w:rPr>
              <w:t>Definición operacional</w:t>
            </w:r>
          </w:p>
        </w:tc>
        <w:tc>
          <w:tcPr>
            <w:tcW w:w="1467" w:type="dxa"/>
          </w:tcPr>
          <w:p w14:paraId="702B3C74" w14:textId="77777777" w:rsidR="003F2098" w:rsidRPr="00D64EAE" w:rsidRDefault="003F2098" w:rsidP="00F85EE2">
            <w:pPr>
              <w:widowControl w:val="0"/>
              <w:spacing w:after="0" w:line="240" w:lineRule="auto"/>
              <w:jc w:val="center"/>
              <w:rPr>
                <w:rFonts w:ascii="Arial" w:hAnsi="Arial" w:cs="Arial"/>
                <w:b/>
                <w:color w:val="000000" w:themeColor="text1"/>
              </w:rPr>
            </w:pPr>
            <w:r w:rsidRPr="00D64EAE">
              <w:rPr>
                <w:rFonts w:ascii="Arial" w:hAnsi="Arial" w:cs="Arial"/>
                <w:b/>
                <w:color w:val="000000" w:themeColor="text1"/>
              </w:rPr>
              <w:t xml:space="preserve">Dimensiones </w:t>
            </w:r>
          </w:p>
        </w:tc>
        <w:tc>
          <w:tcPr>
            <w:tcW w:w="2217" w:type="dxa"/>
          </w:tcPr>
          <w:p w14:paraId="45BB1338" w14:textId="77777777" w:rsidR="003F2098" w:rsidRPr="00D64EAE" w:rsidRDefault="003F2098" w:rsidP="00F85EE2">
            <w:pPr>
              <w:widowControl w:val="0"/>
              <w:spacing w:after="0" w:line="240" w:lineRule="auto"/>
              <w:jc w:val="center"/>
              <w:rPr>
                <w:rFonts w:ascii="Arial" w:hAnsi="Arial" w:cs="Arial"/>
                <w:b/>
                <w:color w:val="000000" w:themeColor="text1"/>
              </w:rPr>
            </w:pPr>
            <w:r w:rsidRPr="00D64EAE">
              <w:rPr>
                <w:rFonts w:ascii="Arial" w:hAnsi="Arial" w:cs="Arial"/>
                <w:b/>
                <w:color w:val="000000" w:themeColor="text1"/>
              </w:rPr>
              <w:t>Indicadores</w:t>
            </w:r>
          </w:p>
        </w:tc>
        <w:tc>
          <w:tcPr>
            <w:tcW w:w="4631" w:type="dxa"/>
          </w:tcPr>
          <w:p w14:paraId="34DD2688" w14:textId="77777777" w:rsidR="003F2098" w:rsidRPr="00D64EAE" w:rsidRDefault="003F2098" w:rsidP="00F85EE2">
            <w:pPr>
              <w:widowControl w:val="0"/>
              <w:spacing w:after="0" w:line="240" w:lineRule="auto"/>
              <w:jc w:val="center"/>
              <w:rPr>
                <w:rFonts w:ascii="Arial" w:hAnsi="Arial" w:cs="Arial"/>
                <w:b/>
                <w:color w:val="000000" w:themeColor="text1"/>
              </w:rPr>
            </w:pPr>
            <w:proofErr w:type="spellStart"/>
            <w:r w:rsidRPr="00D64EAE">
              <w:rPr>
                <w:rFonts w:ascii="Arial" w:hAnsi="Arial" w:cs="Arial"/>
                <w:b/>
                <w:color w:val="000000" w:themeColor="text1"/>
              </w:rPr>
              <w:t>Items</w:t>
            </w:r>
            <w:proofErr w:type="spellEnd"/>
          </w:p>
        </w:tc>
        <w:tc>
          <w:tcPr>
            <w:tcW w:w="1192" w:type="dxa"/>
          </w:tcPr>
          <w:p w14:paraId="231C0B6C" w14:textId="77777777" w:rsidR="003F2098" w:rsidRPr="00D64EAE" w:rsidRDefault="003F2098" w:rsidP="00F85EE2">
            <w:pPr>
              <w:widowControl w:val="0"/>
              <w:spacing w:after="0" w:line="240" w:lineRule="auto"/>
              <w:jc w:val="center"/>
              <w:rPr>
                <w:rFonts w:ascii="Arial" w:hAnsi="Arial" w:cs="Arial"/>
                <w:b/>
                <w:color w:val="000000" w:themeColor="text1"/>
              </w:rPr>
            </w:pPr>
            <w:r w:rsidRPr="00D64EAE">
              <w:rPr>
                <w:rFonts w:ascii="Arial" w:hAnsi="Arial" w:cs="Arial"/>
                <w:b/>
                <w:color w:val="000000" w:themeColor="text1"/>
              </w:rPr>
              <w:t>Medición</w:t>
            </w:r>
          </w:p>
        </w:tc>
        <w:tc>
          <w:tcPr>
            <w:tcW w:w="1483" w:type="dxa"/>
          </w:tcPr>
          <w:p w14:paraId="05EEE3D0" w14:textId="77777777" w:rsidR="003F2098" w:rsidRPr="00D64EAE" w:rsidRDefault="003F2098" w:rsidP="00F85EE2">
            <w:pPr>
              <w:widowControl w:val="0"/>
              <w:spacing w:after="0" w:line="240" w:lineRule="auto"/>
              <w:jc w:val="center"/>
              <w:rPr>
                <w:rFonts w:ascii="Arial" w:hAnsi="Arial" w:cs="Arial"/>
                <w:b/>
                <w:color w:val="000000" w:themeColor="text1"/>
              </w:rPr>
            </w:pPr>
            <w:r w:rsidRPr="00D64EAE">
              <w:rPr>
                <w:rFonts w:ascii="Arial" w:hAnsi="Arial" w:cs="Arial"/>
                <w:b/>
                <w:color w:val="000000" w:themeColor="text1"/>
              </w:rPr>
              <w:t>instrumentos</w:t>
            </w:r>
          </w:p>
        </w:tc>
      </w:tr>
      <w:tr w:rsidR="004314F6" w:rsidRPr="00D64EAE" w14:paraId="3F8928BF" w14:textId="77777777" w:rsidTr="00317A92">
        <w:trPr>
          <w:jc w:val="center"/>
        </w:trPr>
        <w:tc>
          <w:tcPr>
            <w:tcW w:w="1262" w:type="dxa"/>
          </w:tcPr>
          <w:p w14:paraId="5F84B7B6" w14:textId="1442AC9B" w:rsidR="003D15B5" w:rsidRPr="00D64EAE" w:rsidRDefault="001D4BEB" w:rsidP="00F85EE2">
            <w:pPr>
              <w:widowControl w:val="0"/>
              <w:spacing w:after="0" w:line="240" w:lineRule="auto"/>
              <w:rPr>
                <w:rFonts w:ascii="Arial" w:hAnsi="Arial" w:cs="Arial"/>
                <w:color w:val="000000" w:themeColor="text1"/>
              </w:rPr>
            </w:pPr>
            <w:r w:rsidRPr="00D64EAE">
              <w:rPr>
                <w:rFonts w:ascii="Arial" w:hAnsi="Arial" w:cs="Arial"/>
                <w:color w:val="000000" w:themeColor="text1"/>
              </w:rPr>
              <w:t>CLIMA FAMILIAR</w:t>
            </w:r>
          </w:p>
        </w:tc>
        <w:tc>
          <w:tcPr>
            <w:tcW w:w="1553" w:type="dxa"/>
          </w:tcPr>
          <w:p w14:paraId="018899D6" w14:textId="77777777" w:rsidR="003D15B5" w:rsidRPr="00D64EAE" w:rsidRDefault="003D15B5" w:rsidP="00F85EE2">
            <w:pPr>
              <w:widowControl w:val="0"/>
              <w:spacing w:after="0" w:line="240" w:lineRule="auto"/>
              <w:jc w:val="both"/>
              <w:rPr>
                <w:rFonts w:ascii="Arial" w:hAnsi="Arial" w:cs="Arial"/>
                <w:color w:val="000000" w:themeColor="text1"/>
              </w:rPr>
            </w:pPr>
            <w:r w:rsidRPr="00D64EAE">
              <w:rPr>
                <w:rStyle w:val="markedcontent"/>
                <w:rFonts w:ascii="Arial" w:hAnsi="Arial" w:cs="Arial"/>
                <w:color w:val="000000" w:themeColor="text1"/>
              </w:rPr>
              <w:t xml:space="preserve">Según </w:t>
            </w:r>
            <w:proofErr w:type="spellStart"/>
            <w:r w:rsidRPr="00D64EAE">
              <w:rPr>
                <w:rStyle w:val="markedcontent"/>
                <w:rFonts w:ascii="Arial" w:hAnsi="Arial" w:cs="Arial"/>
                <w:color w:val="000000" w:themeColor="text1"/>
              </w:rPr>
              <w:t>Moos</w:t>
            </w:r>
            <w:proofErr w:type="spellEnd"/>
            <w:r w:rsidRPr="00D64EAE">
              <w:rPr>
                <w:rStyle w:val="markedcontent"/>
                <w:rFonts w:ascii="Arial" w:hAnsi="Arial" w:cs="Arial"/>
                <w:color w:val="000000" w:themeColor="text1"/>
              </w:rPr>
              <w:t>, citado por García (2005), expresa que el</w:t>
            </w:r>
            <w:r w:rsidRPr="00D64EAE">
              <w:rPr>
                <w:rFonts w:ascii="Arial" w:hAnsi="Arial" w:cs="Arial"/>
                <w:color w:val="000000" w:themeColor="text1"/>
              </w:rPr>
              <w:t xml:space="preserve"> </w:t>
            </w:r>
            <w:r w:rsidRPr="00D64EAE">
              <w:rPr>
                <w:rStyle w:val="markedcontent"/>
                <w:rFonts w:ascii="Arial" w:hAnsi="Arial" w:cs="Arial"/>
                <w:color w:val="000000" w:themeColor="text1"/>
              </w:rPr>
              <w:t>Clima Social</w:t>
            </w:r>
            <w:r w:rsidRPr="00D64EAE">
              <w:rPr>
                <w:rFonts w:ascii="Arial" w:hAnsi="Arial" w:cs="Arial"/>
                <w:color w:val="000000" w:themeColor="text1"/>
              </w:rPr>
              <w:t xml:space="preserve"> </w:t>
            </w:r>
            <w:r w:rsidRPr="00D64EAE">
              <w:rPr>
                <w:rStyle w:val="markedcontent"/>
                <w:rFonts w:ascii="Arial" w:hAnsi="Arial" w:cs="Arial"/>
                <w:color w:val="000000" w:themeColor="text1"/>
              </w:rPr>
              <w:t>Familiar es “una atmósfera</w:t>
            </w:r>
            <w:r w:rsidRPr="00D64EAE">
              <w:rPr>
                <w:rFonts w:ascii="Arial" w:hAnsi="Arial" w:cs="Arial"/>
                <w:color w:val="000000" w:themeColor="text1"/>
              </w:rPr>
              <w:br/>
            </w:r>
            <w:r w:rsidRPr="00D64EAE">
              <w:rPr>
                <w:rStyle w:val="markedcontent"/>
                <w:rFonts w:ascii="Arial" w:hAnsi="Arial" w:cs="Arial"/>
                <w:color w:val="000000" w:themeColor="text1"/>
              </w:rPr>
              <w:t>psicológica donde</w:t>
            </w:r>
            <w:r w:rsidRPr="00D64EAE">
              <w:rPr>
                <w:rFonts w:ascii="Arial" w:hAnsi="Arial" w:cs="Arial"/>
                <w:color w:val="000000" w:themeColor="text1"/>
              </w:rPr>
              <w:t xml:space="preserve"> </w:t>
            </w:r>
            <w:r w:rsidRPr="00D64EAE">
              <w:rPr>
                <w:rStyle w:val="markedcontent"/>
                <w:rFonts w:ascii="Arial" w:hAnsi="Arial" w:cs="Arial"/>
                <w:color w:val="000000" w:themeColor="text1"/>
              </w:rPr>
              <w:t>se describe las</w:t>
            </w:r>
            <w:r w:rsidRPr="00D64EAE">
              <w:rPr>
                <w:rFonts w:ascii="Arial" w:hAnsi="Arial" w:cs="Arial"/>
                <w:color w:val="000000" w:themeColor="text1"/>
              </w:rPr>
              <w:br/>
            </w:r>
            <w:r w:rsidRPr="00D64EAE">
              <w:rPr>
                <w:rStyle w:val="markedcontent"/>
                <w:rFonts w:ascii="Arial" w:hAnsi="Arial" w:cs="Arial"/>
                <w:color w:val="000000" w:themeColor="text1"/>
              </w:rPr>
              <w:t>características psicológicas e</w:t>
            </w:r>
            <w:r w:rsidRPr="00D64EAE">
              <w:rPr>
                <w:rFonts w:ascii="Arial" w:hAnsi="Arial" w:cs="Arial"/>
                <w:color w:val="000000" w:themeColor="text1"/>
              </w:rPr>
              <w:br/>
            </w:r>
            <w:r w:rsidRPr="00D64EAE">
              <w:rPr>
                <w:rStyle w:val="markedcontent"/>
                <w:rFonts w:ascii="Arial" w:hAnsi="Arial" w:cs="Arial"/>
                <w:color w:val="000000" w:themeColor="text1"/>
              </w:rPr>
              <w:t>institucionales de un determinado grupo</w:t>
            </w:r>
            <w:r w:rsidRPr="00D64EAE">
              <w:rPr>
                <w:rFonts w:ascii="Arial" w:hAnsi="Arial" w:cs="Arial"/>
                <w:color w:val="000000" w:themeColor="text1"/>
              </w:rPr>
              <w:t xml:space="preserve"> </w:t>
            </w:r>
            <w:r w:rsidRPr="00D64EAE">
              <w:rPr>
                <w:rStyle w:val="markedcontent"/>
                <w:rFonts w:ascii="Arial" w:hAnsi="Arial" w:cs="Arial"/>
                <w:color w:val="000000" w:themeColor="text1"/>
              </w:rPr>
              <w:t>humano situado sobre un ambiente”</w:t>
            </w:r>
          </w:p>
        </w:tc>
        <w:tc>
          <w:tcPr>
            <w:tcW w:w="1346" w:type="dxa"/>
          </w:tcPr>
          <w:p w14:paraId="70825C9D" w14:textId="7B207C7D" w:rsidR="003D15B5" w:rsidRPr="00D64EAE" w:rsidRDefault="003D15B5" w:rsidP="00F85EE2">
            <w:pPr>
              <w:widowControl w:val="0"/>
              <w:spacing w:after="0" w:line="240" w:lineRule="auto"/>
              <w:rPr>
                <w:rFonts w:ascii="Arial" w:hAnsi="Arial" w:cs="Arial"/>
                <w:color w:val="000000" w:themeColor="text1"/>
              </w:rPr>
            </w:pPr>
            <w:r w:rsidRPr="00D64EAE">
              <w:rPr>
                <w:rFonts w:ascii="Arial" w:hAnsi="Arial" w:cs="Arial"/>
                <w:color w:val="000000" w:themeColor="text1"/>
              </w:rPr>
              <w:t xml:space="preserve">Se refiere al ambiente interno de </w:t>
            </w:r>
            <w:proofErr w:type="spellStart"/>
            <w:r w:rsidRPr="00D64EAE">
              <w:rPr>
                <w:rFonts w:ascii="Arial" w:hAnsi="Arial" w:cs="Arial"/>
                <w:color w:val="000000" w:themeColor="text1"/>
              </w:rPr>
              <w:t>inter</w:t>
            </w:r>
            <w:r w:rsidR="00355CB8" w:rsidRPr="00D64EAE">
              <w:rPr>
                <w:rFonts w:ascii="Arial" w:hAnsi="Arial" w:cs="Arial"/>
                <w:color w:val="000000" w:themeColor="text1"/>
              </w:rPr>
              <w:t>vinculación</w:t>
            </w:r>
            <w:proofErr w:type="spellEnd"/>
            <w:r w:rsidR="00355CB8" w:rsidRPr="00D64EAE">
              <w:rPr>
                <w:rFonts w:ascii="Arial" w:hAnsi="Arial" w:cs="Arial"/>
                <w:color w:val="000000" w:themeColor="text1"/>
              </w:rPr>
              <w:t xml:space="preserve"> </w:t>
            </w:r>
            <w:r w:rsidRPr="00D64EAE">
              <w:rPr>
                <w:rFonts w:ascii="Arial" w:hAnsi="Arial" w:cs="Arial"/>
                <w:color w:val="000000" w:themeColor="text1"/>
              </w:rPr>
              <w:t>entre los miembros de la familia de los jóvenes.</w:t>
            </w:r>
          </w:p>
        </w:tc>
        <w:tc>
          <w:tcPr>
            <w:tcW w:w="1467" w:type="dxa"/>
          </w:tcPr>
          <w:p w14:paraId="5427E3E1" w14:textId="77777777" w:rsidR="003D15B5" w:rsidRPr="00D64EAE" w:rsidRDefault="003D15B5" w:rsidP="00F85EE2">
            <w:pPr>
              <w:widowControl w:val="0"/>
              <w:spacing w:after="0" w:line="240" w:lineRule="auto"/>
              <w:rPr>
                <w:rFonts w:ascii="Arial" w:hAnsi="Arial" w:cs="Arial"/>
                <w:color w:val="000000" w:themeColor="text1"/>
              </w:rPr>
            </w:pPr>
            <w:r w:rsidRPr="00D64EAE">
              <w:rPr>
                <w:rFonts w:ascii="Arial" w:hAnsi="Arial" w:cs="Arial"/>
                <w:color w:val="000000" w:themeColor="text1"/>
              </w:rPr>
              <w:t>Relaciones</w:t>
            </w:r>
          </w:p>
          <w:p w14:paraId="195E02E3" w14:textId="77777777" w:rsidR="003D15B5" w:rsidRPr="00D64EAE" w:rsidRDefault="003D15B5" w:rsidP="00F85EE2">
            <w:pPr>
              <w:widowControl w:val="0"/>
              <w:spacing w:after="0" w:line="240" w:lineRule="auto"/>
              <w:rPr>
                <w:rFonts w:ascii="Arial" w:hAnsi="Arial" w:cs="Arial"/>
                <w:color w:val="000000" w:themeColor="text1"/>
              </w:rPr>
            </w:pPr>
          </w:p>
          <w:p w14:paraId="46A17144" w14:textId="77777777" w:rsidR="003D15B5" w:rsidRPr="00D64EAE" w:rsidRDefault="003D15B5" w:rsidP="00F85EE2">
            <w:pPr>
              <w:widowControl w:val="0"/>
              <w:spacing w:after="0" w:line="240" w:lineRule="auto"/>
              <w:rPr>
                <w:rFonts w:ascii="Arial" w:hAnsi="Arial" w:cs="Arial"/>
                <w:color w:val="000000" w:themeColor="text1"/>
              </w:rPr>
            </w:pPr>
          </w:p>
          <w:p w14:paraId="3A831D63" w14:textId="77777777" w:rsidR="003D15B5" w:rsidRPr="00D64EAE" w:rsidRDefault="003D15B5" w:rsidP="00F85EE2">
            <w:pPr>
              <w:widowControl w:val="0"/>
              <w:spacing w:after="0" w:line="240" w:lineRule="auto"/>
              <w:rPr>
                <w:rFonts w:ascii="Arial" w:hAnsi="Arial" w:cs="Arial"/>
                <w:color w:val="000000" w:themeColor="text1"/>
              </w:rPr>
            </w:pPr>
          </w:p>
          <w:p w14:paraId="530B3714" w14:textId="77777777" w:rsidR="003D15B5" w:rsidRPr="00D64EAE" w:rsidRDefault="003D15B5" w:rsidP="00F85EE2">
            <w:pPr>
              <w:widowControl w:val="0"/>
              <w:spacing w:after="0" w:line="240" w:lineRule="auto"/>
              <w:rPr>
                <w:rFonts w:ascii="Arial" w:hAnsi="Arial" w:cs="Arial"/>
                <w:color w:val="000000" w:themeColor="text1"/>
              </w:rPr>
            </w:pPr>
            <w:r w:rsidRPr="00D64EAE">
              <w:rPr>
                <w:rFonts w:ascii="Arial" w:hAnsi="Arial" w:cs="Arial"/>
                <w:color w:val="000000" w:themeColor="text1"/>
              </w:rPr>
              <w:t>Desarrollo</w:t>
            </w:r>
          </w:p>
          <w:p w14:paraId="704CEB7B" w14:textId="77777777" w:rsidR="003D15B5" w:rsidRPr="00D64EAE" w:rsidRDefault="003D15B5" w:rsidP="00F85EE2">
            <w:pPr>
              <w:widowControl w:val="0"/>
              <w:spacing w:after="0" w:line="240" w:lineRule="auto"/>
              <w:rPr>
                <w:rFonts w:ascii="Arial" w:hAnsi="Arial" w:cs="Arial"/>
                <w:color w:val="000000" w:themeColor="text1"/>
              </w:rPr>
            </w:pPr>
          </w:p>
          <w:p w14:paraId="51F2B921" w14:textId="77777777" w:rsidR="003D15B5" w:rsidRPr="00D64EAE" w:rsidRDefault="003D15B5" w:rsidP="00F85EE2">
            <w:pPr>
              <w:widowControl w:val="0"/>
              <w:spacing w:after="0" w:line="240" w:lineRule="auto"/>
              <w:rPr>
                <w:rFonts w:ascii="Arial" w:hAnsi="Arial" w:cs="Arial"/>
                <w:color w:val="000000" w:themeColor="text1"/>
              </w:rPr>
            </w:pPr>
          </w:p>
          <w:p w14:paraId="67B5131C" w14:textId="77777777" w:rsidR="003D15B5" w:rsidRPr="00D64EAE" w:rsidRDefault="003D15B5" w:rsidP="00F85EE2">
            <w:pPr>
              <w:widowControl w:val="0"/>
              <w:spacing w:after="0" w:line="240" w:lineRule="auto"/>
              <w:rPr>
                <w:rFonts w:ascii="Arial" w:hAnsi="Arial" w:cs="Arial"/>
                <w:color w:val="000000" w:themeColor="text1"/>
              </w:rPr>
            </w:pPr>
          </w:p>
          <w:p w14:paraId="28AAF722" w14:textId="77777777" w:rsidR="003D15B5" w:rsidRPr="00D64EAE" w:rsidRDefault="003D15B5" w:rsidP="00F85EE2">
            <w:pPr>
              <w:widowControl w:val="0"/>
              <w:spacing w:after="0" w:line="240" w:lineRule="auto"/>
              <w:rPr>
                <w:rFonts w:ascii="Arial" w:hAnsi="Arial" w:cs="Arial"/>
                <w:color w:val="000000" w:themeColor="text1"/>
              </w:rPr>
            </w:pPr>
          </w:p>
          <w:p w14:paraId="41D7A4A6" w14:textId="77777777" w:rsidR="003D15B5" w:rsidRPr="00D64EAE" w:rsidRDefault="003D15B5" w:rsidP="00F85EE2">
            <w:pPr>
              <w:widowControl w:val="0"/>
              <w:spacing w:after="0" w:line="240" w:lineRule="auto"/>
              <w:rPr>
                <w:rFonts w:ascii="Arial" w:hAnsi="Arial" w:cs="Arial"/>
                <w:color w:val="000000" w:themeColor="text1"/>
              </w:rPr>
            </w:pPr>
          </w:p>
          <w:p w14:paraId="08D45138" w14:textId="77777777" w:rsidR="003D15B5" w:rsidRPr="00D64EAE" w:rsidRDefault="003D15B5" w:rsidP="00F85EE2">
            <w:pPr>
              <w:widowControl w:val="0"/>
              <w:spacing w:after="0" w:line="240" w:lineRule="auto"/>
              <w:rPr>
                <w:rFonts w:ascii="Arial" w:hAnsi="Arial" w:cs="Arial"/>
                <w:color w:val="000000" w:themeColor="text1"/>
              </w:rPr>
            </w:pPr>
          </w:p>
          <w:p w14:paraId="543C8DCF" w14:textId="77777777" w:rsidR="003D15B5" w:rsidRPr="00D64EAE" w:rsidRDefault="003D15B5" w:rsidP="00F85EE2">
            <w:pPr>
              <w:widowControl w:val="0"/>
              <w:spacing w:after="0" w:line="240" w:lineRule="auto"/>
              <w:rPr>
                <w:rFonts w:ascii="Arial" w:hAnsi="Arial" w:cs="Arial"/>
                <w:color w:val="000000" w:themeColor="text1"/>
              </w:rPr>
            </w:pPr>
            <w:r w:rsidRPr="00D64EAE">
              <w:rPr>
                <w:rFonts w:ascii="Arial" w:hAnsi="Arial" w:cs="Arial"/>
                <w:color w:val="000000" w:themeColor="text1"/>
              </w:rPr>
              <w:t>Estabilidad</w:t>
            </w:r>
          </w:p>
          <w:p w14:paraId="32192E71" w14:textId="77777777" w:rsidR="003D15B5" w:rsidRPr="00D64EAE" w:rsidRDefault="003D15B5" w:rsidP="00F85EE2">
            <w:pPr>
              <w:widowControl w:val="0"/>
              <w:spacing w:after="0" w:line="240" w:lineRule="auto"/>
              <w:rPr>
                <w:rFonts w:ascii="Arial" w:hAnsi="Arial" w:cs="Arial"/>
                <w:color w:val="000000" w:themeColor="text1"/>
              </w:rPr>
            </w:pPr>
          </w:p>
        </w:tc>
        <w:tc>
          <w:tcPr>
            <w:tcW w:w="2217" w:type="dxa"/>
          </w:tcPr>
          <w:p w14:paraId="0B1782A4" w14:textId="77777777" w:rsidR="003D15B5" w:rsidRPr="00D64EAE" w:rsidRDefault="003D15B5" w:rsidP="00817984">
            <w:pPr>
              <w:pStyle w:val="Prrafodelista"/>
              <w:widowControl w:val="0"/>
              <w:numPr>
                <w:ilvl w:val="0"/>
                <w:numId w:val="12"/>
              </w:numPr>
              <w:spacing w:after="0" w:line="240" w:lineRule="auto"/>
              <w:ind w:left="312" w:hanging="312"/>
              <w:rPr>
                <w:rFonts w:ascii="Arial" w:hAnsi="Arial" w:cs="Arial"/>
                <w:color w:val="000000" w:themeColor="text1"/>
              </w:rPr>
            </w:pPr>
            <w:r w:rsidRPr="00D64EAE">
              <w:rPr>
                <w:rFonts w:ascii="Arial" w:hAnsi="Arial" w:cs="Arial"/>
                <w:color w:val="000000" w:themeColor="text1"/>
              </w:rPr>
              <w:t>Cohesión</w:t>
            </w:r>
          </w:p>
          <w:p w14:paraId="1FFB7C09" w14:textId="77777777" w:rsidR="003D15B5" w:rsidRPr="00D64EAE" w:rsidRDefault="003D15B5" w:rsidP="00817984">
            <w:pPr>
              <w:pStyle w:val="Prrafodelista"/>
              <w:widowControl w:val="0"/>
              <w:numPr>
                <w:ilvl w:val="0"/>
                <w:numId w:val="12"/>
              </w:numPr>
              <w:spacing w:after="0" w:line="240" w:lineRule="auto"/>
              <w:ind w:left="312" w:hanging="312"/>
              <w:rPr>
                <w:rFonts w:ascii="Arial" w:hAnsi="Arial" w:cs="Arial"/>
                <w:color w:val="000000" w:themeColor="text1"/>
              </w:rPr>
            </w:pPr>
            <w:r w:rsidRPr="00D64EAE">
              <w:rPr>
                <w:rFonts w:ascii="Arial" w:hAnsi="Arial" w:cs="Arial"/>
                <w:color w:val="000000" w:themeColor="text1"/>
              </w:rPr>
              <w:t>Expresividad</w:t>
            </w:r>
          </w:p>
          <w:p w14:paraId="0DD2306D" w14:textId="77777777" w:rsidR="003D15B5" w:rsidRPr="00D64EAE" w:rsidRDefault="003D15B5" w:rsidP="00817984">
            <w:pPr>
              <w:pStyle w:val="Prrafodelista"/>
              <w:widowControl w:val="0"/>
              <w:numPr>
                <w:ilvl w:val="0"/>
                <w:numId w:val="12"/>
              </w:numPr>
              <w:spacing w:after="0" w:line="240" w:lineRule="auto"/>
              <w:ind w:left="312" w:hanging="312"/>
              <w:rPr>
                <w:rFonts w:ascii="Arial" w:hAnsi="Arial" w:cs="Arial"/>
                <w:color w:val="000000" w:themeColor="text1"/>
              </w:rPr>
            </w:pPr>
            <w:r w:rsidRPr="00D64EAE">
              <w:rPr>
                <w:rFonts w:ascii="Arial" w:hAnsi="Arial" w:cs="Arial"/>
                <w:color w:val="000000" w:themeColor="text1"/>
              </w:rPr>
              <w:t>Conflicto</w:t>
            </w:r>
          </w:p>
          <w:p w14:paraId="53988031" w14:textId="77777777" w:rsidR="003D15B5" w:rsidRPr="00D64EAE" w:rsidRDefault="003D15B5" w:rsidP="00F85EE2">
            <w:pPr>
              <w:widowControl w:val="0"/>
              <w:spacing w:after="0" w:line="240" w:lineRule="auto"/>
              <w:ind w:left="312" w:hanging="312"/>
              <w:rPr>
                <w:rFonts w:ascii="Arial" w:hAnsi="Arial" w:cs="Arial"/>
                <w:color w:val="000000" w:themeColor="text1"/>
              </w:rPr>
            </w:pPr>
          </w:p>
          <w:p w14:paraId="1C7AB34A" w14:textId="77777777" w:rsidR="003D15B5" w:rsidRPr="00D64EAE" w:rsidRDefault="003D15B5" w:rsidP="00817984">
            <w:pPr>
              <w:pStyle w:val="Prrafodelista"/>
              <w:widowControl w:val="0"/>
              <w:numPr>
                <w:ilvl w:val="0"/>
                <w:numId w:val="12"/>
              </w:numPr>
              <w:spacing w:after="0" w:line="240" w:lineRule="auto"/>
              <w:ind w:left="312" w:hanging="312"/>
              <w:rPr>
                <w:rFonts w:ascii="Arial" w:hAnsi="Arial" w:cs="Arial"/>
                <w:color w:val="000000" w:themeColor="text1"/>
              </w:rPr>
            </w:pPr>
            <w:r w:rsidRPr="00D64EAE">
              <w:rPr>
                <w:rFonts w:ascii="Arial" w:hAnsi="Arial" w:cs="Arial"/>
                <w:color w:val="000000" w:themeColor="text1"/>
              </w:rPr>
              <w:t>Autonomía</w:t>
            </w:r>
          </w:p>
          <w:p w14:paraId="2A3CEF68" w14:textId="77777777" w:rsidR="003D15B5" w:rsidRPr="00D64EAE" w:rsidRDefault="003D15B5" w:rsidP="00817984">
            <w:pPr>
              <w:pStyle w:val="Prrafodelista"/>
              <w:widowControl w:val="0"/>
              <w:numPr>
                <w:ilvl w:val="0"/>
                <w:numId w:val="12"/>
              </w:numPr>
              <w:spacing w:after="0" w:line="240" w:lineRule="auto"/>
              <w:ind w:left="312" w:hanging="312"/>
              <w:rPr>
                <w:rFonts w:ascii="Arial" w:hAnsi="Arial" w:cs="Arial"/>
                <w:color w:val="000000" w:themeColor="text1"/>
              </w:rPr>
            </w:pPr>
            <w:r w:rsidRPr="00D64EAE">
              <w:rPr>
                <w:rFonts w:ascii="Arial" w:hAnsi="Arial" w:cs="Arial"/>
                <w:color w:val="000000" w:themeColor="text1"/>
              </w:rPr>
              <w:t>Actuación</w:t>
            </w:r>
          </w:p>
          <w:p w14:paraId="7EB9343B" w14:textId="77777777" w:rsidR="003D15B5" w:rsidRPr="00D64EAE" w:rsidRDefault="003D15B5" w:rsidP="00817984">
            <w:pPr>
              <w:pStyle w:val="Prrafodelista"/>
              <w:widowControl w:val="0"/>
              <w:numPr>
                <w:ilvl w:val="0"/>
                <w:numId w:val="12"/>
              </w:numPr>
              <w:spacing w:after="0" w:line="240" w:lineRule="auto"/>
              <w:ind w:left="312" w:hanging="312"/>
              <w:rPr>
                <w:rFonts w:ascii="Arial" w:hAnsi="Arial" w:cs="Arial"/>
                <w:color w:val="000000" w:themeColor="text1"/>
              </w:rPr>
            </w:pPr>
            <w:r w:rsidRPr="00D64EAE">
              <w:rPr>
                <w:rFonts w:ascii="Arial" w:hAnsi="Arial" w:cs="Arial"/>
                <w:color w:val="000000" w:themeColor="text1"/>
              </w:rPr>
              <w:t>Intelectual cultural</w:t>
            </w:r>
          </w:p>
          <w:p w14:paraId="2215B844" w14:textId="77777777" w:rsidR="003D15B5" w:rsidRPr="00D64EAE" w:rsidRDefault="003D15B5" w:rsidP="00817984">
            <w:pPr>
              <w:pStyle w:val="Prrafodelista"/>
              <w:widowControl w:val="0"/>
              <w:numPr>
                <w:ilvl w:val="0"/>
                <w:numId w:val="12"/>
              </w:numPr>
              <w:spacing w:after="0" w:line="240" w:lineRule="auto"/>
              <w:ind w:left="312" w:hanging="312"/>
              <w:rPr>
                <w:rFonts w:ascii="Arial" w:hAnsi="Arial" w:cs="Arial"/>
                <w:color w:val="000000" w:themeColor="text1"/>
              </w:rPr>
            </w:pPr>
            <w:r w:rsidRPr="00D64EAE">
              <w:rPr>
                <w:rFonts w:ascii="Arial" w:hAnsi="Arial" w:cs="Arial"/>
                <w:color w:val="000000" w:themeColor="text1"/>
              </w:rPr>
              <w:t>Social recreativo</w:t>
            </w:r>
          </w:p>
          <w:p w14:paraId="364AD3DB" w14:textId="77777777" w:rsidR="003D15B5" w:rsidRPr="00D64EAE" w:rsidRDefault="003D15B5" w:rsidP="00817984">
            <w:pPr>
              <w:pStyle w:val="Prrafodelista"/>
              <w:widowControl w:val="0"/>
              <w:numPr>
                <w:ilvl w:val="0"/>
                <w:numId w:val="12"/>
              </w:numPr>
              <w:spacing w:after="0" w:line="240" w:lineRule="auto"/>
              <w:ind w:left="312" w:hanging="312"/>
              <w:rPr>
                <w:rFonts w:ascii="Arial" w:hAnsi="Arial" w:cs="Arial"/>
                <w:color w:val="000000" w:themeColor="text1"/>
              </w:rPr>
            </w:pPr>
            <w:r w:rsidRPr="00D64EAE">
              <w:rPr>
                <w:rFonts w:ascii="Arial" w:hAnsi="Arial" w:cs="Arial"/>
                <w:color w:val="000000" w:themeColor="text1"/>
              </w:rPr>
              <w:t>Moralidad y religiosidad</w:t>
            </w:r>
          </w:p>
          <w:p w14:paraId="6FAE5983" w14:textId="77777777" w:rsidR="003D15B5" w:rsidRPr="00D64EAE" w:rsidRDefault="003D15B5" w:rsidP="00F85EE2">
            <w:pPr>
              <w:widowControl w:val="0"/>
              <w:spacing w:after="0" w:line="240" w:lineRule="auto"/>
              <w:ind w:left="312" w:hanging="312"/>
              <w:rPr>
                <w:rFonts w:ascii="Arial" w:hAnsi="Arial" w:cs="Arial"/>
                <w:color w:val="000000" w:themeColor="text1"/>
              </w:rPr>
            </w:pPr>
          </w:p>
          <w:p w14:paraId="0EACF872" w14:textId="77777777" w:rsidR="003D15B5" w:rsidRPr="00D64EAE" w:rsidRDefault="003D15B5" w:rsidP="00817984">
            <w:pPr>
              <w:pStyle w:val="Prrafodelista"/>
              <w:widowControl w:val="0"/>
              <w:numPr>
                <w:ilvl w:val="0"/>
                <w:numId w:val="12"/>
              </w:numPr>
              <w:spacing w:after="0" w:line="240" w:lineRule="auto"/>
              <w:ind w:left="312" w:hanging="312"/>
              <w:rPr>
                <w:rFonts w:ascii="Arial" w:hAnsi="Arial" w:cs="Arial"/>
                <w:color w:val="000000" w:themeColor="text1"/>
              </w:rPr>
            </w:pPr>
            <w:r w:rsidRPr="00D64EAE">
              <w:rPr>
                <w:rFonts w:ascii="Arial" w:hAnsi="Arial" w:cs="Arial"/>
                <w:color w:val="000000" w:themeColor="text1"/>
              </w:rPr>
              <w:t>Organización</w:t>
            </w:r>
          </w:p>
          <w:p w14:paraId="1CC3D8A6" w14:textId="77777777" w:rsidR="003D15B5" w:rsidRPr="00D64EAE" w:rsidRDefault="003D15B5" w:rsidP="00817984">
            <w:pPr>
              <w:pStyle w:val="Prrafodelista"/>
              <w:widowControl w:val="0"/>
              <w:numPr>
                <w:ilvl w:val="0"/>
                <w:numId w:val="12"/>
              </w:numPr>
              <w:spacing w:after="0" w:line="240" w:lineRule="auto"/>
              <w:ind w:left="312" w:hanging="312"/>
              <w:rPr>
                <w:rFonts w:ascii="Arial" w:hAnsi="Arial" w:cs="Arial"/>
                <w:color w:val="000000" w:themeColor="text1"/>
              </w:rPr>
            </w:pPr>
            <w:r w:rsidRPr="00D64EAE">
              <w:rPr>
                <w:rFonts w:ascii="Arial" w:hAnsi="Arial" w:cs="Arial"/>
                <w:color w:val="000000" w:themeColor="text1"/>
              </w:rPr>
              <w:t xml:space="preserve">Control </w:t>
            </w:r>
          </w:p>
          <w:p w14:paraId="205B2ABA" w14:textId="77777777" w:rsidR="003D15B5" w:rsidRPr="00D64EAE" w:rsidRDefault="003D15B5" w:rsidP="00F85EE2">
            <w:pPr>
              <w:widowControl w:val="0"/>
              <w:spacing w:after="0" w:line="240" w:lineRule="auto"/>
              <w:rPr>
                <w:rFonts w:ascii="Arial" w:hAnsi="Arial" w:cs="Arial"/>
                <w:color w:val="000000" w:themeColor="text1"/>
              </w:rPr>
            </w:pPr>
          </w:p>
        </w:tc>
        <w:tc>
          <w:tcPr>
            <w:tcW w:w="4631" w:type="dxa"/>
          </w:tcPr>
          <w:p w14:paraId="77DBA134" w14:textId="59C77A16"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En mi familia prevalece la solidaridad y el socorro mutuo.</w:t>
            </w:r>
          </w:p>
          <w:p w14:paraId="3FC45009"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Cuando permanecemos en el recinto hogareño, nos invade la sensación de derrochar la existencia.</w:t>
            </w:r>
          </w:p>
          <w:p w14:paraId="693F44C1"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Todos desplegamos ímpetu y ahínco en las labores intramuros.</w:t>
            </w:r>
          </w:p>
          <w:p w14:paraId="3B3D9800"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Nos hallamos irremediablemente trenzados por lazos firmes de consanguineidad afectiva.</w:t>
            </w:r>
          </w:p>
          <w:p w14:paraId="44FD0374"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Frente a las faenas domiciliarias, reina la desidia y nadie se ofrece espontáneamente.</w:t>
            </w:r>
          </w:p>
          <w:p w14:paraId="397A4F9C"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Las integrantes de mi casta familiar se brindan mutuo arrimo emocional.</w:t>
            </w:r>
          </w:p>
          <w:p w14:paraId="244CDEAD"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Nos resulta en extremo laborioso arribar a consensos comunitarios.</w:t>
            </w:r>
          </w:p>
          <w:p w14:paraId="340765DF"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 convivencia transcurre en armonía y entendimiento recíproco.</w:t>
            </w:r>
          </w:p>
          <w:p w14:paraId="1ADBD961"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A cada alma del núcleo familiar se le confiere atención y temporalidad personalizadas.</w:t>
            </w:r>
          </w:p>
          <w:p w14:paraId="7F2F2F02"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lastRenderedPageBreak/>
              <w:t>• Los partícipes del clan suelen encapsular sus emociones sin exteriorizarlas.</w:t>
            </w:r>
          </w:p>
          <w:p w14:paraId="502B5896"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En nuestro hogar, verbalizamos nuestras impresiones y anhelos sin reservas.</w:t>
            </w:r>
          </w:p>
          <w:p w14:paraId="29F24BE2"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Desahogarse en casa puede perturbar la quietud generalizada.</w:t>
            </w:r>
          </w:p>
          <w:p w14:paraId="4F55EB53"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Dialogamos abiertamente sobre cuitas individuales.</w:t>
            </w:r>
          </w:p>
          <w:p w14:paraId="2E31C145"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En el hogar, los impulsos se ejecutan sin meditación ni dilación.</w:t>
            </w:r>
          </w:p>
          <w:p w14:paraId="45D0400B"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Las querellas suelen causar daños colaterales emocionales en terceros.</w:t>
            </w:r>
          </w:p>
          <w:p w14:paraId="6135C6E0"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Las discusiones pecuniarias se abordan con franqueza.</w:t>
            </w:r>
          </w:p>
          <w:p w14:paraId="671B7A41"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Solemos ser circunspectos al enunciar nuestras ideas.</w:t>
            </w:r>
          </w:p>
          <w:p w14:paraId="242E0B9F"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Emitimos nuestras consideraciones con frecuencia y espontaneidad.</w:t>
            </w:r>
          </w:p>
          <w:p w14:paraId="15809DD8"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En nuestro núcleo familiar abundan las contiendas.</w:t>
            </w:r>
          </w:p>
          <w:p w14:paraId="02341B19"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Rara vez exteriorizamos el enojo sin filtros.</w:t>
            </w:r>
          </w:p>
          <w:p w14:paraId="24004754"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Cuando la molestia irrumpe, pueden desencadenarse actos destructivos.</w:t>
            </w:r>
          </w:p>
          <w:p w14:paraId="39BD32AB"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 ira casi nunca se manifiesta en modo abierto.</w:t>
            </w:r>
          </w:p>
          <w:p w14:paraId="2A4D89BD"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lastRenderedPageBreak/>
              <w:t>• Las críticas internas son frecuentes y punzantes.</w:t>
            </w:r>
          </w:p>
          <w:p w14:paraId="7BA9D34D"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Las refriegas pueden escalar hasta desbordar los límites físicos.</w:t>
            </w:r>
          </w:p>
          <w:p w14:paraId="3D1C214A"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Ante las discrepancias, se procura restaurar la concordia.</w:t>
            </w:r>
          </w:p>
          <w:p w14:paraId="7B35F882"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Subyace una rivalidad tácita entre los moradores.</w:t>
            </w:r>
          </w:p>
          <w:p w14:paraId="608B9141"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Creamos que alzar la voz rara vez rinde frutos.</w:t>
            </w:r>
          </w:p>
          <w:p w14:paraId="65505888"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Las decisiones suelen tomarse colegiadamente.</w:t>
            </w:r>
          </w:p>
          <w:p w14:paraId="56614527"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Velamos por la autodeterminación de cada integrante.</w:t>
            </w:r>
          </w:p>
          <w:p w14:paraId="6CA6CAA6"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Cada quien asume la soberanía de sus decisiones.</w:t>
            </w:r>
          </w:p>
          <w:p w14:paraId="55B92835"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Los accesos al hogar son libres y sin restricciones horarias.</w:t>
            </w:r>
          </w:p>
          <w:p w14:paraId="3B48544B"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Escasea la privacidad y la vida autónoma.</w:t>
            </w:r>
          </w:p>
          <w:p w14:paraId="60D68F52"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 confianza se deposita preferentemente en uno mismo ante la adversidad.</w:t>
            </w:r>
          </w:p>
          <w:p w14:paraId="224520F8"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Cada cual defiende con vehemencia sus prerrogativas.</w:t>
            </w:r>
          </w:p>
          <w:p w14:paraId="510E9E50"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 emancipación personal suele colisionar con la susceptibilidad ajena.</w:t>
            </w:r>
          </w:p>
          <w:p w14:paraId="38DC4332"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 libertad de expresión es limitada y constreñida.</w:t>
            </w:r>
          </w:p>
          <w:p w14:paraId="750AB0B9"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lastRenderedPageBreak/>
              <w:t>• Se pondera la excelencia en cualquier empresa emprendida.</w:t>
            </w:r>
          </w:p>
          <w:p w14:paraId="362AA810"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El triunfo vital constituye una prioridad cardinal.</w:t>
            </w:r>
          </w:p>
          <w:p w14:paraId="1D7E3539"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El rédito económico individual reviste gran trascendencia.</w:t>
            </w:r>
          </w:p>
          <w:p w14:paraId="0DCC8328"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 competencia es bienvenida y celebramos al más apto.</w:t>
            </w:r>
          </w:p>
          <w:p w14:paraId="79D058E3"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Persistimos en mejorar continuamente nuestras capacidades.</w:t>
            </w:r>
          </w:p>
          <w:p w14:paraId="48EF07FB"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Los logros académicos o laborales se minimizan.</w:t>
            </w:r>
          </w:p>
          <w:p w14:paraId="15120A6B"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El empeño por sobresalir es exiguo.</w:t>
            </w:r>
          </w:p>
          <w:p w14:paraId="7026635D"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 consigna imperante es: laborar primero, recrearse después.</w:t>
            </w:r>
          </w:p>
          <w:p w14:paraId="0BBEE558"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Solemos cotejar rendimientos entre nosotros.</w:t>
            </w:r>
          </w:p>
          <w:p w14:paraId="35710C81"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Abundan las tertulias sobre política y asuntos sociales.</w:t>
            </w:r>
          </w:p>
          <w:p w14:paraId="4CF978CB"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Rara vez asistimos a eventos culturales.</w:t>
            </w:r>
          </w:p>
          <w:p w14:paraId="199BEBF9"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El aprendizaje novedoso es un pilar esencial.</w:t>
            </w:r>
          </w:p>
          <w:p w14:paraId="0DB87C56"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Las manifestaciones culturales despiertan escaso interés.</w:t>
            </w:r>
          </w:p>
          <w:p w14:paraId="7986B0A7"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Las discusiones intelectuales son inusuales.</w:t>
            </w:r>
          </w:p>
          <w:p w14:paraId="3F33E676"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Algunos ejecutamos arte musical.</w:t>
            </w:r>
          </w:p>
          <w:p w14:paraId="451D1702"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lastRenderedPageBreak/>
              <w:t>• Frecuentamos bibliotecas o nos entregamos a las letras.</w:t>
            </w:r>
          </w:p>
          <w:p w14:paraId="08086EEA"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 televisión tiene mayor relevancia que la lectura.</w:t>
            </w:r>
          </w:p>
          <w:p w14:paraId="4693A98D"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Sentimos una genuina devoción por el arte, la música o la literatura.</w:t>
            </w:r>
          </w:p>
          <w:p w14:paraId="29DC55F3"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El tiempo libre se consume principalmente en el hogar.</w:t>
            </w:r>
          </w:p>
          <w:p w14:paraId="04DA08F3"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Las visitas amistosas son habituales.</w:t>
            </w:r>
          </w:p>
          <w:p w14:paraId="3B95F233"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Algún miembro cultiva regularmente alguna disciplina deportiva.</w:t>
            </w:r>
          </w:p>
          <w:p w14:paraId="0279508B"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Solemos realizar escapadas recreativas con frecuencia.</w:t>
            </w:r>
          </w:p>
          <w:p w14:paraId="031398F3"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Las aficiones están presentes en la mayoría de los habitantes del hogar.</w:t>
            </w:r>
          </w:p>
          <w:p w14:paraId="21DF5B74"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Nadie se involucra en actividades lúdicas extracurriculares.</w:t>
            </w:r>
          </w:p>
          <w:p w14:paraId="10C42BF5"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Asistimos ocasionalmente a clases motivadas por curiosidad o deleite.</w:t>
            </w:r>
          </w:p>
          <w:p w14:paraId="50D71864"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Somos proclives a la vida recreativa fuera del hogar.</w:t>
            </w:r>
          </w:p>
          <w:p w14:paraId="66CF8B9E"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El entretenimiento principal es la contemplación de pantallas o el sonido radial.</w:t>
            </w:r>
          </w:p>
          <w:p w14:paraId="432C1DB1"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Participamos frecuentemente en oficios religiosos.</w:t>
            </w:r>
          </w:p>
          <w:p w14:paraId="0E7BDB5B"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No practicamos plegarias en conjunto.</w:t>
            </w:r>
          </w:p>
          <w:p w14:paraId="409AF38C"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lastRenderedPageBreak/>
              <w:t>• Reflexionamos con frecuencia sobre el simbolismo espiritual de celebraciones religiosas.</w:t>
            </w:r>
          </w:p>
          <w:p w14:paraId="137E1243"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Desestimamos conceptos como el cielo o el infierno.</w:t>
            </w:r>
          </w:p>
          <w:p w14:paraId="668F43FE"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Tenemos convicciones bien definidas sobre la moralidad.</w:t>
            </w:r>
          </w:p>
          <w:p w14:paraId="21305532"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Consideramos imprescindible tener fe en ciertos aspectos.</w:t>
            </w:r>
          </w:p>
          <w:p w14:paraId="5641248C"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Cada cual sostiene una ética particular y disímil.</w:t>
            </w:r>
          </w:p>
          <w:p w14:paraId="1C23F058"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 lectura bíblica se considera una actividad relevante.</w:t>
            </w:r>
          </w:p>
          <w:p w14:paraId="29C81F82"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 justicia divina es una creencia arraigada: el infractor recibe su retribución.</w:t>
            </w:r>
          </w:p>
          <w:p w14:paraId="7D6D9943"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 planificación meticulosa caracteriza nuestras actividades.</w:t>
            </w:r>
          </w:p>
          <w:p w14:paraId="709D93C7"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 pulcritud y el orden reinan en el domicilio.</w:t>
            </w:r>
          </w:p>
          <w:p w14:paraId="683B1D9F"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Encontrar lo requerido puede resultar una odisea.</w:t>
            </w:r>
          </w:p>
          <w:p w14:paraId="3EEC3EFE"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 puntualidad es un valor elevado.</w:t>
            </w:r>
          </w:p>
          <w:p w14:paraId="08397523"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Las opiniones se modifican con frecuencia.</w:t>
            </w:r>
          </w:p>
          <w:p w14:paraId="1F4F718B"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Mantenemos nuestras habitaciones inmaculadas y organizadas.</w:t>
            </w:r>
          </w:p>
          <w:p w14:paraId="45C3B351"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Las funciones están repartidas de forma definida.</w:t>
            </w:r>
          </w:p>
          <w:p w14:paraId="7FC311C0"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 gestión financiera doméstica carece de rigor.</w:t>
            </w:r>
          </w:p>
          <w:p w14:paraId="798CDF18"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lastRenderedPageBreak/>
              <w:t>• Después de comer, la mesa se recoge sin dilación.</w:t>
            </w:r>
          </w:p>
          <w:p w14:paraId="2C578EBC"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Las reuniones obligatorias son escasas.</w:t>
            </w:r>
          </w:p>
          <w:p w14:paraId="360B953E"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Las normativas familiares son escasas o laxes.</w:t>
            </w:r>
          </w:p>
          <w:p w14:paraId="75694848"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Una única persona ostenta el poder decisorio.</w:t>
            </w:r>
          </w:p>
          <w:p w14:paraId="6306ED69"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Las rutinas están ritualizadas.</w:t>
            </w:r>
          </w:p>
          <w:p w14:paraId="1BCECDB5"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El cumplimiento normativo es de suma importancia.</w:t>
            </w:r>
          </w:p>
          <w:p w14:paraId="67B65631"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Todas las voces tienen peso equivalente en las deliberaciones.</w:t>
            </w:r>
          </w:p>
          <w:p w14:paraId="591593E7"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Cada quien ejerce su autonomía sin trabas.</w:t>
            </w:r>
          </w:p>
          <w:p w14:paraId="2BD7F9A8" w14:textId="77777777" w:rsidR="00543B12"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Las reglas son inflexibles y deben observarse sin objeción.</w:t>
            </w:r>
          </w:p>
          <w:p w14:paraId="6F7354D5" w14:textId="17917BB9" w:rsidR="003D15B5" w:rsidRPr="00D64EAE" w:rsidRDefault="00543B12" w:rsidP="00543B12">
            <w:pPr>
              <w:spacing w:after="0" w:line="240" w:lineRule="auto"/>
              <w:ind w:left="360"/>
              <w:jc w:val="both"/>
              <w:rPr>
                <w:rFonts w:ascii="Arial" w:hAnsi="Arial" w:cs="Arial"/>
                <w:color w:val="000000" w:themeColor="text1"/>
              </w:rPr>
            </w:pPr>
            <w:r w:rsidRPr="00D64EAE">
              <w:rPr>
                <w:rFonts w:ascii="Arial" w:hAnsi="Arial" w:cs="Arial"/>
                <w:color w:val="000000" w:themeColor="text1"/>
              </w:rPr>
              <w:t>• Las transgresiones conllevan represalias inevitables.</w:t>
            </w:r>
          </w:p>
        </w:tc>
        <w:tc>
          <w:tcPr>
            <w:tcW w:w="1192" w:type="dxa"/>
          </w:tcPr>
          <w:p w14:paraId="368A6145" w14:textId="77777777" w:rsidR="003D15B5" w:rsidRPr="00D64EAE" w:rsidRDefault="00317A92" w:rsidP="00F85EE2">
            <w:pPr>
              <w:widowControl w:val="0"/>
              <w:spacing w:after="0" w:line="240" w:lineRule="auto"/>
              <w:rPr>
                <w:rFonts w:ascii="Arial" w:hAnsi="Arial" w:cs="Arial"/>
                <w:color w:val="000000" w:themeColor="text1"/>
              </w:rPr>
            </w:pPr>
            <w:r w:rsidRPr="00D64EAE">
              <w:rPr>
                <w:rFonts w:ascii="Arial" w:hAnsi="Arial" w:cs="Arial"/>
                <w:color w:val="000000" w:themeColor="text1"/>
              </w:rPr>
              <w:lastRenderedPageBreak/>
              <w:t xml:space="preserve">Nominal </w:t>
            </w:r>
          </w:p>
        </w:tc>
        <w:tc>
          <w:tcPr>
            <w:tcW w:w="1483" w:type="dxa"/>
          </w:tcPr>
          <w:p w14:paraId="75C27180" w14:textId="77777777" w:rsidR="003D15B5" w:rsidRPr="00D64EAE" w:rsidRDefault="00B73579" w:rsidP="00F85EE2">
            <w:pPr>
              <w:widowControl w:val="0"/>
              <w:spacing w:after="0" w:line="240" w:lineRule="auto"/>
              <w:rPr>
                <w:rFonts w:ascii="Arial" w:hAnsi="Arial" w:cs="Arial"/>
                <w:color w:val="000000" w:themeColor="text1"/>
              </w:rPr>
            </w:pPr>
            <w:r w:rsidRPr="00D64EAE">
              <w:rPr>
                <w:rStyle w:val="markedcontent"/>
                <w:rFonts w:ascii="Arial" w:hAnsi="Arial" w:cs="Arial"/>
                <w:color w:val="000000" w:themeColor="text1"/>
              </w:rPr>
              <w:t xml:space="preserve">Escala de Clima Social en la Familia (Fes) De R.H. </w:t>
            </w:r>
            <w:proofErr w:type="spellStart"/>
            <w:r w:rsidRPr="00D64EAE">
              <w:rPr>
                <w:rStyle w:val="markedcontent"/>
                <w:rFonts w:ascii="Arial" w:hAnsi="Arial" w:cs="Arial"/>
                <w:color w:val="000000" w:themeColor="text1"/>
              </w:rPr>
              <w:t>Moos</w:t>
            </w:r>
            <w:proofErr w:type="spellEnd"/>
          </w:p>
        </w:tc>
      </w:tr>
      <w:tr w:rsidR="004314F6" w:rsidRPr="00D64EAE" w14:paraId="3E0435ED" w14:textId="77777777" w:rsidTr="00317A92">
        <w:trPr>
          <w:trHeight w:val="1342"/>
          <w:jc w:val="center"/>
        </w:trPr>
        <w:tc>
          <w:tcPr>
            <w:tcW w:w="1262" w:type="dxa"/>
            <w:vMerge w:val="restart"/>
          </w:tcPr>
          <w:p w14:paraId="0BECFAEF" w14:textId="77777777" w:rsidR="00317A92" w:rsidRPr="00D64EAE" w:rsidRDefault="00317A92" w:rsidP="00F85EE2">
            <w:pPr>
              <w:widowControl w:val="0"/>
              <w:spacing w:after="0" w:line="240" w:lineRule="auto"/>
              <w:rPr>
                <w:rFonts w:ascii="Arial" w:hAnsi="Arial" w:cs="Arial"/>
                <w:color w:val="000000" w:themeColor="text1"/>
              </w:rPr>
            </w:pPr>
            <w:r w:rsidRPr="00D64EAE">
              <w:rPr>
                <w:rFonts w:ascii="Arial" w:hAnsi="Arial" w:cs="Arial"/>
                <w:color w:val="000000" w:themeColor="text1"/>
              </w:rPr>
              <w:lastRenderedPageBreak/>
              <w:t>Habilidades sociales</w:t>
            </w:r>
          </w:p>
        </w:tc>
        <w:tc>
          <w:tcPr>
            <w:tcW w:w="1553" w:type="dxa"/>
            <w:vMerge w:val="restart"/>
          </w:tcPr>
          <w:p w14:paraId="1D636A9C" w14:textId="77777777" w:rsidR="00317A92" w:rsidRPr="00D64EAE" w:rsidRDefault="00317A92" w:rsidP="00F85EE2">
            <w:pPr>
              <w:widowControl w:val="0"/>
              <w:spacing w:after="0" w:line="240" w:lineRule="auto"/>
              <w:jc w:val="both"/>
              <w:rPr>
                <w:rFonts w:ascii="Arial" w:hAnsi="Arial" w:cs="Arial"/>
                <w:color w:val="000000" w:themeColor="text1"/>
              </w:rPr>
            </w:pPr>
            <w:r w:rsidRPr="00D64EAE">
              <w:rPr>
                <w:rStyle w:val="markedcontent"/>
                <w:rFonts w:ascii="Arial" w:hAnsi="Arial" w:cs="Arial"/>
                <w:color w:val="000000" w:themeColor="text1"/>
              </w:rPr>
              <w:t>La conducta</w:t>
            </w:r>
            <w:r w:rsidRPr="00D64EAE">
              <w:rPr>
                <w:rFonts w:ascii="Arial" w:hAnsi="Arial" w:cs="Arial"/>
                <w:color w:val="000000" w:themeColor="text1"/>
              </w:rPr>
              <w:br/>
            </w:r>
            <w:r w:rsidRPr="00D64EAE">
              <w:rPr>
                <w:rStyle w:val="markedcontent"/>
                <w:rFonts w:ascii="Arial" w:hAnsi="Arial" w:cs="Arial"/>
                <w:color w:val="000000" w:themeColor="text1"/>
              </w:rPr>
              <w:t>socialmente habilidosa es ese</w:t>
            </w:r>
            <w:r w:rsidRPr="00D64EAE">
              <w:rPr>
                <w:rFonts w:ascii="Arial" w:hAnsi="Arial" w:cs="Arial"/>
                <w:color w:val="000000" w:themeColor="text1"/>
              </w:rPr>
              <w:t xml:space="preserve"> </w:t>
            </w:r>
            <w:r w:rsidRPr="00D64EAE">
              <w:rPr>
                <w:rStyle w:val="markedcontent"/>
                <w:rFonts w:ascii="Arial" w:hAnsi="Arial" w:cs="Arial"/>
                <w:color w:val="000000" w:themeColor="text1"/>
              </w:rPr>
              <w:t>conjunto de</w:t>
            </w:r>
            <w:r w:rsidRPr="00D64EAE">
              <w:rPr>
                <w:rFonts w:ascii="Arial" w:hAnsi="Arial" w:cs="Arial"/>
                <w:color w:val="000000" w:themeColor="text1"/>
              </w:rPr>
              <w:t xml:space="preserve"> </w:t>
            </w:r>
            <w:r w:rsidRPr="00D64EAE">
              <w:rPr>
                <w:rStyle w:val="markedcontent"/>
                <w:rFonts w:ascii="Arial" w:hAnsi="Arial" w:cs="Arial"/>
                <w:color w:val="000000" w:themeColor="text1"/>
              </w:rPr>
              <w:t>conductas emitidas por un individuo en</w:t>
            </w:r>
            <w:r w:rsidRPr="00D64EAE">
              <w:rPr>
                <w:rFonts w:ascii="Arial" w:hAnsi="Arial" w:cs="Arial"/>
                <w:color w:val="000000" w:themeColor="text1"/>
              </w:rPr>
              <w:t xml:space="preserve"> </w:t>
            </w:r>
            <w:r w:rsidRPr="00D64EAE">
              <w:rPr>
                <w:rStyle w:val="markedcontent"/>
                <w:rFonts w:ascii="Arial" w:hAnsi="Arial" w:cs="Arial"/>
                <w:color w:val="000000" w:themeColor="text1"/>
              </w:rPr>
              <w:t>un contexto</w:t>
            </w:r>
            <w:r w:rsidRPr="00D64EAE">
              <w:rPr>
                <w:rFonts w:ascii="Arial" w:hAnsi="Arial" w:cs="Arial"/>
                <w:color w:val="000000" w:themeColor="text1"/>
              </w:rPr>
              <w:br/>
            </w:r>
            <w:r w:rsidRPr="00D64EAE">
              <w:rPr>
                <w:rStyle w:val="markedcontent"/>
                <w:rFonts w:ascii="Arial" w:hAnsi="Arial" w:cs="Arial"/>
                <w:color w:val="000000" w:themeColor="text1"/>
              </w:rPr>
              <w:t>interpersonal que</w:t>
            </w:r>
            <w:r w:rsidRPr="00D64EAE">
              <w:rPr>
                <w:rFonts w:ascii="Arial" w:hAnsi="Arial" w:cs="Arial"/>
                <w:color w:val="000000" w:themeColor="text1"/>
              </w:rPr>
              <w:t xml:space="preserve"> </w:t>
            </w:r>
            <w:r w:rsidRPr="00D64EAE">
              <w:rPr>
                <w:rStyle w:val="markedcontent"/>
                <w:rFonts w:ascii="Arial" w:hAnsi="Arial" w:cs="Arial"/>
                <w:color w:val="000000" w:themeColor="text1"/>
              </w:rPr>
              <w:t>expresa los</w:t>
            </w:r>
            <w:r w:rsidRPr="00D64EAE">
              <w:rPr>
                <w:rFonts w:ascii="Arial" w:hAnsi="Arial" w:cs="Arial"/>
                <w:color w:val="000000" w:themeColor="text1"/>
              </w:rPr>
              <w:t xml:space="preserve"> </w:t>
            </w:r>
            <w:r w:rsidRPr="00D64EAE">
              <w:rPr>
                <w:rStyle w:val="markedcontent"/>
                <w:rFonts w:ascii="Arial" w:hAnsi="Arial" w:cs="Arial"/>
                <w:color w:val="000000" w:themeColor="text1"/>
              </w:rPr>
              <w:t xml:space="preserve">sentimientos, actitudes, deseos, </w:t>
            </w:r>
            <w:r w:rsidRPr="00D64EAE">
              <w:rPr>
                <w:rStyle w:val="markedcontent"/>
                <w:rFonts w:ascii="Arial" w:hAnsi="Arial" w:cs="Arial"/>
                <w:color w:val="000000" w:themeColor="text1"/>
              </w:rPr>
              <w:lastRenderedPageBreak/>
              <w:t>opiniones o</w:t>
            </w:r>
            <w:r w:rsidRPr="00D64EAE">
              <w:rPr>
                <w:rFonts w:ascii="Arial" w:hAnsi="Arial" w:cs="Arial"/>
                <w:color w:val="000000" w:themeColor="text1"/>
              </w:rPr>
              <w:br/>
            </w:r>
            <w:r w:rsidRPr="00D64EAE">
              <w:rPr>
                <w:rStyle w:val="markedcontent"/>
                <w:rFonts w:ascii="Arial" w:hAnsi="Arial" w:cs="Arial"/>
                <w:color w:val="000000" w:themeColor="text1"/>
              </w:rPr>
              <w:t>derechos de ese</w:t>
            </w:r>
            <w:r w:rsidRPr="00D64EAE">
              <w:rPr>
                <w:rFonts w:ascii="Arial" w:hAnsi="Arial" w:cs="Arial"/>
                <w:color w:val="000000" w:themeColor="text1"/>
              </w:rPr>
              <w:t xml:space="preserve"> </w:t>
            </w:r>
            <w:r w:rsidRPr="00D64EAE">
              <w:rPr>
                <w:rStyle w:val="markedcontent"/>
                <w:rFonts w:ascii="Arial" w:hAnsi="Arial" w:cs="Arial"/>
                <w:color w:val="000000" w:themeColor="text1"/>
              </w:rPr>
              <w:t>individuo de un</w:t>
            </w:r>
            <w:r w:rsidRPr="00D64EAE">
              <w:rPr>
                <w:rFonts w:ascii="Arial" w:hAnsi="Arial" w:cs="Arial"/>
                <w:color w:val="000000" w:themeColor="text1"/>
              </w:rPr>
              <w:br/>
            </w:r>
            <w:r w:rsidRPr="00D64EAE">
              <w:rPr>
                <w:rStyle w:val="markedcontent"/>
                <w:rFonts w:ascii="Arial" w:hAnsi="Arial" w:cs="Arial"/>
                <w:color w:val="000000" w:themeColor="text1"/>
              </w:rPr>
              <w:t>modo adecuado a la</w:t>
            </w:r>
            <w:r w:rsidRPr="00D64EAE">
              <w:rPr>
                <w:rFonts w:ascii="Arial" w:hAnsi="Arial" w:cs="Arial"/>
                <w:color w:val="000000" w:themeColor="text1"/>
              </w:rPr>
              <w:br/>
            </w:r>
            <w:r w:rsidRPr="00D64EAE">
              <w:rPr>
                <w:rStyle w:val="markedcontent"/>
                <w:rFonts w:ascii="Arial" w:hAnsi="Arial" w:cs="Arial"/>
                <w:color w:val="000000" w:themeColor="text1"/>
              </w:rPr>
              <w:t>situación,</w:t>
            </w:r>
            <w:r w:rsidRPr="00D64EAE">
              <w:rPr>
                <w:rFonts w:ascii="Arial" w:hAnsi="Arial" w:cs="Arial"/>
                <w:color w:val="000000" w:themeColor="text1"/>
              </w:rPr>
              <w:t xml:space="preserve"> </w:t>
            </w:r>
            <w:r w:rsidRPr="00D64EAE">
              <w:rPr>
                <w:rStyle w:val="markedcontent"/>
                <w:rFonts w:ascii="Arial" w:hAnsi="Arial" w:cs="Arial"/>
                <w:color w:val="000000" w:themeColor="text1"/>
              </w:rPr>
              <w:t>respetando esas conductas en los demás, y que generalmente</w:t>
            </w:r>
            <w:r w:rsidRPr="00D64EAE">
              <w:rPr>
                <w:rFonts w:ascii="Arial" w:hAnsi="Arial" w:cs="Arial"/>
                <w:color w:val="000000" w:themeColor="text1"/>
              </w:rPr>
              <w:t xml:space="preserve"> </w:t>
            </w:r>
            <w:r w:rsidRPr="00D64EAE">
              <w:rPr>
                <w:rStyle w:val="markedcontent"/>
                <w:rFonts w:ascii="Arial" w:hAnsi="Arial" w:cs="Arial"/>
                <w:color w:val="000000" w:themeColor="text1"/>
              </w:rPr>
              <w:t>resuelve los problemas</w:t>
            </w:r>
            <w:r w:rsidRPr="00D64EAE">
              <w:rPr>
                <w:rFonts w:ascii="Arial" w:hAnsi="Arial" w:cs="Arial"/>
                <w:color w:val="000000" w:themeColor="text1"/>
              </w:rPr>
              <w:t xml:space="preserve"> </w:t>
            </w:r>
            <w:r w:rsidRPr="00D64EAE">
              <w:rPr>
                <w:rStyle w:val="markedcontent"/>
                <w:rFonts w:ascii="Arial" w:hAnsi="Arial" w:cs="Arial"/>
                <w:color w:val="000000" w:themeColor="text1"/>
              </w:rPr>
              <w:t>inmediatos de la situación mientras</w:t>
            </w:r>
            <w:r w:rsidRPr="00D64EAE">
              <w:rPr>
                <w:rFonts w:ascii="Arial" w:hAnsi="Arial" w:cs="Arial"/>
                <w:color w:val="000000" w:themeColor="text1"/>
              </w:rPr>
              <w:t xml:space="preserve"> </w:t>
            </w:r>
            <w:r w:rsidRPr="00D64EAE">
              <w:rPr>
                <w:rStyle w:val="markedcontent"/>
                <w:rFonts w:ascii="Arial" w:hAnsi="Arial" w:cs="Arial"/>
                <w:color w:val="000000" w:themeColor="text1"/>
              </w:rPr>
              <w:t>minimiza la</w:t>
            </w:r>
            <w:r w:rsidRPr="00D64EAE">
              <w:rPr>
                <w:rFonts w:ascii="Arial" w:hAnsi="Arial" w:cs="Arial"/>
                <w:color w:val="000000" w:themeColor="text1"/>
              </w:rPr>
              <w:br/>
            </w:r>
            <w:r w:rsidRPr="00D64EAE">
              <w:rPr>
                <w:rStyle w:val="markedcontent"/>
                <w:rFonts w:ascii="Arial" w:hAnsi="Arial" w:cs="Arial"/>
                <w:color w:val="000000" w:themeColor="text1"/>
              </w:rPr>
              <w:t>probabilidad de</w:t>
            </w:r>
            <w:r w:rsidRPr="00D64EAE">
              <w:rPr>
                <w:rFonts w:ascii="Arial" w:hAnsi="Arial" w:cs="Arial"/>
                <w:color w:val="000000" w:themeColor="text1"/>
              </w:rPr>
              <w:br/>
            </w:r>
            <w:r w:rsidRPr="00D64EAE">
              <w:rPr>
                <w:rStyle w:val="markedcontent"/>
                <w:rFonts w:ascii="Arial" w:hAnsi="Arial" w:cs="Arial"/>
                <w:color w:val="000000" w:themeColor="text1"/>
              </w:rPr>
              <w:t>futuros problemas</w:t>
            </w:r>
            <w:r w:rsidRPr="00D64EAE">
              <w:rPr>
                <w:rFonts w:ascii="Arial" w:hAnsi="Arial" w:cs="Arial"/>
                <w:color w:val="000000" w:themeColor="text1"/>
              </w:rPr>
              <w:br/>
            </w:r>
            <w:r w:rsidRPr="00D64EAE">
              <w:rPr>
                <w:rStyle w:val="markedcontent"/>
                <w:rFonts w:ascii="Arial" w:hAnsi="Arial" w:cs="Arial"/>
                <w:color w:val="000000" w:themeColor="text1"/>
              </w:rPr>
              <w:t>(Caballo, 2007)</w:t>
            </w:r>
          </w:p>
        </w:tc>
        <w:tc>
          <w:tcPr>
            <w:tcW w:w="1346" w:type="dxa"/>
            <w:vMerge w:val="restart"/>
          </w:tcPr>
          <w:p w14:paraId="09FD969A" w14:textId="77777777" w:rsidR="00317A92" w:rsidRPr="00D64EAE" w:rsidRDefault="00317A92" w:rsidP="00F85EE2">
            <w:pPr>
              <w:widowControl w:val="0"/>
              <w:spacing w:after="0" w:line="240" w:lineRule="auto"/>
              <w:rPr>
                <w:rFonts w:ascii="Arial" w:hAnsi="Arial" w:cs="Arial"/>
                <w:color w:val="000000" w:themeColor="text1"/>
              </w:rPr>
            </w:pPr>
            <w:r w:rsidRPr="00D64EAE">
              <w:rPr>
                <w:rFonts w:ascii="Arial" w:hAnsi="Arial" w:cs="Arial"/>
                <w:color w:val="000000" w:themeColor="text1"/>
              </w:rPr>
              <w:lastRenderedPageBreak/>
              <w:t>Son las habilidades que logra desarrollar el joven dentro y fuera del hogar derivado de su desarrollo y crecimiento humano.</w:t>
            </w:r>
          </w:p>
        </w:tc>
        <w:tc>
          <w:tcPr>
            <w:tcW w:w="1467" w:type="dxa"/>
          </w:tcPr>
          <w:p w14:paraId="608740B3" w14:textId="77777777" w:rsidR="00317A92" w:rsidRPr="00D64EAE" w:rsidRDefault="00317A92" w:rsidP="00F85EE2">
            <w:pPr>
              <w:widowControl w:val="0"/>
              <w:spacing w:after="0" w:line="240" w:lineRule="auto"/>
              <w:rPr>
                <w:rFonts w:ascii="Arial" w:hAnsi="Arial" w:cs="Arial"/>
                <w:color w:val="000000" w:themeColor="text1"/>
              </w:rPr>
            </w:pPr>
            <w:r w:rsidRPr="00D64EAE">
              <w:rPr>
                <w:rFonts w:ascii="Arial" w:hAnsi="Arial" w:cs="Arial"/>
                <w:color w:val="000000" w:themeColor="text1"/>
              </w:rPr>
              <w:t>Primeras habilidades sociales</w:t>
            </w:r>
          </w:p>
        </w:tc>
        <w:tc>
          <w:tcPr>
            <w:tcW w:w="2217" w:type="dxa"/>
          </w:tcPr>
          <w:p w14:paraId="3FC9FA0E"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Escuchar</w:t>
            </w:r>
          </w:p>
          <w:p w14:paraId="428ABB8F"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Iniciar una conversación</w:t>
            </w:r>
          </w:p>
          <w:p w14:paraId="5F4A39EF"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Formular una pregunta</w:t>
            </w:r>
          </w:p>
          <w:p w14:paraId="3D9D6FA0"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Dar las gracias</w:t>
            </w:r>
          </w:p>
          <w:p w14:paraId="5BD012E2"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Presentarse</w:t>
            </w:r>
          </w:p>
          <w:p w14:paraId="5871460F"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Presentar a otras personas</w:t>
            </w:r>
          </w:p>
          <w:p w14:paraId="0C99A51D" w14:textId="77777777" w:rsidR="00317A92" w:rsidRPr="00D64EAE" w:rsidRDefault="00317A92" w:rsidP="00817984">
            <w:pPr>
              <w:pStyle w:val="Prrafodelista"/>
              <w:widowControl w:val="0"/>
              <w:numPr>
                <w:ilvl w:val="0"/>
                <w:numId w:val="13"/>
              </w:numPr>
              <w:spacing w:after="0" w:line="240" w:lineRule="auto"/>
              <w:ind w:left="211" w:hanging="211"/>
              <w:rPr>
                <w:rFonts w:ascii="Arial" w:hAnsi="Arial" w:cs="Arial"/>
                <w:color w:val="000000" w:themeColor="text1"/>
              </w:rPr>
            </w:pPr>
            <w:r w:rsidRPr="00D64EAE">
              <w:rPr>
                <w:rStyle w:val="markedcontent"/>
                <w:rFonts w:ascii="Arial" w:hAnsi="Arial" w:cs="Arial"/>
                <w:color w:val="000000" w:themeColor="text1"/>
              </w:rPr>
              <w:t>7* Hacer un cumplido</w:t>
            </w:r>
          </w:p>
        </w:tc>
        <w:tc>
          <w:tcPr>
            <w:tcW w:w="4631" w:type="dxa"/>
          </w:tcPr>
          <w:p w14:paraId="1D7D5EAA" w14:textId="77777777" w:rsidR="00543B12" w:rsidRPr="00D64EAE" w:rsidRDefault="00543B12" w:rsidP="00543B12">
            <w:pPr>
              <w:widowControl w:val="0"/>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Diriges tu atención con esmero hacia el interlocutor y procuras desentrañar el meollo de su discurso.</w:t>
            </w:r>
          </w:p>
          <w:p w14:paraId="6DA57493" w14:textId="77777777" w:rsidR="00543B12" w:rsidRPr="00D64EAE" w:rsidRDefault="00543B12" w:rsidP="00543B12">
            <w:pPr>
              <w:widowControl w:val="0"/>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Propicias el inicio de un coloquio con prójimos y logras sostenerlo durante un breve lapso.</w:t>
            </w:r>
          </w:p>
          <w:p w14:paraId="7F761CEA" w14:textId="77777777" w:rsidR="00543B12" w:rsidRPr="00D64EAE" w:rsidRDefault="00543B12" w:rsidP="00543B12">
            <w:pPr>
              <w:widowControl w:val="0"/>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Dialogas con otros sobre asuntos que despiertan el interés mutuo y compartido.</w:t>
            </w:r>
          </w:p>
          <w:p w14:paraId="71404467" w14:textId="77777777" w:rsidR="00543B12" w:rsidRPr="00D64EAE" w:rsidRDefault="00543B12" w:rsidP="00543B12">
            <w:pPr>
              <w:widowControl w:val="0"/>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Disciernes la información que te es menester y la solicitas al sujeto pertinente.</w:t>
            </w:r>
          </w:p>
          <w:p w14:paraId="498D05F3" w14:textId="77777777" w:rsidR="00543B12" w:rsidRPr="00D64EAE" w:rsidRDefault="00543B12" w:rsidP="00543B12">
            <w:pPr>
              <w:widowControl w:val="0"/>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xml:space="preserve">• Manifiestas gratitud a los demás </w:t>
            </w:r>
            <w:r w:rsidRPr="00D64EAE">
              <w:rPr>
                <w:rFonts w:ascii="Arial" w:eastAsia="Times New Roman" w:hAnsi="Arial" w:cs="Arial"/>
                <w:color w:val="000000" w:themeColor="text1"/>
                <w:lang w:val="es-MX"/>
              </w:rPr>
              <w:lastRenderedPageBreak/>
              <w:t>por acciones que han redundado en tu beneficio.</w:t>
            </w:r>
          </w:p>
          <w:p w14:paraId="422A0FB9" w14:textId="77777777" w:rsidR="00543B12" w:rsidRPr="00D64EAE" w:rsidRDefault="00543B12" w:rsidP="00543B12">
            <w:pPr>
              <w:widowControl w:val="0"/>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Te empeñas espontáneamente en trabar conocimiento con individuos ignotos.</w:t>
            </w:r>
          </w:p>
          <w:p w14:paraId="62A9FAE1" w14:textId="77777777" w:rsidR="00543B12" w:rsidRPr="00D64EAE" w:rsidRDefault="00543B12" w:rsidP="00543B12">
            <w:pPr>
              <w:widowControl w:val="0"/>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Actúas como mediador(a) al poner en contacto a personas que no se conocen entre sí.</w:t>
            </w:r>
          </w:p>
          <w:p w14:paraId="7A93514C" w14:textId="2E0A7F4D" w:rsidR="00317A92" w:rsidRPr="00D64EAE" w:rsidRDefault="00543B12" w:rsidP="00543B12">
            <w:pPr>
              <w:widowControl w:val="0"/>
              <w:spacing w:after="0" w:line="240" w:lineRule="auto"/>
              <w:rPr>
                <w:rStyle w:val="markedcontent"/>
                <w:rFonts w:ascii="Arial" w:hAnsi="Arial" w:cs="Arial"/>
                <w:color w:val="000000" w:themeColor="text1"/>
              </w:rPr>
            </w:pPr>
            <w:r w:rsidRPr="00D64EAE">
              <w:rPr>
                <w:rFonts w:ascii="Arial" w:eastAsia="Times New Roman" w:hAnsi="Arial" w:cs="Arial"/>
                <w:color w:val="000000" w:themeColor="text1"/>
                <w:lang w:val="es-MX"/>
              </w:rPr>
              <w:t>• Verbalizas lo que admiras de los demás o ponderas sus gestas y maneras.</w:t>
            </w:r>
          </w:p>
        </w:tc>
        <w:tc>
          <w:tcPr>
            <w:tcW w:w="1192" w:type="dxa"/>
            <w:vMerge w:val="restart"/>
          </w:tcPr>
          <w:p w14:paraId="00A2C1D5" w14:textId="77777777" w:rsidR="00317A92" w:rsidRPr="00D64EAE" w:rsidRDefault="00317A92" w:rsidP="00F85EE2">
            <w:pPr>
              <w:widowControl w:val="0"/>
              <w:spacing w:after="0" w:line="240" w:lineRule="auto"/>
              <w:rPr>
                <w:rStyle w:val="markedcontent"/>
                <w:rFonts w:ascii="Arial" w:hAnsi="Arial" w:cs="Arial"/>
                <w:color w:val="000000" w:themeColor="text1"/>
              </w:rPr>
            </w:pPr>
            <w:r w:rsidRPr="00D64EAE">
              <w:rPr>
                <w:rStyle w:val="markedcontent"/>
                <w:rFonts w:ascii="Arial" w:hAnsi="Arial" w:cs="Arial"/>
                <w:color w:val="000000" w:themeColor="text1"/>
              </w:rPr>
              <w:lastRenderedPageBreak/>
              <w:t>Nominal</w:t>
            </w:r>
          </w:p>
        </w:tc>
        <w:tc>
          <w:tcPr>
            <w:tcW w:w="1483" w:type="dxa"/>
            <w:vMerge w:val="restart"/>
          </w:tcPr>
          <w:p w14:paraId="7EF2A72C" w14:textId="77777777" w:rsidR="00317A92" w:rsidRPr="00D64EAE" w:rsidRDefault="00B73579" w:rsidP="00F85EE2">
            <w:pPr>
              <w:widowControl w:val="0"/>
              <w:spacing w:after="0" w:line="240" w:lineRule="auto"/>
              <w:rPr>
                <w:rStyle w:val="markedcontent"/>
                <w:rFonts w:ascii="Arial" w:hAnsi="Arial" w:cs="Arial"/>
                <w:color w:val="000000" w:themeColor="text1"/>
              </w:rPr>
            </w:pPr>
            <w:r w:rsidRPr="00D64EAE">
              <w:rPr>
                <w:rFonts w:ascii="Arial" w:eastAsia="Times New Roman" w:hAnsi="Arial" w:cs="Arial"/>
                <w:color w:val="000000" w:themeColor="text1"/>
                <w:lang w:val="es-MX"/>
              </w:rPr>
              <w:t>Lista de Chequeo y Evaluación de Habilidades Sociales</w:t>
            </w:r>
            <w:r w:rsidRPr="00D64EAE">
              <w:rPr>
                <w:rFonts w:ascii="Arial" w:eastAsia="Times New Roman" w:hAnsi="Arial" w:cs="Arial"/>
                <w:color w:val="000000" w:themeColor="text1"/>
                <w:lang w:val="es-MX"/>
              </w:rPr>
              <w:br/>
              <w:t>(Goldstein Et. Al. 1,980)</w:t>
            </w:r>
          </w:p>
        </w:tc>
      </w:tr>
      <w:tr w:rsidR="004314F6" w:rsidRPr="00D64EAE" w14:paraId="4991D081" w14:textId="77777777" w:rsidTr="00317A92">
        <w:trPr>
          <w:trHeight w:val="1342"/>
          <w:jc w:val="center"/>
        </w:trPr>
        <w:tc>
          <w:tcPr>
            <w:tcW w:w="1262" w:type="dxa"/>
            <w:vMerge/>
          </w:tcPr>
          <w:p w14:paraId="42959C8A" w14:textId="77777777" w:rsidR="00317A92" w:rsidRPr="00D64EAE" w:rsidRDefault="00317A92" w:rsidP="00F85EE2">
            <w:pPr>
              <w:widowControl w:val="0"/>
              <w:spacing w:after="0" w:line="240" w:lineRule="auto"/>
              <w:rPr>
                <w:rFonts w:ascii="Arial" w:hAnsi="Arial" w:cs="Arial"/>
                <w:color w:val="000000" w:themeColor="text1"/>
              </w:rPr>
            </w:pPr>
          </w:p>
        </w:tc>
        <w:tc>
          <w:tcPr>
            <w:tcW w:w="1553" w:type="dxa"/>
            <w:vMerge/>
          </w:tcPr>
          <w:p w14:paraId="00A33301" w14:textId="77777777" w:rsidR="00317A92" w:rsidRPr="00D64EAE" w:rsidRDefault="00317A92" w:rsidP="00F85EE2">
            <w:pPr>
              <w:widowControl w:val="0"/>
              <w:spacing w:after="0" w:line="240" w:lineRule="auto"/>
              <w:jc w:val="both"/>
              <w:rPr>
                <w:rStyle w:val="markedcontent"/>
                <w:rFonts w:ascii="Arial" w:hAnsi="Arial" w:cs="Arial"/>
                <w:color w:val="000000" w:themeColor="text1"/>
              </w:rPr>
            </w:pPr>
          </w:p>
        </w:tc>
        <w:tc>
          <w:tcPr>
            <w:tcW w:w="1346" w:type="dxa"/>
            <w:vMerge/>
          </w:tcPr>
          <w:p w14:paraId="0FE84AD0" w14:textId="77777777" w:rsidR="00317A92" w:rsidRPr="00D64EAE" w:rsidRDefault="00317A92" w:rsidP="00F85EE2">
            <w:pPr>
              <w:widowControl w:val="0"/>
              <w:spacing w:after="0" w:line="240" w:lineRule="auto"/>
              <w:rPr>
                <w:rFonts w:ascii="Arial" w:hAnsi="Arial" w:cs="Arial"/>
                <w:color w:val="000000" w:themeColor="text1"/>
              </w:rPr>
            </w:pPr>
          </w:p>
        </w:tc>
        <w:tc>
          <w:tcPr>
            <w:tcW w:w="1467" w:type="dxa"/>
          </w:tcPr>
          <w:p w14:paraId="5D8ACFCC" w14:textId="77777777" w:rsidR="00317A92" w:rsidRPr="00D64EAE" w:rsidRDefault="00317A92" w:rsidP="00F85EE2">
            <w:pPr>
              <w:widowControl w:val="0"/>
              <w:spacing w:after="0" w:line="240" w:lineRule="auto"/>
              <w:rPr>
                <w:rFonts w:ascii="Arial" w:hAnsi="Arial" w:cs="Arial"/>
                <w:color w:val="000000" w:themeColor="text1"/>
              </w:rPr>
            </w:pPr>
            <w:r w:rsidRPr="00D64EAE">
              <w:rPr>
                <w:rFonts w:ascii="Arial" w:hAnsi="Arial" w:cs="Arial"/>
                <w:color w:val="000000" w:themeColor="text1"/>
              </w:rPr>
              <w:t>Habilidades sociales avanzadas</w:t>
            </w:r>
          </w:p>
        </w:tc>
        <w:tc>
          <w:tcPr>
            <w:tcW w:w="2217" w:type="dxa"/>
          </w:tcPr>
          <w:p w14:paraId="3152C055"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Pedir ayuda</w:t>
            </w:r>
          </w:p>
          <w:p w14:paraId="4EA9385F"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Participar</w:t>
            </w:r>
          </w:p>
          <w:p w14:paraId="4CE476E4"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Dar instrucciones</w:t>
            </w:r>
          </w:p>
          <w:p w14:paraId="73B1F59F"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Disculparse</w:t>
            </w:r>
          </w:p>
          <w:p w14:paraId="0D28CB14"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Convencer a los demás</w:t>
            </w:r>
          </w:p>
        </w:tc>
        <w:tc>
          <w:tcPr>
            <w:tcW w:w="4631" w:type="dxa"/>
          </w:tcPr>
          <w:p w14:paraId="2BE6433C" w14:textId="77777777" w:rsidR="00543B12" w:rsidRPr="00D64EAE" w:rsidRDefault="00543B12" w:rsidP="00543B12">
            <w:pPr>
              <w:widowControl w:val="0"/>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Recurres al auxilio ajeno cuando reconoces tu incapacidad momentánea para resolver por ti mismo(a).</w:t>
            </w:r>
          </w:p>
          <w:p w14:paraId="3BAE2B57" w14:textId="77777777" w:rsidR="00543B12" w:rsidRPr="00D64EAE" w:rsidRDefault="00543B12" w:rsidP="00543B12">
            <w:pPr>
              <w:widowControl w:val="0"/>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Te amalgamas a un conjunto humano con el fin de tomar parte activa en una faena específica.</w:t>
            </w:r>
          </w:p>
          <w:p w14:paraId="23C17A94" w14:textId="77777777" w:rsidR="00543B12" w:rsidRPr="00D64EAE" w:rsidRDefault="00543B12" w:rsidP="00543B12">
            <w:pPr>
              <w:widowControl w:val="0"/>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Detallas con lucidez a los congéneres el proceder adecuado para ejecutar una labor determinada.</w:t>
            </w:r>
          </w:p>
          <w:p w14:paraId="50884EAA" w14:textId="77777777" w:rsidR="00543B12" w:rsidRPr="00D64EAE" w:rsidRDefault="00543B12" w:rsidP="00543B12">
            <w:pPr>
              <w:widowControl w:val="0"/>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Atiendes con diligencia las directrices impartidas, solicitas esclarecimientos y llevas a cabo la encomienda.</w:t>
            </w:r>
          </w:p>
          <w:p w14:paraId="183EB3DD" w14:textId="77777777" w:rsidR="00543B12" w:rsidRPr="00D64EAE" w:rsidRDefault="00543B12" w:rsidP="00543B12">
            <w:pPr>
              <w:widowControl w:val="0"/>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Ofreces disculpas cuando has incurrido en una acción que sabes desentonar con lo correcto.</w:t>
            </w:r>
          </w:p>
          <w:p w14:paraId="7277534A" w14:textId="3886F289" w:rsidR="00317A92" w:rsidRPr="00D64EAE" w:rsidRDefault="00543B12" w:rsidP="00543B12">
            <w:pPr>
              <w:widowControl w:val="0"/>
              <w:spacing w:after="0" w:line="240" w:lineRule="auto"/>
              <w:rPr>
                <w:rStyle w:val="markedcontent"/>
                <w:rFonts w:ascii="Arial" w:hAnsi="Arial" w:cs="Arial"/>
                <w:color w:val="000000" w:themeColor="text1"/>
              </w:rPr>
            </w:pPr>
            <w:r w:rsidRPr="00D64EAE">
              <w:rPr>
                <w:rFonts w:ascii="Arial" w:eastAsia="Times New Roman" w:hAnsi="Arial" w:cs="Arial"/>
                <w:color w:val="000000" w:themeColor="text1"/>
                <w:lang w:val="es-MX"/>
              </w:rPr>
              <w:t>• Procura persuadir a los demás de que tus concepciones son más preclaras y ventajosas que las de tus coetáneos.</w:t>
            </w:r>
          </w:p>
        </w:tc>
        <w:tc>
          <w:tcPr>
            <w:tcW w:w="1192" w:type="dxa"/>
            <w:vMerge/>
          </w:tcPr>
          <w:p w14:paraId="66C323B5"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p>
        </w:tc>
        <w:tc>
          <w:tcPr>
            <w:tcW w:w="1483" w:type="dxa"/>
            <w:vMerge/>
          </w:tcPr>
          <w:p w14:paraId="673DD142"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p>
        </w:tc>
      </w:tr>
      <w:tr w:rsidR="004314F6" w:rsidRPr="00D64EAE" w14:paraId="47E767BE" w14:textId="77777777" w:rsidTr="00317A92">
        <w:trPr>
          <w:trHeight w:val="1342"/>
          <w:jc w:val="center"/>
        </w:trPr>
        <w:tc>
          <w:tcPr>
            <w:tcW w:w="1262" w:type="dxa"/>
            <w:vMerge/>
          </w:tcPr>
          <w:p w14:paraId="79F8C48B" w14:textId="77777777" w:rsidR="00317A92" w:rsidRPr="00D64EAE" w:rsidRDefault="00317A92" w:rsidP="00F85EE2">
            <w:pPr>
              <w:widowControl w:val="0"/>
              <w:spacing w:after="0" w:line="240" w:lineRule="auto"/>
              <w:rPr>
                <w:rFonts w:ascii="Arial" w:hAnsi="Arial" w:cs="Arial"/>
                <w:color w:val="000000" w:themeColor="text1"/>
              </w:rPr>
            </w:pPr>
          </w:p>
        </w:tc>
        <w:tc>
          <w:tcPr>
            <w:tcW w:w="1553" w:type="dxa"/>
            <w:vMerge/>
          </w:tcPr>
          <w:p w14:paraId="579906F9" w14:textId="77777777" w:rsidR="00317A92" w:rsidRPr="00D64EAE" w:rsidRDefault="00317A92" w:rsidP="00F85EE2">
            <w:pPr>
              <w:widowControl w:val="0"/>
              <w:spacing w:after="0" w:line="240" w:lineRule="auto"/>
              <w:jc w:val="both"/>
              <w:rPr>
                <w:rStyle w:val="markedcontent"/>
                <w:rFonts w:ascii="Arial" w:hAnsi="Arial" w:cs="Arial"/>
                <w:color w:val="000000" w:themeColor="text1"/>
              </w:rPr>
            </w:pPr>
          </w:p>
        </w:tc>
        <w:tc>
          <w:tcPr>
            <w:tcW w:w="1346" w:type="dxa"/>
            <w:vMerge/>
          </w:tcPr>
          <w:p w14:paraId="24AD6FAD" w14:textId="77777777" w:rsidR="00317A92" w:rsidRPr="00D64EAE" w:rsidRDefault="00317A92" w:rsidP="00F85EE2">
            <w:pPr>
              <w:widowControl w:val="0"/>
              <w:spacing w:after="0" w:line="240" w:lineRule="auto"/>
              <w:rPr>
                <w:rFonts w:ascii="Arial" w:hAnsi="Arial" w:cs="Arial"/>
                <w:color w:val="000000" w:themeColor="text1"/>
              </w:rPr>
            </w:pPr>
          </w:p>
        </w:tc>
        <w:tc>
          <w:tcPr>
            <w:tcW w:w="1467" w:type="dxa"/>
          </w:tcPr>
          <w:p w14:paraId="2CA204EF" w14:textId="77777777" w:rsidR="00317A92" w:rsidRPr="00D64EAE" w:rsidRDefault="00317A92" w:rsidP="00F85EE2">
            <w:pPr>
              <w:widowControl w:val="0"/>
              <w:spacing w:after="0" w:line="240" w:lineRule="auto"/>
              <w:rPr>
                <w:rFonts w:ascii="Arial" w:hAnsi="Arial" w:cs="Arial"/>
                <w:color w:val="000000" w:themeColor="text1"/>
              </w:rPr>
            </w:pPr>
            <w:r w:rsidRPr="00D64EAE">
              <w:rPr>
                <w:rFonts w:ascii="Arial" w:hAnsi="Arial" w:cs="Arial"/>
                <w:color w:val="000000" w:themeColor="text1"/>
              </w:rPr>
              <w:t>Habilidades sociales relacionadas con los sentimientos</w:t>
            </w:r>
          </w:p>
        </w:tc>
        <w:tc>
          <w:tcPr>
            <w:tcW w:w="2217" w:type="dxa"/>
          </w:tcPr>
          <w:p w14:paraId="5EA40A6E"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Conocer los propios sentimientos</w:t>
            </w:r>
          </w:p>
          <w:p w14:paraId="56311459"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Expresar los sentimientos</w:t>
            </w:r>
          </w:p>
          <w:p w14:paraId="33E673DF"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Comprender los sentimientos</w:t>
            </w:r>
          </w:p>
          <w:p w14:paraId="2AF80E2D"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Enfrentarse con el enfado</w:t>
            </w:r>
            <w:r w:rsidRPr="00D64EAE">
              <w:rPr>
                <w:rStyle w:val="markedcontent"/>
                <w:rFonts w:ascii="Arial" w:hAnsi="Arial" w:cs="Arial"/>
                <w:color w:val="000000" w:themeColor="text1"/>
              </w:rPr>
              <w:br/>
              <w:t>expresar afecto</w:t>
            </w:r>
          </w:p>
          <w:p w14:paraId="094497DD"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Resolver el miedo</w:t>
            </w:r>
          </w:p>
          <w:p w14:paraId="27829FA6"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proofErr w:type="spellStart"/>
            <w:r w:rsidRPr="00D64EAE">
              <w:rPr>
                <w:rStyle w:val="markedcontent"/>
                <w:rFonts w:ascii="Arial" w:hAnsi="Arial" w:cs="Arial"/>
                <w:color w:val="000000" w:themeColor="text1"/>
              </w:rPr>
              <w:t>Autorecompensarse</w:t>
            </w:r>
            <w:proofErr w:type="spellEnd"/>
          </w:p>
        </w:tc>
        <w:tc>
          <w:tcPr>
            <w:tcW w:w="4631" w:type="dxa"/>
          </w:tcPr>
          <w:p w14:paraId="2277392A" w14:textId="77777777" w:rsidR="00282257" w:rsidRPr="00D64EAE" w:rsidRDefault="00543B12"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Te empeñas en descifrar y otorgar validez a los torbellinos afectivos que se agitan en tu interior.</w:t>
            </w:r>
          </w:p>
          <w:p w14:paraId="335BF5CB" w14:textId="77777777" w:rsidR="00282257" w:rsidRPr="00D64EAE" w:rsidRDefault="00543B12"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Facilitas el acceso ajeno a tu mundo emocional, permitiendo que los otros se asomen a tus sentires.</w:t>
            </w:r>
          </w:p>
          <w:p w14:paraId="2A6E8E35" w14:textId="77777777" w:rsidR="00282257" w:rsidRPr="00D64EAE" w:rsidRDefault="00543B12"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Te esfuerzas en auscultar el alma ajena para entrever sus agitaciones sentimentales.</w:t>
            </w:r>
          </w:p>
          <w:p w14:paraId="5F6EA683" w14:textId="77777777" w:rsidR="00282257" w:rsidRPr="00D64EAE" w:rsidRDefault="00543B12"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Procuras penetrar en las causas del enojo que embarga a tus semejantes.</w:t>
            </w:r>
          </w:p>
          <w:p w14:paraId="68328351" w14:textId="77777777" w:rsidR="00282257" w:rsidRPr="00D64EAE" w:rsidRDefault="00543B12"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Haces patente tu interés o desvelo por los otros, permitiendo que sepan que te son significativos.</w:t>
            </w:r>
          </w:p>
          <w:p w14:paraId="536FFAD8" w14:textId="77777777" w:rsidR="00282257" w:rsidRPr="00D64EAE" w:rsidRDefault="00543B12"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Cuando el pavor te atenaza, indagas su procedencia y procuras mitigar su influjo mediante alguna acción deliberada.</w:t>
            </w:r>
          </w:p>
          <w:p w14:paraId="37C150DC" w14:textId="1B597F29" w:rsidR="00317A92" w:rsidRPr="00D64EAE" w:rsidRDefault="00543B12" w:rsidP="00817984">
            <w:pPr>
              <w:pStyle w:val="Prrafodelista"/>
              <w:widowControl w:val="0"/>
              <w:numPr>
                <w:ilvl w:val="0"/>
                <w:numId w:val="13"/>
              </w:numPr>
              <w:spacing w:after="0" w:line="240" w:lineRule="auto"/>
              <w:rPr>
                <w:rStyle w:val="markedcontent"/>
                <w:rFonts w:ascii="Arial" w:hAnsi="Arial" w:cs="Arial"/>
                <w:color w:val="000000" w:themeColor="text1"/>
              </w:rPr>
            </w:pPr>
            <w:r w:rsidRPr="00D64EAE">
              <w:rPr>
                <w:rFonts w:ascii="Arial" w:eastAsia="Times New Roman" w:hAnsi="Arial" w:cs="Arial"/>
                <w:color w:val="000000" w:themeColor="text1"/>
                <w:lang w:val="es-PE"/>
              </w:rPr>
              <w:t xml:space="preserve"> Te concedes un galardón simbólico tras consumar con éxito alguna empresa personal.</w:t>
            </w:r>
          </w:p>
        </w:tc>
        <w:tc>
          <w:tcPr>
            <w:tcW w:w="1192" w:type="dxa"/>
            <w:vMerge/>
          </w:tcPr>
          <w:p w14:paraId="0E47DC72"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p>
        </w:tc>
        <w:tc>
          <w:tcPr>
            <w:tcW w:w="1483" w:type="dxa"/>
            <w:vMerge/>
          </w:tcPr>
          <w:p w14:paraId="75E0B0B1"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p>
        </w:tc>
      </w:tr>
      <w:tr w:rsidR="004314F6" w:rsidRPr="00D64EAE" w14:paraId="058E6B1F" w14:textId="77777777" w:rsidTr="00317A92">
        <w:trPr>
          <w:trHeight w:val="1342"/>
          <w:jc w:val="center"/>
        </w:trPr>
        <w:tc>
          <w:tcPr>
            <w:tcW w:w="1262" w:type="dxa"/>
            <w:vMerge/>
          </w:tcPr>
          <w:p w14:paraId="1383BE2A" w14:textId="77777777" w:rsidR="00317A92" w:rsidRPr="00D64EAE" w:rsidRDefault="00317A92" w:rsidP="00F85EE2">
            <w:pPr>
              <w:widowControl w:val="0"/>
              <w:spacing w:after="0" w:line="240" w:lineRule="auto"/>
              <w:rPr>
                <w:rFonts w:ascii="Arial" w:hAnsi="Arial" w:cs="Arial"/>
                <w:color w:val="000000" w:themeColor="text1"/>
              </w:rPr>
            </w:pPr>
          </w:p>
        </w:tc>
        <w:tc>
          <w:tcPr>
            <w:tcW w:w="1553" w:type="dxa"/>
            <w:vMerge/>
          </w:tcPr>
          <w:p w14:paraId="40231871" w14:textId="77777777" w:rsidR="00317A92" w:rsidRPr="00D64EAE" w:rsidRDefault="00317A92" w:rsidP="00F85EE2">
            <w:pPr>
              <w:widowControl w:val="0"/>
              <w:spacing w:after="0" w:line="240" w:lineRule="auto"/>
              <w:jc w:val="both"/>
              <w:rPr>
                <w:rStyle w:val="markedcontent"/>
                <w:rFonts w:ascii="Arial" w:hAnsi="Arial" w:cs="Arial"/>
                <w:color w:val="000000" w:themeColor="text1"/>
              </w:rPr>
            </w:pPr>
          </w:p>
        </w:tc>
        <w:tc>
          <w:tcPr>
            <w:tcW w:w="1346" w:type="dxa"/>
            <w:vMerge/>
          </w:tcPr>
          <w:p w14:paraId="1D6D6FF5" w14:textId="77777777" w:rsidR="00317A92" w:rsidRPr="00D64EAE" w:rsidRDefault="00317A92" w:rsidP="00F85EE2">
            <w:pPr>
              <w:widowControl w:val="0"/>
              <w:spacing w:after="0" w:line="240" w:lineRule="auto"/>
              <w:rPr>
                <w:rFonts w:ascii="Arial" w:hAnsi="Arial" w:cs="Arial"/>
                <w:color w:val="000000" w:themeColor="text1"/>
              </w:rPr>
            </w:pPr>
          </w:p>
        </w:tc>
        <w:tc>
          <w:tcPr>
            <w:tcW w:w="1467" w:type="dxa"/>
          </w:tcPr>
          <w:p w14:paraId="0A6CD9BB" w14:textId="77777777" w:rsidR="00317A92" w:rsidRPr="00D64EAE" w:rsidRDefault="00317A92" w:rsidP="00F85EE2">
            <w:pPr>
              <w:widowControl w:val="0"/>
              <w:spacing w:after="0" w:line="240" w:lineRule="auto"/>
              <w:rPr>
                <w:rFonts w:ascii="Arial" w:hAnsi="Arial" w:cs="Arial"/>
                <w:color w:val="000000" w:themeColor="text1"/>
              </w:rPr>
            </w:pPr>
            <w:r w:rsidRPr="00D64EAE">
              <w:rPr>
                <w:rFonts w:ascii="Arial" w:hAnsi="Arial" w:cs="Arial"/>
                <w:color w:val="000000" w:themeColor="text1"/>
              </w:rPr>
              <w:t>Habilidades sociales alternativas a la agresión</w:t>
            </w:r>
          </w:p>
        </w:tc>
        <w:tc>
          <w:tcPr>
            <w:tcW w:w="2217" w:type="dxa"/>
          </w:tcPr>
          <w:p w14:paraId="0CE9989A"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Pedir permiso</w:t>
            </w:r>
          </w:p>
          <w:p w14:paraId="7890123A"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Compartir algo</w:t>
            </w:r>
          </w:p>
          <w:p w14:paraId="4A182372"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Ayudar a los demás</w:t>
            </w:r>
          </w:p>
          <w:p w14:paraId="1B14A74E"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Negociar</w:t>
            </w:r>
          </w:p>
          <w:p w14:paraId="02631B7B"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Empezar el autocontrol</w:t>
            </w:r>
          </w:p>
          <w:p w14:paraId="2F21DD61"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lastRenderedPageBreak/>
              <w:t>Defender los derechos</w:t>
            </w:r>
          </w:p>
          <w:p w14:paraId="4136A5B6"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Responde a las bromas</w:t>
            </w:r>
          </w:p>
          <w:p w14:paraId="68800EEE"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Evita los problemas</w:t>
            </w:r>
          </w:p>
          <w:p w14:paraId="13C9BC2C"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No entra en peleas</w:t>
            </w:r>
          </w:p>
        </w:tc>
        <w:tc>
          <w:tcPr>
            <w:tcW w:w="4631" w:type="dxa"/>
          </w:tcPr>
          <w:p w14:paraId="76C011F3"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lastRenderedPageBreak/>
              <w:t>• Cuando la ocasión lo demanda, solicitas anuencia antes de emprender cualquier acción.</w:t>
            </w:r>
          </w:p>
          <w:p w14:paraId="66EA8DBF"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Pones a disposición de otros tus pertenencias sin reservas ni egoísmo.</w:t>
            </w:r>
          </w:p>
          <w:p w14:paraId="4604EC06"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lastRenderedPageBreak/>
              <w:t>Ofreces socorro espontáneo a quienes se hallan en trance de necesidad.</w:t>
            </w:r>
          </w:p>
          <w:p w14:paraId="7DEC0BAB"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Ante un desacuerdo, procuras una resolución equitativa que apacigüe los ánimos de ambas partes.</w:t>
            </w:r>
          </w:p>
          <w:p w14:paraId="0A90C5F9"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Ejercitas el gobierno de tu temperamento con prudente moderación.</w:t>
            </w:r>
          </w:p>
          <w:p w14:paraId="752E37A6"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Sostienes tus prerrogativas expresando tu perspectiva con claridad y firmeza.</w:t>
            </w:r>
          </w:p>
          <w:p w14:paraId="7662D911"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No te dejas perturbar cuando otros te zahieren con chanzas o mofas</w:t>
            </w:r>
          </w:p>
          <w:p w14:paraId="5A9C26F7"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Te apartas con discernimiento de escenarios proclives al descalabro o la disputa.</w:t>
            </w:r>
          </w:p>
          <w:p w14:paraId="4996D50D" w14:textId="17E8D766" w:rsidR="00317A92" w:rsidRPr="00D64EAE" w:rsidRDefault="0049490B" w:rsidP="00817984">
            <w:pPr>
              <w:pStyle w:val="Prrafodelista"/>
              <w:widowControl w:val="0"/>
              <w:numPr>
                <w:ilvl w:val="0"/>
                <w:numId w:val="13"/>
              </w:numPr>
              <w:spacing w:after="0" w:line="240" w:lineRule="auto"/>
              <w:rPr>
                <w:rStyle w:val="markedcontent"/>
                <w:rFonts w:ascii="Arial" w:hAnsi="Arial" w:cs="Arial"/>
                <w:color w:val="000000" w:themeColor="text1"/>
              </w:rPr>
            </w:pPr>
            <w:r w:rsidRPr="00D64EAE">
              <w:rPr>
                <w:rFonts w:ascii="Arial" w:eastAsia="Times New Roman" w:hAnsi="Arial" w:cs="Arial"/>
                <w:color w:val="000000" w:themeColor="text1"/>
                <w:lang w:val="es-PE"/>
              </w:rPr>
              <w:t xml:space="preserve"> </w:t>
            </w:r>
            <w:proofErr w:type="spellStart"/>
            <w:r w:rsidRPr="00D64EAE">
              <w:rPr>
                <w:rFonts w:ascii="Arial" w:eastAsia="Times New Roman" w:hAnsi="Arial" w:cs="Arial"/>
                <w:color w:val="000000" w:themeColor="text1"/>
                <w:lang w:val="es-PE"/>
              </w:rPr>
              <w:t>Ideás</w:t>
            </w:r>
            <w:proofErr w:type="spellEnd"/>
            <w:r w:rsidRPr="00D64EAE">
              <w:rPr>
                <w:rFonts w:ascii="Arial" w:eastAsia="Times New Roman" w:hAnsi="Arial" w:cs="Arial"/>
                <w:color w:val="000000" w:themeColor="text1"/>
                <w:lang w:val="es-PE"/>
              </w:rPr>
              <w:t xml:space="preserve"> alternativas ingeniosas para sortear conflictos sin incurrir en la reyerta.</w:t>
            </w:r>
          </w:p>
        </w:tc>
        <w:tc>
          <w:tcPr>
            <w:tcW w:w="1192" w:type="dxa"/>
            <w:vMerge/>
          </w:tcPr>
          <w:p w14:paraId="3A782279"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p>
        </w:tc>
        <w:tc>
          <w:tcPr>
            <w:tcW w:w="1483" w:type="dxa"/>
            <w:vMerge/>
          </w:tcPr>
          <w:p w14:paraId="2DCF5220"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p>
        </w:tc>
      </w:tr>
      <w:tr w:rsidR="004314F6" w:rsidRPr="00D64EAE" w14:paraId="39F7BC38" w14:textId="77777777" w:rsidTr="00317A92">
        <w:trPr>
          <w:trHeight w:val="1342"/>
          <w:jc w:val="center"/>
        </w:trPr>
        <w:tc>
          <w:tcPr>
            <w:tcW w:w="1262" w:type="dxa"/>
            <w:vMerge/>
          </w:tcPr>
          <w:p w14:paraId="43B04167" w14:textId="77777777" w:rsidR="00317A92" w:rsidRPr="00D64EAE" w:rsidRDefault="00317A92" w:rsidP="00F85EE2">
            <w:pPr>
              <w:widowControl w:val="0"/>
              <w:spacing w:after="0" w:line="240" w:lineRule="auto"/>
              <w:rPr>
                <w:rFonts w:ascii="Arial" w:hAnsi="Arial" w:cs="Arial"/>
                <w:color w:val="000000" w:themeColor="text1"/>
              </w:rPr>
            </w:pPr>
          </w:p>
        </w:tc>
        <w:tc>
          <w:tcPr>
            <w:tcW w:w="1553" w:type="dxa"/>
            <w:vMerge/>
          </w:tcPr>
          <w:p w14:paraId="5BC9EEA6" w14:textId="77777777" w:rsidR="00317A92" w:rsidRPr="00D64EAE" w:rsidRDefault="00317A92" w:rsidP="00F85EE2">
            <w:pPr>
              <w:widowControl w:val="0"/>
              <w:spacing w:after="0" w:line="240" w:lineRule="auto"/>
              <w:jc w:val="both"/>
              <w:rPr>
                <w:rStyle w:val="markedcontent"/>
                <w:rFonts w:ascii="Arial" w:hAnsi="Arial" w:cs="Arial"/>
                <w:color w:val="000000" w:themeColor="text1"/>
              </w:rPr>
            </w:pPr>
          </w:p>
        </w:tc>
        <w:tc>
          <w:tcPr>
            <w:tcW w:w="1346" w:type="dxa"/>
            <w:vMerge/>
          </w:tcPr>
          <w:p w14:paraId="6CD53529" w14:textId="77777777" w:rsidR="00317A92" w:rsidRPr="00D64EAE" w:rsidRDefault="00317A92" w:rsidP="00F85EE2">
            <w:pPr>
              <w:widowControl w:val="0"/>
              <w:spacing w:after="0" w:line="240" w:lineRule="auto"/>
              <w:rPr>
                <w:rFonts w:ascii="Arial" w:hAnsi="Arial" w:cs="Arial"/>
                <w:color w:val="000000" w:themeColor="text1"/>
              </w:rPr>
            </w:pPr>
          </w:p>
        </w:tc>
        <w:tc>
          <w:tcPr>
            <w:tcW w:w="1467" w:type="dxa"/>
          </w:tcPr>
          <w:p w14:paraId="4A656473" w14:textId="77777777" w:rsidR="00317A92" w:rsidRPr="00D64EAE" w:rsidRDefault="00317A92" w:rsidP="00F85EE2">
            <w:pPr>
              <w:widowControl w:val="0"/>
              <w:spacing w:after="0" w:line="240" w:lineRule="auto"/>
              <w:rPr>
                <w:rFonts w:ascii="Arial" w:hAnsi="Arial" w:cs="Arial"/>
                <w:color w:val="000000" w:themeColor="text1"/>
              </w:rPr>
            </w:pPr>
            <w:r w:rsidRPr="00D64EAE">
              <w:rPr>
                <w:rFonts w:ascii="Arial" w:hAnsi="Arial" w:cs="Arial"/>
                <w:color w:val="000000" w:themeColor="text1"/>
              </w:rPr>
              <w:t>Habilidades sociales para afrontar el estrés</w:t>
            </w:r>
          </w:p>
        </w:tc>
        <w:tc>
          <w:tcPr>
            <w:tcW w:w="2217" w:type="dxa"/>
          </w:tcPr>
          <w:p w14:paraId="2ECB61AD"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Formular una queja</w:t>
            </w:r>
          </w:p>
          <w:p w14:paraId="4B6EF1C7"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Responder a una queja</w:t>
            </w:r>
          </w:p>
          <w:p w14:paraId="7A3E4784"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Demostrar deportividad después de un juego</w:t>
            </w:r>
          </w:p>
          <w:p w14:paraId="424A8631"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Resolver la vergüenza</w:t>
            </w:r>
          </w:p>
          <w:p w14:paraId="400AEDBA"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 xml:space="preserve">Arreglárselas cuando le dejan a </w:t>
            </w:r>
            <w:r w:rsidRPr="00D64EAE">
              <w:rPr>
                <w:rStyle w:val="markedcontent"/>
                <w:rFonts w:ascii="Arial" w:hAnsi="Arial" w:cs="Arial"/>
                <w:color w:val="000000" w:themeColor="text1"/>
              </w:rPr>
              <w:lastRenderedPageBreak/>
              <w:t>un lado</w:t>
            </w:r>
          </w:p>
          <w:p w14:paraId="7E4ECFEF"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Defender a un amigo</w:t>
            </w:r>
          </w:p>
          <w:p w14:paraId="308BFC16"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Responder a la persuasión</w:t>
            </w:r>
          </w:p>
          <w:p w14:paraId="0552A001"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Responder al fracaso</w:t>
            </w:r>
          </w:p>
          <w:p w14:paraId="4DD0E8D4"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Enfrentarse a los mensajes contradictorios</w:t>
            </w:r>
          </w:p>
          <w:p w14:paraId="6280FC22"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Responder a una acusación</w:t>
            </w:r>
          </w:p>
          <w:p w14:paraId="09558C81"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Prepararse para una conversación difícil</w:t>
            </w:r>
          </w:p>
          <w:p w14:paraId="31FBF6C6"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Enfrentar las presiones del grupo</w:t>
            </w:r>
          </w:p>
        </w:tc>
        <w:tc>
          <w:tcPr>
            <w:tcW w:w="4631" w:type="dxa"/>
          </w:tcPr>
          <w:p w14:paraId="6F46AAB7"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lastRenderedPageBreak/>
              <w:t>• Comunicas con sosiego a los otros cuando han incurrido en alguna acción que te resulta desagradable.</w:t>
            </w:r>
          </w:p>
          <w:p w14:paraId="19280CAA"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Brindas oído equitativo y respondes con neutralidad cuando alguien se lamenta de tus actos.</w:t>
            </w:r>
          </w:p>
          <w:p w14:paraId="4F39C37D"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Enuncias elogios veraces sobre la manera en que otros han participado en el juego.</w:t>
            </w:r>
          </w:p>
          <w:p w14:paraId="51022E52"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lastRenderedPageBreak/>
              <w:t>Emprendes alguna acción que te permita atenuar el rubor o la mortificación que te embarga.</w:t>
            </w:r>
          </w:p>
          <w:p w14:paraId="3515E427"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Si te han relegado en una actividad, buscas consuelo con algún acto que mitigue tu desazón.</w:t>
            </w:r>
          </w:p>
          <w:p w14:paraId="223EF504"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Haces patente tu malestar cuando percibes que un amigo o amiga ha sido tratado con iniquidad.</w:t>
            </w:r>
          </w:p>
          <w:p w14:paraId="6D25644A"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Cuando alguien intenta persuadirte, ponderas primero su postura y luego la tuya antes de optar por una decisión.</w:t>
            </w:r>
          </w:p>
          <w:p w14:paraId="598CF9B5"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Te afanas por desentrañar las causas de tu descalabro en una situación concreta.</w:t>
            </w:r>
          </w:p>
          <w:p w14:paraId="5504938E"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Reconoces y </w:t>
            </w:r>
            <w:proofErr w:type="spellStart"/>
            <w:r w:rsidRPr="00D64EAE">
              <w:rPr>
                <w:rFonts w:ascii="Arial" w:eastAsia="Times New Roman" w:hAnsi="Arial" w:cs="Arial"/>
                <w:color w:val="000000" w:themeColor="text1"/>
                <w:lang w:val="es-PE"/>
              </w:rPr>
              <w:t>disipás</w:t>
            </w:r>
            <w:proofErr w:type="spellEnd"/>
            <w:r w:rsidRPr="00D64EAE">
              <w:rPr>
                <w:rFonts w:ascii="Arial" w:eastAsia="Times New Roman" w:hAnsi="Arial" w:cs="Arial"/>
                <w:color w:val="000000" w:themeColor="text1"/>
                <w:lang w:val="es-PE"/>
              </w:rPr>
              <w:t xml:space="preserve"> el desconcierto cuando los actos y palabras ajenas se contradicen.</w:t>
            </w:r>
          </w:p>
          <w:p w14:paraId="6BAFC742"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Analizas los motivos por los que se te ha imputado algo y consideras la mejor manera de tratar al acusador.</w:t>
            </w:r>
          </w:p>
          <w:p w14:paraId="5AE39483"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Diseñas con antelación la estrategia más idónea para manifestar tu parecer en un diálogo espinoso.</w:t>
            </w:r>
          </w:p>
          <w:p w14:paraId="1B8C32FE" w14:textId="4283F1E4" w:rsidR="00317A92" w:rsidRPr="00D64EAE" w:rsidRDefault="0049490B" w:rsidP="00817984">
            <w:pPr>
              <w:pStyle w:val="Prrafodelista"/>
              <w:widowControl w:val="0"/>
              <w:numPr>
                <w:ilvl w:val="0"/>
                <w:numId w:val="13"/>
              </w:numPr>
              <w:spacing w:after="0" w:line="240" w:lineRule="auto"/>
              <w:rPr>
                <w:rStyle w:val="markedcontent"/>
                <w:rFonts w:ascii="Arial" w:hAnsi="Arial" w:cs="Arial"/>
                <w:color w:val="000000" w:themeColor="text1"/>
              </w:rPr>
            </w:pPr>
            <w:r w:rsidRPr="00D64EAE">
              <w:rPr>
                <w:rFonts w:ascii="Arial" w:eastAsia="Times New Roman" w:hAnsi="Arial" w:cs="Arial"/>
                <w:color w:val="000000" w:themeColor="text1"/>
                <w:lang w:val="es-PE"/>
              </w:rPr>
              <w:t xml:space="preserve"> Determinas tu propia voluntad cuando la presión ajena pretende encaminarte hacia </w:t>
            </w:r>
            <w:r w:rsidRPr="00D64EAE">
              <w:rPr>
                <w:rFonts w:ascii="Arial" w:eastAsia="Times New Roman" w:hAnsi="Arial" w:cs="Arial"/>
                <w:color w:val="000000" w:themeColor="text1"/>
                <w:lang w:val="es-PE"/>
              </w:rPr>
              <w:lastRenderedPageBreak/>
              <w:t>otra senda</w:t>
            </w:r>
          </w:p>
        </w:tc>
        <w:tc>
          <w:tcPr>
            <w:tcW w:w="1192" w:type="dxa"/>
            <w:vMerge/>
          </w:tcPr>
          <w:p w14:paraId="6C8CFBD5"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p>
        </w:tc>
        <w:tc>
          <w:tcPr>
            <w:tcW w:w="1483" w:type="dxa"/>
            <w:vMerge/>
          </w:tcPr>
          <w:p w14:paraId="77A6181B" w14:textId="77777777" w:rsidR="00317A92" w:rsidRPr="00D64EAE" w:rsidRDefault="00317A92"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p>
        </w:tc>
      </w:tr>
      <w:tr w:rsidR="004314F6" w:rsidRPr="00D64EAE" w14:paraId="7D9A2054" w14:textId="77777777" w:rsidTr="00317A92">
        <w:trPr>
          <w:trHeight w:val="1342"/>
          <w:jc w:val="center"/>
        </w:trPr>
        <w:tc>
          <w:tcPr>
            <w:tcW w:w="1262" w:type="dxa"/>
            <w:vMerge/>
          </w:tcPr>
          <w:p w14:paraId="6FFC8649" w14:textId="77777777" w:rsidR="003D15B5" w:rsidRPr="00D64EAE" w:rsidRDefault="003D15B5" w:rsidP="00F85EE2">
            <w:pPr>
              <w:widowControl w:val="0"/>
              <w:spacing w:after="0" w:line="240" w:lineRule="auto"/>
              <w:rPr>
                <w:rFonts w:ascii="Arial" w:hAnsi="Arial" w:cs="Arial"/>
                <w:color w:val="000000" w:themeColor="text1"/>
              </w:rPr>
            </w:pPr>
          </w:p>
        </w:tc>
        <w:tc>
          <w:tcPr>
            <w:tcW w:w="1553" w:type="dxa"/>
            <w:vMerge/>
          </w:tcPr>
          <w:p w14:paraId="45B88579" w14:textId="77777777" w:rsidR="003D15B5" w:rsidRPr="00D64EAE" w:rsidRDefault="003D15B5" w:rsidP="00F85EE2">
            <w:pPr>
              <w:widowControl w:val="0"/>
              <w:spacing w:after="0" w:line="240" w:lineRule="auto"/>
              <w:jc w:val="both"/>
              <w:rPr>
                <w:rStyle w:val="markedcontent"/>
                <w:rFonts w:ascii="Arial" w:hAnsi="Arial" w:cs="Arial"/>
                <w:color w:val="000000" w:themeColor="text1"/>
              </w:rPr>
            </w:pPr>
          </w:p>
        </w:tc>
        <w:tc>
          <w:tcPr>
            <w:tcW w:w="1346" w:type="dxa"/>
            <w:vMerge/>
          </w:tcPr>
          <w:p w14:paraId="52E53C9C" w14:textId="77777777" w:rsidR="003D15B5" w:rsidRPr="00D64EAE" w:rsidRDefault="003D15B5" w:rsidP="00F85EE2">
            <w:pPr>
              <w:widowControl w:val="0"/>
              <w:spacing w:after="0" w:line="240" w:lineRule="auto"/>
              <w:rPr>
                <w:rFonts w:ascii="Arial" w:hAnsi="Arial" w:cs="Arial"/>
                <w:color w:val="000000" w:themeColor="text1"/>
              </w:rPr>
            </w:pPr>
          </w:p>
        </w:tc>
        <w:tc>
          <w:tcPr>
            <w:tcW w:w="1467" w:type="dxa"/>
          </w:tcPr>
          <w:p w14:paraId="3F531BB7" w14:textId="77777777" w:rsidR="003D15B5" w:rsidRPr="00D64EAE" w:rsidRDefault="003D15B5" w:rsidP="00F85EE2">
            <w:pPr>
              <w:widowControl w:val="0"/>
              <w:spacing w:after="0" w:line="240" w:lineRule="auto"/>
              <w:rPr>
                <w:rFonts w:ascii="Arial" w:hAnsi="Arial" w:cs="Arial"/>
                <w:color w:val="000000" w:themeColor="text1"/>
              </w:rPr>
            </w:pPr>
            <w:r w:rsidRPr="00D64EAE">
              <w:rPr>
                <w:rFonts w:ascii="Arial" w:hAnsi="Arial" w:cs="Arial"/>
                <w:color w:val="000000" w:themeColor="text1"/>
              </w:rPr>
              <w:t>Habilidades de planificación</w:t>
            </w:r>
          </w:p>
          <w:p w14:paraId="725B1CA9" w14:textId="77777777" w:rsidR="003D15B5" w:rsidRPr="00D64EAE" w:rsidRDefault="003D15B5" w:rsidP="00F85EE2">
            <w:pPr>
              <w:widowControl w:val="0"/>
              <w:spacing w:after="0" w:line="240" w:lineRule="auto"/>
              <w:rPr>
                <w:rFonts w:ascii="Arial" w:hAnsi="Arial" w:cs="Arial"/>
                <w:color w:val="000000" w:themeColor="text1"/>
              </w:rPr>
            </w:pPr>
          </w:p>
        </w:tc>
        <w:tc>
          <w:tcPr>
            <w:tcW w:w="2217" w:type="dxa"/>
          </w:tcPr>
          <w:p w14:paraId="2C676FCA" w14:textId="77777777" w:rsidR="003D15B5" w:rsidRPr="00D64EAE" w:rsidRDefault="003D15B5"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Tomar iniciativas</w:t>
            </w:r>
          </w:p>
          <w:p w14:paraId="17385D8B" w14:textId="77777777" w:rsidR="003D15B5" w:rsidRPr="00D64EAE" w:rsidRDefault="003D15B5"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Discernir sobre causa de un problema</w:t>
            </w:r>
          </w:p>
          <w:p w14:paraId="68696A12" w14:textId="77777777" w:rsidR="003D15B5" w:rsidRPr="00D64EAE" w:rsidRDefault="003D15B5"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Establecer un objetivo</w:t>
            </w:r>
          </w:p>
          <w:p w14:paraId="2F1726CE" w14:textId="77777777" w:rsidR="003D15B5" w:rsidRPr="00D64EAE" w:rsidRDefault="003D15B5"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Determinar sus habilidades</w:t>
            </w:r>
          </w:p>
          <w:p w14:paraId="263886C0" w14:textId="77777777" w:rsidR="003D15B5" w:rsidRPr="00D64EAE" w:rsidRDefault="003D15B5"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Recoger información</w:t>
            </w:r>
          </w:p>
          <w:p w14:paraId="61964C63" w14:textId="77777777" w:rsidR="003D15B5" w:rsidRPr="00D64EAE" w:rsidRDefault="003D15B5"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Resolver los problemas</w:t>
            </w:r>
          </w:p>
          <w:p w14:paraId="5DFD6D98" w14:textId="77777777" w:rsidR="003D15B5" w:rsidRPr="00D64EAE" w:rsidRDefault="003D15B5"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Tomar una decisión</w:t>
            </w:r>
          </w:p>
          <w:p w14:paraId="5E62552E" w14:textId="77777777" w:rsidR="003D15B5" w:rsidRPr="00D64EAE" w:rsidRDefault="003D15B5"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r w:rsidRPr="00D64EAE">
              <w:rPr>
                <w:rStyle w:val="markedcontent"/>
                <w:rFonts w:ascii="Arial" w:hAnsi="Arial" w:cs="Arial"/>
                <w:color w:val="000000" w:themeColor="text1"/>
              </w:rPr>
              <w:t>Concentrarse en una tarea</w:t>
            </w:r>
          </w:p>
        </w:tc>
        <w:tc>
          <w:tcPr>
            <w:tcW w:w="4631" w:type="dxa"/>
          </w:tcPr>
          <w:p w14:paraId="7BBDB1A7"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hAnsi="Arial" w:cs="Arial"/>
                <w:color w:val="000000" w:themeColor="text1"/>
                <w:lang w:val="es-PE"/>
              </w:rPr>
              <w:t>• Ante el embate del tedio, procuras hallar una ocupación que despierte tu entusiasmo adormecido.</w:t>
            </w:r>
          </w:p>
          <w:p w14:paraId="4A4FC3C2"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hAnsi="Arial" w:cs="Arial"/>
                <w:color w:val="000000" w:themeColor="text1"/>
                <w:lang w:val="es-PE"/>
              </w:rPr>
              <w:t xml:space="preserve"> Si sobreviene una contrariedad, te aplicas a dilucidar la génesis que la ha engendrado.</w:t>
            </w:r>
          </w:p>
          <w:p w14:paraId="7A456392"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hAnsi="Arial" w:cs="Arial"/>
                <w:color w:val="000000" w:themeColor="text1"/>
                <w:lang w:val="es-PE"/>
              </w:rPr>
              <w:t>Elaboras determinaciones sensatas respecto a lo que anhelas acometer antes de iniciar empresa alguna</w:t>
            </w:r>
          </w:p>
          <w:p w14:paraId="698E610F"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hAnsi="Arial" w:cs="Arial"/>
                <w:color w:val="000000" w:themeColor="text1"/>
                <w:lang w:val="es-PE"/>
              </w:rPr>
              <w:t xml:space="preserve"> Evalúas de modo cabal tus capacidades para prever cómo ejecutarás una labor antes de emprenderla.</w:t>
            </w:r>
          </w:p>
          <w:p w14:paraId="7928E0D8"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hAnsi="Arial" w:cs="Arial"/>
                <w:color w:val="000000" w:themeColor="text1"/>
                <w:lang w:val="es-PE"/>
              </w:rPr>
              <w:t>Identificas el saber necesario y las vías adecuadas para procurarlo con eficacia.</w:t>
            </w:r>
          </w:p>
          <w:p w14:paraId="787F17B1"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hAnsi="Arial" w:cs="Arial"/>
                <w:color w:val="000000" w:themeColor="text1"/>
                <w:lang w:val="es-PE"/>
              </w:rPr>
              <w:t>Hierves en juicios ponderados que te permiten discernir cuál de tus múltiples tribulaciones debe recibir atención prioritaria.</w:t>
            </w:r>
          </w:p>
          <w:p w14:paraId="1F9A9411" w14:textId="77777777" w:rsidR="00282257" w:rsidRPr="00D64EAE" w:rsidRDefault="0049490B" w:rsidP="00817984">
            <w:pPr>
              <w:pStyle w:val="Prrafodelista"/>
              <w:widowControl w:val="0"/>
              <w:numPr>
                <w:ilvl w:val="0"/>
                <w:numId w:val="13"/>
              </w:numPr>
              <w:spacing w:after="0" w:line="240" w:lineRule="auto"/>
              <w:rPr>
                <w:rFonts w:ascii="Arial" w:hAnsi="Arial" w:cs="Arial"/>
                <w:color w:val="000000" w:themeColor="text1"/>
              </w:rPr>
            </w:pPr>
            <w:r w:rsidRPr="00D64EAE">
              <w:rPr>
                <w:rFonts w:ascii="Arial" w:hAnsi="Arial" w:cs="Arial"/>
                <w:color w:val="000000" w:themeColor="text1"/>
                <w:lang w:val="es-PE"/>
              </w:rPr>
              <w:t>Sopesas un abanico de alternativas y seleccionas aquella que más contribuirá a tu bienestar anímico.</w:t>
            </w:r>
          </w:p>
          <w:p w14:paraId="582D71A6" w14:textId="18CA2FDB" w:rsidR="003D15B5" w:rsidRPr="00D64EAE" w:rsidRDefault="0049490B" w:rsidP="00817984">
            <w:pPr>
              <w:pStyle w:val="Prrafodelista"/>
              <w:widowControl w:val="0"/>
              <w:numPr>
                <w:ilvl w:val="0"/>
                <w:numId w:val="13"/>
              </w:numPr>
              <w:spacing w:after="0" w:line="240" w:lineRule="auto"/>
              <w:rPr>
                <w:rStyle w:val="markedcontent"/>
                <w:rFonts w:ascii="Arial" w:hAnsi="Arial" w:cs="Arial"/>
                <w:color w:val="000000" w:themeColor="text1"/>
              </w:rPr>
            </w:pPr>
            <w:r w:rsidRPr="00D64EAE">
              <w:rPr>
                <w:rFonts w:ascii="Arial" w:hAnsi="Arial" w:cs="Arial"/>
                <w:color w:val="000000" w:themeColor="text1"/>
                <w:lang w:val="es-PE"/>
              </w:rPr>
              <w:lastRenderedPageBreak/>
              <w:t>Te mantienes imperturbable ante estímulos periféricos y concentras tu energía en la acción que has resuelto acometer.</w:t>
            </w:r>
            <w:r w:rsidR="003D15B5" w:rsidRPr="00D64EAE">
              <w:rPr>
                <w:rStyle w:val="markedcontent"/>
                <w:rFonts w:ascii="Arial" w:hAnsi="Arial" w:cs="Arial"/>
                <w:color w:val="000000" w:themeColor="text1"/>
                <w:lang w:val="es-MX"/>
              </w:rPr>
              <w:t>.</w:t>
            </w:r>
          </w:p>
        </w:tc>
        <w:tc>
          <w:tcPr>
            <w:tcW w:w="1192" w:type="dxa"/>
          </w:tcPr>
          <w:p w14:paraId="626DC57E" w14:textId="77777777" w:rsidR="003D15B5" w:rsidRPr="00D64EAE" w:rsidRDefault="003D15B5"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p>
        </w:tc>
        <w:tc>
          <w:tcPr>
            <w:tcW w:w="1483" w:type="dxa"/>
          </w:tcPr>
          <w:p w14:paraId="283E6AF6" w14:textId="77777777" w:rsidR="003D15B5" w:rsidRPr="00D64EAE" w:rsidRDefault="003D15B5" w:rsidP="00817984">
            <w:pPr>
              <w:pStyle w:val="Prrafodelista"/>
              <w:widowControl w:val="0"/>
              <w:numPr>
                <w:ilvl w:val="0"/>
                <w:numId w:val="13"/>
              </w:numPr>
              <w:spacing w:after="0" w:line="240" w:lineRule="auto"/>
              <w:ind w:left="211" w:hanging="211"/>
              <w:rPr>
                <w:rStyle w:val="markedcontent"/>
                <w:rFonts w:ascii="Arial" w:hAnsi="Arial" w:cs="Arial"/>
                <w:color w:val="000000" w:themeColor="text1"/>
              </w:rPr>
            </w:pPr>
          </w:p>
        </w:tc>
      </w:tr>
    </w:tbl>
    <w:p w14:paraId="1CD722DD" w14:textId="77777777" w:rsidR="00D3164F" w:rsidRPr="00D64EAE" w:rsidRDefault="00D3164F" w:rsidP="00F85EE2">
      <w:pPr>
        <w:widowControl w:val="0"/>
        <w:spacing w:after="0"/>
        <w:rPr>
          <w:rFonts w:ascii="Arial" w:hAnsi="Arial" w:cs="Arial"/>
          <w:color w:val="000000" w:themeColor="text1"/>
        </w:rPr>
      </w:pPr>
    </w:p>
    <w:p w14:paraId="046144F1" w14:textId="77777777" w:rsidR="003F2098" w:rsidRPr="00D64EAE" w:rsidRDefault="003F2098" w:rsidP="00F85EE2">
      <w:pPr>
        <w:widowControl w:val="0"/>
        <w:spacing w:after="0"/>
        <w:rPr>
          <w:rFonts w:ascii="Arial" w:hAnsi="Arial" w:cs="Arial"/>
          <w:color w:val="000000" w:themeColor="text1"/>
        </w:rPr>
      </w:pPr>
    </w:p>
    <w:p w14:paraId="229E7E0F" w14:textId="77777777" w:rsidR="003F2098" w:rsidRPr="00D64EAE" w:rsidRDefault="003F2098" w:rsidP="00F85EE2">
      <w:pPr>
        <w:spacing w:after="0" w:line="276" w:lineRule="auto"/>
        <w:rPr>
          <w:rFonts w:ascii="Arial" w:hAnsi="Arial" w:cs="Arial"/>
          <w:color w:val="000000" w:themeColor="text1"/>
        </w:rPr>
      </w:pPr>
      <w:r w:rsidRPr="00D64EAE">
        <w:rPr>
          <w:rFonts w:ascii="Arial" w:hAnsi="Arial" w:cs="Arial"/>
          <w:color w:val="000000" w:themeColor="text1"/>
        </w:rPr>
        <w:br w:type="page"/>
      </w:r>
    </w:p>
    <w:p w14:paraId="3556DB3E" w14:textId="77777777" w:rsidR="003F2098" w:rsidRPr="00D64EAE" w:rsidRDefault="003F2098" w:rsidP="00F85EE2">
      <w:pPr>
        <w:widowControl w:val="0"/>
        <w:adjustRightInd w:val="0"/>
        <w:snapToGrid w:val="0"/>
        <w:spacing w:after="0" w:line="240" w:lineRule="auto"/>
        <w:ind w:left="709" w:hanging="283"/>
        <w:jc w:val="both"/>
        <w:rPr>
          <w:rStyle w:val="Ttulo1Car"/>
          <w:rFonts w:ascii="Arial" w:hAnsi="Arial" w:cs="Arial"/>
        </w:rPr>
        <w:sectPr w:rsidR="003F2098" w:rsidRPr="00D64EAE" w:rsidSect="00B01F49">
          <w:pgSz w:w="16838" w:h="11906" w:orient="landscape" w:code="9"/>
          <w:pgMar w:top="1440" w:right="1440" w:bottom="1440" w:left="2007" w:header="709" w:footer="709" w:gutter="0"/>
          <w:cols w:space="708"/>
          <w:docGrid w:linePitch="360"/>
        </w:sectPr>
      </w:pPr>
      <w:bookmarkStart w:id="134" w:name="_Toc50479637"/>
    </w:p>
    <w:p w14:paraId="1F8413AB" w14:textId="7D7A65B6" w:rsidR="00627DAD" w:rsidRDefault="00627DAD" w:rsidP="00B01F49">
      <w:pPr>
        <w:pStyle w:val="Parrafo2"/>
        <w:rPr>
          <w:rStyle w:val="Ttulo1Car"/>
          <w:rFonts w:ascii="Arial" w:hAnsi="Arial"/>
          <w:b w:val="0"/>
          <w:bCs w:val="0"/>
          <w:color w:val="auto"/>
          <w:sz w:val="22"/>
        </w:rPr>
      </w:pPr>
    </w:p>
    <w:p w14:paraId="5B9CDF7E" w14:textId="4786E99D" w:rsidR="00B01F49" w:rsidRDefault="00B01F49" w:rsidP="00B01F49">
      <w:pPr>
        <w:pStyle w:val="Parrafo2"/>
        <w:rPr>
          <w:rStyle w:val="Ttulo1Car"/>
          <w:rFonts w:ascii="Arial" w:hAnsi="Arial"/>
          <w:b w:val="0"/>
          <w:bCs w:val="0"/>
          <w:color w:val="auto"/>
          <w:sz w:val="22"/>
        </w:rPr>
      </w:pPr>
    </w:p>
    <w:p w14:paraId="1DBCFF82" w14:textId="56BEB7BD" w:rsidR="00B01F49" w:rsidRDefault="00B01F49" w:rsidP="00B01F49">
      <w:pPr>
        <w:pStyle w:val="Parrafo2"/>
        <w:rPr>
          <w:rStyle w:val="Ttulo1Car"/>
          <w:rFonts w:ascii="Arial" w:hAnsi="Arial"/>
          <w:b w:val="0"/>
          <w:bCs w:val="0"/>
          <w:color w:val="auto"/>
          <w:sz w:val="22"/>
        </w:rPr>
      </w:pPr>
    </w:p>
    <w:p w14:paraId="6D9BB835" w14:textId="03103E31" w:rsidR="00B01F49" w:rsidRDefault="00B01F49" w:rsidP="00B01F49">
      <w:pPr>
        <w:pStyle w:val="Parrafo2"/>
        <w:rPr>
          <w:rStyle w:val="Ttulo1Car"/>
          <w:rFonts w:ascii="Arial" w:hAnsi="Arial"/>
          <w:b w:val="0"/>
          <w:bCs w:val="0"/>
          <w:color w:val="auto"/>
          <w:sz w:val="22"/>
        </w:rPr>
      </w:pPr>
    </w:p>
    <w:p w14:paraId="212E9360" w14:textId="4EE5C7F6" w:rsidR="00B01F49" w:rsidRDefault="00B01F49" w:rsidP="00B01F49">
      <w:pPr>
        <w:pStyle w:val="Parrafo2"/>
        <w:rPr>
          <w:rStyle w:val="Ttulo1Car"/>
          <w:rFonts w:ascii="Arial" w:hAnsi="Arial"/>
          <w:b w:val="0"/>
          <w:bCs w:val="0"/>
          <w:color w:val="auto"/>
          <w:sz w:val="22"/>
        </w:rPr>
      </w:pPr>
    </w:p>
    <w:p w14:paraId="6035056D" w14:textId="7C70275A" w:rsidR="00B01F49" w:rsidRDefault="00B01F49" w:rsidP="00B01F49">
      <w:pPr>
        <w:pStyle w:val="Parrafo2"/>
        <w:rPr>
          <w:rStyle w:val="Ttulo1Car"/>
          <w:rFonts w:ascii="Arial" w:hAnsi="Arial"/>
          <w:b w:val="0"/>
          <w:bCs w:val="0"/>
          <w:color w:val="auto"/>
          <w:sz w:val="22"/>
        </w:rPr>
      </w:pPr>
    </w:p>
    <w:p w14:paraId="75A29BD5" w14:textId="29A9762D" w:rsidR="00B01F49" w:rsidRDefault="00B01F49" w:rsidP="00B01F49">
      <w:pPr>
        <w:pStyle w:val="Parrafo2"/>
        <w:rPr>
          <w:rStyle w:val="Ttulo1Car"/>
          <w:rFonts w:ascii="Arial" w:hAnsi="Arial"/>
          <w:b w:val="0"/>
          <w:bCs w:val="0"/>
          <w:color w:val="auto"/>
          <w:sz w:val="22"/>
        </w:rPr>
      </w:pPr>
    </w:p>
    <w:p w14:paraId="6527633A" w14:textId="77777777" w:rsidR="00B01F49" w:rsidRPr="00B01F49" w:rsidRDefault="00B01F49" w:rsidP="00B01F49">
      <w:pPr>
        <w:pStyle w:val="Parrafo2"/>
        <w:rPr>
          <w:rStyle w:val="Ttulo1Car"/>
          <w:rFonts w:ascii="Arial" w:hAnsi="Arial"/>
          <w:b w:val="0"/>
          <w:bCs w:val="0"/>
          <w:color w:val="auto"/>
          <w:sz w:val="22"/>
        </w:rPr>
      </w:pPr>
    </w:p>
    <w:p w14:paraId="15BCA969" w14:textId="77777777" w:rsidR="00B01F49" w:rsidRPr="00B259E3" w:rsidRDefault="00B01F49" w:rsidP="00B01F49">
      <w:pPr>
        <w:pStyle w:val="Titulo"/>
        <w:spacing w:after="0"/>
        <w:rPr>
          <w:rFonts w:ascii="Arial" w:hAnsi="Arial" w:cs="Arial"/>
          <w:sz w:val="22"/>
        </w:rPr>
      </w:pPr>
      <w:bookmarkStart w:id="135" w:name="_Toc158402858"/>
      <w:bookmarkStart w:id="136" w:name="_Toc159749844"/>
      <w:bookmarkStart w:id="137" w:name="_Toc211799566"/>
      <w:bookmarkStart w:id="138" w:name="_Hlk172037935"/>
      <w:bookmarkStart w:id="139" w:name="_Hlk177651707"/>
      <w:bookmarkStart w:id="140" w:name="_Toc216708981"/>
      <w:bookmarkEnd w:id="134"/>
      <w:r w:rsidRPr="00B259E3">
        <w:rPr>
          <w:rFonts w:ascii="Arial" w:hAnsi="Arial" w:cs="Arial"/>
          <w:sz w:val="22"/>
        </w:rPr>
        <w:t>CAPITULO III</w:t>
      </w:r>
      <w:bookmarkEnd w:id="135"/>
      <w:bookmarkEnd w:id="136"/>
      <w:bookmarkEnd w:id="137"/>
      <w:bookmarkEnd w:id="140"/>
    </w:p>
    <w:p w14:paraId="01BBDB38" w14:textId="77777777" w:rsidR="00B01F49" w:rsidRPr="00B259E3" w:rsidRDefault="00B01F49" w:rsidP="00B01F49">
      <w:pPr>
        <w:pStyle w:val="Titulo"/>
        <w:spacing w:after="0"/>
        <w:rPr>
          <w:rFonts w:ascii="Arial" w:hAnsi="Arial" w:cs="Arial"/>
          <w:sz w:val="22"/>
        </w:rPr>
      </w:pPr>
      <w:bookmarkStart w:id="141" w:name="_Toc158402859"/>
      <w:bookmarkStart w:id="142" w:name="_Toc159749845"/>
      <w:bookmarkStart w:id="143" w:name="_Toc211799567"/>
      <w:bookmarkStart w:id="144" w:name="_Toc216708982"/>
      <w:r w:rsidRPr="00B259E3">
        <w:rPr>
          <w:rFonts w:ascii="Arial" w:hAnsi="Arial" w:cs="Arial"/>
          <w:sz w:val="22"/>
        </w:rPr>
        <w:t>METODOLOGIA Y TECNICAS DE INVESTIGACION</w:t>
      </w:r>
      <w:bookmarkEnd w:id="141"/>
      <w:bookmarkEnd w:id="142"/>
      <w:bookmarkEnd w:id="143"/>
      <w:bookmarkEnd w:id="144"/>
    </w:p>
    <w:p w14:paraId="1ED59E0E" w14:textId="77777777" w:rsidR="00B01F49" w:rsidRPr="00B01F49" w:rsidRDefault="00B01F49" w:rsidP="00B01F49">
      <w:pPr>
        <w:pStyle w:val="Ttulo2"/>
        <w:keepNext/>
        <w:keepLines/>
        <w:numPr>
          <w:ilvl w:val="1"/>
          <w:numId w:val="43"/>
        </w:numPr>
        <w:spacing w:after="0" w:line="480" w:lineRule="auto"/>
        <w:jc w:val="left"/>
        <w:rPr>
          <w:rFonts w:ascii="Arial" w:hAnsi="Arial" w:cs="Arial"/>
          <w:b w:val="0"/>
          <w:bCs/>
          <w:sz w:val="20"/>
          <w:szCs w:val="20"/>
        </w:rPr>
      </w:pPr>
      <w:bookmarkStart w:id="145" w:name="_Toc137969124"/>
      <w:bookmarkStart w:id="146" w:name="_Toc142721793"/>
      <w:bookmarkStart w:id="147" w:name="_Toc142749586"/>
      <w:bookmarkStart w:id="148" w:name="_Toc143784767"/>
      <w:bookmarkStart w:id="149" w:name="_Toc153963403"/>
      <w:bookmarkStart w:id="150" w:name="_Toc154553361"/>
      <w:bookmarkStart w:id="151" w:name="_Toc155676016"/>
      <w:bookmarkStart w:id="152" w:name="_Toc155692785"/>
      <w:bookmarkStart w:id="153" w:name="_Toc158402860"/>
      <w:bookmarkStart w:id="154" w:name="_Toc159749846"/>
      <w:bookmarkStart w:id="155" w:name="_Toc211799568"/>
      <w:bookmarkStart w:id="156" w:name="_Hlk166750437"/>
      <w:bookmarkStart w:id="157" w:name="_Toc216708983"/>
      <w:bookmarkEnd w:id="138"/>
      <w:r w:rsidRPr="00B01F49">
        <w:rPr>
          <w:rFonts w:ascii="Arial" w:hAnsi="Arial" w:cs="Arial"/>
          <w:sz w:val="22"/>
        </w:rPr>
        <w:t>Tipo de investigación</w:t>
      </w:r>
      <w:bookmarkEnd w:id="145"/>
      <w:bookmarkEnd w:id="146"/>
      <w:bookmarkEnd w:id="147"/>
      <w:bookmarkEnd w:id="148"/>
      <w:bookmarkEnd w:id="149"/>
      <w:bookmarkEnd w:id="150"/>
      <w:bookmarkEnd w:id="151"/>
      <w:bookmarkEnd w:id="152"/>
      <w:bookmarkEnd w:id="153"/>
      <w:bookmarkEnd w:id="154"/>
      <w:bookmarkEnd w:id="155"/>
      <w:bookmarkEnd w:id="157"/>
      <w:r w:rsidRPr="00B01F49">
        <w:rPr>
          <w:rFonts w:ascii="Arial" w:hAnsi="Arial" w:cs="Arial"/>
          <w:sz w:val="20"/>
          <w:szCs w:val="20"/>
        </w:rPr>
        <w:t xml:space="preserve"> </w:t>
      </w:r>
    </w:p>
    <w:bookmarkEnd w:id="139"/>
    <w:bookmarkEnd w:id="156"/>
    <w:p w14:paraId="461B95A7" w14:textId="7C863F40" w:rsidR="00395FA6" w:rsidRPr="00C2213F" w:rsidRDefault="000F6B81" w:rsidP="00B01F49">
      <w:pPr>
        <w:pStyle w:val="Parrafo2"/>
        <w:rPr>
          <w:rFonts w:eastAsia="Arial MT"/>
        </w:rPr>
      </w:pPr>
      <w:r w:rsidRPr="00C2213F">
        <w:rPr>
          <w:rFonts w:eastAsia="Arial MT"/>
        </w:rPr>
        <w:t xml:space="preserve">La </w:t>
      </w:r>
      <w:r w:rsidR="003D0C9B" w:rsidRPr="00C2213F">
        <w:rPr>
          <w:rFonts w:eastAsia="Arial MT"/>
        </w:rPr>
        <w:t xml:space="preserve">indagación </w:t>
      </w:r>
      <w:r w:rsidRPr="00C2213F">
        <w:rPr>
          <w:rFonts w:eastAsia="Arial MT"/>
        </w:rPr>
        <w:t xml:space="preserve">era de tipo básica con enfoque cuantitativo. En esta </w:t>
      </w:r>
      <w:r w:rsidR="003D0C9B" w:rsidRPr="00C2213F">
        <w:rPr>
          <w:rFonts w:eastAsia="Arial MT"/>
        </w:rPr>
        <w:t>indagación</w:t>
      </w:r>
      <w:r w:rsidRPr="00C2213F">
        <w:rPr>
          <w:rFonts w:eastAsia="Arial MT"/>
        </w:rPr>
        <w:t xml:space="preserve">, se recolectaron datos mediante la recopilación de información cuantitativa y se utilizó un enfoque de </w:t>
      </w:r>
      <w:r w:rsidR="003D0C9B" w:rsidRPr="00C2213F">
        <w:rPr>
          <w:rFonts w:eastAsia="Arial MT"/>
        </w:rPr>
        <w:t xml:space="preserve">indagación </w:t>
      </w:r>
      <w:r w:rsidRPr="00C2213F">
        <w:rPr>
          <w:rFonts w:eastAsia="Arial MT"/>
        </w:rPr>
        <w:t>básica para comprender los fundamentos y principios de un tema en particular. Se analizaron los datos numéricos y se buscaron tendencias o patrones.</w:t>
      </w:r>
      <w:r w:rsidR="00CE2CE1" w:rsidRPr="00C2213F">
        <w:rPr>
          <w:rFonts w:eastAsia="Arial MT"/>
        </w:rPr>
        <w:t xml:space="preserve"> </w:t>
      </w:r>
    </w:p>
    <w:p w14:paraId="2B4903AE" w14:textId="496B0DE7" w:rsidR="0033078B" w:rsidRPr="00B01F49" w:rsidRDefault="0033078B" w:rsidP="00B01F49">
      <w:pPr>
        <w:pStyle w:val="Ttulo2"/>
        <w:keepNext/>
        <w:keepLines/>
        <w:numPr>
          <w:ilvl w:val="1"/>
          <w:numId w:val="43"/>
        </w:numPr>
        <w:spacing w:after="0" w:line="480" w:lineRule="auto"/>
        <w:jc w:val="left"/>
        <w:rPr>
          <w:rFonts w:ascii="Arial" w:hAnsi="Arial" w:cs="Arial"/>
          <w:sz w:val="22"/>
        </w:rPr>
      </w:pPr>
      <w:bookmarkStart w:id="158" w:name="_Toc216347355"/>
      <w:bookmarkStart w:id="159" w:name="_Toc216445713"/>
      <w:bookmarkStart w:id="160" w:name="_Toc216708984"/>
      <w:r w:rsidRPr="00B01F49">
        <w:rPr>
          <w:rFonts w:ascii="Arial" w:hAnsi="Arial" w:cs="Arial"/>
          <w:sz w:val="22"/>
        </w:rPr>
        <w:t xml:space="preserve">Nivel de </w:t>
      </w:r>
      <w:r w:rsidR="003D0C9B" w:rsidRPr="00B01F49">
        <w:rPr>
          <w:rFonts w:ascii="Arial" w:hAnsi="Arial" w:cs="Arial"/>
          <w:sz w:val="22"/>
        </w:rPr>
        <w:t>i</w:t>
      </w:r>
      <w:r w:rsidR="008A2051" w:rsidRPr="00B01F49">
        <w:rPr>
          <w:rFonts w:ascii="Arial" w:hAnsi="Arial" w:cs="Arial"/>
          <w:sz w:val="22"/>
        </w:rPr>
        <w:t>nvestigación</w:t>
      </w:r>
      <w:bookmarkEnd w:id="158"/>
      <w:bookmarkEnd w:id="159"/>
      <w:bookmarkEnd w:id="160"/>
    </w:p>
    <w:p w14:paraId="2DB652CE" w14:textId="536F8D60" w:rsidR="0049490B" w:rsidRPr="00C2213F" w:rsidRDefault="0049490B" w:rsidP="00B01F49">
      <w:pPr>
        <w:pStyle w:val="Parrafo2"/>
        <w:rPr>
          <w:rFonts w:eastAsia="Arial MT"/>
        </w:rPr>
      </w:pPr>
      <w:r w:rsidRPr="00C2213F">
        <w:rPr>
          <w:rFonts w:eastAsia="Arial MT"/>
        </w:rPr>
        <w:t xml:space="preserve">Se trató de una indagación de cariz correlacional y contrastivo, por cuanto se auscultó el tenor de imbricación entre los entes </w:t>
      </w:r>
      <w:r w:rsidR="00C83138" w:rsidRPr="00C2213F">
        <w:rPr>
          <w:rFonts w:eastAsia="Arial MT"/>
        </w:rPr>
        <w:t>C</w:t>
      </w:r>
      <w:r w:rsidR="001F1300" w:rsidRPr="00C2213F">
        <w:rPr>
          <w:rFonts w:eastAsia="Arial MT"/>
        </w:rPr>
        <w:t>lima</w:t>
      </w:r>
      <w:r w:rsidR="00C83138" w:rsidRPr="00C2213F">
        <w:rPr>
          <w:rFonts w:eastAsia="Arial MT"/>
        </w:rPr>
        <w:t xml:space="preserve"> F</w:t>
      </w:r>
      <w:r w:rsidR="00282257" w:rsidRPr="00C2213F">
        <w:rPr>
          <w:rFonts w:eastAsia="Arial MT"/>
        </w:rPr>
        <w:t xml:space="preserve">amiliar </w:t>
      </w:r>
      <w:r w:rsidRPr="00C2213F">
        <w:rPr>
          <w:rFonts w:eastAsia="Arial MT"/>
        </w:rPr>
        <w:t xml:space="preserve">y </w:t>
      </w:r>
      <w:r w:rsidR="00282257" w:rsidRPr="00C2213F">
        <w:rPr>
          <w:rFonts w:eastAsia="Arial MT"/>
        </w:rPr>
        <w:t xml:space="preserve">nivel de </w:t>
      </w:r>
      <w:r w:rsidR="00833583" w:rsidRPr="00C2213F">
        <w:rPr>
          <w:rFonts w:eastAsia="Arial MT"/>
        </w:rPr>
        <w:t>H</w:t>
      </w:r>
      <w:r w:rsidR="001F1300" w:rsidRPr="00C2213F">
        <w:rPr>
          <w:rFonts w:eastAsia="Arial MT"/>
        </w:rPr>
        <w:t>abilidades</w:t>
      </w:r>
      <w:r w:rsidR="00833583" w:rsidRPr="00C2213F">
        <w:rPr>
          <w:rFonts w:eastAsia="Arial MT"/>
        </w:rPr>
        <w:t xml:space="preserve"> S</w:t>
      </w:r>
      <w:r w:rsidR="00282257" w:rsidRPr="00C2213F">
        <w:rPr>
          <w:rFonts w:eastAsia="Arial MT"/>
        </w:rPr>
        <w:t>ociales</w:t>
      </w:r>
      <w:r w:rsidRPr="00C2213F">
        <w:rPr>
          <w:rFonts w:eastAsia="Arial MT"/>
        </w:rPr>
        <w:t xml:space="preserve"> en la grey estudiantil de un par de academias superiores de estirpe nacional, enclavadas en la demarcación tarmeña.</w:t>
      </w:r>
    </w:p>
    <w:p w14:paraId="603BB4C6" w14:textId="429AD23B" w:rsidR="0033078B" w:rsidRPr="00D64EAE" w:rsidRDefault="0049490B" w:rsidP="00B01F49">
      <w:pPr>
        <w:pStyle w:val="Parrafo2"/>
      </w:pPr>
      <w:r w:rsidRPr="00C2213F">
        <w:rPr>
          <w:rFonts w:eastAsia="Arial MT"/>
        </w:rPr>
        <w:t>La pesquisa, de índole numerológica y de matiz correlacional, auscultó la magnitud de entrelazamiento entre binomios o tríadas de factores,</w:t>
      </w:r>
      <w:r w:rsidRPr="00D64EAE">
        <w:t xml:space="preserve"> valiéndose de cuantificaciones empíricas de sus nexos. Esto es, se escrutó con meticulosidad cada elemento presumiblemente emparentado, examinando ulteriormente la trabazón estadística entre ellos. Tales ligámenes, enunciados bajo la forma de proposiciones hipotéticas, fueron sometidos a examen riguroso </w:t>
      </w:r>
      <w:r w:rsidR="000F6B81" w:rsidRPr="00D64EAE">
        <w:t>(Hernández, et al (2003)-p121).</w:t>
      </w:r>
    </w:p>
    <w:p w14:paraId="6D92E904" w14:textId="4DC92D29" w:rsidR="00DB7E1E" w:rsidRPr="00B01F49" w:rsidRDefault="00DB7E1E" w:rsidP="00B01F49">
      <w:pPr>
        <w:pStyle w:val="Ttulo2"/>
        <w:keepNext/>
        <w:keepLines/>
        <w:numPr>
          <w:ilvl w:val="1"/>
          <w:numId w:val="43"/>
        </w:numPr>
        <w:spacing w:after="0" w:line="480" w:lineRule="auto"/>
        <w:jc w:val="left"/>
        <w:rPr>
          <w:rFonts w:ascii="Arial" w:hAnsi="Arial" w:cs="Arial"/>
          <w:sz w:val="22"/>
        </w:rPr>
      </w:pPr>
      <w:bookmarkStart w:id="161" w:name="_Toc50479639"/>
      <w:bookmarkStart w:id="162" w:name="_Toc216347356"/>
      <w:bookmarkStart w:id="163" w:name="_Toc216445714"/>
      <w:bookmarkStart w:id="164" w:name="_Toc216708985"/>
      <w:r w:rsidRPr="00B01F49">
        <w:rPr>
          <w:rFonts w:ascii="Arial" w:hAnsi="Arial" w:cs="Arial"/>
          <w:sz w:val="22"/>
        </w:rPr>
        <w:lastRenderedPageBreak/>
        <w:t xml:space="preserve">Métodos de </w:t>
      </w:r>
      <w:r w:rsidR="003D0C9B" w:rsidRPr="00B01F49">
        <w:rPr>
          <w:rFonts w:ascii="Arial" w:hAnsi="Arial" w:cs="Arial"/>
          <w:sz w:val="22"/>
        </w:rPr>
        <w:t>in</w:t>
      </w:r>
      <w:bookmarkEnd w:id="161"/>
      <w:r w:rsidR="008A2051" w:rsidRPr="00B01F49">
        <w:rPr>
          <w:rFonts w:ascii="Arial" w:hAnsi="Arial" w:cs="Arial"/>
          <w:sz w:val="22"/>
        </w:rPr>
        <w:t>vestigación</w:t>
      </w:r>
      <w:bookmarkEnd w:id="162"/>
      <w:bookmarkEnd w:id="163"/>
      <w:bookmarkEnd w:id="164"/>
    </w:p>
    <w:p w14:paraId="38023D88" w14:textId="0CF421EC" w:rsidR="00395FA6" w:rsidRPr="00C2213F" w:rsidRDefault="0049490B" w:rsidP="00B01F49">
      <w:pPr>
        <w:pStyle w:val="Parrafo2"/>
        <w:rPr>
          <w:rFonts w:eastAsia="Arial MT"/>
        </w:rPr>
      </w:pPr>
      <w:r w:rsidRPr="00C2213F">
        <w:rPr>
          <w:rFonts w:eastAsia="Arial MT"/>
        </w:rPr>
        <w:t xml:space="preserve">La vía de escrutinio adoptada fue la del método hipotético-deductivo, senda gnoseológica que principia en la contemplación minuciosa del fenómeno objeto de inquisición, prosigue con la urdimbre de una conjetura </w:t>
      </w:r>
      <w:proofErr w:type="spellStart"/>
      <w:r w:rsidRPr="00C2213F">
        <w:rPr>
          <w:rFonts w:eastAsia="Arial MT"/>
        </w:rPr>
        <w:t>elucidatoria</w:t>
      </w:r>
      <w:proofErr w:type="spellEnd"/>
      <w:r w:rsidRPr="00C2213F">
        <w:rPr>
          <w:rFonts w:eastAsia="Arial MT"/>
        </w:rPr>
        <w:t xml:space="preserve"> del mismo, y culmina en la validación o refutación de los postulados extraídos mediante cotejo con la vivencia empírica. Tal artificio epistémico facilitó la pesquisa del arcano subyacente al entuerto investigado</w:t>
      </w:r>
      <w:r w:rsidR="000F6B81" w:rsidRPr="00C2213F">
        <w:rPr>
          <w:rFonts w:eastAsia="Arial MT"/>
        </w:rPr>
        <w:t>.</w:t>
      </w:r>
    </w:p>
    <w:p w14:paraId="48FF66A5" w14:textId="5693EF58" w:rsidR="00395FA6" w:rsidRPr="00EC04D2" w:rsidRDefault="00DB7E1E" w:rsidP="00EC04D2">
      <w:pPr>
        <w:pStyle w:val="Ttulo2"/>
        <w:keepNext/>
        <w:keepLines/>
        <w:numPr>
          <w:ilvl w:val="1"/>
          <w:numId w:val="43"/>
        </w:numPr>
        <w:spacing w:after="0" w:line="480" w:lineRule="auto"/>
        <w:jc w:val="left"/>
        <w:rPr>
          <w:rFonts w:ascii="Arial" w:hAnsi="Arial" w:cs="Arial"/>
          <w:sz w:val="22"/>
        </w:rPr>
      </w:pPr>
      <w:bookmarkStart w:id="165" w:name="_Toc50479640"/>
      <w:bookmarkStart w:id="166" w:name="_Toc216347357"/>
      <w:bookmarkStart w:id="167" w:name="_Toc216445715"/>
      <w:bookmarkStart w:id="168" w:name="_Toc216708986"/>
      <w:r w:rsidRPr="00EC04D2">
        <w:rPr>
          <w:rFonts w:ascii="Arial" w:hAnsi="Arial" w:cs="Arial"/>
          <w:sz w:val="22"/>
        </w:rPr>
        <w:t xml:space="preserve">Diseño de </w:t>
      </w:r>
      <w:bookmarkEnd w:id="165"/>
      <w:r w:rsidR="008A2051" w:rsidRPr="00EC04D2">
        <w:rPr>
          <w:rFonts w:ascii="Arial" w:hAnsi="Arial" w:cs="Arial"/>
          <w:sz w:val="22"/>
        </w:rPr>
        <w:t>investigación</w:t>
      </w:r>
      <w:bookmarkEnd w:id="166"/>
      <w:bookmarkEnd w:id="167"/>
      <w:bookmarkEnd w:id="168"/>
    </w:p>
    <w:p w14:paraId="0911926C" w14:textId="3E8A848B" w:rsidR="00395FA6" w:rsidRPr="00C2213F" w:rsidRDefault="000F6B81" w:rsidP="00EC04D2">
      <w:pPr>
        <w:pStyle w:val="Parrafo2"/>
        <w:rPr>
          <w:rFonts w:eastAsia="Arial MT"/>
        </w:rPr>
      </w:pPr>
      <w:r w:rsidRPr="00C2213F">
        <w:rPr>
          <w:rFonts w:eastAsia="Arial MT"/>
        </w:rPr>
        <w:t xml:space="preserve">Para el trabajo se </w:t>
      </w:r>
      <w:r w:rsidR="0049490B" w:rsidRPr="00C2213F">
        <w:rPr>
          <w:rFonts w:eastAsia="Arial MT"/>
        </w:rPr>
        <w:t>empleó</w:t>
      </w:r>
      <w:r w:rsidRPr="00C2213F">
        <w:rPr>
          <w:rFonts w:eastAsia="Arial MT"/>
        </w:rPr>
        <w:t xml:space="preserve"> el </w:t>
      </w:r>
      <w:r w:rsidR="0049490B" w:rsidRPr="00C2213F">
        <w:rPr>
          <w:rFonts w:eastAsia="Arial MT"/>
        </w:rPr>
        <w:t>medio</w:t>
      </w:r>
      <w:r w:rsidRPr="00C2213F">
        <w:rPr>
          <w:rFonts w:eastAsia="Arial MT"/>
        </w:rPr>
        <w:t xml:space="preserve"> de </w:t>
      </w:r>
      <w:r w:rsidR="003D0C9B" w:rsidRPr="00C2213F">
        <w:rPr>
          <w:rFonts w:eastAsia="Arial MT"/>
        </w:rPr>
        <w:t xml:space="preserve">indagación </w:t>
      </w:r>
      <w:r w:rsidRPr="00C2213F">
        <w:rPr>
          <w:rFonts w:eastAsia="Arial MT"/>
        </w:rPr>
        <w:t xml:space="preserve">correlacional, ya que era un diseño no experimental que ayudaba a establecer una </w:t>
      </w:r>
      <w:r w:rsidR="00355CB8" w:rsidRPr="00C2213F">
        <w:rPr>
          <w:rFonts w:eastAsia="Arial MT"/>
        </w:rPr>
        <w:t xml:space="preserve">vinculación </w:t>
      </w:r>
      <w:r w:rsidRPr="00C2213F">
        <w:rPr>
          <w:rFonts w:eastAsia="Arial MT"/>
        </w:rPr>
        <w:t>entre dos variables.</w:t>
      </w:r>
    </w:p>
    <w:p w14:paraId="022B01D8" w14:textId="4AC1733F" w:rsidR="00395FA6" w:rsidRPr="00EC04D2" w:rsidRDefault="00395FA6" w:rsidP="00EC04D2">
      <w:pPr>
        <w:pStyle w:val="Parrafo2"/>
        <w:rPr>
          <w:b/>
          <w:bCs/>
        </w:rPr>
      </w:pPr>
      <w:r w:rsidRPr="00EC04D2">
        <w:rPr>
          <w:b/>
          <w:bCs/>
        </w:rPr>
        <w:t>Diagrama de diseño correlacional</w:t>
      </w:r>
    </w:p>
    <w:p w14:paraId="46F26F52" w14:textId="77777777" w:rsidR="00CE2CE1" w:rsidRPr="00D64EAE" w:rsidRDefault="00CE2CE1" w:rsidP="008A2051">
      <w:pPr>
        <w:pStyle w:val="Prrafodelista"/>
        <w:spacing w:after="0" w:line="480" w:lineRule="auto"/>
        <w:ind w:left="708"/>
        <w:jc w:val="both"/>
        <w:rPr>
          <w:rFonts w:ascii="Arial" w:hAnsi="Arial" w:cs="Arial"/>
          <w:color w:val="000000" w:themeColor="text1"/>
        </w:rPr>
      </w:pPr>
      <w:r w:rsidRPr="00D64EAE">
        <w:rPr>
          <w:rFonts w:ascii="Arial" w:hAnsi="Arial" w:cs="Arial"/>
          <w:noProof/>
          <w:color w:val="000000" w:themeColor="text1"/>
          <w:lang w:val="en-US"/>
        </w:rPr>
        <mc:AlternateContent>
          <mc:Choice Requires="wps">
            <w:drawing>
              <wp:anchor distT="0" distB="0" distL="114300" distR="114300" simplePos="0" relativeHeight="251661824" behindDoc="0" locked="0" layoutInCell="1" allowOverlap="1" wp14:anchorId="66DD69DC" wp14:editId="5733127C">
                <wp:simplePos x="0" y="0"/>
                <wp:positionH relativeFrom="column">
                  <wp:posOffset>2727960</wp:posOffset>
                </wp:positionH>
                <wp:positionV relativeFrom="paragraph">
                  <wp:posOffset>118110</wp:posOffset>
                </wp:positionV>
                <wp:extent cx="419100" cy="378460"/>
                <wp:effectExtent l="0" t="0" r="19050" b="2159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78460"/>
                        </a:xfrm>
                        <a:prstGeom prst="roundRect">
                          <a:avLst>
                            <a:gd name="adj" fmla="val 16667"/>
                          </a:avLst>
                        </a:prstGeom>
                        <a:solidFill>
                          <a:srgbClr val="FFFFFF"/>
                        </a:solidFill>
                        <a:ln w="9525">
                          <a:solidFill>
                            <a:srgbClr val="000000"/>
                          </a:solidFill>
                          <a:round/>
                          <a:headEnd/>
                          <a:tailEnd/>
                        </a:ln>
                      </wps:spPr>
                      <wps:txbx>
                        <w:txbxContent>
                          <w:p w14:paraId="162BA8C4" w14:textId="77777777" w:rsidR="00AD003F" w:rsidRPr="00CE2CE1" w:rsidRDefault="00AD003F" w:rsidP="00395FA6">
                            <w:pPr>
                              <w:jc w:val="center"/>
                              <w:rPr>
                                <w:lang w:val="es-MX"/>
                              </w:rPr>
                            </w:pPr>
                            <w:r>
                              <w:rPr>
                                <w:lang w:val="es-MX"/>
                              </w:rPr>
                              <w:t>V1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DD69DC" id="AutoShape 3" o:spid="_x0000_s1026" style="position:absolute;left:0;text-align:left;margin-left:214.8pt;margin-top:9.3pt;width:33pt;height:29.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">
                <v:textbox>
                  <w:txbxContent>
                    <w:p w14:paraId="162BA8C4" w14:textId="77777777" w:rsidR="00AD003F" w:rsidRPr="00CE2CE1" w:rsidRDefault="00AD003F" w:rsidP="00395FA6">
                      <w:pPr>
                        <w:jc w:val="center"/>
                        <w:rPr>
                          <w:lang w:val="es-MX"/>
                        </w:rPr>
                      </w:pPr>
                      <w:r>
                        <w:rPr>
                          <w:lang w:val="es-MX"/>
                        </w:rPr>
                        <w:t>V1</w:t>
                      </w:r>
                    </w:p>
                  </w:txbxContent>
                </v:textbox>
              </v:roundrect>
            </w:pict>
          </mc:Fallback>
        </mc:AlternateContent>
      </w:r>
    </w:p>
    <w:p w14:paraId="5DA56AF1" w14:textId="77777777" w:rsidR="00395FA6" w:rsidRPr="00D64EAE" w:rsidRDefault="00B01ACE" w:rsidP="008A2051">
      <w:pPr>
        <w:pStyle w:val="Prrafodelista"/>
        <w:spacing w:after="0" w:line="480" w:lineRule="auto"/>
        <w:ind w:left="370"/>
        <w:jc w:val="both"/>
        <w:rPr>
          <w:rFonts w:ascii="Arial" w:hAnsi="Arial" w:cs="Arial"/>
          <w:color w:val="000000" w:themeColor="text1"/>
          <w:spacing w:val="3"/>
        </w:rPr>
      </w:pPr>
      <w:r w:rsidRPr="00D64EAE">
        <w:rPr>
          <w:rFonts w:ascii="Arial" w:hAnsi="Arial" w:cs="Arial"/>
          <w:noProof/>
          <w:color w:val="000000" w:themeColor="text1"/>
          <w:spacing w:val="3"/>
          <w:lang w:val="en-US"/>
        </w:rPr>
        <mc:AlternateContent>
          <mc:Choice Requires="wps">
            <w:drawing>
              <wp:anchor distT="0" distB="0" distL="114300" distR="114300" simplePos="0" relativeHeight="251654656" behindDoc="0" locked="0" layoutInCell="1" allowOverlap="1" wp14:anchorId="5D58F8A9" wp14:editId="39484E87">
                <wp:simplePos x="0" y="0"/>
                <wp:positionH relativeFrom="column">
                  <wp:posOffset>2912745</wp:posOffset>
                </wp:positionH>
                <wp:positionV relativeFrom="paragraph">
                  <wp:posOffset>202565</wp:posOffset>
                </wp:positionV>
                <wp:extent cx="15240" cy="907415"/>
                <wp:effectExtent l="0" t="0" r="3810" b="698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907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4B1944" id="_x0000_t32" coordsize="21600,21600" o:spt="32" o:oned="t" path="m,l21600,21600e" filled="f">
                <v:path arrowok="t" fillok="f" o:connecttype="none"/>
                <o:lock v:ext="edit" shapetype="t"/>
              </v:shapetype>
              <v:shape id="AutoShape 9" o:spid="_x0000_s1026" type="#_x0000_t32" style="position:absolute;margin-left:229.35pt;margin-top:15.95pt;width:1.2pt;height:71.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"/>
            </w:pict>
          </mc:Fallback>
        </mc:AlternateContent>
      </w:r>
      <w:r w:rsidRPr="00D64EAE">
        <w:rPr>
          <w:rFonts w:ascii="Arial" w:hAnsi="Arial" w:cs="Arial"/>
          <w:noProof/>
          <w:color w:val="000000" w:themeColor="text1"/>
          <w:spacing w:val="3"/>
          <w:lang w:val="en-US"/>
        </w:rPr>
        <mc:AlternateContent>
          <mc:Choice Requires="wps">
            <w:drawing>
              <wp:anchor distT="0" distB="0" distL="114300" distR="114300" simplePos="0" relativeHeight="251655680" behindDoc="0" locked="0" layoutInCell="1" allowOverlap="1" wp14:anchorId="25F9506F" wp14:editId="688F7F6C">
                <wp:simplePos x="0" y="0"/>
                <wp:positionH relativeFrom="column">
                  <wp:posOffset>1602105</wp:posOffset>
                </wp:positionH>
                <wp:positionV relativeFrom="paragraph">
                  <wp:posOffset>57785</wp:posOffset>
                </wp:positionV>
                <wp:extent cx="1112520" cy="594360"/>
                <wp:effectExtent l="0" t="0" r="11430" b="1524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2520" cy="594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2E9C8" id="AutoShape 7" o:spid="_x0000_s1026" type="#_x0000_t32" style="position:absolute;margin-left:126.15pt;margin-top:4.55pt;width:87.6pt;height:46.8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"/>
            </w:pict>
          </mc:Fallback>
        </mc:AlternateContent>
      </w:r>
    </w:p>
    <w:p w14:paraId="2E047B57" w14:textId="77777777" w:rsidR="00395FA6" w:rsidRPr="00D64EAE" w:rsidRDefault="00B01ACE" w:rsidP="008A2051">
      <w:pPr>
        <w:pStyle w:val="Prrafodelista"/>
        <w:spacing w:after="0" w:line="480" w:lineRule="auto"/>
        <w:ind w:left="370"/>
        <w:jc w:val="both"/>
        <w:rPr>
          <w:rFonts w:ascii="Arial" w:hAnsi="Arial" w:cs="Arial"/>
          <w:color w:val="000000" w:themeColor="text1"/>
          <w:spacing w:val="3"/>
        </w:rPr>
      </w:pPr>
      <w:r w:rsidRPr="00D64EAE">
        <w:rPr>
          <w:rFonts w:ascii="Arial" w:hAnsi="Arial" w:cs="Arial"/>
          <w:noProof/>
          <w:color w:val="000000" w:themeColor="text1"/>
          <w:spacing w:val="3"/>
          <w:lang w:val="en-US"/>
        </w:rPr>
        <mc:AlternateContent>
          <mc:Choice Requires="wps">
            <w:drawing>
              <wp:anchor distT="0" distB="0" distL="114300" distR="114300" simplePos="0" relativeHeight="251656704" behindDoc="0" locked="0" layoutInCell="1" allowOverlap="1" wp14:anchorId="64184EEA" wp14:editId="13984A71">
                <wp:simplePos x="0" y="0"/>
                <wp:positionH relativeFrom="column">
                  <wp:posOffset>3004185</wp:posOffset>
                </wp:positionH>
                <wp:positionV relativeFrom="paragraph">
                  <wp:posOffset>147320</wp:posOffset>
                </wp:positionV>
                <wp:extent cx="243840" cy="276860"/>
                <wp:effectExtent l="0" t="0" r="3810" b="889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76860"/>
                        </a:xfrm>
                        <a:prstGeom prst="roundRect">
                          <a:avLst>
                            <a:gd name="adj" fmla="val 16667"/>
                          </a:avLst>
                        </a:prstGeom>
                        <a:solidFill>
                          <a:srgbClr val="FFFFFF"/>
                        </a:solidFill>
                        <a:ln w="9525">
                          <a:solidFill>
                            <a:srgbClr val="000000"/>
                          </a:solidFill>
                          <a:round/>
                          <a:headEnd/>
                          <a:tailEnd/>
                        </a:ln>
                      </wps:spPr>
                      <wps:txbx>
                        <w:txbxContent>
                          <w:p w14:paraId="32FFFBAB" w14:textId="77777777" w:rsidR="00AD003F" w:rsidRDefault="00AD003F" w:rsidP="00395FA6">
                            <w: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184EEA" id="AutoShape 10" o:spid="_x0000_s1027" style="position:absolute;left:0;text-align:left;margin-left:236.55pt;margin-top:11.6pt;width:19.2pt;height:2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">
                <v:textbox>
                  <w:txbxContent>
                    <w:p w14:paraId="32FFFBAB" w14:textId="77777777" w:rsidR="00AD003F" w:rsidRDefault="00AD003F" w:rsidP="00395FA6">
                      <w:r>
                        <w:t>r</w:t>
                      </w:r>
                    </w:p>
                  </w:txbxContent>
                </v:textbox>
              </v:roundrect>
            </w:pict>
          </mc:Fallback>
        </mc:AlternateContent>
      </w:r>
    </w:p>
    <w:p w14:paraId="7CFC7FA2" w14:textId="77777777" w:rsidR="00395FA6" w:rsidRPr="00D64EAE" w:rsidRDefault="00B01ACE" w:rsidP="008A2051">
      <w:pPr>
        <w:pStyle w:val="Prrafodelista"/>
        <w:spacing w:after="0" w:line="480" w:lineRule="auto"/>
        <w:ind w:left="370"/>
        <w:jc w:val="both"/>
        <w:rPr>
          <w:rFonts w:ascii="Arial" w:hAnsi="Arial" w:cs="Arial"/>
          <w:color w:val="000000" w:themeColor="text1"/>
          <w:spacing w:val="3"/>
        </w:rPr>
      </w:pPr>
      <w:r w:rsidRPr="00D64EAE">
        <w:rPr>
          <w:rFonts w:ascii="Arial" w:hAnsi="Arial" w:cs="Arial"/>
          <w:noProof/>
          <w:color w:val="000000" w:themeColor="text1"/>
          <w:spacing w:val="3"/>
          <w:lang w:val="en-US"/>
        </w:rPr>
        <mc:AlternateContent>
          <mc:Choice Requires="wps">
            <w:drawing>
              <wp:anchor distT="0" distB="0" distL="114300" distR="114300" simplePos="0" relativeHeight="251657728" behindDoc="0" locked="0" layoutInCell="1" allowOverlap="1" wp14:anchorId="546C85F3" wp14:editId="625B9E41">
                <wp:simplePos x="0" y="0"/>
                <wp:positionH relativeFrom="column">
                  <wp:posOffset>1276985</wp:posOffset>
                </wp:positionH>
                <wp:positionV relativeFrom="paragraph">
                  <wp:posOffset>22225</wp:posOffset>
                </wp:positionV>
                <wp:extent cx="344170" cy="276860"/>
                <wp:effectExtent l="0" t="0" r="0" b="889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276860"/>
                        </a:xfrm>
                        <a:prstGeom prst="roundRect">
                          <a:avLst>
                            <a:gd name="adj" fmla="val 16667"/>
                          </a:avLst>
                        </a:prstGeom>
                        <a:solidFill>
                          <a:srgbClr val="FFFFFF"/>
                        </a:solidFill>
                        <a:ln w="9525">
                          <a:solidFill>
                            <a:srgbClr val="000000"/>
                          </a:solidFill>
                          <a:round/>
                          <a:headEnd/>
                          <a:tailEnd/>
                        </a:ln>
                      </wps:spPr>
                      <wps:txbx>
                        <w:txbxContent>
                          <w:p w14:paraId="7A36197E" w14:textId="77777777" w:rsidR="00AD003F" w:rsidRDefault="00AD003F" w:rsidP="00395FA6">
                            <w: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6C85F3" id="AutoShape 5" o:spid="_x0000_s1028" style="position:absolute;left:0;text-align:left;margin-left:100.55pt;margin-top:1.75pt;width:27.1pt;height:2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">
                <v:textbox>
                  <w:txbxContent>
                    <w:p w14:paraId="7A36197E" w14:textId="77777777" w:rsidR="00AD003F" w:rsidRDefault="00AD003F" w:rsidP="00395FA6">
                      <w:r>
                        <w:t>M</w:t>
                      </w:r>
                    </w:p>
                  </w:txbxContent>
                </v:textbox>
              </v:roundrect>
            </w:pict>
          </mc:Fallback>
        </mc:AlternateContent>
      </w:r>
      <w:r w:rsidRPr="00D64EAE">
        <w:rPr>
          <w:rFonts w:ascii="Arial" w:hAnsi="Arial" w:cs="Arial"/>
          <w:noProof/>
          <w:color w:val="000000" w:themeColor="text1"/>
          <w:spacing w:val="3"/>
          <w:lang w:val="en-US"/>
        </w:rPr>
        <mc:AlternateContent>
          <mc:Choice Requires="wps">
            <w:drawing>
              <wp:anchor distT="0" distB="0" distL="114300" distR="114300" simplePos="0" relativeHeight="251658752" behindDoc="0" locked="0" layoutInCell="1" allowOverlap="1" wp14:anchorId="6FD321CA" wp14:editId="11C43E18">
                <wp:simplePos x="0" y="0"/>
                <wp:positionH relativeFrom="column">
                  <wp:posOffset>1602105</wp:posOffset>
                </wp:positionH>
                <wp:positionV relativeFrom="paragraph">
                  <wp:posOffset>211455</wp:posOffset>
                </wp:positionV>
                <wp:extent cx="1112520" cy="556260"/>
                <wp:effectExtent l="0" t="0" r="11430" b="1524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556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40FDA" id="AutoShape 8" o:spid="_x0000_s1026" type="#_x0000_t32" style="position:absolute;margin-left:126.15pt;margin-top:16.65pt;width:87.6pt;height:4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"/>
            </w:pict>
          </mc:Fallback>
        </mc:AlternateContent>
      </w:r>
    </w:p>
    <w:p w14:paraId="7DB9718B" w14:textId="77777777" w:rsidR="00395FA6" w:rsidRPr="00D64EAE" w:rsidRDefault="00B01ACE" w:rsidP="008A2051">
      <w:pPr>
        <w:pStyle w:val="Prrafodelista"/>
        <w:spacing w:after="0" w:line="480" w:lineRule="auto"/>
        <w:ind w:left="370"/>
        <w:jc w:val="both"/>
        <w:rPr>
          <w:rFonts w:ascii="Arial" w:hAnsi="Arial" w:cs="Arial"/>
          <w:color w:val="000000" w:themeColor="text1"/>
          <w:spacing w:val="3"/>
        </w:rPr>
      </w:pPr>
      <w:r w:rsidRPr="00D64EAE">
        <w:rPr>
          <w:rFonts w:ascii="Arial" w:hAnsi="Arial" w:cs="Arial"/>
          <w:noProof/>
          <w:color w:val="000000" w:themeColor="text1"/>
          <w:spacing w:val="3"/>
          <w:lang w:val="en-US"/>
        </w:rPr>
        <mc:AlternateContent>
          <mc:Choice Requires="wps">
            <w:drawing>
              <wp:anchor distT="0" distB="0" distL="114300" distR="114300" simplePos="0" relativeHeight="251659776" behindDoc="0" locked="0" layoutInCell="1" allowOverlap="1" wp14:anchorId="308ECE00" wp14:editId="7181A113">
                <wp:simplePos x="0" y="0"/>
                <wp:positionH relativeFrom="column">
                  <wp:posOffset>2712720</wp:posOffset>
                </wp:positionH>
                <wp:positionV relativeFrom="paragraph">
                  <wp:posOffset>207645</wp:posOffset>
                </wp:positionV>
                <wp:extent cx="411480" cy="327660"/>
                <wp:effectExtent l="0" t="0" r="26670" b="1524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327660"/>
                        </a:xfrm>
                        <a:prstGeom prst="roundRect">
                          <a:avLst>
                            <a:gd name="adj" fmla="val 16667"/>
                          </a:avLst>
                        </a:prstGeom>
                        <a:solidFill>
                          <a:srgbClr val="FFFFFF"/>
                        </a:solidFill>
                        <a:ln w="9525">
                          <a:solidFill>
                            <a:srgbClr val="000000"/>
                          </a:solidFill>
                          <a:round/>
                          <a:headEnd/>
                          <a:tailEnd/>
                        </a:ln>
                      </wps:spPr>
                      <wps:txbx>
                        <w:txbxContent>
                          <w:p w14:paraId="3D46C4B4" w14:textId="77777777" w:rsidR="00AD003F" w:rsidRPr="00CE2CE1" w:rsidRDefault="00AD003F" w:rsidP="00395FA6">
                            <w:pPr>
                              <w:jc w:val="center"/>
                              <w:rPr>
                                <w:lang w:val="es-MX"/>
                              </w:rPr>
                            </w:pPr>
                            <w:r>
                              <w:rPr>
                                <w:lang w:val="es-MX"/>
                              </w:rPr>
                              <w:t>V2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8ECE00" id="AutoShape 4" o:spid="_x0000_s1029" style="position:absolute;left:0;text-align:left;margin-left:213.6pt;margin-top:16.35pt;width:32.4pt;height:2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">
                <v:textbox>
                  <w:txbxContent>
                    <w:p w14:paraId="3D46C4B4" w14:textId="77777777" w:rsidR="00AD003F" w:rsidRPr="00CE2CE1" w:rsidRDefault="00AD003F" w:rsidP="00395FA6">
                      <w:pPr>
                        <w:jc w:val="center"/>
                        <w:rPr>
                          <w:lang w:val="es-MX"/>
                        </w:rPr>
                      </w:pPr>
                      <w:r>
                        <w:rPr>
                          <w:lang w:val="es-MX"/>
                        </w:rPr>
                        <w:t>V2</w:t>
                      </w:r>
                    </w:p>
                  </w:txbxContent>
                </v:textbox>
              </v:roundrect>
            </w:pict>
          </mc:Fallback>
        </mc:AlternateContent>
      </w:r>
    </w:p>
    <w:p w14:paraId="4E45DFE6" w14:textId="77777777" w:rsidR="0039580E" w:rsidRPr="00D64EAE" w:rsidRDefault="0039580E" w:rsidP="008A2051">
      <w:pPr>
        <w:pStyle w:val="Prrafodelista"/>
        <w:spacing w:after="0" w:line="480" w:lineRule="auto"/>
        <w:ind w:left="370" w:firstLine="336"/>
        <w:jc w:val="both"/>
        <w:rPr>
          <w:rFonts w:ascii="Arial" w:hAnsi="Arial" w:cs="Arial"/>
          <w:color w:val="000000" w:themeColor="text1"/>
          <w:spacing w:val="3"/>
        </w:rPr>
      </w:pPr>
    </w:p>
    <w:p w14:paraId="69AB64E0" w14:textId="77777777" w:rsidR="0039580E" w:rsidRPr="00D64EAE" w:rsidRDefault="0039580E" w:rsidP="008A2051">
      <w:pPr>
        <w:pStyle w:val="Prrafodelista"/>
        <w:spacing w:after="0" w:line="480" w:lineRule="auto"/>
        <w:ind w:left="370" w:firstLine="336"/>
        <w:jc w:val="both"/>
        <w:rPr>
          <w:rFonts w:ascii="Arial" w:hAnsi="Arial" w:cs="Arial"/>
          <w:b/>
          <w:color w:val="000000" w:themeColor="text1"/>
          <w:spacing w:val="3"/>
        </w:rPr>
      </w:pPr>
    </w:p>
    <w:p w14:paraId="119EAE2D" w14:textId="77777777" w:rsidR="004A6139" w:rsidRDefault="004A6139" w:rsidP="00AD003F">
      <w:pPr>
        <w:pStyle w:val="Prrafodelista"/>
        <w:widowControl w:val="0"/>
        <w:adjustRightInd w:val="0"/>
        <w:snapToGrid w:val="0"/>
        <w:spacing w:after="0" w:line="480" w:lineRule="auto"/>
        <w:ind w:left="993" w:firstLine="414"/>
        <w:jc w:val="both"/>
        <w:rPr>
          <w:rFonts w:ascii="Arial" w:hAnsi="Arial" w:cs="Arial"/>
          <w:b/>
          <w:color w:val="000000" w:themeColor="text1"/>
        </w:rPr>
      </w:pPr>
    </w:p>
    <w:p w14:paraId="6F49DBE9" w14:textId="6B074994" w:rsidR="00395FA6" w:rsidRPr="00EC04D2" w:rsidRDefault="00395FA6" w:rsidP="00EC04D2">
      <w:pPr>
        <w:pStyle w:val="Parrafo2"/>
        <w:rPr>
          <w:b/>
          <w:bCs/>
        </w:rPr>
      </w:pPr>
      <w:r w:rsidRPr="00EC04D2">
        <w:rPr>
          <w:b/>
          <w:bCs/>
        </w:rPr>
        <w:t>Donde:</w:t>
      </w:r>
    </w:p>
    <w:p w14:paraId="7F86611E" w14:textId="6E67C356" w:rsidR="00395FA6" w:rsidRPr="00D64EAE" w:rsidRDefault="00395FA6" w:rsidP="00EC04D2">
      <w:pPr>
        <w:pStyle w:val="Parrafo2"/>
        <w:rPr>
          <w:spacing w:val="3"/>
        </w:rPr>
      </w:pPr>
      <w:r w:rsidRPr="00D64EAE">
        <w:rPr>
          <w:spacing w:val="3"/>
        </w:rPr>
        <w:t xml:space="preserve">M=Muestra de los </w:t>
      </w:r>
      <w:r w:rsidR="00355CB8" w:rsidRPr="00D64EAE">
        <w:rPr>
          <w:spacing w:val="3"/>
        </w:rPr>
        <w:t xml:space="preserve">educandos </w:t>
      </w:r>
      <w:r w:rsidRPr="00D64EAE">
        <w:rPr>
          <w:spacing w:val="3"/>
        </w:rPr>
        <w:t xml:space="preserve">de </w:t>
      </w:r>
      <w:r w:rsidR="00197BF9" w:rsidRPr="00D64EAE">
        <w:rPr>
          <w:spacing w:val="3"/>
        </w:rPr>
        <w:t>dos universidades nacionales de la provincia de Tarma</w:t>
      </w:r>
      <w:r w:rsidRPr="00D64EAE">
        <w:rPr>
          <w:spacing w:val="3"/>
        </w:rPr>
        <w:t>.</w:t>
      </w:r>
    </w:p>
    <w:p w14:paraId="6148B641" w14:textId="616F9EDF" w:rsidR="00395FA6" w:rsidRPr="00D64EAE" w:rsidRDefault="00CE2CE1" w:rsidP="00EC04D2">
      <w:pPr>
        <w:pStyle w:val="Parrafo2"/>
        <w:rPr>
          <w:spacing w:val="3"/>
        </w:rPr>
      </w:pPr>
      <w:r w:rsidRPr="00D64EAE">
        <w:rPr>
          <w:spacing w:val="3"/>
        </w:rPr>
        <w:t>V1</w:t>
      </w:r>
      <w:r w:rsidR="00197BF9" w:rsidRPr="00D64EAE">
        <w:rPr>
          <w:spacing w:val="3"/>
        </w:rPr>
        <w:t>= Medición de</w:t>
      </w:r>
      <w:r w:rsidR="00395FA6" w:rsidRPr="00D64EAE">
        <w:rPr>
          <w:spacing w:val="3"/>
        </w:rPr>
        <w:t xml:space="preserve">l </w:t>
      </w:r>
      <w:r w:rsidR="00C83138" w:rsidRPr="00D64EAE">
        <w:rPr>
          <w:spacing w:val="3"/>
        </w:rPr>
        <w:t>C</w:t>
      </w:r>
      <w:r w:rsidR="00282257" w:rsidRPr="00D64EAE">
        <w:rPr>
          <w:spacing w:val="3"/>
        </w:rPr>
        <w:t>lima</w:t>
      </w:r>
      <w:r w:rsidR="00C83138" w:rsidRPr="00D64EAE">
        <w:rPr>
          <w:spacing w:val="3"/>
        </w:rPr>
        <w:t xml:space="preserve"> F</w:t>
      </w:r>
      <w:r w:rsidR="00282257" w:rsidRPr="00D64EAE">
        <w:rPr>
          <w:spacing w:val="3"/>
        </w:rPr>
        <w:t>amiliar</w:t>
      </w:r>
      <w:r w:rsidR="00395FA6" w:rsidRPr="00D64EAE">
        <w:rPr>
          <w:spacing w:val="3"/>
        </w:rPr>
        <w:t>.</w:t>
      </w:r>
    </w:p>
    <w:p w14:paraId="3D84CD48" w14:textId="77777777" w:rsidR="00395FA6" w:rsidRPr="00D64EAE" w:rsidRDefault="00CE2CE1" w:rsidP="00EC04D2">
      <w:pPr>
        <w:pStyle w:val="Parrafo2"/>
        <w:rPr>
          <w:spacing w:val="3"/>
        </w:rPr>
      </w:pPr>
      <w:r w:rsidRPr="00D64EAE">
        <w:rPr>
          <w:spacing w:val="3"/>
        </w:rPr>
        <w:t>V2</w:t>
      </w:r>
      <w:r w:rsidR="00395FA6" w:rsidRPr="00D64EAE">
        <w:rPr>
          <w:spacing w:val="3"/>
        </w:rPr>
        <w:t>= Medición de la</w:t>
      </w:r>
      <w:r w:rsidR="00197BF9" w:rsidRPr="00D64EAE">
        <w:rPr>
          <w:spacing w:val="3"/>
        </w:rPr>
        <w:t>s</w:t>
      </w:r>
      <w:r w:rsidR="00395FA6" w:rsidRPr="00D64EAE">
        <w:rPr>
          <w:spacing w:val="3"/>
        </w:rPr>
        <w:t xml:space="preserve"> habilidades sociales.</w:t>
      </w:r>
    </w:p>
    <w:p w14:paraId="2AC40BB0" w14:textId="375B0F7C" w:rsidR="00395FA6" w:rsidRPr="00D64EAE" w:rsidRDefault="00197BF9" w:rsidP="00EC04D2">
      <w:pPr>
        <w:pStyle w:val="Parrafo2"/>
        <w:rPr>
          <w:spacing w:val="3"/>
        </w:rPr>
      </w:pPr>
      <w:r w:rsidRPr="00D64EAE">
        <w:rPr>
          <w:spacing w:val="3"/>
        </w:rPr>
        <w:t xml:space="preserve">r= </w:t>
      </w:r>
      <w:r w:rsidR="00355CB8" w:rsidRPr="00D64EAE">
        <w:rPr>
          <w:spacing w:val="3"/>
        </w:rPr>
        <w:t xml:space="preserve">Vinculación </w:t>
      </w:r>
      <w:r w:rsidRPr="00D64EAE">
        <w:rPr>
          <w:spacing w:val="3"/>
        </w:rPr>
        <w:t>de</w:t>
      </w:r>
      <w:r w:rsidR="00395FA6" w:rsidRPr="00D64EAE">
        <w:rPr>
          <w:spacing w:val="3"/>
        </w:rPr>
        <w:t xml:space="preserve"> variables.</w:t>
      </w:r>
    </w:p>
    <w:p w14:paraId="3E01322F" w14:textId="77777777" w:rsidR="00CE2CE1" w:rsidRPr="00EC04D2" w:rsidRDefault="00CE2CE1" w:rsidP="00EC04D2">
      <w:pPr>
        <w:pStyle w:val="Parrafo2"/>
        <w:rPr>
          <w:b/>
          <w:bCs/>
        </w:rPr>
      </w:pPr>
      <w:r w:rsidRPr="00EC04D2">
        <w:rPr>
          <w:b/>
          <w:bCs/>
        </w:rPr>
        <w:t>Diseño comparativo:</w:t>
      </w:r>
    </w:p>
    <w:p w14:paraId="4EEF0758" w14:textId="7A6F274D" w:rsidR="00CE2CE1" w:rsidRPr="00D64EAE" w:rsidRDefault="00CE2CE1" w:rsidP="00EC04D2">
      <w:pPr>
        <w:pStyle w:val="Parrafo2"/>
        <w:rPr>
          <w:spacing w:val="3"/>
        </w:rPr>
      </w:pPr>
      <w:r w:rsidRPr="00D64EAE">
        <w:rPr>
          <w:spacing w:val="3"/>
        </w:rPr>
        <w:t>M1</w:t>
      </w:r>
      <w:r w:rsidRPr="00D64EAE">
        <w:rPr>
          <w:spacing w:val="3"/>
        </w:rPr>
        <w:tab/>
        <w:t>=</w:t>
      </w:r>
      <w:r w:rsidRPr="00D64EAE">
        <w:rPr>
          <w:spacing w:val="3"/>
        </w:rPr>
        <w:tab/>
        <w:t>Universidad nacional 1</w:t>
      </w:r>
      <w:r w:rsidR="008A2051" w:rsidRPr="00D64EAE">
        <w:rPr>
          <w:spacing w:val="3"/>
        </w:rPr>
        <w:t xml:space="preserve"> </w:t>
      </w:r>
      <w:r w:rsidRPr="00D64EAE">
        <w:rPr>
          <w:spacing w:val="3"/>
        </w:rPr>
        <w:tab/>
      </w:r>
    </w:p>
    <w:p w14:paraId="42F9A5BE" w14:textId="77777777" w:rsidR="00CE2CE1" w:rsidRPr="00D64EAE" w:rsidRDefault="00CE2CE1" w:rsidP="00EC04D2">
      <w:pPr>
        <w:pStyle w:val="Parrafo2"/>
        <w:rPr>
          <w:spacing w:val="3"/>
        </w:rPr>
      </w:pPr>
      <w:r w:rsidRPr="00D64EAE">
        <w:rPr>
          <w:spacing w:val="3"/>
        </w:rPr>
        <w:lastRenderedPageBreak/>
        <w:t>M2</w:t>
      </w:r>
      <w:r w:rsidRPr="00D64EAE">
        <w:rPr>
          <w:spacing w:val="3"/>
        </w:rPr>
        <w:tab/>
        <w:t>=</w:t>
      </w:r>
      <w:r w:rsidRPr="00D64EAE">
        <w:rPr>
          <w:spacing w:val="3"/>
        </w:rPr>
        <w:tab/>
        <w:t>Universidad nacional 2</w:t>
      </w:r>
    </w:p>
    <w:p w14:paraId="7E583DA4" w14:textId="77777777" w:rsidR="00CE2CE1" w:rsidRPr="00D64EAE" w:rsidRDefault="00CE2CE1" w:rsidP="00EC04D2">
      <w:pPr>
        <w:pStyle w:val="Parrafo2"/>
        <w:rPr>
          <w:spacing w:val="3"/>
        </w:rPr>
      </w:pPr>
      <w:r w:rsidRPr="00D64EAE">
        <w:rPr>
          <w:spacing w:val="3"/>
        </w:rPr>
        <w:t>O1</w:t>
      </w:r>
      <w:r w:rsidRPr="00D64EAE">
        <w:rPr>
          <w:spacing w:val="3"/>
        </w:rPr>
        <w:tab/>
        <w:t>=</w:t>
      </w:r>
      <w:r w:rsidRPr="00D64EAE">
        <w:rPr>
          <w:spacing w:val="3"/>
        </w:rPr>
        <w:tab/>
        <w:t>Medición a la universidad nacional 1</w:t>
      </w:r>
    </w:p>
    <w:p w14:paraId="1A41B1B2" w14:textId="77777777" w:rsidR="00CE2CE1" w:rsidRPr="00D64EAE" w:rsidRDefault="00CE2CE1" w:rsidP="00EC04D2">
      <w:pPr>
        <w:pStyle w:val="Parrafo2"/>
        <w:rPr>
          <w:spacing w:val="3"/>
        </w:rPr>
      </w:pPr>
      <w:r w:rsidRPr="00D64EAE">
        <w:rPr>
          <w:spacing w:val="3"/>
        </w:rPr>
        <w:t>O2</w:t>
      </w:r>
      <w:r w:rsidRPr="00D64EAE">
        <w:rPr>
          <w:spacing w:val="3"/>
        </w:rPr>
        <w:tab/>
        <w:t xml:space="preserve">= </w:t>
      </w:r>
      <w:r w:rsidRPr="00D64EAE">
        <w:rPr>
          <w:spacing w:val="3"/>
        </w:rPr>
        <w:tab/>
        <w:t>Medición a la universidad nacional 2</w:t>
      </w:r>
    </w:p>
    <w:p w14:paraId="654AA98B" w14:textId="785FFB48" w:rsidR="00DB7E1E" w:rsidRPr="00EC04D2" w:rsidRDefault="00DB7E1E" w:rsidP="00EC04D2">
      <w:pPr>
        <w:pStyle w:val="Ttulo2"/>
        <w:keepNext/>
        <w:keepLines/>
        <w:numPr>
          <w:ilvl w:val="1"/>
          <w:numId w:val="43"/>
        </w:numPr>
        <w:spacing w:after="0" w:line="480" w:lineRule="auto"/>
        <w:jc w:val="left"/>
        <w:rPr>
          <w:rFonts w:ascii="Arial" w:hAnsi="Arial" w:cs="Arial"/>
          <w:sz w:val="22"/>
        </w:rPr>
      </w:pPr>
      <w:bookmarkStart w:id="169" w:name="_Toc50479641"/>
      <w:bookmarkStart w:id="170" w:name="_Toc216347358"/>
      <w:bookmarkStart w:id="171" w:name="_Toc216445716"/>
      <w:bookmarkStart w:id="172" w:name="_Toc216708987"/>
      <w:r w:rsidRPr="00EC04D2">
        <w:rPr>
          <w:rFonts w:ascii="Arial" w:hAnsi="Arial" w:cs="Arial"/>
          <w:sz w:val="22"/>
        </w:rPr>
        <w:t>Población y muestra</w:t>
      </w:r>
      <w:bookmarkEnd w:id="169"/>
      <w:bookmarkEnd w:id="170"/>
      <w:bookmarkEnd w:id="171"/>
      <w:bookmarkEnd w:id="172"/>
    </w:p>
    <w:p w14:paraId="7DAA6230" w14:textId="4684AFEA" w:rsidR="00EC04D2" w:rsidRPr="00EC04D2" w:rsidRDefault="00EC04D2" w:rsidP="00EC04D2">
      <w:pPr>
        <w:numPr>
          <w:ilvl w:val="2"/>
          <w:numId w:val="43"/>
        </w:numPr>
        <w:spacing w:after="0" w:line="480" w:lineRule="auto"/>
        <w:ind w:left="1440"/>
        <w:jc w:val="both"/>
        <w:outlineLvl w:val="2"/>
        <w:rPr>
          <w:rFonts w:ascii="Arial" w:eastAsia="GungsuhChe" w:hAnsi="Arial" w:cs="Arial"/>
          <w:b/>
          <w:lang w:val="es-ES"/>
        </w:rPr>
      </w:pPr>
      <w:bookmarkStart w:id="173" w:name="_Toc211799579"/>
      <w:bookmarkStart w:id="174" w:name="_Toc216708988"/>
      <w:r w:rsidRPr="00EC04D2">
        <w:rPr>
          <w:rFonts w:ascii="Arial" w:eastAsia="GungsuhChe" w:hAnsi="Arial" w:cs="Arial"/>
          <w:b/>
          <w:lang w:val="es-ES"/>
        </w:rPr>
        <w:t>Población</w:t>
      </w:r>
      <w:bookmarkEnd w:id="173"/>
      <w:bookmarkEnd w:id="174"/>
    </w:p>
    <w:p w14:paraId="33F23764" w14:textId="03B03E4C" w:rsidR="00740CDD" w:rsidRDefault="000F6B81" w:rsidP="00EC04D2">
      <w:pPr>
        <w:pStyle w:val="Parrafo2"/>
      </w:pPr>
      <w:r w:rsidRPr="00812B80">
        <w:t xml:space="preserve">La presente </w:t>
      </w:r>
      <w:r w:rsidR="003D0C9B" w:rsidRPr="00812B80">
        <w:t xml:space="preserve">indagación </w:t>
      </w:r>
      <w:r w:rsidRPr="00812B80">
        <w:t xml:space="preserve">estuvo conformada por </w:t>
      </w:r>
      <w:r w:rsidR="00355CB8" w:rsidRPr="00812B80">
        <w:t xml:space="preserve">educandos </w:t>
      </w:r>
      <w:r w:rsidRPr="00812B80">
        <w:t>de dos universidades nacionales de la Provincia de Tarma del 2do al 6to semestre.</w:t>
      </w:r>
    </w:p>
    <w:p w14:paraId="6E43B3A5" w14:textId="6BE1CD67" w:rsidR="00740CDD" w:rsidRPr="00EC04D2" w:rsidRDefault="00740CDD" w:rsidP="00EC04D2">
      <w:pPr>
        <w:numPr>
          <w:ilvl w:val="2"/>
          <w:numId w:val="43"/>
        </w:numPr>
        <w:spacing w:after="0" w:line="480" w:lineRule="auto"/>
        <w:ind w:left="1440"/>
        <w:jc w:val="both"/>
        <w:outlineLvl w:val="2"/>
        <w:rPr>
          <w:rFonts w:ascii="Arial" w:eastAsia="GungsuhChe" w:hAnsi="Arial" w:cs="Arial"/>
          <w:b/>
          <w:lang w:val="es-ES"/>
        </w:rPr>
      </w:pPr>
      <w:bookmarkStart w:id="175" w:name="_Toc216708989"/>
      <w:r w:rsidRPr="00EC04D2">
        <w:rPr>
          <w:rFonts w:ascii="Arial" w:eastAsia="GungsuhChe" w:hAnsi="Arial" w:cs="Arial"/>
          <w:b/>
          <w:lang w:val="es-ES"/>
        </w:rPr>
        <w:t>Muestra</w:t>
      </w:r>
      <w:bookmarkEnd w:id="175"/>
    </w:p>
    <w:p w14:paraId="364FA340" w14:textId="55F119D7" w:rsidR="00740CDD" w:rsidRPr="00D64EAE" w:rsidRDefault="00740CDD" w:rsidP="00EC04D2">
      <w:pPr>
        <w:pStyle w:val="Parrafo2"/>
      </w:pPr>
      <w:r w:rsidRPr="00D64EAE">
        <w:t xml:space="preserve">La muestra </w:t>
      </w:r>
      <w:r w:rsidR="000F6B81" w:rsidRPr="00D64EAE">
        <w:t>fu</w:t>
      </w:r>
      <w:r w:rsidR="00C57BDB" w:rsidRPr="00D64EAE">
        <w:t xml:space="preserve">e de </w:t>
      </w:r>
      <w:r w:rsidR="000F6B81" w:rsidRPr="00D64EAE">
        <w:t>95</w:t>
      </w:r>
      <w:r w:rsidRPr="00D64EAE">
        <w:t xml:space="preserve"> </w:t>
      </w:r>
      <w:r w:rsidR="00355CB8" w:rsidRPr="00D64EAE">
        <w:t>educandos</w:t>
      </w:r>
    </w:p>
    <w:p w14:paraId="28368DB7" w14:textId="798F7D94" w:rsidR="00740CDD" w:rsidRPr="00D64EAE" w:rsidRDefault="00740CDD" w:rsidP="00EC04D2">
      <w:pPr>
        <w:pStyle w:val="Parrafo2"/>
      </w:pPr>
      <w:r w:rsidRPr="00D64EAE">
        <w:rPr>
          <w:spacing w:val="3"/>
        </w:rPr>
        <w:t xml:space="preserve">Obtención </w:t>
      </w:r>
      <w:r w:rsidRPr="00D64EAE">
        <w:t>del tamaño de la muestra poblacional</w:t>
      </w:r>
    </w:p>
    <w:p w14:paraId="4FE7798D" w14:textId="77777777" w:rsidR="00740CDD" w:rsidRPr="00D64EAE" w:rsidRDefault="00740CDD" w:rsidP="008A2051">
      <w:pPr>
        <w:pStyle w:val="Prrafodelista"/>
        <w:spacing w:after="0" w:line="480" w:lineRule="auto"/>
        <w:ind w:left="1416"/>
        <w:jc w:val="both"/>
        <w:rPr>
          <w:rFonts w:ascii="Arial" w:hAnsi="Arial" w:cs="Arial"/>
          <w:b/>
        </w:rPr>
      </w:pPr>
      <w:r w:rsidRPr="00D64EAE">
        <w:rPr>
          <w:rFonts w:ascii="Arial" w:hAnsi="Arial" w:cs="Arial"/>
          <w:b/>
        </w:rPr>
        <w:t>Datos:</w:t>
      </w:r>
    </w:p>
    <w:p w14:paraId="7E2EE86A" w14:textId="77777777" w:rsidR="00740CDD" w:rsidRPr="00D64EAE" w:rsidRDefault="00A91F5A" w:rsidP="00EC04D2">
      <w:pPr>
        <w:pStyle w:val="Parrafo2"/>
      </w:pPr>
      <w:r w:rsidRPr="00D64EAE">
        <w:t>N=1</w:t>
      </w:r>
      <w:r w:rsidR="00C57BDB" w:rsidRPr="00D64EAE">
        <w:t>35</w:t>
      </w:r>
      <w:r w:rsidR="00740CDD" w:rsidRPr="00D64EAE">
        <w:t>, para determinar la muestra se utilizará la siguiente fórmula</w:t>
      </w:r>
    </w:p>
    <w:p w14:paraId="689734AC" w14:textId="77777777" w:rsidR="00740CDD" w:rsidRPr="00D64EAE" w:rsidRDefault="00740CDD" w:rsidP="008A2051">
      <w:pPr>
        <w:pStyle w:val="Prrafodelista"/>
        <w:spacing w:after="0" w:line="480" w:lineRule="auto"/>
        <w:ind w:left="1416"/>
        <w:jc w:val="center"/>
        <w:rPr>
          <w:rFonts w:ascii="Arial" w:hAnsi="Arial" w:cs="Arial"/>
          <w:b/>
        </w:rPr>
      </w:pPr>
      <w:r w:rsidRPr="00D64EAE">
        <w:rPr>
          <w:rFonts w:ascii="Arial" w:hAnsi="Arial" w:cs="Arial"/>
          <w:b/>
        </w:rPr>
        <w:t>n=</w:t>
      </w:r>
      <m:oMath>
        <m:f>
          <m:fPr>
            <m:ctrlPr>
              <w:rPr>
                <w:rFonts w:ascii="Cambria Math" w:hAnsi="Cambria Math" w:cs="Arial"/>
                <w:b/>
              </w:rPr>
            </m:ctrlPr>
          </m:fPr>
          <m:num>
            <m:r>
              <m:rPr>
                <m:sty m:val="b"/>
              </m:rPr>
              <w:rPr>
                <w:rFonts w:ascii="Cambria Math" w:hAnsi="Cambria Math" w:cs="Arial"/>
              </w:rPr>
              <m:t>N.</m:t>
            </m:r>
            <m:sSup>
              <m:sSupPr>
                <m:ctrlPr>
                  <w:rPr>
                    <w:rFonts w:ascii="Cambria Math" w:hAnsi="Cambria Math" w:cs="Arial"/>
                    <w:b/>
                  </w:rPr>
                </m:ctrlPr>
              </m:sSupPr>
              <m:e>
                <m:r>
                  <m:rPr>
                    <m:sty m:val="b"/>
                  </m:rPr>
                  <w:rPr>
                    <w:rFonts w:ascii="Cambria Math" w:hAnsi="Cambria Math" w:cs="Arial"/>
                  </w:rPr>
                  <m:t>Z</m:t>
                </m:r>
              </m:e>
              <m:sup>
                <m:r>
                  <m:rPr>
                    <m:sty m:val="b"/>
                  </m:rPr>
                  <w:rPr>
                    <w:rFonts w:ascii="Cambria Math" w:hAnsi="Cambria Math" w:cs="Arial"/>
                  </w:rPr>
                  <m:t>2</m:t>
                </m:r>
              </m:sup>
            </m:sSup>
            <m:r>
              <m:rPr>
                <m:sty m:val="b"/>
              </m:rPr>
              <w:rPr>
                <w:rFonts w:ascii="Cambria Math" w:hAnsi="Cambria Math" w:cs="Arial"/>
              </w:rPr>
              <m:t>.p.q</m:t>
            </m:r>
          </m:num>
          <m:den>
            <m:d>
              <m:dPr>
                <m:ctrlPr>
                  <w:rPr>
                    <w:rFonts w:ascii="Cambria Math" w:hAnsi="Cambria Math" w:cs="Arial"/>
                    <w:b/>
                  </w:rPr>
                </m:ctrlPr>
              </m:dPr>
              <m:e>
                <m:r>
                  <m:rPr>
                    <m:sty m:val="b"/>
                  </m:rPr>
                  <w:rPr>
                    <w:rFonts w:ascii="Cambria Math" w:hAnsi="Cambria Math" w:cs="Arial"/>
                  </w:rPr>
                  <m:t>N-1</m:t>
                </m:r>
              </m:e>
            </m:d>
            <m:r>
              <m:rPr>
                <m:sty m:val="b"/>
              </m:rPr>
              <w:rPr>
                <w:rFonts w:ascii="Cambria Math" w:hAnsi="Cambria Math" w:cs="Arial"/>
              </w:rPr>
              <m:t>.</m:t>
            </m:r>
            <m:sSup>
              <m:sSupPr>
                <m:ctrlPr>
                  <w:rPr>
                    <w:rFonts w:ascii="Cambria Math" w:hAnsi="Cambria Math" w:cs="Arial"/>
                    <w:b/>
                  </w:rPr>
                </m:ctrlPr>
              </m:sSupPr>
              <m:e>
                <m:r>
                  <m:rPr>
                    <m:sty m:val="b"/>
                  </m:rPr>
                  <w:rPr>
                    <w:rFonts w:ascii="Cambria Math" w:hAnsi="Cambria Math" w:cs="Arial"/>
                  </w:rPr>
                  <m:t>E</m:t>
                </m:r>
              </m:e>
              <m:sup>
                <m:r>
                  <m:rPr>
                    <m:sty m:val="b"/>
                  </m:rPr>
                  <w:rPr>
                    <w:rFonts w:ascii="Cambria Math" w:hAnsi="Cambria Math" w:cs="Arial"/>
                  </w:rPr>
                  <m:t>2</m:t>
                </m:r>
              </m:sup>
            </m:sSup>
            <m:r>
              <m:rPr>
                <m:sty m:val="b"/>
              </m:rPr>
              <w:rPr>
                <w:rFonts w:ascii="Cambria Math" w:hAnsi="Cambria Math" w:cs="Arial"/>
              </w:rPr>
              <m:t>+</m:t>
            </m:r>
            <m:sSup>
              <m:sSupPr>
                <m:ctrlPr>
                  <w:rPr>
                    <w:rFonts w:ascii="Cambria Math" w:hAnsi="Cambria Math" w:cs="Arial"/>
                    <w:b/>
                  </w:rPr>
                </m:ctrlPr>
              </m:sSupPr>
              <m:e>
                <m:r>
                  <m:rPr>
                    <m:sty m:val="b"/>
                  </m:rPr>
                  <w:rPr>
                    <w:rFonts w:ascii="Cambria Math" w:hAnsi="Cambria Math" w:cs="Arial"/>
                  </w:rPr>
                  <m:t>Z</m:t>
                </m:r>
              </m:e>
              <m:sup>
                <m:r>
                  <m:rPr>
                    <m:sty m:val="b"/>
                  </m:rPr>
                  <w:rPr>
                    <w:rFonts w:ascii="Cambria Math" w:hAnsi="Cambria Math" w:cs="Arial"/>
                  </w:rPr>
                  <m:t>2</m:t>
                </m:r>
              </m:sup>
            </m:sSup>
            <m:r>
              <m:rPr>
                <m:sty m:val="b"/>
              </m:rPr>
              <w:rPr>
                <w:rFonts w:ascii="Cambria Math" w:hAnsi="Cambria Math" w:cs="Arial"/>
              </w:rPr>
              <m:t>.p.q</m:t>
            </m:r>
          </m:den>
        </m:f>
      </m:oMath>
    </w:p>
    <w:p w14:paraId="0BCCA898" w14:textId="31DA10F0" w:rsidR="00740CDD" w:rsidRPr="00EC04D2" w:rsidRDefault="00740CDD" w:rsidP="00EC04D2">
      <w:pPr>
        <w:pStyle w:val="Parrafo2"/>
        <w:rPr>
          <w:b/>
          <w:bCs/>
        </w:rPr>
      </w:pPr>
      <w:r w:rsidRPr="00EC04D2">
        <w:rPr>
          <w:b/>
          <w:bCs/>
        </w:rPr>
        <w:t xml:space="preserve">Dónde: </w:t>
      </w:r>
    </w:p>
    <w:p w14:paraId="456C773B" w14:textId="77777777" w:rsidR="00740CDD" w:rsidRPr="00D64EAE" w:rsidRDefault="00740CDD" w:rsidP="00EC04D2">
      <w:pPr>
        <w:pStyle w:val="Parrafo2"/>
      </w:pPr>
      <w:r w:rsidRPr="00D64EAE">
        <w:t xml:space="preserve">Z = 1.96 (nivel de confianza 95%) </w:t>
      </w:r>
    </w:p>
    <w:p w14:paraId="6D26EC1F" w14:textId="77777777" w:rsidR="00740CDD" w:rsidRPr="00D64EAE" w:rsidRDefault="00740CDD" w:rsidP="00EC04D2">
      <w:pPr>
        <w:pStyle w:val="Parrafo2"/>
      </w:pPr>
      <w:r w:rsidRPr="00D64EAE">
        <w:t xml:space="preserve">p = 0.5 (Varianza de la proporción 1) </w:t>
      </w:r>
    </w:p>
    <w:p w14:paraId="093D4B5D" w14:textId="77777777" w:rsidR="00740CDD" w:rsidRPr="00D64EAE" w:rsidRDefault="00740CDD" w:rsidP="00EC04D2">
      <w:pPr>
        <w:pStyle w:val="Parrafo2"/>
      </w:pPr>
      <w:r w:rsidRPr="00D64EAE">
        <w:t xml:space="preserve">q = 1- p = 0.5 (Varianza de la proporción 2) </w:t>
      </w:r>
    </w:p>
    <w:p w14:paraId="0F80EA0F" w14:textId="71BECE8F" w:rsidR="00740CDD" w:rsidRDefault="00740CDD" w:rsidP="00EC04D2">
      <w:pPr>
        <w:pStyle w:val="Parrafo2"/>
      </w:pPr>
      <w:proofErr w:type="spellStart"/>
      <w:r w:rsidRPr="00D64EAE">
        <w:t>e</w:t>
      </w:r>
      <w:proofErr w:type="spellEnd"/>
      <w:r w:rsidRPr="00D64EAE">
        <w:t xml:space="preserve"> = 0.5 (error máximo permitido)</w:t>
      </w:r>
    </w:p>
    <w:p w14:paraId="5F9FE88F" w14:textId="13A62687" w:rsidR="00DB7E1E" w:rsidRPr="00EC04D2" w:rsidRDefault="00DB7E1E" w:rsidP="00EC04D2">
      <w:pPr>
        <w:pStyle w:val="Ttulo2"/>
        <w:keepNext/>
        <w:keepLines/>
        <w:numPr>
          <w:ilvl w:val="1"/>
          <w:numId w:val="43"/>
        </w:numPr>
        <w:spacing w:after="0" w:line="480" w:lineRule="auto"/>
        <w:jc w:val="left"/>
        <w:rPr>
          <w:rFonts w:ascii="Arial" w:hAnsi="Arial" w:cs="Arial"/>
          <w:sz w:val="22"/>
        </w:rPr>
      </w:pPr>
      <w:bookmarkStart w:id="176" w:name="_Toc50479642"/>
      <w:bookmarkStart w:id="177" w:name="_Toc216347359"/>
      <w:bookmarkStart w:id="178" w:name="_Toc216445717"/>
      <w:bookmarkStart w:id="179" w:name="_Toc216708990"/>
      <w:r w:rsidRPr="00EC04D2">
        <w:rPr>
          <w:rFonts w:ascii="Arial" w:hAnsi="Arial" w:cs="Arial"/>
          <w:sz w:val="22"/>
        </w:rPr>
        <w:t>Técnicas e instrumentos de recolección de datos</w:t>
      </w:r>
      <w:bookmarkEnd w:id="176"/>
      <w:bookmarkEnd w:id="177"/>
      <w:bookmarkEnd w:id="178"/>
      <w:bookmarkEnd w:id="179"/>
    </w:p>
    <w:p w14:paraId="14A9AF1C" w14:textId="3AB8CB59" w:rsidR="00740CDD" w:rsidRPr="00EC04D2" w:rsidRDefault="00740CDD" w:rsidP="00EC04D2">
      <w:pPr>
        <w:numPr>
          <w:ilvl w:val="2"/>
          <w:numId w:val="43"/>
        </w:numPr>
        <w:spacing w:after="0" w:line="480" w:lineRule="auto"/>
        <w:ind w:left="1440"/>
        <w:jc w:val="both"/>
        <w:outlineLvl w:val="2"/>
        <w:rPr>
          <w:rFonts w:ascii="Arial" w:eastAsia="GungsuhChe" w:hAnsi="Arial" w:cs="Arial"/>
          <w:b/>
          <w:lang w:val="es-ES"/>
        </w:rPr>
      </w:pPr>
      <w:bookmarkStart w:id="180" w:name="_Toc216708991"/>
      <w:r w:rsidRPr="00EC04D2">
        <w:rPr>
          <w:rFonts w:ascii="Arial" w:eastAsia="GungsuhChe" w:hAnsi="Arial" w:cs="Arial"/>
          <w:b/>
          <w:lang w:val="es-ES"/>
        </w:rPr>
        <w:t>Técnica</w:t>
      </w:r>
      <w:bookmarkEnd w:id="180"/>
    </w:p>
    <w:p w14:paraId="4CAF93FF" w14:textId="350AE02D" w:rsidR="00740CDD" w:rsidRPr="00C2213F" w:rsidRDefault="000F6B81" w:rsidP="00EC04D2">
      <w:pPr>
        <w:pStyle w:val="Parrafo2"/>
        <w:rPr>
          <w:rFonts w:eastAsia="Arial MT"/>
        </w:rPr>
      </w:pPr>
      <w:r w:rsidRPr="00C2213F">
        <w:rPr>
          <w:rFonts w:eastAsia="Arial MT"/>
        </w:rPr>
        <w:t xml:space="preserve">En la presente </w:t>
      </w:r>
      <w:r w:rsidR="003D0C9B" w:rsidRPr="00C2213F">
        <w:rPr>
          <w:rFonts w:eastAsia="Arial MT"/>
        </w:rPr>
        <w:t xml:space="preserve">indagación </w:t>
      </w:r>
      <w:r w:rsidRPr="00C2213F">
        <w:rPr>
          <w:rFonts w:eastAsia="Arial MT"/>
        </w:rPr>
        <w:t>aplicamos las siguientes técnicas que nos permitieron recoger información y medir nuestras variables para efectuar la correlación.</w:t>
      </w:r>
    </w:p>
    <w:p w14:paraId="06CD7AC7" w14:textId="137F28BD" w:rsidR="000F6B81" w:rsidRPr="00EC04D2" w:rsidRDefault="00740CDD" w:rsidP="00EC04D2">
      <w:pPr>
        <w:pStyle w:val="Parrafo2"/>
        <w:rPr>
          <w:b/>
          <w:bCs/>
        </w:rPr>
      </w:pPr>
      <w:r w:rsidRPr="00EC04D2">
        <w:rPr>
          <w:b/>
          <w:bCs/>
        </w:rPr>
        <w:t>Encuesta</w:t>
      </w:r>
    </w:p>
    <w:p w14:paraId="13EBCF4E" w14:textId="77777777" w:rsidR="000F6B81" w:rsidRPr="00C2213F" w:rsidRDefault="000F6B81" w:rsidP="00EC04D2">
      <w:pPr>
        <w:pStyle w:val="Parrafo2"/>
        <w:rPr>
          <w:rFonts w:eastAsia="Arial MT"/>
        </w:rPr>
      </w:pPr>
      <w:r w:rsidRPr="00C2213F">
        <w:rPr>
          <w:rFonts w:eastAsia="Arial MT"/>
        </w:rPr>
        <w:t xml:space="preserve">Con esta técnica los datos fueron obtenidos mediante un cuestionario. Esta herramienta fue diseñada con el fin de medir las características de una población mediante la utilización de métodos estadísticos. Las investigaciones </w:t>
      </w:r>
      <w:r w:rsidRPr="00C2213F">
        <w:rPr>
          <w:rFonts w:eastAsia="Arial MT"/>
        </w:rPr>
        <w:lastRenderedPageBreak/>
        <w:t>mediante encuestas se iniciaron con el diseño del cuestionario según los objetivos planteados; luego se determinó de qué manera se administraría dicho cuestionario, es decir, cómo se recopilaría la información, y cómo se analizarían los datos. Se recopilaron datos mediante el cuestionario previamente diseñado, sin modificar el entorno donde se recogió la información.</w:t>
      </w:r>
    </w:p>
    <w:p w14:paraId="587CA0DA" w14:textId="30AD4FFA" w:rsidR="00740CDD" w:rsidRPr="00EC04D2" w:rsidRDefault="00740CDD" w:rsidP="00EC04D2">
      <w:pPr>
        <w:numPr>
          <w:ilvl w:val="2"/>
          <w:numId w:val="43"/>
        </w:numPr>
        <w:spacing w:after="0" w:line="480" w:lineRule="auto"/>
        <w:ind w:left="1440"/>
        <w:jc w:val="both"/>
        <w:outlineLvl w:val="2"/>
        <w:rPr>
          <w:rFonts w:ascii="Arial" w:eastAsia="GungsuhChe" w:hAnsi="Arial" w:cs="Arial"/>
          <w:b/>
          <w:lang w:val="es-ES"/>
        </w:rPr>
      </w:pPr>
      <w:bookmarkStart w:id="181" w:name="_Toc216708992"/>
      <w:r w:rsidRPr="00EC04D2">
        <w:rPr>
          <w:rFonts w:ascii="Arial" w:eastAsia="GungsuhChe" w:hAnsi="Arial" w:cs="Arial"/>
          <w:b/>
          <w:lang w:val="es-ES"/>
        </w:rPr>
        <w:t>Instrumento</w:t>
      </w:r>
      <w:r w:rsidR="00523ED8" w:rsidRPr="00EC04D2">
        <w:rPr>
          <w:rFonts w:ascii="Arial" w:eastAsia="GungsuhChe" w:hAnsi="Arial" w:cs="Arial"/>
          <w:b/>
          <w:lang w:val="es-ES"/>
        </w:rPr>
        <w:t>s</w:t>
      </w:r>
      <w:bookmarkEnd w:id="181"/>
    </w:p>
    <w:p w14:paraId="09C3E09F" w14:textId="77777777" w:rsidR="003A2050" w:rsidRPr="00AD003F" w:rsidRDefault="00523ED8" w:rsidP="008838D3">
      <w:pPr>
        <w:pStyle w:val="Prrafodelista"/>
        <w:widowControl w:val="0"/>
        <w:adjustRightInd w:val="0"/>
        <w:snapToGrid w:val="0"/>
        <w:spacing w:after="0" w:line="480" w:lineRule="auto"/>
        <w:ind w:left="1418"/>
        <w:jc w:val="both"/>
        <w:rPr>
          <w:rFonts w:ascii="Arial" w:hAnsi="Arial" w:cs="Arial"/>
          <w:b/>
          <w:color w:val="000000" w:themeColor="text1"/>
        </w:rPr>
      </w:pPr>
      <w:r w:rsidRPr="00AD003F">
        <w:rPr>
          <w:rFonts w:ascii="Arial" w:hAnsi="Arial" w:cs="Arial"/>
          <w:b/>
          <w:color w:val="000000" w:themeColor="text1"/>
        </w:rPr>
        <w:t xml:space="preserve">Escala de </w:t>
      </w:r>
      <w:r w:rsidR="00C83138" w:rsidRPr="00AD003F">
        <w:rPr>
          <w:rFonts w:ascii="Arial" w:hAnsi="Arial" w:cs="Arial"/>
          <w:b/>
          <w:color w:val="000000" w:themeColor="text1"/>
        </w:rPr>
        <w:t>C</w:t>
      </w:r>
      <w:r w:rsidR="001F1300" w:rsidRPr="00AD003F">
        <w:rPr>
          <w:rFonts w:ascii="Arial" w:hAnsi="Arial" w:cs="Arial"/>
          <w:b/>
          <w:color w:val="000000" w:themeColor="text1"/>
        </w:rPr>
        <w:t>LIMA</w:t>
      </w:r>
      <w:r w:rsidR="00C83138" w:rsidRPr="00AD003F">
        <w:rPr>
          <w:rFonts w:ascii="Arial" w:hAnsi="Arial" w:cs="Arial"/>
          <w:b/>
          <w:color w:val="000000" w:themeColor="text1"/>
        </w:rPr>
        <w:t xml:space="preserve"> FAMILIAR</w:t>
      </w:r>
      <w:r w:rsidR="00355CB8" w:rsidRPr="00AD003F">
        <w:rPr>
          <w:rFonts w:ascii="Arial" w:hAnsi="Arial" w:cs="Arial"/>
          <w:b/>
          <w:color w:val="000000" w:themeColor="text1"/>
        </w:rPr>
        <w:t xml:space="preserve"> </w:t>
      </w:r>
      <w:r w:rsidRPr="00AD003F">
        <w:rPr>
          <w:rFonts w:ascii="Arial" w:hAnsi="Arial" w:cs="Arial"/>
          <w:b/>
          <w:color w:val="000000" w:themeColor="text1"/>
        </w:rPr>
        <w:t>de R.H. MOOS (FES)</w:t>
      </w:r>
    </w:p>
    <w:p w14:paraId="0895D070" w14:textId="00D1C01E" w:rsidR="0049490B" w:rsidRPr="00C2213F" w:rsidRDefault="0049490B" w:rsidP="00EC04D2">
      <w:pPr>
        <w:pStyle w:val="Parrafo2"/>
        <w:rPr>
          <w:rFonts w:eastAsia="Arial MT"/>
        </w:rPr>
      </w:pPr>
      <w:r w:rsidRPr="00C2213F">
        <w:rPr>
          <w:rFonts w:eastAsia="Arial MT"/>
        </w:rPr>
        <w:t xml:space="preserve">Se trataba de una escala autónoma, ideada para auscultar las particularidades socioambientales y los vínculos interpersonales en el seno del núcleo doméstico. Esta </w:t>
      </w:r>
      <w:proofErr w:type="spellStart"/>
      <w:r w:rsidRPr="00C2213F">
        <w:rPr>
          <w:rFonts w:eastAsia="Arial MT"/>
        </w:rPr>
        <w:t>artilugiada</w:t>
      </w:r>
      <w:proofErr w:type="spellEnd"/>
      <w:r w:rsidRPr="00C2213F">
        <w:rPr>
          <w:rFonts w:eastAsia="Arial MT"/>
        </w:rPr>
        <w:t xml:space="preserve"> contenía una centuria menos una decena de proposiciones (90 ítems), las cuales se ceñían al molde dicotómico de veracidad-falsedad, según la visión que el individuo profesaba respecto al entorno consanguíneo. Tales proposiciones estaban dispersas en una decena de </w:t>
      </w:r>
      <w:proofErr w:type="spellStart"/>
      <w:r w:rsidRPr="00C2213F">
        <w:rPr>
          <w:rFonts w:eastAsia="Arial MT"/>
        </w:rPr>
        <w:t>submedidas</w:t>
      </w:r>
      <w:proofErr w:type="spellEnd"/>
      <w:r w:rsidRPr="00C2213F">
        <w:rPr>
          <w:rFonts w:eastAsia="Arial MT"/>
        </w:rPr>
        <w:t>, las cuales se aglutinaban en tres ámbitos cardinales:</w:t>
      </w:r>
    </w:p>
    <w:p w14:paraId="1AE36092" w14:textId="2E48F7D3" w:rsidR="0049490B" w:rsidRPr="00D64EAE" w:rsidRDefault="0049490B" w:rsidP="00EC04D2">
      <w:pPr>
        <w:pStyle w:val="Prrafodelista"/>
        <w:numPr>
          <w:ilvl w:val="0"/>
          <w:numId w:val="7"/>
        </w:numPr>
        <w:spacing w:after="0" w:line="480" w:lineRule="auto"/>
        <w:ind w:left="1134" w:hanging="414"/>
        <w:jc w:val="both"/>
        <w:rPr>
          <w:rFonts w:ascii="Arial" w:hAnsi="Arial" w:cs="Arial"/>
          <w:spacing w:val="3"/>
        </w:rPr>
      </w:pPr>
      <w:r w:rsidRPr="00D64EAE">
        <w:rPr>
          <w:rFonts w:ascii="Arial" w:hAnsi="Arial" w:cs="Arial"/>
          <w:b/>
          <w:spacing w:val="3"/>
        </w:rPr>
        <w:t xml:space="preserve"> Dominio </w:t>
      </w:r>
      <w:r w:rsidR="003A2050" w:rsidRPr="00D64EAE">
        <w:rPr>
          <w:rFonts w:ascii="Arial" w:hAnsi="Arial" w:cs="Arial"/>
          <w:b/>
          <w:spacing w:val="3"/>
        </w:rPr>
        <w:t>relaciones</w:t>
      </w:r>
      <w:r w:rsidRPr="00D64EAE">
        <w:rPr>
          <w:rFonts w:ascii="Arial" w:hAnsi="Arial" w:cs="Arial"/>
          <w:b/>
          <w:spacing w:val="3"/>
        </w:rPr>
        <w:t>:</w:t>
      </w:r>
      <w:r w:rsidRPr="00D64EAE">
        <w:rPr>
          <w:rFonts w:ascii="Arial" w:hAnsi="Arial" w:cs="Arial"/>
          <w:spacing w:val="3"/>
        </w:rPr>
        <w:t xml:space="preserve"> Escrutaba la intensidad de la interlocución y la fluidez expresiva en la convivencia familiar, así como el calibre de las fricciones inherentes. Este dominio se componía de tres subestructuras: Cohesión (aglutinamiento afectivo), Expresividad (emanación verbal y emocional), y Conflicto (tensión y desavenencia).</w:t>
      </w:r>
    </w:p>
    <w:p w14:paraId="351CC5F6" w14:textId="00AC7296" w:rsidR="0049490B" w:rsidRPr="00D64EAE" w:rsidRDefault="0049490B" w:rsidP="00EC04D2">
      <w:pPr>
        <w:pStyle w:val="Prrafodelista"/>
        <w:numPr>
          <w:ilvl w:val="0"/>
          <w:numId w:val="7"/>
        </w:numPr>
        <w:spacing w:after="0" w:line="480" w:lineRule="auto"/>
        <w:ind w:left="1134" w:hanging="414"/>
        <w:jc w:val="both"/>
        <w:rPr>
          <w:rFonts w:ascii="Arial" w:hAnsi="Arial" w:cs="Arial"/>
          <w:spacing w:val="3"/>
        </w:rPr>
      </w:pPr>
      <w:r w:rsidRPr="00D64EAE">
        <w:rPr>
          <w:rFonts w:ascii="Arial" w:hAnsi="Arial" w:cs="Arial"/>
          <w:b/>
          <w:spacing w:val="3"/>
        </w:rPr>
        <w:t xml:space="preserve"> Dominio de d</w:t>
      </w:r>
      <w:r w:rsidR="003A2050" w:rsidRPr="00D64EAE">
        <w:rPr>
          <w:rFonts w:ascii="Arial" w:hAnsi="Arial" w:cs="Arial"/>
          <w:b/>
          <w:spacing w:val="3"/>
        </w:rPr>
        <w:t>esarrollo</w:t>
      </w:r>
      <w:r w:rsidRPr="00D64EAE">
        <w:rPr>
          <w:rFonts w:ascii="Arial" w:hAnsi="Arial" w:cs="Arial"/>
          <w:b/>
          <w:spacing w:val="3"/>
        </w:rPr>
        <w:t>:</w:t>
      </w:r>
      <w:r w:rsidRPr="00D64EAE">
        <w:rPr>
          <w:rFonts w:ascii="Arial" w:hAnsi="Arial" w:cs="Arial"/>
          <w:spacing w:val="3"/>
        </w:rPr>
        <w:t xml:space="preserve"> Inquiría sobre la estimación asignada a procesos catalizadores del florecimiento individual de cada consorte familiar. Se subdividía en los siguientes segmentos: Autonomía (autosuficiencia), Dirección hacia metas (impulso al logro), Inclinación Intelectual-Cultural, Tendencia Social-Recreativa, y Moralidad Espiritual (Ética-Religiosidad).</w:t>
      </w:r>
    </w:p>
    <w:p w14:paraId="7E5B5907" w14:textId="5A5EC39B" w:rsidR="00740CDD" w:rsidRPr="004A6139" w:rsidRDefault="0049490B" w:rsidP="00EC04D2">
      <w:pPr>
        <w:pStyle w:val="Prrafodelista"/>
        <w:numPr>
          <w:ilvl w:val="0"/>
          <w:numId w:val="7"/>
        </w:numPr>
        <w:spacing w:after="0" w:line="480" w:lineRule="auto"/>
        <w:ind w:left="1134" w:hanging="414"/>
        <w:jc w:val="both"/>
        <w:rPr>
          <w:rFonts w:ascii="Arial" w:hAnsi="Arial" w:cs="Arial"/>
          <w:b/>
        </w:rPr>
      </w:pPr>
      <w:r w:rsidRPr="00D64EAE">
        <w:rPr>
          <w:rFonts w:ascii="Arial" w:hAnsi="Arial" w:cs="Arial"/>
          <w:b/>
          <w:spacing w:val="3"/>
        </w:rPr>
        <w:t xml:space="preserve"> Dominio de </w:t>
      </w:r>
      <w:r w:rsidR="003A2050" w:rsidRPr="00D64EAE">
        <w:rPr>
          <w:rFonts w:ascii="Arial" w:hAnsi="Arial" w:cs="Arial"/>
          <w:b/>
          <w:spacing w:val="3"/>
        </w:rPr>
        <w:t>estabilidad</w:t>
      </w:r>
      <w:r w:rsidRPr="00D64EAE">
        <w:rPr>
          <w:rFonts w:ascii="Arial" w:hAnsi="Arial" w:cs="Arial"/>
          <w:b/>
          <w:spacing w:val="3"/>
        </w:rPr>
        <w:t>:</w:t>
      </w:r>
      <w:r w:rsidRPr="00D64EAE">
        <w:rPr>
          <w:rFonts w:ascii="Arial" w:hAnsi="Arial" w:cs="Arial"/>
          <w:spacing w:val="3"/>
        </w:rPr>
        <w:t xml:space="preserve"> Proporcionaba luces sobre la disposición arquitectónica interna de la familia, así como sobre la magnitud del dominio normativo ejercido entre sus integrantes. Se desdoblaba en dos </w:t>
      </w:r>
      <w:r w:rsidRPr="00D64EAE">
        <w:rPr>
          <w:rFonts w:ascii="Arial" w:hAnsi="Arial" w:cs="Arial"/>
          <w:spacing w:val="3"/>
        </w:rPr>
        <w:lastRenderedPageBreak/>
        <w:t>epígrafes: Organización (ordenamiento funcional) y Control (regulación conductual)</w:t>
      </w:r>
      <w:r w:rsidR="00523ED8" w:rsidRPr="00D64EAE">
        <w:rPr>
          <w:rFonts w:ascii="Arial" w:hAnsi="Arial" w:cs="Arial"/>
          <w:spacing w:val="3"/>
        </w:rPr>
        <w:t>.</w:t>
      </w:r>
      <w:r w:rsidR="00740CDD" w:rsidRPr="00D64EAE">
        <w:rPr>
          <w:rFonts w:ascii="Arial" w:hAnsi="Arial" w:cs="Arial"/>
        </w:rPr>
        <w:t xml:space="preserve"> </w:t>
      </w:r>
    </w:p>
    <w:p w14:paraId="1E05BBF8" w14:textId="77777777" w:rsidR="003A2050" w:rsidRPr="00EC04D2" w:rsidRDefault="003A2050" w:rsidP="00EC04D2">
      <w:pPr>
        <w:pStyle w:val="Parrafo2"/>
        <w:rPr>
          <w:b/>
          <w:bCs/>
        </w:rPr>
      </w:pPr>
      <w:r w:rsidRPr="00EC04D2">
        <w:rPr>
          <w:b/>
          <w:bCs/>
        </w:rPr>
        <w:t>Lista de Chequeo y Evaluación de</w:t>
      </w:r>
      <w:r w:rsidR="000D2B27" w:rsidRPr="00EC04D2">
        <w:rPr>
          <w:b/>
          <w:bCs/>
        </w:rPr>
        <w:t xml:space="preserve"> </w:t>
      </w:r>
      <w:r w:rsidRPr="00EC04D2">
        <w:rPr>
          <w:b/>
          <w:bCs/>
        </w:rPr>
        <w:t>H</w:t>
      </w:r>
      <w:r w:rsidR="000D2B27" w:rsidRPr="00EC04D2">
        <w:rPr>
          <w:b/>
          <w:bCs/>
        </w:rPr>
        <w:t>abilidades sociales</w:t>
      </w:r>
    </w:p>
    <w:p w14:paraId="613631E7" w14:textId="7CA3411C" w:rsidR="0049490B" w:rsidRPr="00C2213F" w:rsidRDefault="0049490B" w:rsidP="00EC04D2">
      <w:pPr>
        <w:pStyle w:val="Parrafo2"/>
        <w:rPr>
          <w:rFonts w:eastAsia="Arial MT"/>
        </w:rPr>
      </w:pPr>
      <w:r w:rsidRPr="00C2213F">
        <w:rPr>
          <w:rFonts w:eastAsia="Arial MT"/>
        </w:rPr>
        <w:t xml:space="preserve">Se hizo uso de un artefacto inquisitivo de índole </w:t>
      </w:r>
      <w:proofErr w:type="spellStart"/>
      <w:r w:rsidRPr="00C2213F">
        <w:rPr>
          <w:rFonts w:eastAsia="Arial MT"/>
        </w:rPr>
        <w:t>Likertiana</w:t>
      </w:r>
      <w:proofErr w:type="spellEnd"/>
      <w:r w:rsidRPr="00C2213F">
        <w:rPr>
          <w:rFonts w:eastAsia="Arial MT"/>
        </w:rPr>
        <w:t>, concebido para auscultar las disposiciones actitudinales de los sujetos, las cuales podían manifestarse como proclives, reticentes o equidistantes frente a objetos o coyunturas diversas. Tal mecanismo permitió calibrar la sintonía o disonancia del interrogado respecto a enunciados planteados.</w:t>
      </w:r>
    </w:p>
    <w:p w14:paraId="71015C23" w14:textId="77777777" w:rsidR="0049490B" w:rsidRPr="00C2213F" w:rsidRDefault="0049490B" w:rsidP="00EC04D2">
      <w:pPr>
        <w:pStyle w:val="Parrafo2"/>
        <w:rPr>
          <w:rFonts w:eastAsia="Arial MT"/>
        </w:rPr>
      </w:pPr>
      <w:r w:rsidRPr="00C2213F">
        <w:rPr>
          <w:rFonts w:eastAsia="Arial MT"/>
        </w:rPr>
        <w:t xml:space="preserve">Siguiendo las elucubraciones de </w:t>
      </w:r>
      <w:proofErr w:type="spellStart"/>
      <w:r w:rsidRPr="00C2213F">
        <w:rPr>
          <w:rFonts w:eastAsia="Arial MT"/>
        </w:rPr>
        <w:t>Gismero</w:t>
      </w:r>
      <w:proofErr w:type="spellEnd"/>
      <w:r w:rsidRPr="00C2213F">
        <w:rPr>
          <w:rFonts w:eastAsia="Arial MT"/>
        </w:rPr>
        <w:t xml:space="preserve"> (2000), la EHS —en su iteración más reciente— se componía de treinta y tres proposiciones, de las cuales veintiocho se articulaban en torno a la carencia de desenvoltura social o la mengua de habilidades interpersonales, mientras que cinco de ellas reflejaban un talante positivo. Sus dominios predilectos de aplicación fueron la praxis clínica y el ámbito pedagógico.</w:t>
      </w:r>
    </w:p>
    <w:p w14:paraId="10E7403E" w14:textId="5ADF7C72" w:rsidR="000D2B27" w:rsidRDefault="0049490B" w:rsidP="00EC04D2">
      <w:pPr>
        <w:pStyle w:val="Parrafo2"/>
        <w:rPr>
          <w:rFonts w:eastAsia="Arial MT"/>
        </w:rPr>
      </w:pPr>
      <w:r w:rsidRPr="00C2213F">
        <w:rPr>
          <w:rFonts w:eastAsia="Arial MT"/>
        </w:rPr>
        <w:t>Los signos que nos propusimos escrutar abarcaron: autoexpresión (emanación del yo), asertividad (afirmación sin agresión), exteriorización del enojo, formulación de solicitudes, iniciación de intercambios afectivos con individuos del sexo contrario, capacidad de rehusar (decir no) y clausura de interacciones</w:t>
      </w:r>
      <w:r w:rsidR="00523ED8" w:rsidRPr="00C2213F">
        <w:rPr>
          <w:rFonts w:eastAsia="Arial MT"/>
        </w:rPr>
        <w:t>.</w:t>
      </w:r>
    </w:p>
    <w:p w14:paraId="4AB60F2F" w14:textId="07E441CF" w:rsidR="00221C22" w:rsidRDefault="00221C22" w:rsidP="00EC04D2">
      <w:pPr>
        <w:pStyle w:val="Parrafo2"/>
        <w:rPr>
          <w:rFonts w:eastAsia="Arial MT"/>
        </w:rPr>
      </w:pPr>
    </w:p>
    <w:p w14:paraId="5ABD5DEA" w14:textId="2B308649" w:rsidR="00221C22" w:rsidRDefault="00221C22" w:rsidP="00EC04D2">
      <w:pPr>
        <w:pStyle w:val="Parrafo2"/>
        <w:rPr>
          <w:rFonts w:eastAsia="Arial MT"/>
        </w:rPr>
      </w:pPr>
    </w:p>
    <w:p w14:paraId="7F9C6686" w14:textId="0524E524" w:rsidR="00221C22" w:rsidRDefault="00221C22" w:rsidP="00EC04D2">
      <w:pPr>
        <w:pStyle w:val="Parrafo2"/>
        <w:rPr>
          <w:rFonts w:eastAsia="Arial MT"/>
        </w:rPr>
      </w:pPr>
    </w:p>
    <w:p w14:paraId="73775BFC" w14:textId="3C57AD41" w:rsidR="00221C22" w:rsidRDefault="00221C22" w:rsidP="00EC04D2">
      <w:pPr>
        <w:pStyle w:val="Parrafo2"/>
        <w:rPr>
          <w:rFonts w:eastAsia="Arial MT"/>
        </w:rPr>
      </w:pPr>
    </w:p>
    <w:p w14:paraId="0A9E7267" w14:textId="487C3336" w:rsidR="00221C22" w:rsidRDefault="00221C22" w:rsidP="00EC04D2">
      <w:pPr>
        <w:pStyle w:val="Parrafo2"/>
        <w:rPr>
          <w:rFonts w:eastAsia="Arial MT"/>
        </w:rPr>
      </w:pPr>
    </w:p>
    <w:p w14:paraId="5FC588DE" w14:textId="504C96B9" w:rsidR="00221C22" w:rsidRDefault="00221C22" w:rsidP="00EC04D2">
      <w:pPr>
        <w:pStyle w:val="Parrafo2"/>
        <w:rPr>
          <w:rFonts w:eastAsia="Arial MT"/>
        </w:rPr>
      </w:pPr>
    </w:p>
    <w:p w14:paraId="253F2547" w14:textId="6D1A8795" w:rsidR="00221C22" w:rsidRDefault="00221C22" w:rsidP="00EC04D2">
      <w:pPr>
        <w:pStyle w:val="Parrafo2"/>
        <w:rPr>
          <w:rFonts w:eastAsia="Arial MT"/>
        </w:rPr>
      </w:pPr>
    </w:p>
    <w:p w14:paraId="2DD04A21" w14:textId="77777777" w:rsidR="00221C22" w:rsidRDefault="00221C22" w:rsidP="00EC04D2">
      <w:pPr>
        <w:pStyle w:val="Parrafo2"/>
      </w:pPr>
    </w:p>
    <w:p w14:paraId="12984605" w14:textId="5681DF9D" w:rsidR="00740CDD" w:rsidRPr="00EC04D2" w:rsidRDefault="000D2B27" w:rsidP="00EC04D2">
      <w:pPr>
        <w:pStyle w:val="Ttulo2"/>
        <w:keepNext/>
        <w:keepLines/>
        <w:numPr>
          <w:ilvl w:val="1"/>
          <w:numId w:val="43"/>
        </w:numPr>
        <w:spacing w:after="0" w:line="480" w:lineRule="auto"/>
        <w:jc w:val="left"/>
        <w:rPr>
          <w:rFonts w:ascii="Arial" w:hAnsi="Arial" w:cs="Arial"/>
          <w:sz w:val="22"/>
        </w:rPr>
      </w:pPr>
      <w:bookmarkStart w:id="182" w:name="_Toc216347360"/>
      <w:bookmarkStart w:id="183" w:name="_Toc216445718"/>
      <w:bookmarkStart w:id="184" w:name="_Toc216708993"/>
      <w:r w:rsidRPr="00EC04D2">
        <w:rPr>
          <w:rFonts w:ascii="Arial" w:hAnsi="Arial" w:cs="Arial"/>
          <w:sz w:val="22"/>
        </w:rPr>
        <w:lastRenderedPageBreak/>
        <w:t xml:space="preserve">Selección, validez y confiabilidad de los instrumentos de </w:t>
      </w:r>
      <w:r w:rsidR="003D0C9B" w:rsidRPr="00EC04D2">
        <w:rPr>
          <w:rFonts w:ascii="Arial" w:hAnsi="Arial" w:cs="Arial"/>
          <w:sz w:val="22"/>
        </w:rPr>
        <w:t>indagación</w:t>
      </w:r>
      <w:bookmarkEnd w:id="182"/>
      <w:bookmarkEnd w:id="183"/>
      <w:bookmarkEnd w:id="184"/>
    </w:p>
    <w:tbl>
      <w:tblPr>
        <w:tblStyle w:val="Tablaconcuadrcula"/>
        <w:tblW w:w="0" w:type="auto"/>
        <w:jc w:val="right"/>
        <w:tblLook w:val="04A0" w:firstRow="1" w:lastRow="0" w:firstColumn="1" w:lastColumn="0" w:noHBand="0" w:noVBand="1"/>
      </w:tblPr>
      <w:tblGrid>
        <w:gridCol w:w="2122"/>
        <w:gridCol w:w="5386"/>
      </w:tblGrid>
      <w:tr w:rsidR="00740CDD" w:rsidRPr="00D64EAE" w14:paraId="2E917D2D" w14:textId="77777777" w:rsidTr="00523ED8">
        <w:trPr>
          <w:jc w:val="right"/>
        </w:trPr>
        <w:tc>
          <w:tcPr>
            <w:tcW w:w="7508" w:type="dxa"/>
            <w:gridSpan w:val="2"/>
            <w:vAlign w:val="center"/>
          </w:tcPr>
          <w:p w14:paraId="76C2E9D5" w14:textId="77777777" w:rsidR="00740CDD" w:rsidRPr="00D64EAE" w:rsidRDefault="00740CDD" w:rsidP="00F85EE2">
            <w:pPr>
              <w:spacing w:after="0" w:line="360" w:lineRule="auto"/>
              <w:jc w:val="center"/>
              <w:rPr>
                <w:rFonts w:ascii="Arial" w:hAnsi="Arial" w:cs="Arial"/>
                <w:b/>
              </w:rPr>
            </w:pPr>
            <w:r w:rsidRPr="00D64EAE">
              <w:rPr>
                <w:rFonts w:ascii="Arial" w:hAnsi="Arial" w:cs="Arial"/>
                <w:b/>
              </w:rPr>
              <w:t>ESCALA DE C</w:t>
            </w:r>
            <w:r w:rsidR="000D2B27" w:rsidRPr="00D64EAE">
              <w:rPr>
                <w:rFonts w:ascii="Arial" w:hAnsi="Arial" w:cs="Arial"/>
                <w:b/>
              </w:rPr>
              <w:t>L</w:t>
            </w:r>
            <w:r w:rsidRPr="00D64EAE">
              <w:rPr>
                <w:rFonts w:ascii="Arial" w:hAnsi="Arial" w:cs="Arial"/>
                <w:b/>
              </w:rPr>
              <w:t xml:space="preserve">IMA SOCIAL FAMILIAR </w:t>
            </w:r>
            <w:r w:rsidR="000D2B27" w:rsidRPr="00D64EAE">
              <w:rPr>
                <w:rFonts w:ascii="Arial" w:hAnsi="Arial" w:cs="Arial"/>
                <w:b/>
              </w:rPr>
              <w:t>(</w:t>
            </w:r>
            <w:r w:rsidRPr="00D64EAE">
              <w:rPr>
                <w:rFonts w:ascii="Arial" w:hAnsi="Arial" w:cs="Arial"/>
                <w:b/>
              </w:rPr>
              <w:t>FES</w:t>
            </w:r>
            <w:r w:rsidR="000D2B27" w:rsidRPr="00D64EAE">
              <w:rPr>
                <w:rFonts w:ascii="Arial" w:hAnsi="Arial" w:cs="Arial"/>
                <w:b/>
              </w:rPr>
              <w:t>)</w:t>
            </w:r>
          </w:p>
        </w:tc>
      </w:tr>
      <w:tr w:rsidR="00740CDD" w:rsidRPr="00DF5778" w14:paraId="489351FE" w14:textId="77777777" w:rsidTr="00523ED8">
        <w:trPr>
          <w:jc w:val="right"/>
        </w:trPr>
        <w:tc>
          <w:tcPr>
            <w:tcW w:w="2122" w:type="dxa"/>
          </w:tcPr>
          <w:p w14:paraId="1E7BF74C" w14:textId="77777777" w:rsidR="00740CDD" w:rsidRPr="00D64EAE" w:rsidRDefault="00523ED8" w:rsidP="00F85EE2">
            <w:pPr>
              <w:spacing w:after="0"/>
              <w:rPr>
                <w:rFonts w:ascii="Arial" w:hAnsi="Arial" w:cs="Arial"/>
                <w:b/>
              </w:rPr>
            </w:pPr>
            <w:r w:rsidRPr="00D64EAE">
              <w:rPr>
                <w:rFonts w:ascii="Arial" w:hAnsi="Arial" w:cs="Arial"/>
                <w:b/>
              </w:rPr>
              <w:t>Autores</w:t>
            </w:r>
          </w:p>
        </w:tc>
        <w:tc>
          <w:tcPr>
            <w:tcW w:w="5386" w:type="dxa"/>
          </w:tcPr>
          <w:p w14:paraId="14CAF12F" w14:textId="77777777" w:rsidR="00740CDD" w:rsidRPr="00D64EAE" w:rsidRDefault="00740CDD" w:rsidP="00F85EE2">
            <w:pPr>
              <w:spacing w:after="0"/>
              <w:rPr>
                <w:rFonts w:ascii="Arial" w:hAnsi="Arial" w:cs="Arial"/>
                <w:lang w:val="en-US"/>
              </w:rPr>
            </w:pPr>
            <w:r w:rsidRPr="00D64EAE">
              <w:rPr>
                <w:rFonts w:ascii="Arial" w:hAnsi="Arial" w:cs="Arial"/>
                <w:lang w:val="en-US"/>
              </w:rPr>
              <w:t>R.H. Moos. Y E.J Trickett</w:t>
            </w:r>
          </w:p>
        </w:tc>
      </w:tr>
      <w:tr w:rsidR="00740CDD" w:rsidRPr="00D64EAE" w14:paraId="50EDCECB" w14:textId="77777777" w:rsidTr="00523ED8">
        <w:trPr>
          <w:jc w:val="right"/>
        </w:trPr>
        <w:tc>
          <w:tcPr>
            <w:tcW w:w="2122" w:type="dxa"/>
          </w:tcPr>
          <w:p w14:paraId="56BD66C5" w14:textId="77777777" w:rsidR="00740CDD" w:rsidRPr="00D64EAE" w:rsidRDefault="00523ED8" w:rsidP="00F85EE2">
            <w:pPr>
              <w:spacing w:after="0"/>
              <w:rPr>
                <w:rFonts w:ascii="Arial" w:hAnsi="Arial" w:cs="Arial"/>
                <w:b/>
              </w:rPr>
            </w:pPr>
            <w:r w:rsidRPr="00D64EAE">
              <w:rPr>
                <w:rFonts w:ascii="Arial" w:hAnsi="Arial" w:cs="Arial"/>
                <w:b/>
              </w:rPr>
              <w:t>Estandarización</w:t>
            </w:r>
          </w:p>
        </w:tc>
        <w:tc>
          <w:tcPr>
            <w:tcW w:w="5386" w:type="dxa"/>
          </w:tcPr>
          <w:p w14:paraId="3B1C8A2E" w14:textId="77777777" w:rsidR="00740CDD" w:rsidRPr="00D64EAE" w:rsidRDefault="00740CDD" w:rsidP="00F85EE2">
            <w:pPr>
              <w:spacing w:after="0"/>
              <w:rPr>
                <w:rFonts w:ascii="Arial" w:hAnsi="Arial" w:cs="Arial"/>
              </w:rPr>
            </w:pPr>
            <w:r w:rsidRPr="00D64EAE">
              <w:rPr>
                <w:rFonts w:ascii="Arial" w:hAnsi="Arial" w:cs="Arial"/>
              </w:rPr>
              <w:t xml:space="preserve">Cesar Ruiz Alva-Eva Guerra </w:t>
            </w:r>
            <w:proofErr w:type="spellStart"/>
            <w:r w:rsidRPr="00D64EAE">
              <w:rPr>
                <w:rFonts w:ascii="Arial" w:hAnsi="Arial" w:cs="Arial"/>
              </w:rPr>
              <w:t>Turin.Lima</w:t>
            </w:r>
            <w:proofErr w:type="spellEnd"/>
            <w:r w:rsidRPr="00D64EAE">
              <w:rPr>
                <w:rFonts w:ascii="Arial" w:hAnsi="Arial" w:cs="Arial"/>
              </w:rPr>
              <w:t>- 1993</w:t>
            </w:r>
          </w:p>
        </w:tc>
      </w:tr>
      <w:tr w:rsidR="00740CDD" w:rsidRPr="00D64EAE" w14:paraId="64D1864C" w14:textId="77777777" w:rsidTr="00523ED8">
        <w:trPr>
          <w:jc w:val="right"/>
        </w:trPr>
        <w:tc>
          <w:tcPr>
            <w:tcW w:w="2122" w:type="dxa"/>
          </w:tcPr>
          <w:p w14:paraId="4E23118B" w14:textId="77777777" w:rsidR="00740CDD" w:rsidRPr="00D64EAE" w:rsidRDefault="00523ED8" w:rsidP="00F85EE2">
            <w:pPr>
              <w:spacing w:after="0"/>
              <w:rPr>
                <w:rFonts w:ascii="Arial" w:hAnsi="Arial" w:cs="Arial"/>
                <w:b/>
              </w:rPr>
            </w:pPr>
            <w:r w:rsidRPr="00D64EAE">
              <w:rPr>
                <w:rFonts w:ascii="Arial" w:hAnsi="Arial" w:cs="Arial"/>
                <w:b/>
              </w:rPr>
              <w:t xml:space="preserve">Administración </w:t>
            </w:r>
          </w:p>
        </w:tc>
        <w:tc>
          <w:tcPr>
            <w:tcW w:w="5386" w:type="dxa"/>
          </w:tcPr>
          <w:p w14:paraId="3264EC7F" w14:textId="77777777" w:rsidR="00740CDD" w:rsidRPr="00D64EAE" w:rsidRDefault="00740CDD" w:rsidP="00F85EE2">
            <w:pPr>
              <w:spacing w:after="0"/>
              <w:rPr>
                <w:rFonts w:ascii="Arial" w:hAnsi="Arial" w:cs="Arial"/>
              </w:rPr>
            </w:pPr>
            <w:r w:rsidRPr="00D64EAE">
              <w:rPr>
                <w:rFonts w:ascii="Arial" w:hAnsi="Arial" w:cs="Arial"/>
              </w:rPr>
              <w:t xml:space="preserve">Individual – colectiva </w:t>
            </w:r>
          </w:p>
        </w:tc>
      </w:tr>
      <w:tr w:rsidR="00740CDD" w:rsidRPr="00D64EAE" w14:paraId="6C8BA168" w14:textId="77777777" w:rsidTr="00523ED8">
        <w:trPr>
          <w:jc w:val="right"/>
        </w:trPr>
        <w:tc>
          <w:tcPr>
            <w:tcW w:w="2122" w:type="dxa"/>
          </w:tcPr>
          <w:p w14:paraId="5519FA5C" w14:textId="77777777" w:rsidR="00740CDD" w:rsidRPr="00D64EAE" w:rsidRDefault="00523ED8" w:rsidP="00F85EE2">
            <w:pPr>
              <w:spacing w:after="0"/>
              <w:rPr>
                <w:rFonts w:ascii="Arial" w:hAnsi="Arial" w:cs="Arial"/>
                <w:b/>
              </w:rPr>
            </w:pPr>
            <w:r w:rsidRPr="00D64EAE">
              <w:rPr>
                <w:rFonts w:ascii="Arial" w:hAnsi="Arial" w:cs="Arial"/>
                <w:b/>
              </w:rPr>
              <w:t xml:space="preserve">Tiempo aplicativo </w:t>
            </w:r>
          </w:p>
        </w:tc>
        <w:tc>
          <w:tcPr>
            <w:tcW w:w="5386" w:type="dxa"/>
          </w:tcPr>
          <w:p w14:paraId="60A672B6" w14:textId="77777777" w:rsidR="00740CDD" w:rsidRPr="00D64EAE" w:rsidRDefault="00740CDD" w:rsidP="00F85EE2">
            <w:pPr>
              <w:spacing w:after="0"/>
              <w:rPr>
                <w:rFonts w:ascii="Arial" w:hAnsi="Arial" w:cs="Arial"/>
              </w:rPr>
            </w:pPr>
            <w:r w:rsidRPr="00D64EAE">
              <w:rPr>
                <w:rFonts w:ascii="Arial" w:hAnsi="Arial" w:cs="Arial"/>
              </w:rPr>
              <w:t>En promedio 20 minutos</w:t>
            </w:r>
          </w:p>
        </w:tc>
      </w:tr>
      <w:tr w:rsidR="00740CDD" w:rsidRPr="00D64EAE" w14:paraId="31EE44B9" w14:textId="77777777" w:rsidTr="00523ED8">
        <w:trPr>
          <w:jc w:val="right"/>
        </w:trPr>
        <w:tc>
          <w:tcPr>
            <w:tcW w:w="2122" w:type="dxa"/>
          </w:tcPr>
          <w:p w14:paraId="43BC0532" w14:textId="77777777" w:rsidR="00740CDD" w:rsidRPr="00D64EAE" w:rsidRDefault="00523ED8" w:rsidP="00F85EE2">
            <w:pPr>
              <w:spacing w:after="0"/>
              <w:rPr>
                <w:rFonts w:ascii="Arial" w:hAnsi="Arial" w:cs="Arial"/>
                <w:b/>
              </w:rPr>
            </w:pPr>
            <w:r w:rsidRPr="00D64EAE">
              <w:rPr>
                <w:rFonts w:ascii="Arial" w:hAnsi="Arial" w:cs="Arial"/>
                <w:b/>
              </w:rPr>
              <w:t>Estructura</w:t>
            </w:r>
          </w:p>
        </w:tc>
        <w:tc>
          <w:tcPr>
            <w:tcW w:w="5386" w:type="dxa"/>
          </w:tcPr>
          <w:p w14:paraId="1F203718" w14:textId="242504FD" w:rsidR="00740CDD" w:rsidRPr="00D64EAE" w:rsidRDefault="00740CDD" w:rsidP="00F85EE2">
            <w:pPr>
              <w:spacing w:after="0"/>
              <w:rPr>
                <w:rFonts w:ascii="Arial" w:hAnsi="Arial" w:cs="Arial"/>
              </w:rPr>
            </w:pPr>
            <w:r w:rsidRPr="00D64EAE">
              <w:rPr>
                <w:rFonts w:ascii="Arial" w:hAnsi="Arial" w:cs="Arial"/>
              </w:rPr>
              <w:t xml:space="preserve">Está constituida por 90 ítems, con alternativas de respuesta verdadero o falsa  </w:t>
            </w:r>
          </w:p>
        </w:tc>
      </w:tr>
      <w:tr w:rsidR="00740CDD" w:rsidRPr="00D64EAE" w14:paraId="51341533" w14:textId="77777777" w:rsidTr="00523ED8">
        <w:trPr>
          <w:jc w:val="right"/>
        </w:trPr>
        <w:tc>
          <w:tcPr>
            <w:tcW w:w="2122" w:type="dxa"/>
          </w:tcPr>
          <w:p w14:paraId="1CCF3F1B" w14:textId="77777777" w:rsidR="00740CDD" w:rsidRPr="00D64EAE" w:rsidRDefault="00740CDD" w:rsidP="00F85EE2">
            <w:pPr>
              <w:spacing w:after="0"/>
              <w:rPr>
                <w:rFonts w:ascii="Arial" w:hAnsi="Arial" w:cs="Arial"/>
                <w:b/>
              </w:rPr>
            </w:pPr>
          </w:p>
          <w:p w14:paraId="55B4B6BD" w14:textId="77777777" w:rsidR="00740CDD" w:rsidRPr="00D64EAE" w:rsidRDefault="00740CDD" w:rsidP="00F85EE2">
            <w:pPr>
              <w:spacing w:after="0"/>
              <w:rPr>
                <w:rFonts w:ascii="Arial" w:hAnsi="Arial" w:cs="Arial"/>
                <w:b/>
              </w:rPr>
            </w:pPr>
          </w:p>
          <w:p w14:paraId="10D358E3" w14:textId="77777777" w:rsidR="00740CDD" w:rsidRPr="00D64EAE" w:rsidRDefault="00740CDD" w:rsidP="00F85EE2">
            <w:pPr>
              <w:spacing w:after="0"/>
              <w:rPr>
                <w:rFonts w:ascii="Arial" w:hAnsi="Arial" w:cs="Arial"/>
                <w:b/>
              </w:rPr>
            </w:pPr>
          </w:p>
          <w:p w14:paraId="1705C958" w14:textId="77777777" w:rsidR="00740CDD" w:rsidRPr="00D64EAE" w:rsidRDefault="00740CDD" w:rsidP="00F85EE2">
            <w:pPr>
              <w:spacing w:after="0"/>
              <w:rPr>
                <w:rFonts w:ascii="Arial" w:hAnsi="Arial" w:cs="Arial"/>
                <w:b/>
              </w:rPr>
            </w:pPr>
          </w:p>
          <w:p w14:paraId="5409F661" w14:textId="77777777" w:rsidR="00740CDD" w:rsidRPr="00D64EAE" w:rsidRDefault="00740CDD" w:rsidP="00F85EE2">
            <w:pPr>
              <w:spacing w:after="0"/>
              <w:rPr>
                <w:rFonts w:ascii="Arial" w:hAnsi="Arial" w:cs="Arial"/>
                <w:b/>
              </w:rPr>
            </w:pPr>
          </w:p>
          <w:p w14:paraId="1D3DD709" w14:textId="77777777" w:rsidR="00740CDD" w:rsidRPr="00D64EAE" w:rsidRDefault="00740CDD" w:rsidP="00F85EE2">
            <w:pPr>
              <w:spacing w:after="0"/>
              <w:rPr>
                <w:rFonts w:ascii="Arial" w:hAnsi="Arial" w:cs="Arial"/>
                <w:b/>
              </w:rPr>
            </w:pPr>
          </w:p>
          <w:p w14:paraId="686F280B" w14:textId="77777777" w:rsidR="00740CDD" w:rsidRPr="00D64EAE" w:rsidRDefault="00740CDD" w:rsidP="00F85EE2">
            <w:pPr>
              <w:spacing w:after="0"/>
              <w:rPr>
                <w:rFonts w:ascii="Arial" w:hAnsi="Arial" w:cs="Arial"/>
                <w:b/>
              </w:rPr>
            </w:pPr>
          </w:p>
          <w:p w14:paraId="0B601B8B" w14:textId="77777777" w:rsidR="00740CDD" w:rsidRPr="00D64EAE" w:rsidRDefault="00740CDD" w:rsidP="00F85EE2">
            <w:pPr>
              <w:spacing w:after="0"/>
              <w:rPr>
                <w:rFonts w:ascii="Arial" w:hAnsi="Arial" w:cs="Arial"/>
                <w:b/>
              </w:rPr>
            </w:pPr>
          </w:p>
          <w:p w14:paraId="010D6C68" w14:textId="77777777" w:rsidR="00740CDD" w:rsidRPr="00D64EAE" w:rsidRDefault="00740CDD" w:rsidP="00F85EE2">
            <w:pPr>
              <w:spacing w:after="0"/>
              <w:rPr>
                <w:rFonts w:ascii="Arial" w:hAnsi="Arial" w:cs="Arial"/>
                <w:b/>
              </w:rPr>
            </w:pPr>
          </w:p>
          <w:p w14:paraId="7B047B23" w14:textId="77777777" w:rsidR="00740CDD" w:rsidRPr="00D64EAE" w:rsidRDefault="00740CDD" w:rsidP="00F85EE2">
            <w:pPr>
              <w:spacing w:after="0"/>
              <w:rPr>
                <w:rFonts w:ascii="Arial" w:hAnsi="Arial" w:cs="Arial"/>
                <w:b/>
              </w:rPr>
            </w:pPr>
          </w:p>
          <w:p w14:paraId="75F4F81B" w14:textId="77777777" w:rsidR="00740CDD" w:rsidRPr="00D64EAE" w:rsidRDefault="00740CDD" w:rsidP="00F85EE2">
            <w:pPr>
              <w:spacing w:after="0"/>
              <w:rPr>
                <w:rFonts w:ascii="Arial" w:hAnsi="Arial" w:cs="Arial"/>
                <w:b/>
              </w:rPr>
            </w:pPr>
            <w:r w:rsidRPr="00D64EAE">
              <w:rPr>
                <w:rFonts w:ascii="Arial" w:hAnsi="Arial" w:cs="Arial"/>
                <w:b/>
              </w:rPr>
              <w:t xml:space="preserve">DISTRIBUCIÓN </w:t>
            </w:r>
          </w:p>
        </w:tc>
        <w:tc>
          <w:tcPr>
            <w:tcW w:w="5386" w:type="dxa"/>
          </w:tcPr>
          <w:p w14:paraId="51DF1C11" w14:textId="77777777" w:rsidR="00740CDD" w:rsidRPr="00D64EAE" w:rsidRDefault="00740CDD" w:rsidP="00F85EE2">
            <w:pPr>
              <w:spacing w:after="0"/>
              <w:rPr>
                <w:rFonts w:ascii="Arial" w:hAnsi="Arial" w:cs="Arial"/>
              </w:rPr>
            </w:pPr>
            <w:r w:rsidRPr="00D64EAE">
              <w:rPr>
                <w:rFonts w:ascii="Arial" w:hAnsi="Arial" w:cs="Arial"/>
              </w:rPr>
              <w:t>Dimensión relaciones:</w:t>
            </w:r>
          </w:p>
          <w:p w14:paraId="7744A68B" w14:textId="77777777" w:rsidR="00740CDD" w:rsidRPr="00D64EAE" w:rsidRDefault="00740CDD" w:rsidP="00817984">
            <w:pPr>
              <w:pStyle w:val="Prrafodelista"/>
              <w:numPr>
                <w:ilvl w:val="0"/>
                <w:numId w:val="8"/>
              </w:numPr>
              <w:spacing w:after="0" w:line="240" w:lineRule="auto"/>
              <w:rPr>
                <w:rFonts w:ascii="Arial" w:hAnsi="Arial" w:cs="Arial"/>
              </w:rPr>
            </w:pPr>
            <w:r w:rsidRPr="00D64EAE">
              <w:rPr>
                <w:rFonts w:ascii="Arial" w:hAnsi="Arial" w:cs="Arial"/>
              </w:rPr>
              <w:t>La cohesión se mide con los ítems, 1, 11, 21, 31, 41, 51, 61, 71, y 81.</w:t>
            </w:r>
          </w:p>
          <w:p w14:paraId="1FB611B1" w14:textId="77777777" w:rsidR="00740CDD" w:rsidRPr="00D64EAE" w:rsidRDefault="00740CDD" w:rsidP="00817984">
            <w:pPr>
              <w:pStyle w:val="Prrafodelista"/>
              <w:numPr>
                <w:ilvl w:val="0"/>
                <w:numId w:val="8"/>
              </w:numPr>
              <w:spacing w:after="0" w:line="240" w:lineRule="auto"/>
              <w:rPr>
                <w:rFonts w:ascii="Arial" w:hAnsi="Arial" w:cs="Arial"/>
              </w:rPr>
            </w:pPr>
            <w:r w:rsidRPr="00D64EAE">
              <w:rPr>
                <w:rFonts w:ascii="Arial" w:hAnsi="Arial" w:cs="Arial"/>
              </w:rPr>
              <w:t>La expresividad se mide con los ítems, 2, 12, 22, 32, 42, 52, 62, 72 y 82.</w:t>
            </w:r>
          </w:p>
          <w:p w14:paraId="26D17C0F" w14:textId="77777777" w:rsidR="00740CDD" w:rsidRPr="00D64EAE" w:rsidRDefault="00740CDD" w:rsidP="00817984">
            <w:pPr>
              <w:pStyle w:val="Prrafodelista"/>
              <w:numPr>
                <w:ilvl w:val="0"/>
                <w:numId w:val="8"/>
              </w:numPr>
              <w:spacing w:after="0" w:line="240" w:lineRule="auto"/>
              <w:rPr>
                <w:rFonts w:ascii="Arial" w:hAnsi="Arial" w:cs="Arial"/>
              </w:rPr>
            </w:pPr>
            <w:r w:rsidRPr="00D64EAE">
              <w:rPr>
                <w:rFonts w:ascii="Arial" w:hAnsi="Arial" w:cs="Arial"/>
              </w:rPr>
              <w:t>Los conflictos se miden con los ítems, 3, 13, 23, 33, 43, 53, 63, 73 y 83.</w:t>
            </w:r>
          </w:p>
          <w:p w14:paraId="4D910D3C" w14:textId="77777777" w:rsidR="00740CDD" w:rsidRPr="00D64EAE" w:rsidRDefault="00740CDD" w:rsidP="00F85EE2">
            <w:pPr>
              <w:spacing w:after="0"/>
              <w:rPr>
                <w:rFonts w:ascii="Arial" w:hAnsi="Arial" w:cs="Arial"/>
              </w:rPr>
            </w:pPr>
            <w:r w:rsidRPr="00D64EAE">
              <w:rPr>
                <w:rFonts w:ascii="Arial" w:hAnsi="Arial" w:cs="Arial"/>
              </w:rPr>
              <w:t>Dimensión desarrollo:</w:t>
            </w:r>
          </w:p>
          <w:p w14:paraId="50B5A311" w14:textId="77777777" w:rsidR="00740CDD" w:rsidRPr="00D64EAE" w:rsidRDefault="00740CDD" w:rsidP="00817984">
            <w:pPr>
              <w:pStyle w:val="Prrafodelista"/>
              <w:numPr>
                <w:ilvl w:val="0"/>
                <w:numId w:val="8"/>
              </w:numPr>
              <w:spacing w:after="0" w:line="240" w:lineRule="auto"/>
              <w:rPr>
                <w:rFonts w:ascii="Arial" w:hAnsi="Arial" w:cs="Arial"/>
              </w:rPr>
            </w:pPr>
            <w:r w:rsidRPr="00D64EAE">
              <w:rPr>
                <w:rFonts w:ascii="Arial" w:hAnsi="Arial" w:cs="Arial"/>
              </w:rPr>
              <w:t>La autonomía se mide con los ítems, 4, 14, 24, 34, 44, 54, 64, 74 y 84.</w:t>
            </w:r>
          </w:p>
          <w:p w14:paraId="633DAF12" w14:textId="77777777" w:rsidR="00740CDD" w:rsidRPr="00D64EAE" w:rsidRDefault="00740CDD" w:rsidP="00817984">
            <w:pPr>
              <w:pStyle w:val="Prrafodelista"/>
              <w:numPr>
                <w:ilvl w:val="0"/>
                <w:numId w:val="8"/>
              </w:numPr>
              <w:spacing w:after="0" w:line="240" w:lineRule="auto"/>
              <w:rPr>
                <w:rFonts w:ascii="Arial" w:hAnsi="Arial" w:cs="Arial"/>
              </w:rPr>
            </w:pPr>
            <w:r w:rsidRPr="00D64EAE">
              <w:rPr>
                <w:rFonts w:ascii="Arial" w:hAnsi="Arial" w:cs="Arial"/>
              </w:rPr>
              <w:t>La actuación se mide con los ítems 5, 15, 25, 35, 45, 55, 65, 75 y 85.</w:t>
            </w:r>
          </w:p>
          <w:p w14:paraId="507234F5" w14:textId="77777777" w:rsidR="00740CDD" w:rsidRPr="00D64EAE" w:rsidRDefault="00740CDD" w:rsidP="00817984">
            <w:pPr>
              <w:pStyle w:val="Prrafodelista"/>
              <w:numPr>
                <w:ilvl w:val="0"/>
                <w:numId w:val="8"/>
              </w:numPr>
              <w:spacing w:after="0" w:line="240" w:lineRule="auto"/>
              <w:rPr>
                <w:rFonts w:ascii="Arial" w:hAnsi="Arial" w:cs="Arial"/>
              </w:rPr>
            </w:pPr>
            <w:r w:rsidRPr="00D64EAE">
              <w:rPr>
                <w:rFonts w:ascii="Arial" w:hAnsi="Arial" w:cs="Arial"/>
              </w:rPr>
              <w:t>La dimensión intelectual cultural se mide con los ítems, 6, 16, 26, 36, 46, 56, 66, 76 y 86.</w:t>
            </w:r>
          </w:p>
          <w:p w14:paraId="486678AA" w14:textId="77777777" w:rsidR="00740CDD" w:rsidRPr="00D64EAE" w:rsidRDefault="00740CDD" w:rsidP="00817984">
            <w:pPr>
              <w:pStyle w:val="Prrafodelista"/>
              <w:numPr>
                <w:ilvl w:val="0"/>
                <w:numId w:val="8"/>
              </w:numPr>
              <w:spacing w:after="0" w:line="240" w:lineRule="auto"/>
              <w:rPr>
                <w:rFonts w:ascii="Arial" w:hAnsi="Arial" w:cs="Arial"/>
              </w:rPr>
            </w:pPr>
            <w:r w:rsidRPr="00D64EAE">
              <w:rPr>
                <w:rFonts w:ascii="Arial" w:hAnsi="Arial" w:cs="Arial"/>
              </w:rPr>
              <w:t>La dimensión recreación se mide con los ítems, 7, 17, 27, 37, 47, 57, 67, 77 y 87.</w:t>
            </w:r>
          </w:p>
          <w:p w14:paraId="1E2FED8C" w14:textId="77777777" w:rsidR="00740CDD" w:rsidRPr="00D64EAE" w:rsidRDefault="00740CDD" w:rsidP="00817984">
            <w:pPr>
              <w:pStyle w:val="Prrafodelista"/>
              <w:numPr>
                <w:ilvl w:val="0"/>
                <w:numId w:val="8"/>
              </w:numPr>
              <w:spacing w:after="0" w:line="240" w:lineRule="auto"/>
              <w:rPr>
                <w:rFonts w:ascii="Arial" w:hAnsi="Arial" w:cs="Arial"/>
              </w:rPr>
            </w:pPr>
            <w:r w:rsidRPr="00D64EAE">
              <w:rPr>
                <w:rFonts w:ascii="Arial" w:hAnsi="Arial" w:cs="Arial"/>
              </w:rPr>
              <w:t>La dimensión moralidad – religiosidad, se mide con los ítems 8, 18, 28, 38, 48, 58, 68, 78 y 88.</w:t>
            </w:r>
          </w:p>
          <w:p w14:paraId="2FB8DAE5" w14:textId="77777777" w:rsidR="00740CDD" w:rsidRPr="00D64EAE" w:rsidRDefault="00740CDD" w:rsidP="00F85EE2">
            <w:pPr>
              <w:spacing w:after="0"/>
              <w:rPr>
                <w:rFonts w:ascii="Arial" w:hAnsi="Arial" w:cs="Arial"/>
              </w:rPr>
            </w:pPr>
            <w:r w:rsidRPr="00D64EAE">
              <w:rPr>
                <w:rFonts w:ascii="Arial" w:hAnsi="Arial" w:cs="Arial"/>
              </w:rPr>
              <w:t>Dimensión estabilidad</w:t>
            </w:r>
          </w:p>
          <w:p w14:paraId="61B23E29" w14:textId="77777777" w:rsidR="00740CDD" w:rsidRPr="00D64EAE" w:rsidRDefault="00740CDD" w:rsidP="00817984">
            <w:pPr>
              <w:pStyle w:val="Prrafodelista"/>
              <w:numPr>
                <w:ilvl w:val="0"/>
                <w:numId w:val="8"/>
              </w:numPr>
              <w:spacing w:after="0" w:line="240" w:lineRule="auto"/>
              <w:rPr>
                <w:rFonts w:ascii="Arial" w:hAnsi="Arial" w:cs="Arial"/>
              </w:rPr>
            </w:pPr>
            <w:r w:rsidRPr="00D64EAE">
              <w:rPr>
                <w:rFonts w:ascii="Arial" w:hAnsi="Arial" w:cs="Arial"/>
              </w:rPr>
              <w:t>La organización se mide con los ítems 9, 19, 29, 39, 49, 59, 69, 79 y 89.</w:t>
            </w:r>
          </w:p>
          <w:p w14:paraId="0E0782DD" w14:textId="77777777" w:rsidR="00740CDD" w:rsidRPr="00D64EAE" w:rsidRDefault="00740CDD" w:rsidP="00817984">
            <w:pPr>
              <w:pStyle w:val="Prrafodelista"/>
              <w:numPr>
                <w:ilvl w:val="0"/>
                <w:numId w:val="8"/>
              </w:numPr>
              <w:spacing w:after="0" w:line="240" w:lineRule="auto"/>
              <w:rPr>
                <w:rFonts w:ascii="Arial" w:hAnsi="Arial" w:cs="Arial"/>
              </w:rPr>
            </w:pPr>
            <w:r w:rsidRPr="00D64EAE">
              <w:rPr>
                <w:rFonts w:ascii="Arial" w:hAnsi="Arial" w:cs="Arial"/>
              </w:rPr>
              <w:t>El control se mide con los ítems 10, 20, 30, 40, 50, 60, 70, 80 y 90.</w:t>
            </w:r>
          </w:p>
        </w:tc>
      </w:tr>
      <w:tr w:rsidR="00740CDD" w:rsidRPr="00D64EAE" w14:paraId="0AAA47F6" w14:textId="77777777" w:rsidTr="00523ED8">
        <w:trPr>
          <w:jc w:val="right"/>
        </w:trPr>
        <w:tc>
          <w:tcPr>
            <w:tcW w:w="2122" w:type="dxa"/>
          </w:tcPr>
          <w:p w14:paraId="561E3937" w14:textId="77777777" w:rsidR="00740CDD" w:rsidRPr="00D64EAE" w:rsidRDefault="00740CDD" w:rsidP="00F85EE2">
            <w:pPr>
              <w:spacing w:after="0"/>
              <w:jc w:val="center"/>
              <w:rPr>
                <w:rFonts w:ascii="Arial" w:hAnsi="Arial" w:cs="Arial"/>
                <w:b/>
              </w:rPr>
            </w:pPr>
            <w:r w:rsidRPr="00D64EAE">
              <w:rPr>
                <w:rFonts w:ascii="Arial" w:hAnsi="Arial" w:cs="Arial"/>
                <w:b/>
              </w:rPr>
              <w:t>VALIDEZ Y CONFIABILIDAD</w:t>
            </w:r>
          </w:p>
        </w:tc>
        <w:tc>
          <w:tcPr>
            <w:tcW w:w="5386" w:type="dxa"/>
          </w:tcPr>
          <w:p w14:paraId="6085DE34" w14:textId="77777777" w:rsidR="00740CDD" w:rsidRPr="00D64EAE" w:rsidRDefault="00740CDD" w:rsidP="00F85EE2">
            <w:pPr>
              <w:spacing w:after="0"/>
              <w:rPr>
                <w:rFonts w:ascii="Arial" w:hAnsi="Arial" w:cs="Arial"/>
              </w:rPr>
            </w:pPr>
            <w:r w:rsidRPr="00D64EAE">
              <w:rPr>
                <w:rFonts w:ascii="Arial" w:hAnsi="Arial" w:cs="Arial"/>
              </w:rPr>
              <w:t>Este instrumento adquiere una confiabilidad de consistencia interna con los coeficientes de confiabilidad van de 0.80 a 0.91</w:t>
            </w:r>
          </w:p>
        </w:tc>
      </w:tr>
    </w:tbl>
    <w:p w14:paraId="41975E64" w14:textId="17DCEDE8" w:rsidR="00740CDD" w:rsidRDefault="00740CDD" w:rsidP="000D2B27">
      <w:pPr>
        <w:spacing w:after="0" w:line="360" w:lineRule="auto"/>
        <w:jc w:val="both"/>
        <w:rPr>
          <w:rFonts w:ascii="Arial" w:hAnsi="Arial" w:cs="Arial"/>
          <w:b/>
          <w:spacing w:val="3"/>
        </w:rPr>
      </w:pPr>
    </w:p>
    <w:p w14:paraId="119F8FA3" w14:textId="0DCFEC5A" w:rsidR="004A6139" w:rsidRDefault="004A6139" w:rsidP="000D2B27">
      <w:pPr>
        <w:spacing w:after="0" w:line="360" w:lineRule="auto"/>
        <w:jc w:val="both"/>
        <w:rPr>
          <w:rFonts w:ascii="Arial" w:hAnsi="Arial" w:cs="Arial"/>
          <w:b/>
          <w:spacing w:val="3"/>
        </w:rPr>
      </w:pPr>
    </w:p>
    <w:p w14:paraId="7CAAEC8B" w14:textId="44418502" w:rsidR="004A6139" w:rsidRDefault="004A6139" w:rsidP="000D2B27">
      <w:pPr>
        <w:spacing w:after="0" w:line="360" w:lineRule="auto"/>
        <w:jc w:val="both"/>
        <w:rPr>
          <w:rFonts w:ascii="Arial" w:hAnsi="Arial" w:cs="Arial"/>
          <w:b/>
          <w:spacing w:val="3"/>
        </w:rPr>
      </w:pPr>
    </w:p>
    <w:p w14:paraId="209888F4" w14:textId="6F6BD6E0" w:rsidR="004A6139" w:rsidRDefault="004A6139" w:rsidP="000D2B27">
      <w:pPr>
        <w:spacing w:after="0" w:line="360" w:lineRule="auto"/>
        <w:jc w:val="both"/>
        <w:rPr>
          <w:rFonts w:ascii="Arial" w:hAnsi="Arial" w:cs="Arial"/>
          <w:b/>
          <w:spacing w:val="3"/>
        </w:rPr>
      </w:pPr>
    </w:p>
    <w:p w14:paraId="171F40AB" w14:textId="369F1124" w:rsidR="00221C22" w:rsidRDefault="00221C22" w:rsidP="000D2B27">
      <w:pPr>
        <w:spacing w:after="0" w:line="360" w:lineRule="auto"/>
        <w:jc w:val="both"/>
        <w:rPr>
          <w:rFonts w:ascii="Arial" w:hAnsi="Arial" w:cs="Arial"/>
          <w:b/>
          <w:spacing w:val="3"/>
        </w:rPr>
      </w:pPr>
    </w:p>
    <w:p w14:paraId="0F616819" w14:textId="26E34EA4" w:rsidR="00221C22" w:rsidRDefault="00221C22" w:rsidP="000D2B27">
      <w:pPr>
        <w:spacing w:after="0" w:line="360" w:lineRule="auto"/>
        <w:jc w:val="both"/>
        <w:rPr>
          <w:rFonts w:ascii="Arial" w:hAnsi="Arial" w:cs="Arial"/>
          <w:b/>
          <w:spacing w:val="3"/>
        </w:rPr>
      </w:pPr>
    </w:p>
    <w:p w14:paraId="794CAEF5" w14:textId="77777777" w:rsidR="00221C22" w:rsidRDefault="00221C22" w:rsidP="000D2B27">
      <w:pPr>
        <w:spacing w:after="0" w:line="360" w:lineRule="auto"/>
        <w:jc w:val="both"/>
        <w:rPr>
          <w:rFonts w:ascii="Arial" w:hAnsi="Arial" w:cs="Arial"/>
          <w:b/>
          <w:spacing w:val="3"/>
        </w:rPr>
      </w:pPr>
    </w:p>
    <w:p w14:paraId="77CF715A" w14:textId="6C3C8879" w:rsidR="004A6139" w:rsidRDefault="004A6139" w:rsidP="000D2B27">
      <w:pPr>
        <w:spacing w:after="0" w:line="360" w:lineRule="auto"/>
        <w:jc w:val="both"/>
        <w:rPr>
          <w:rFonts w:ascii="Arial" w:hAnsi="Arial" w:cs="Arial"/>
          <w:b/>
          <w:spacing w:val="3"/>
        </w:rPr>
      </w:pPr>
    </w:p>
    <w:p w14:paraId="694C70AE" w14:textId="348BC49D" w:rsidR="004A6139" w:rsidRDefault="004A6139" w:rsidP="000D2B27">
      <w:pPr>
        <w:spacing w:after="0" w:line="360" w:lineRule="auto"/>
        <w:jc w:val="both"/>
        <w:rPr>
          <w:rFonts w:ascii="Arial" w:hAnsi="Arial" w:cs="Arial"/>
          <w:b/>
          <w:spacing w:val="3"/>
        </w:rPr>
      </w:pPr>
    </w:p>
    <w:p w14:paraId="7102891C" w14:textId="0952DB5B" w:rsidR="004A6139" w:rsidRDefault="004A6139" w:rsidP="000D2B27">
      <w:pPr>
        <w:spacing w:after="0" w:line="360" w:lineRule="auto"/>
        <w:jc w:val="both"/>
        <w:rPr>
          <w:rFonts w:ascii="Arial" w:hAnsi="Arial" w:cs="Arial"/>
          <w:b/>
          <w:spacing w:val="3"/>
        </w:rPr>
      </w:pPr>
    </w:p>
    <w:p w14:paraId="4AB5DFFD" w14:textId="77777777" w:rsidR="004A6139" w:rsidRPr="00D64EAE" w:rsidRDefault="004A6139" w:rsidP="000D2B27">
      <w:pPr>
        <w:spacing w:after="0" w:line="360" w:lineRule="auto"/>
        <w:jc w:val="both"/>
        <w:rPr>
          <w:rFonts w:ascii="Arial" w:hAnsi="Arial" w:cs="Arial"/>
          <w:b/>
          <w:spacing w:val="3"/>
        </w:rPr>
      </w:pPr>
    </w:p>
    <w:tbl>
      <w:tblPr>
        <w:tblStyle w:val="Tablaconcuadrcula"/>
        <w:tblW w:w="0" w:type="auto"/>
        <w:jc w:val="right"/>
        <w:tblLook w:val="04A0" w:firstRow="1" w:lastRow="0" w:firstColumn="1" w:lastColumn="0" w:noHBand="0" w:noVBand="1"/>
      </w:tblPr>
      <w:tblGrid>
        <w:gridCol w:w="2263"/>
        <w:gridCol w:w="5249"/>
      </w:tblGrid>
      <w:tr w:rsidR="00740CDD" w:rsidRPr="00D64EAE" w14:paraId="77FC31BF" w14:textId="77777777" w:rsidTr="00523ED8">
        <w:trPr>
          <w:jc w:val="right"/>
        </w:trPr>
        <w:tc>
          <w:tcPr>
            <w:tcW w:w="7512" w:type="dxa"/>
            <w:gridSpan w:val="2"/>
            <w:vAlign w:val="center"/>
          </w:tcPr>
          <w:p w14:paraId="670CFABE" w14:textId="77777777" w:rsidR="00740CDD" w:rsidRPr="00D64EAE" w:rsidRDefault="00740CDD" w:rsidP="00F85EE2">
            <w:pPr>
              <w:spacing w:after="0"/>
              <w:jc w:val="center"/>
              <w:rPr>
                <w:rFonts w:ascii="Arial" w:hAnsi="Arial" w:cs="Arial"/>
                <w:b/>
              </w:rPr>
            </w:pPr>
            <w:r w:rsidRPr="00D64EAE">
              <w:rPr>
                <w:rFonts w:ascii="Arial" w:hAnsi="Arial" w:cs="Arial"/>
                <w:b/>
              </w:rPr>
              <w:lastRenderedPageBreak/>
              <w:t>ESCALA DE HABILIDADES SOCIALES</w:t>
            </w:r>
          </w:p>
        </w:tc>
      </w:tr>
      <w:tr w:rsidR="00740CDD" w:rsidRPr="00D64EAE" w14:paraId="20593E89" w14:textId="77777777" w:rsidTr="00523ED8">
        <w:trPr>
          <w:jc w:val="right"/>
        </w:trPr>
        <w:tc>
          <w:tcPr>
            <w:tcW w:w="2263" w:type="dxa"/>
          </w:tcPr>
          <w:p w14:paraId="210D6DB7" w14:textId="77777777" w:rsidR="00740CDD" w:rsidRPr="00D64EAE" w:rsidRDefault="00523ED8" w:rsidP="00523ED8">
            <w:pPr>
              <w:spacing w:after="0"/>
              <w:jc w:val="both"/>
              <w:rPr>
                <w:rFonts w:ascii="Arial" w:hAnsi="Arial" w:cs="Arial"/>
                <w:b/>
              </w:rPr>
            </w:pPr>
            <w:r w:rsidRPr="00D64EAE">
              <w:rPr>
                <w:rFonts w:ascii="Arial" w:hAnsi="Arial" w:cs="Arial"/>
                <w:b/>
              </w:rPr>
              <w:t>Autora</w:t>
            </w:r>
          </w:p>
        </w:tc>
        <w:tc>
          <w:tcPr>
            <w:tcW w:w="5245" w:type="dxa"/>
          </w:tcPr>
          <w:p w14:paraId="1B36CCBD" w14:textId="71BEAF78" w:rsidR="00740CDD" w:rsidRPr="00D64EAE" w:rsidRDefault="001F1300" w:rsidP="00F85EE2">
            <w:pPr>
              <w:spacing w:after="0"/>
              <w:rPr>
                <w:rFonts w:ascii="Arial" w:hAnsi="Arial" w:cs="Arial"/>
              </w:rPr>
            </w:pPr>
            <w:proofErr w:type="spellStart"/>
            <w:r w:rsidRPr="00D64EAE">
              <w:rPr>
                <w:rFonts w:ascii="Arial" w:hAnsi="Arial" w:cs="Arial"/>
              </w:rPr>
              <w:t>Golstein</w:t>
            </w:r>
            <w:proofErr w:type="spellEnd"/>
            <w:r w:rsidR="00740CDD" w:rsidRPr="00D64EAE">
              <w:rPr>
                <w:rFonts w:ascii="Arial" w:hAnsi="Arial" w:cs="Arial"/>
              </w:rPr>
              <w:t xml:space="preserve"> (</w:t>
            </w:r>
            <w:r w:rsidR="00F83284" w:rsidRPr="00D64EAE">
              <w:rPr>
                <w:rFonts w:ascii="Arial" w:hAnsi="Arial" w:cs="Arial"/>
              </w:rPr>
              <w:t>1980</w:t>
            </w:r>
            <w:r w:rsidR="00740CDD" w:rsidRPr="00D64EAE">
              <w:rPr>
                <w:rFonts w:ascii="Arial" w:hAnsi="Arial" w:cs="Arial"/>
              </w:rPr>
              <w:t>)</w:t>
            </w:r>
          </w:p>
        </w:tc>
      </w:tr>
      <w:tr w:rsidR="00740CDD" w:rsidRPr="00D64EAE" w14:paraId="4369FB22" w14:textId="77777777" w:rsidTr="00523ED8">
        <w:trPr>
          <w:jc w:val="right"/>
        </w:trPr>
        <w:tc>
          <w:tcPr>
            <w:tcW w:w="2263" w:type="dxa"/>
          </w:tcPr>
          <w:p w14:paraId="1AC0D960" w14:textId="77777777" w:rsidR="00740CDD" w:rsidRPr="00D64EAE" w:rsidRDefault="00523ED8" w:rsidP="00523ED8">
            <w:pPr>
              <w:spacing w:after="0"/>
              <w:jc w:val="both"/>
              <w:rPr>
                <w:rFonts w:ascii="Arial" w:hAnsi="Arial" w:cs="Arial"/>
                <w:b/>
              </w:rPr>
            </w:pPr>
            <w:r w:rsidRPr="00D64EAE">
              <w:rPr>
                <w:rFonts w:ascii="Arial" w:hAnsi="Arial" w:cs="Arial"/>
                <w:b/>
              </w:rPr>
              <w:t>Administración</w:t>
            </w:r>
          </w:p>
        </w:tc>
        <w:tc>
          <w:tcPr>
            <w:tcW w:w="5245" w:type="dxa"/>
          </w:tcPr>
          <w:p w14:paraId="735FF5EA" w14:textId="77777777" w:rsidR="00740CDD" w:rsidRPr="00D64EAE" w:rsidRDefault="00740CDD" w:rsidP="00F85EE2">
            <w:pPr>
              <w:spacing w:after="0"/>
              <w:rPr>
                <w:rFonts w:ascii="Arial" w:hAnsi="Arial" w:cs="Arial"/>
              </w:rPr>
            </w:pPr>
            <w:r w:rsidRPr="00D64EAE">
              <w:rPr>
                <w:rFonts w:ascii="Arial" w:hAnsi="Arial" w:cs="Arial"/>
              </w:rPr>
              <w:t xml:space="preserve">Individual – colectiva </w:t>
            </w:r>
          </w:p>
        </w:tc>
      </w:tr>
      <w:tr w:rsidR="00740CDD" w:rsidRPr="00D64EAE" w14:paraId="0671B219" w14:textId="77777777" w:rsidTr="00523ED8">
        <w:trPr>
          <w:jc w:val="right"/>
        </w:trPr>
        <w:tc>
          <w:tcPr>
            <w:tcW w:w="2263" w:type="dxa"/>
          </w:tcPr>
          <w:p w14:paraId="53D41B32" w14:textId="77777777" w:rsidR="00740CDD" w:rsidRPr="00D64EAE" w:rsidRDefault="00523ED8" w:rsidP="00523ED8">
            <w:pPr>
              <w:spacing w:after="0"/>
              <w:jc w:val="both"/>
              <w:rPr>
                <w:rFonts w:ascii="Arial" w:hAnsi="Arial" w:cs="Arial"/>
                <w:b/>
              </w:rPr>
            </w:pPr>
            <w:r w:rsidRPr="00D64EAE">
              <w:rPr>
                <w:rFonts w:ascii="Arial" w:hAnsi="Arial" w:cs="Arial"/>
                <w:b/>
              </w:rPr>
              <w:t>Tiempo Aplicativo</w:t>
            </w:r>
          </w:p>
        </w:tc>
        <w:tc>
          <w:tcPr>
            <w:tcW w:w="5245" w:type="dxa"/>
          </w:tcPr>
          <w:p w14:paraId="0B2430D2" w14:textId="29266878" w:rsidR="00740CDD" w:rsidRPr="00D64EAE" w:rsidRDefault="00740CDD" w:rsidP="00F85EE2">
            <w:pPr>
              <w:spacing w:after="0"/>
              <w:rPr>
                <w:rFonts w:ascii="Arial" w:hAnsi="Arial" w:cs="Arial"/>
              </w:rPr>
            </w:pPr>
            <w:r w:rsidRPr="00D64EAE">
              <w:rPr>
                <w:rFonts w:ascii="Arial" w:hAnsi="Arial" w:cs="Arial"/>
              </w:rPr>
              <w:t>En promedio de 1</w:t>
            </w:r>
            <w:r w:rsidR="00F83284" w:rsidRPr="00D64EAE">
              <w:rPr>
                <w:rFonts w:ascii="Arial" w:hAnsi="Arial" w:cs="Arial"/>
              </w:rPr>
              <w:t>5</w:t>
            </w:r>
            <w:r w:rsidRPr="00D64EAE">
              <w:rPr>
                <w:rFonts w:ascii="Arial" w:hAnsi="Arial" w:cs="Arial"/>
              </w:rPr>
              <w:t xml:space="preserve"> a </w:t>
            </w:r>
            <w:r w:rsidR="00F83284" w:rsidRPr="00D64EAE">
              <w:rPr>
                <w:rFonts w:ascii="Arial" w:hAnsi="Arial" w:cs="Arial"/>
              </w:rPr>
              <w:t>20</w:t>
            </w:r>
            <w:r w:rsidRPr="00D64EAE">
              <w:rPr>
                <w:rFonts w:ascii="Arial" w:hAnsi="Arial" w:cs="Arial"/>
              </w:rPr>
              <w:t xml:space="preserve"> minutos</w:t>
            </w:r>
          </w:p>
        </w:tc>
      </w:tr>
      <w:tr w:rsidR="00740CDD" w:rsidRPr="00D64EAE" w14:paraId="2177C2DB" w14:textId="77777777" w:rsidTr="00523ED8">
        <w:trPr>
          <w:jc w:val="right"/>
        </w:trPr>
        <w:tc>
          <w:tcPr>
            <w:tcW w:w="2263" w:type="dxa"/>
          </w:tcPr>
          <w:p w14:paraId="52CA1956" w14:textId="77777777" w:rsidR="00740CDD" w:rsidRPr="00D64EAE" w:rsidRDefault="00523ED8" w:rsidP="00523ED8">
            <w:pPr>
              <w:spacing w:after="0"/>
              <w:jc w:val="both"/>
              <w:rPr>
                <w:rFonts w:ascii="Arial" w:hAnsi="Arial" w:cs="Arial"/>
                <w:b/>
              </w:rPr>
            </w:pPr>
            <w:r w:rsidRPr="00D64EAE">
              <w:rPr>
                <w:rFonts w:ascii="Arial" w:hAnsi="Arial" w:cs="Arial"/>
                <w:b/>
              </w:rPr>
              <w:t>Estructura</w:t>
            </w:r>
          </w:p>
        </w:tc>
        <w:tc>
          <w:tcPr>
            <w:tcW w:w="5245" w:type="dxa"/>
          </w:tcPr>
          <w:p w14:paraId="2E3AD12F" w14:textId="4302F59E" w:rsidR="00740CDD" w:rsidRPr="00D64EAE" w:rsidRDefault="00740CDD" w:rsidP="00F85EE2">
            <w:pPr>
              <w:spacing w:after="0"/>
              <w:rPr>
                <w:rFonts w:ascii="Arial" w:hAnsi="Arial" w:cs="Arial"/>
              </w:rPr>
            </w:pPr>
            <w:r w:rsidRPr="00D64EAE">
              <w:rPr>
                <w:rFonts w:ascii="Arial" w:hAnsi="Arial" w:cs="Arial"/>
              </w:rPr>
              <w:t xml:space="preserve">Está constituida por </w:t>
            </w:r>
            <w:r w:rsidR="00F83284" w:rsidRPr="00D64EAE">
              <w:rPr>
                <w:rFonts w:ascii="Arial" w:hAnsi="Arial" w:cs="Arial"/>
              </w:rPr>
              <w:t>5</w:t>
            </w:r>
            <w:r w:rsidRPr="00D64EAE">
              <w:rPr>
                <w:rFonts w:ascii="Arial" w:hAnsi="Arial" w:cs="Arial"/>
              </w:rPr>
              <w:t xml:space="preserve">0 ítems, con alternativas de respuestas </w:t>
            </w:r>
            <w:r w:rsidR="00F83284" w:rsidRPr="00D64EAE">
              <w:rPr>
                <w:rFonts w:ascii="Arial" w:hAnsi="Arial" w:cs="Arial"/>
              </w:rPr>
              <w:t>son</w:t>
            </w:r>
            <w:r w:rsidRPr="00D64EAE">
              <w:rPr>
                <w:rFonts w:ascii="Arial" w:hAnsi="Arial" w:cs="Arial"/>
              </w:rPr>
              <w:t xml:space="preserve"> (Nunca), (</w:t>
            </w:r>
            <w:r w:rsidR="00F83284" w:rsidRPr="00D64EAE">
              <w:rPr>
                <w:rFonts w:ascii="Arial" w:hAnsi="Arial" w:cs="Arial"/>
              </w:rPr>
              <w:t>Alguna vez</w:t>
            </w:r>
            <w:r w:rsidRPr="00D64EAE">
              <w:rPr>
                <w:rFonts w:ascii="Arial" w:hAnsi="Arial" w:cs="Arial"/>
              </w:rPr>
              <w:t>)</w:t>
            </w:r>
            <w:r w:rsidR="00F83284" w:rsidRPr="00D64EAE">
              <w:rPr>
                <w:rFonts w:ascii="Arial" w:hAnsi="Arial" w:cs="Arial"/>
              </w:rPr>
              <w:t xml:space="preserve"> y</w:t>
            </w:r>
            <w:r w:rsidRPr="00D64EAE">
              <w:rPr>
                <w:rFonts w:ascii="Arial" w:hAnsi="Arial" w:cs="Arial"/>
              </w:rPr>
              <w:t xml:space="preserve"> (Siempre)</w:t>
            </w:r>
          </w:p>
        </w:tc>
      </w:tr>
      <w:tr w:rsidR="00740CDD" w:rsidRPr="00D64EAE" w14:paraId="05752565" w14:textId="77777777" w:rsidTr="00523ED8">
        <w:trPr>
          <w:jc w:val="right"/>
        </w:trPr>
        <w:tc>
          <w:tcPr>
            <w:tcW w:w="2263" w:type="dxa"/>
          </w:tcPr>
          <w:p w14:paraId="0A7B09AE" w14:textId="77777777" w:rsidR="00740CDD" w:rsidRPr="00D64EAE" w:rsidRDefault="00740CDD" w:rsidP="00523ED8">
            <w:pPr>
              <w:spacing w:after="0"/>
              <w:jc w:val="both"/>
              <w:rPr>
                <w:rFonts w:ascii="Arial" w:hAnsi="Arial" w:cs="Arial"/>
                <w:b/>
              </w:rPr>
            </w:pPr>
          </w:p>
          <w:p w14:paraId="2D2EFB94" w14:textId="77777777" w:rsidR="00740CDD" w:rsidRPr="00D64EAE" w:rsidRDefault="00740CDD" w:rsidP="00523ED8">
            <w:pPr>
              <w:spacing w:after="0"/>
              <w:jc w:val="both"/>
              <w:rPr>
                <w:rFonts w:ascii="Arial" w:hAnsi="Arial" w:cs="Arial"/>
                <w:b/>
              </w:rPr>
            </w:pPr>
          </w:p>
          <w:p w14:paraId="7E762C69" w14:textId="77777777" w:rsidR="00740CDD" w:rsidRPr="00D64EAE" w:rsidRDefault="00740CDD" w:rsidP="00523ED8">
            <w:pPr>
              <w:spacing w:after="0"/>
              <w:jc w:val="both"/>
              <w:rPr>
                <w:rFonts w:ascii="Arial" w:hAnsi="Arial" w:cs="Arial"/>
                <w:b/>
              </w:rPr>
            </w:pPr>
          </w:p>
          <w:p w14:paraId="1692BB92" w14:textId="77777777" w:rsidR="00740CDD" w:rsidRPr="00D64EAE" w:rsidRDefault="00523ED8" w:rsidP="00523ED8">
            <w:pPr>
              <w:spacing w:after="0"/>
              <w:jc w:val="both"/>
              <w:rPr>
                <w:rFonts w:ascii="Arial" w:hAnsi="Arial" w:cs="Arial"/>
                <w:b/>
              </w:rPr>
            </w:pPr>
            <w:r w:rsidRPr="00D64EAE">
              <w:rPr>
                <w:rFonts w:ascii="Arial" w:hAnsi="Arial" w:cs="Arial"/>
                <w:b/>
              </w:rPr>
              <w:t>Distribución</w:t>
            </w:r>
          </w:p>
        </w:tc>
        <w:tc>
          <w:tcPr>
            <w:tcW w:w="5245" w:type="dxa"/>
          </w:tcPr>
          <w:p w14:paraId="16329A98" w14:textId="52360F8E" w:rsidR="00740CDD" w:rsidRPr="00D64EAE" w:rsidRDefault="00740CDD" w:rsidP="00F85EE2">
            <w:pPr>
              <w:spacing w:after="0"/>
              <w:rPr>
                <w:rFonts w:ascii="Arial" w:hAnsi="Arial" w:cs="Arial"/>
              </w:rPr>
            </w:pPr>
            <w:r w:rsidRPr="00D64EAE">
              <w:rPr>
                <w:rFonts w:ascii="Arial" w:hAnsi="Arial" w:cs="Arial"/>
              </w:rPr>
              <w:t xml:space="preserve">Dimensión </w:t>
            </w:r>
            <w:r w:rsidR="00F11838" w:rsidRPr="00D64EAE">
              <w:rPr>
                <w:rFonts w:ascii="Arial" w:hAnsi="Arial" w:cs="Arial"/>
              </w:rPr>
              <w:t>Primeras Habilidades Sociales</w:t>
            </w:r>
            <w:r w:rsidRPr="00D64EAE">
              <w:rPr>
                <w:rFonts w:ascii="Arial" w:hAnsi="Arial" w:cs="Arial"/>
              </w:rPr>
              <w:t>:</w:t>
            </w:r>
          </w:p>
          <w:p w14:paraId="2E6188CB" w14:textId="73688938" w:rsidR="00740CDD" w:rsidRPr="00D64EAE" w:rsidRDefault="00740CDD" w:rsidP="00817984">
            <w:pPr>
              <w:pStyle w:val="Prrafodelista"/>
              <w:numPr>
                <w:ilvl w:val="0"/>
                <w:numId w:val="8"/>
              </w:numPr>
              <w:spacing w:after="0" w:line="240" w:lineRule="auto"/>
              <w:rPr>
                <w:rFonts w:ascii="Arial" w:hAnsi="Arial" w:cs="Arial"/>
              </w:rPr>
            </w:pPr>
            <w:r w:rsidRPr="00D64EAE">
              <w:rPr>
                <w:rFonts w:ascii="Arial" w:hAnsi="Arial" w:cs="Arial"/>
              </w:rPr>
              <w:t xml:space="preserve">Se mide mediante la suma de los ítems </w:t>
            </w:r>
            <w:r w:rsidR="00F83284" w:rsidRPr="00D64EAE">
              <w:rPr>
                <w:rFonts w:ascii="Arial" w:hAnsi="Arial" w:cs="Arial"/>
              </w:rPr>
              <w:t>1</w:t>
            </w:r>
            <w:r w:rsidRPr="00D64EAE">
              <w:rPr>
                <w:rFonts w:ascii="Arial" w:hAnsi="Arial" w:cs="Arial"/>
              </w:rPr>
              <w:t xml:space="preserve">, </w:t>
            </w:r>
            <w:r w:rsidR="00F83284" w:rsidRPr="00D64EAE">
              <w:rPr>
                <w:rFonts w:ascii="Arial" w:hAnsi="Arial" w:cs="Arial"/>
              </w:rPr>
              <w:t>2</w:t>
            </w:r>
            <w:r w:rsidRPr="00D64EAE">
              <w:rPr>
                <w:rFonts w:ascii="Arial" w:hAnsi="Arial" w:cs="Arial"/>
              </w:rPr>
              <w:t xml:space="preserve">, </w:t>
            </w:r>
            <w:r w:rsidR="00F83284" w:rsidRPr="00D64EAE">
              <w:rPr>
                <w:rFonts w:ascii="Arial" w:hAnsi="Arial" w:cs="Arial"/>
              </w:rPr>
              <w:t>3</w:t>
            </w:r>
            <w:r w:rsidRPr="00D64EAE">
              <w:rPr>
                <w:rFonts w:ascii="Arial" w:hAnsi="Arial" w:cs="Arial"/>
              </w:rPr>
              <w:t xml:space="preserve">, </w:t>
            </w:r>
            <w:r w:rsidR="00F83284" w:rsidRPr="00D64EAE">
              <w:rPr>
                <w:rFonts w:ascii="Arial" w:hAnsi="Arial" w:cs="Arial"/>
              </w:rPr>
              <w:t>4</w:t>
            </w:r>
            <w:r w:rsidRPr="00D64EAE">
              <w:rPr>
                <w:rFonts w:ascii="Arial" w:hAnsi="Arial" w:cs="Arial"/>
              </w:rPr>
              <w:t xml:space="preserve">, </w:t>
            </w:r>
            <w:r w:rsidR="00F83284" w:rsidRPr="00D64EAE">
              <w:rPr>
                <w:rFonts w:ascii="Arial" w:hAnsi="Arial" w:cs="Arial"/>
              </w:rPr>
              <w:t>5</w:t>
            </w:r>
            <w:r w:rsidRPr="00D64EAE">
              <w:rPr>
                <w:rFonts w:ascii="Arial" w:hAnsi="Arial" w:cs="Arial"/>
              </w:rPr>
              <w:t xml:space="preserve">, </w:t>
            </w:r>
            <w:r w:rsidR="00F83284" w:rsidRPr="00D64EAE">
              <w:rPr>
                <w:rFonts w:ascii="Arial" w:hAnsi="Arial" w:cs="Arial"/>
              </w:rPr>
              <w:t>6</w:t>
            </w:r>
            <w:r w:rsidRPr="00D64EAE">
              <w:rPr>
                <w:rFonts w:ascii="Arial" w:hAnsi="Arial" w:cs="Arial"/>
              </w:rPr>
              <w:t xml:space="preserve">, </w:t>
            </w:r>
            <w:r w:rsidR="00F83284" w:rsidRPr="00D64EAE">
              <w:rPr>
                <w:rFonts w:ascii="Arial" w:hAnsi="Arial" w:cs="Arial"/>
              </w:rPr>
              <w:t>7, 8</w:t>
            </w:r>
          </w:p>
          <w:p w14:paraId="6EC9A9D6" w14:textId="1C996C8B" w:rsidR="00740CDD" w:rsidRPr="00D64EAE" w:rsidRDefault="00740CDD" w:rsidP="00F85EE2">
            <w:pPr>
              <w:spacing w:after="0"/>
              <w:rPr>
                <w:rFonts w:ascii="Arial" w:hAnsi="Arial" w:cs="Arial"/>
              </w:rPr>
            </w:pPr>
            <w:r w:rsidRPr="00D64EAE">
              <w:rPr>
                <w:rFonts w:ascii="Arial" w:hAnsi="Arial" w:cs="Arial"/>
              </w:rPr>
              <w:t xml:space="preserve">Dimensión </w:t>
            </w:r>
            <w:r w:rsidR="00F11838" w:rsidRPr="00D64EAE">
              <w:rPr>
                <w:rFonts w:ascii="Arial" w:hAnsi="Arial" w:cs="Arial"/>
              </w:rPr>
              <w:t>Habilidades Sociales Avanzadas</w:t>
            </w:r>
            <w:r w:rsidRPr="00D64EAE">
              <w:rPr>
                <w:rFonts w:ascii="Arial" w:hAnsi="Arial" w:cs="Arial"/>
              </w:rPr>
              <w:t>:</w:t>
            </w:r>
          </w:p>
          <w:p w14:paraId="49856BA1" w14:textId="09167E62" w:rsidR="00740CDD" w:rsidRPr="00D64EAE" w:rsidRDefault="00740CDD" w:rsidP="00817984">
            <w:pPr>
              <w:pStyle w:val="Prrafodelista"/>
              <w:numPr>
                <w:ilvl w:val="0"/>
                <w:numId w:val="8"/>
              </w:numPr>
              <w:spacing w:after="0" w:line="240" w:lineRule="auto"/>
              <w:rPr>
                <w:rFonts w:ascii="Arial" w:hAnsi="Arial" w:cs="Arial"/>
              </w:rPr>
            </w:pPr>
            <w:r w:rsidRPr="00D64EAE">
              <w:rPr>
                <w:rFonts w:ascii="Arial" w:hAnsi="Arial" w:cs="Arial"/>
              </w:rPr>
              <w:t xml:space="preserve">Se mide mediante la suma de los ítems, 9, </w:t>
            </w:r>
            <w:r w:rsidR="00F83284" w:rsidRPr="00D64EAE">
              <w:rPr>
                <w:rFonts w:ascii="Arial" w:hAnsi="Arial" w:cs="Arial"/>
              </w:rPr>
              <w:t>10</w:t>
            </w:r>
            <w:r w:rsidRPr="00D64EAE">
              <w:rPr>
                <w:rFonts w:ascii="Arial" w:hAnsi="Arial" w:cs="Arial"/>
              </w:rPr>
              <w:t xml:space="preserve">, </w:t>
            </w:r>
            <w:r w:rsidR="00F83284" w:rsidRPr="00D64EAE">
              <w:rPr>
                <w:rFonts w:ascii="Arial" w:hAnsi="Arial" w:cs="Arial"/>
              </w:rPr>
              <w:t>11</w:t>
            </w:r>
            <w:r w:rsidRPr="00D64EAE">
              <w:rPr>
                <w:rFonts w:ascii="Arial" w:hAnsi="Arial" w:cs="Arial"/>
              </w:rPr>
              <w:t>, 1</w:t>
            </w:r>
            <w:r w:rsidR="00F83284" w:rsidRPr="00D64EAE">
              <w:rPr>
                <w:rFonts w:ascii="Arial" w:hAnsi="Arial" w:cs="Arial"/>
              </w:rPr>
              <w:t>2</w:t>
            </w:r>
            <w:r w:rsidRPr="00D64EAE">
              <w:rPr>
                <w:rFonts w:ascii="Arial" w:hAnsi="Arial" w:cs="Arial"/>
              </w:rPr>
              <w:t>, 1</w:t>
            </w:r>
            <w:r w:rsidR="00F83284" w:rsidRPr="00D64EAE">
              <w:rPr>
                <w:rFonts w:ascii="Arial" w:hAnsi="Arial" w:cs="Arial"/>
              </w:rPr>
              <w:t>3</w:t>
            </w:r>
            <w:r w:rsidRPr="00D64EAE">
              <w:rPr>
                <w:rFonts w:ascii="Arial" w:hAnsi="Arial" w:cs="Arial"/>
              </w:rPr>
              <w:t xml:space="preserve">, </w:t>
            </w:r>
            <w:r w:rsidR="00F83284" w:rsidRPr="00D64EAE">
              <w:rPr>
                <w:rFonts w:ascii="Arial" w:hAnsi="Arial" w:cs="Arial"/>
              </w:rPr>
              <w:t>14</w:t>
            </w:r>
            <w:r w:rsidRPr="00D64EAE">
              <w:rPr>
                <w:rFonts w:ascii="Arial" w:hAnsi="Arial" w:cs="Arial"/>
              </w:rPr>
              <w:t>.</w:t>
            </w:r>
          </w:p>
          <w:p w14:paraId="7FFFD9F1" w14:textId="3468937D" w:rsidR="00F11838" w:rsidRPr="00D64EAE" w:rsidRDefault="00F11838" w:rsidP="00F11838">
            <w:pPr>
              <w:spacing w:after="0"/>
              <w:rPr>
                <w:rFonts w:ascii="Arial" w:hAnsi="Arial" w:cs="Arial"/>
              </w:rPr>
            </w:pPr>
            <w:r w:rsidRPr="00D64EAE">
              <w:rPr>
                <w:rFonts w:ascii="Arial" w:hAnsi="Arial" w:cs="Arial"/>
              </w:rPr>
              <w:t>Dimensión Habilidades Relacionadas con los Sentimientos:</w:t>
            </w:r>
          </w:p>
          <w:p w14:paraId="1558F23B" w14:textId="09132846" w:rsidR="00F11838" w:rsidRPr="00D64EAE" w:rsidRDefault="00F11838" w:rsidP="00817984">
            <w:pPr>
              <w:pStyle w:val="Prrafodelista"/>
              <w:numPr>
                <w:ilvl w:val="0"/>
                <w:numId w:val="8"/>
              </w:numPr>
              <w:spacing w:after="0" w:line="240" w:lineRule="auto"/>
              <w:rPr>
                <w:rFonts w:ascii="Arial" w:hAnsi="Arial" w:cs="Arial"/>
              </w:rPr>
            </w:pPr>
            <w:r w:rsidRPr="00D64EAE">
              <w:rPr>
                <w:rFonts w:ascii="Arial" w:hAnsi="Arial" w:cs="Arial"/>
              </w:rPr>
              <w:t>Se mide mediante la suma de los ítems, 1</w:t>
            </w:r>
            <w:r w:rsidR="00F83284" w:rsidRPr="00D64EAE">
              <w:rPr>
                <w:rFonts w:ascii="Arial" w:hAnsi="Arial" w:cs="Arial"/>
              </w:rPr>
              <w:t>5</w:t>
            </w:r>
            <w:r w:rsidRPr="00D64EAE">
              <w:rPr>
                <w:rFonts w:ascii="Arial" w:hAnsi="Arial" w:cs="Arial"/>
              </w:rPr>
              <w:t xml:space="preserve">, </w:t>
            </w:r>
            <w:r w:rsidR="00F83284" w:rsidRPr="00D64EAE">
              <w:rPr>
                <w:rFonts w:ascii="Arial" w:hAnsi="Arial" w:cs="Arial"/>
              </w:rPr>
              <w:t>16</w:t>
            </w:r>
            <w:r w:rsidRPr="00D64EAE">
              <w:rPr>
                <w:rFonts w:ascii="Arial" w:hAnsi="Arial" w:cs="Arial"/>
              </w:rPr>
              <w:t xml:space="preserve">, </w:t>
            </w:r>
            <w:r w:rsidR="00F83284" w:rsidRPr="00D64EAE">
              <w:rPr>
                <w:rFonts w:ascii="Arial" w:hAnsi="Arial" w:cs="Arial"/>
              </w:rPr>
              <w:t>17</w:t>
            </w:r>
            <w:r w:rsidRPr="00D64EAE">
              <w:rPr>
                <w:rFonts w:ascii="Arial" w:hAnsi="Arial" w:cs="Arial"/>
              </w:rPr>
              <w:t>, 1</w:t>
            </w:r>
            <w:r w:rsidR="00F83284" w:rsidRPr="00D64EAE">
              <w:rPr>
                <w:rFonts w:ascii="Arial" w:hAnsi="Arial" w:cs="Arial"/>
              </w:rPr>
              <w:t>8</w:t>
            </w:r>
            <w:r w:rsidRPr="00D64EAE">
              <w:rPr>
                <w:rFonts w:ascii="Arial" w:hAnsi="Arial" w:cs="Arial"/>
              </w:rPr>
              <w:t>, 1</w:t>
            </w:r>
            <w:r w:rsidR="00F83284" w:rsidRPr="00D64EAE">
              <w:rPr>
                <w:rFonts w:ascii="Arial" w:hAnsi="Arial" w:cs="Arial"/>
              </w:rPr>
              <w:t>9</w:t>
            </w:r>
            <w:r w:rsidRPr="00D64EAE">
              <w:rPr>
                <w:rFonts w:ascii="Arial" w:hAnsi="Arial" w:cs="Arial"/>
              </w:rPr>
              <w:t>, 2</w:t>
            </w:r>
            <w:r w:rsidR="00F83284" w:rsidRPr="00D64EAE">
              <w:rPr>
                <w:rFonts w:ascii="Arial" w:hAnsi="Arial" w:cs="Arial"/>
              </w:rPr>
              <w:t>0</w:t>
            </w:r>
            <w:r w:rsidRPr="00D64EAE">
              <w:rPr>
                <w:rFonts w:ascii="Arial" w:hAnsi="Arial" w:cs="Arial"/>
              </w:rPr>
              <w:t xml:space="preserve">, </w:t>
            </w:r>
            <w:r w:rsidR="00F83284" w:rsidRPr="00D64EAE">
              <w:rPr>
                <w:rFonts w:ascii="Arial" w:hAnsi="Arial" w:cs="Arial"/>
              </w:rPr>
              <w:t>21</w:t>
            </w:r>
            <w:r w:rsidRPr="00D64EAE">
              <w:rPr>
                <w:rFonts w:ascii="Arial" w:hAnsi="Arial" w:cs="Arial"/>
              </w:rPr>
              <w:t>.</w:t>
            </w:r>
          </w:p>
          <w:p w14:paraId="105188B2" w14:textId="4DB75DF6" w:rsidR="00F11838" w:rsidRPr="00D64EAE" w:rsidRDefault="00F11838" w:rsidP="00F11838">
            <w:pPr>
              <w:spacing w:after="0"/>
              <w:rPr>
                <w:rFonts w:ascii="Arial" w:hAnsi="Arial" w:cs="Arial"/>
              </w:rPr>
            </w:pPr>
            <w:r w:rsidRPr="00D64EAE">
              <w:rPr>
                <w:rFonts w:ascii="Arial" w:hAnsi="Arial" w:cs="Arial"/>
              </w:rPr>
              <w:t>Dimensión Habilidades Alternativas a la Agresión:</w:t>
            </w:r>
          </w:p>
          <w:p w14:paraId="22F5BE2D" w14:textId="00284928" w:rsidR="00F11838" w:rsidRPr="00D64EAE" w:rsidRDefault="00F11838" w:rsidP="00817984">
            <w:pPr>
              <w:pStyle w:val="Prrafodelista"/>
              <w:numPr>
                <w:ilvl w:val="0"/>
                <w:numId w:val="8"/>
              </w:numPr>
              <w:spacing w:after="0" w:line="240" w:lineRule="auto"/>
              <w:rPr>
                <w:rFonts w:ascii="Arial" w:hAnsi="Arial" w:cs="Arial"/>
              </w:rPr>
            </w:pPr>
            <w:r w:rsidRPr="00D64EAE">
              <w:rPr>
                <w:rFonts w:ascii="Arial" w:hAnsi="Arial" w:cs="Arial"/>
              </w:rPr>
              <w:t xml:space="preserve">Se mide mediante la suma de los ítems, </w:t>
            </w:r>
            <w:r w:rsidR="00F83284" w:rsidRPr="00D64EAE">
              <w:rPr>
                <w:rFonts w:ascii="Arial" w:hAnsi="Arial" w:cs="Arial"/>
              </w:rPr>
              <w:t>22</w:t>
            </w:r>
            <w:r w:rsidRPr="00D64EAE">
              <w:rPr>
                <w:rFonts w:ascii="Arial" w:hAnsi="Arial" w:cs="Arial"/>
              </w:rPr>
              <w:t>, 2</w:t>
            </w:r>
            <w:r w:rsidR="00F83284" w:rsidRPr="00D64EAE">
              <w:rPr>
                <w:rFonts w:ascii="Arial" w:hAnsi="Arial" w:cs="Arial"/>
              </w:rPr>
              <w:t>3</w:t>
            </w:r>
            <w:r w:rsidRPr="00D64EAE">
              <w:rPr>
                <w:rFonts w:ascii="Arial" w:hAnsi="Arial" w:cs="Arial"/>
              </w:rPr>
              <w:t xml:space="preserve">, </w:t>
            </w:r>
            <w:r w:rsidR="00F83284" w:rsidRPr="00D64EAE">
              <w:rPr>
                <w:rFonts w:ascii="Arial" w:hAnsi="Arial" w:cs="Arial"/>
              </w:rPr>
              <w:t>24</w:t>
            </w:r>
            <w:r w:rsidRPr="00D64EAE">
              <w:rPr>
                <w:rFonts w:ascii="Arial" w:hAnsi="Arial" w:cs="Arial"/>
              </w:rPr>
              <w:t xml:space="preserve">, </w:t>
            </w:r>
            <w:r w:rsidR="00F83284" w:rsidRPr="00D64EAE">
              <w:rPr>
                <w:rFonts w:ascii="Arial" w:hAnsi="Arial" w:cs="Arial"/>
              </w:rPr>
              <w:t>25</w:t>
            </w:r>
            <w:r w:rsidRPr="00D64EAE">
              <w:rPr>
                <w:rFonts w:ascii="Arial" w:hAnsi="Arial" w:cs="Arial"/>
              </w:rPr>
              <w:t xml:space="preserve">, </w:t>
            </w:r>
            <w:r w:rsidR="00F83284" w:rsidRPr="00D64EAE">
              <w:rPr>
                <w:rFonts w:ascii="Arial" w:hAnsi="Arial" w:cs="Arial"/>
              </w:rPr>
              <w:t>26</w:t>
            </w:r>
            <w:r w:rsidRPr="00D64EAE">
              <w:rPr>
                <w:rFonts w:ascii="Arial" w:hAnsi="Arial" w:cs="Arial"/>
              </w:rPr>
              <w:t xml:space="preserve">, 27, </w:t>
            </w:r>
            <w:r w:rsidR="00F83284" w:rsidRPr="00D64EAE">
              <w:rPr>
                <w:rFonts w:ascii="Arial" w:hAnsi="Arial" w:cs="Arial"/>
              </w:rPr>
              <w:t>28</w:t>
            </w:r>
            <w:r w:rsidRPr="00D64EAE">
              <w:rPr>
                <w:rFonts w:ascii="Arial" w:hAnsi="Arial" w:cs="Arial"/>
              </w:rPr>
              <w:t>, 2</w:t>
            </w:r>
            <w:r w:rsidR="00F83284" w:rsidRPr="00D64EAE">
              <w:rPr>
                <w:rFonts w:ascii="Arial" w:hAnsi="Arial" w:cs="Arial"/>
              </w:rPr>
              <w:t>9</w:t>
            </w:r>
            <w:r w:rsidRPr="00D64EAE">
              <w:rPr>
                <w:rFonts w:ascii="Arial" w:hAnsi="Arial" w:cs="Arial"/>
              </w:rPr>
              <w:t xml:space="preserve">, </w:t>
            </w:r>
            <w:r w:rsidR="00F83284" w:rsidRPr="00D64EAE">
              <w:rPr>
                <w:rFonts w:ascii="Arial" w:hAnsi="Arial" w:cs="Arial"/>
              </w:rPr>
              <w:t>30</w:t>
            </w:r>
            <w:r w:rsidRPr="00D64EAE">
              <w:rPr>
                <w:rFonts w:ascii="Arial" w:hAnsi="Arial" w:cs="Arial"/>
              </w:rPr>
              <w:t>.</w:t>
            </w:r>
          </w:p>
          <w:p w14:paraId="488D8FF3" w14:textId="2446E723" w:rsidR="00F11838" w:rsidRPr="00D64EAE" w:rsidRDefault="00F11838" w:rsidP="00F11838">
            <w:pPr>
              <w:spacing w:after="0"/>
              <w:rPr>
                <w:rFonts w:ascii="Arial" w:hAnsi="Arial" w:cs="Arial"/>
              </w:rPr>
            </w:pPr>
            <w:r w:rsidRPr="00D64EAE">
              <w:rPr>
                <w:rFonts w:ascii="Arial" w:hAnsi="Arial" w:cs="Arial"/>
              </w:rPr>
              <w:t>Dimensión Habilidades para Hacer frente al estrés:</w:t>
            </w:r>
          </w:p>
          <w:p w14:paraId="79D841AE" w14:textId="1DA2325C" w:rsidR="00F11838" w:rsidRPr="00D64EAE" w:rsidRDefault="00F11838" w:rsidP="00817984">
            <w:pPr>
              <w:pStyle w:val="Prrafodelista"/>
              <w:numPr>
                <w:ilvl w:val="0"/>
                <w:numId w:val="8"/>
              </w:numPr>
              <w:spacing w:after="0" w:line="240" w:lineRule="auto"/>
              <w:rPr>
                <w:rFonts w:ascii="Arial" w:hAnsi="Arial" w:cs="Arial"/>
              </w:rPr>
            </w:pPr>
            <w:r w:rsidRPr="00D64EAE">
              <w:rPr>
                <w:rFonts w:ascii="Arial" w:hAnsi="Arial" w:cs="Arial"/>
              </w:rPr>
              <w:t xml:space="preserve">Se mide mediante la suma de los ítems, </w:t>
            </w:r>
            <w:r w:rsidR="00F83284" w:rsidRPr="00D64EAE">
              <w:rPr>
                <w:rFonts w:ascii="Arial" w:hAnsi="Arial" w:cs="Arial"/>
              </w:rPr>
              <w:t>31</w:t>
            </w:r>
            <w:r w:rsidRPr="00D64EAE">
              <w:rPr>
                <w:rFonts w:ascii="Arial" w:hAnsi="Arial" w:cs="Arial"/>
              </w:rPr>
              <w:t xml:space="preserve">, </w:t>
            </w:r>
            <w:r w:rsidR="00F83284" w:rsidRPr="00D64EAE">
              <w:rPr>
                <w:rFonts w:ascii="Arial" w:hAnsi="Arial" w:cs="Arial"/>
              </w:rPr>
              <w:t>32</w:t>
            </w:r>
            <w:r w:rsidRPr="00D64EAE">
              <w:rPr>
                <w:rFonts w:ascii="Arial" w:hAnsi="Arial" w:cs="Arial"/>
              </w:rPr>
              <w:t xml:space="preserve">, 33, </w:t>
            </w:r>
            <w:r w:rsidR="00F83284" w:rsidRPr="00D64EAE">
              <w:rPr>
                <w:rFonts w:ascii="Arial" w:hAnsi="Arial" w:cs="Arial"/>
              </w:rPr>
              <w:t>34</w:t>
            </w:r>
            <w:r w:rsidRPr="00D64EAE">
              <w:rPr>
                <w:rFonts w:ascii="Arial" w:hAnsi="Arial" w:cs="Arial"/>
              </w:rPr>
              <w:t xml:space="preserve">, </w:t>
            </w:r>
            <w:r w:rsidR="00F83284" w:rsidRPr="00D64EAE">
              <w:rPr>
                <w:rFonts w:ascii="Arial" w:hAnsi="Arial" w:cs="Arial"/>
              </w:rPr>
              <w:t>3</w:t>
            </w:r>
            <w:r w:rsidRPr="00D64EAE">
              <w:rPr>
                <w:rFonts w:ascii="Arial" w:hAnsi="Arial" w:cs="Arial"/>
              </w:rPr>
              <w:t xml:space="preserve">5, </w:t>
            </w:r>
            <w:r w:rsidR="00F83284" w:rsidRPr="00D64EAE">
              <w:rPr>
                <w:rFonts w:ascii="Arial" w:hAnsi="Arial" w:cs="Arial"/>
              </w:rPr>
              <w:t>36</w:t>
            </w:r>
            <w:r w:rsidRPr="00D64EAE">
              <w:rPr>
                <w:rFonts w:ascii="Arial" w:hAnsi="Arial" w:cs="Arial"/>
              </w:rPr>
              <w:t xml:space="preserve">, </w:t>
            </w:r>
            <w:r w:rsidR="00F83284" w:rsidRPr="00D64EAE">
              <w:rPr>
                <w:rFonts w:ascii="Arial" w:hAnsi="Arial" w:cs="Arial"/>
              </w:rPr>
              <w:t>37</w:t>
            </w:r>
            <w:r w:rsidRPr="00D64EAE">
              <w:rPr>
                <w:rFonts w:ascii="Arial" w:hAnsi="Arial" w:cs="Arial"/>
              </w:rPr>
              <w:t xml:space="preserve">, </w:t>
            </w:r>
            <w:r w:rsidR="00F83284" w:rsidRPr="00D64EAE">
              <w:rPr>
                <w:rFonts w:ascii="Arial" w:hAnsi="Arial" w:cs="Arial"/>
              </w:rPr>
              <w:t>38</w:t>
            </w:r>
            <w:r w:rsidRPr="00D64EAE">
              <w:rPr>
                <w:rFonts w:ascii="Arial" w:hAnsi="Arial" w:cs="Arial"/>
              </w:rPr>
              <w:t xml:space="preserve">, </w:t>
            </w:r>
            <w:r w:rsidR="00F83284" w:rsidRPr="00D64EAE">
              <w:rPr>
                <w:rFonts w:ascii="Arial" w:hAnsi="Arial" w:cs="Arial"/>
              </w:rPr>
              <w:t>39</w:t>
            </w:r>
            <w:r w:rsidRPr="00D64EAE">
              <w:rPr>
                <w:rFonts w:ascii="Arial" w:hAnsi="Arial" w:cs="Arial"/>
              </w:rPr>
              <w:t xml:space="preserve">, </w:t>
            </w:r>
            <w:r w:rsidR="00F83284" w:rsidRPr="00D64EAE">
              <w:rPr>
                <w:rFonts w:ascii="Arial" w:hAnsi="Arial" w:cs="Arial"/>
              </w:rPr>
              <w:t>40</w:t>
            </w:r>
            <w:r w:rsidRPr="00D64EAE">
              <w:rPr>
                <w:rFonts w:ascii="Arial" w:hAnsi="Arial" w:cs="Arial"/>
              </w:rPr>
              <w:t xml:space="preserve">, </w:t>
            </w:r>
            <w:r w:rsidR="00F83284" w:rsidRPr="00D64EAE">
              <w:rPr>
                <w:rFonts w:ascii="Arial" w:hAnsi="Arial" w:cs="Arial"/>
              </w:rPr>
              <w:t>41</w:t>
            </w:r>
            <w:r w:rsidRPr="00D64EAE">
              <w:rPr>
                <w:rFonts w:ascii="Arial" w:hAnsi="Arial" w:cs="Arial"/>
              </w:rPr>
              <w:t>.</w:t>
            </w:r>
          </w:p>
          <w:p w14:paraId="785C9955" w14:textId="00421420" w:rsidR="00F11838" w:rsidRPr="00D64EAE" w:rsidRDefault="00F11838" w:rsidP="00F11838">
            <w:pPr>
              <w:spacing w:after="0"/>
              <w:rPr>
                <w:rFonts w:ascii="Arial" w:hAnsi="Arial" w:cs="Arial"/>
              </w:rPr>
            </w:pPr>
            <w:r w:rsidRPr="00D64EAE">
              <w:rPr>
                <w:rFonts w:ascii="Arial" w:hAnsi="Arial" w:cs="Arial"/>
              </w:rPr>
              <w:t>Dimensión Habilidades de Planificación:</w:t>
            </w:r>
          </w:p>
          <w:p w14:paraId="1E7EE71E" w14:textId="2EB13CBB" w:rsidR="00740CDD" w:rsidRPr="00D64EAE" w:rsidRDefault="00F11838" w:rsidP="00817984">
            <w:pPr>
              <w:pStyle w:val="Prrafodelista"/>
              <w:numPr>
                <w:ilvl w:val="0"/>
                <w:numId w:val="8"/>
              </w:numPr>
              <w:spacing w:after="0" w:line="240" w:lineRule="auto"/>
              <w:rPr>
                <w:rFonts w:ascii="Arial" w:hAnsi="Arial" w:cs="Arial"/>
              </w:rPr>
            </w:pPr>
            <w:r w:rsidRPr="00D64EAE">
              <w:rPr>
                <w:rFonts w:ascii="Arial" w:hAnsi="Arial" w:cs="Arial"/>
              </w:rPr>
              <w:t xml:space="preserve">Se mide mediante la suma de los ítems, </w:t>
            </w:r>
            <w:r w:rsidR="00F83284" w:rsidRPr="00D64EAE">
              <w:rPr>
                <w:rFonts w:ascii="Arial" w:hAnsi="Arial" w:cs="Arial"/>
              </w:rPr>
              <w:t>42</w:t>
            </w:r>
            <w:r w:rsidRPr="00D64EAE">
              <w:rPr>
                <w:rFonts w:ascii="Arial" w:hAnsi="Arial" w:cs="Arial"/>
              </w:rPr>
              <w:t xml:space="preserve">, </w:t>
            </w:r>
            <w:r w:rsidR="00F83284" w:rsidRPr="00D64EAE">
              <w:rPr>
                <w:rFonts w:ascii="Arial" w:hAnsi="Arial" w:cs="Arial"/>
              </w:rPr>
              <w:t>43</w:t>
            </w:r>
            <w:r w:rsidRPr="00D64EAE">
              <w:rPr>
                <w:rFonts w:ascii="Arial" w:hAnsi="Arial" w:cs="Arial"/>
              </w:rPr>
              <w:t xml:space="preserve">, </w:t>
            </w:r>
            <w:r w:rsidR="00F83284" w:rsidRPr="00D64EAE">
              <w:rPr>
                <w:rFonts w:ascii="Arial" w:hAnsi="Arial" w:cs="Arial"/>
              </w:rPr>
              <w:t>44</w:t>
            </w:r>
            <w:r w:rsidRPr="00D64EAE">
              <w:rPr>
                <w:rFonts w:ascii="Arial" w:hAnsi="Arial" w:cs="Arial"/>
              </w:rPr>
              <w:t xml:space="preserve">, </w:t>
            </w:r>
            <w:r w:rsidR="00F83284" w:rsidRPr="00D64EAE">
              <w:rPr>
                <w:rFonts w:ascii="Arial" w:hAnsi="Arial" w:cs="Arial"/>
              </w:rPr>
              <w:t>45</w:t>
            </w:r>
            <w:r w:rsidRPr="00D64EAE">
              <w:rPr>
                <w:rFonts w:ascii="Arial" w:hAnsi="Arial" w:cs="Arial"/>
              </w:rPr>
              <w:t xml:space="preserve">, </w:t>
            </w:r>
            <w:r w:rsidR="00F83284" w:rsidRPr="00D64EAE">
              <w:rPr>
                <w:rFonts w:ascii="Arial" w:hAnsi="Arial" w:cs="Arial"/>
              </w:rPr>
              <w:t>46</w:t>
            </w:r>
            <w:r w:rsidRPr="00D64EAE">
              <w:rPr>
                <w:rFonts w:ascii="Arial" w:hAnsi="Arial" w:cs="Arial"/>
              </w:rPr>
              <w:t xml:space="preserve">, </w:t>
            </w:r>
            <w:r w:rsidR="00F83284" w:rsidRPr="00D64EAE">
              <w:rPr>
                <w:rFonts w:ascii="Arial" w:hAnsi="Arial" w:cs="Arial"/>
              </w:rPr>
              <w:t>4</w:t>
            </w:r>
            <w:r w:rsidRPr="00D64EAE">
              <w:rPr>
                <w:rFonts w:ascii="Arial" w:hAnsi="Arial" w:cs="Arial"/>
              </w:rPr>
              <w:t xml:space="preserve">7, </w:t>
            </w:r>
            <w:r w:rsidR="00F83284" w:rsidRPr="00D64EAE">
              <w:rPr>
                <w:rFonts w:ascii="Arial" w:hAnsi="Arial" w:cs="Arial"/>
              </w:rPr>
              <w:t>48</w:t>
            </w:r>
            <w:r w:rsidRPr="00D64EAE">
              <w:rPr>
                <w:rFonts w:ascii="Arial" w:hAnsi="Arial" w:cs="Arial"/>
              </w:rPr>
              <w:t xml:space="preserve">, </w:t>
            </w:r>
            <w:r w:rsidR="00F83284" w:rsidRPr="00D64EAE">
              <w:rPr>
                <w:rFonts w:ascii="Arial" w:hAnsi="Arial" w:cs="Arial"/>
              </w:rPr>
              <w:t>49</w:t>
            </w:r>
            <w:r w:rsidRPr="00D64EAE">
              <w:rPr>
                <w:rFonts w:ascii="Arial" w:hAnsi="Arial" w:cs="Arial"/>
              </w:rPr>
              <w:t xml:space="preserve">, </w:t>
            </w:r>
            <w:r w:rsidR="00F83284" w:rsidRPr="00D64EAE">
              <w:rPr>
                <w:rFonts w:ascii="Arial" w:hAnsi="Arial" w:cs="Arial"/>
              </w:rPr>
              <w:t>50</w:t>
            </w:r>
            <w:r w:rsidR="00740CDD" w:rsidRPr="00D64EAE">
              <w:rPr>
                <w:rFonts w:ascii="Arial" w:hAnsi="Arial" w:cs="Arial"/>
              </w:rPr>
              <w:t>.</w:t>
            </w:r>
          </w:p>
        </w:tc>
      </w:tr>
      <w:tr w:rsidR="00740CDD" w:rsidRPr="00D64EAE" w14:paraId="076F542D" w14:textId="77777777" w:rsidTr="00523ED8">
        <w:trPr>
          <w:jc w:val="right"/>
        </w:trPr>
        <w:tc>
          <w:tcPr>
            <w:tcW w:w="2263" w:type="dxa"/>
          </w:tcPr>
          <w:p w14:paraId="7A284FB5" w14:textId="77777777" w:rsidR="00740CDD" w:rsidRPr="00D64EAE" w:rsidRDefault="00523ED8" w:rsidP="00523ED8">
            <w:pPr>
              <w:spacing w:after="0"/>
              <w:jc w:val="both"/>
              <w:rPr>
                <w:rFonts w:ascii="Arial" w:hAnsi="Arial" w:cs="Arial"/>
                <w:b/>
              </w:rPr>
            </w:pPr>
            <w:r w:rsidRPr="00D64EAE">
              <w:rPr>
                <w:rFonts w:ascii="Arial" w:hAnsi="Arial" w:cs="Arial"/>
                <w:b/>
              </w:rPr>
              <w:t>Validez Y Confiabilidad</w:t>
            </w:r>
          </w:p>
        </w:tc>
        <w:tc>
          <w:tcPr>
            <w:tcW w:w="5245" w:type="dxa"/>
          </w:tcPr>
          <w:p w14:paraId="7786BF8C" w14:textId="77777777" w:rsidR="00740CDD" w:rsidRPr="00D64EAE" w:rsidRDefault="00740CDD" w:rsidP="00F85EE2">
            <w:pPr>
              <w:spacing w:after="0"/>
              <w:rPr>
                <w:rFonts w:ascii="Arial" w:hAnsi="Arial" w:cs="Arial"/>
              </w:rPr>
            </w:pPr>
            <w:r w:rsidRPr="00D64EAE">
              <w:rPr>
                <w:rFonts w:ascii="Arial" w:hAnsi="Arial" w:cs="Arial"/>
              </w:rPr>
              <w:t>Este instrumento adquiere una confiabilidad de 0.88, siendo un resultado favorable,</w:t>
            </w:r>
          </w:p>
        </w:tc>
      </w:tr>
    </w:tbl>
    <w:p w14:paraId="54FCEEA1" w14:textId="77777777" w:rsidR="00740CDD" w:rsidRPr="00D64EAE" w:rsidRDefault="00740CDD" w:rsidP="00F85EE2">
      <w:pPr>
        <w:spacing w:after="0"/>
        <w:rPr>
          <w:rFonts w:ascii="Arial" w:hAnsi="Arial" w:cs="Arial"/>
        </w:rPr>
      </w:pPr>
    </w:p>
    <w:p w14:paraId="0A1E0ED0" w14:textId="77777777" w:rsidR="00221C22" w:rsidRDefault="00221C22" w:rsidP="00221C22">
      <w:pPr>
        <w:pStyle w:val="Parrafo2"/>
      </w:pPr>
      <w:bookmarkStart w:id="185" w:name="_Toc50479643"/>
      <w:bookmarkStart w:id="186" w:name="_Toc216347361"/>
      <w:bookmarkStart w:id="187" w:name="_Toc216445719"/>
    </w:p>
    <w:p w14:paraId="065B7DBE" w14:textId="1B04CC39" w:rsidR="00DB7E1E" w:rsidRPr="00EC04D2" w:rsidRDefault="00DB7E1E" w:rsidP="00EC04D2">
      <w:pPr>
        <w:pStyle w:val="Ttulo2"/>
        <w:keepNext/>
        <w:keepLines/>
        <w:numPr>
          <w:ilvl w:val="1"/>
          <w:numId w:val="43"/>
        </w:numPr>
        <w:spacing w:after="0" w:line="480" w:lineRule="auto"/>
        <w:jc w:val="left"/>
        <w:rPr>
          <w:rFonts w:ascii="Arial" w:hAnsi="Arial" w:cs="Arial"/>
          <w:sz w:val="22"/>
        </w:rPr>
      </w:pPr>
      <w:bookmarkStart w:id="188" w:name="_Toc216708994"/>
      <w:r w:rsidRPr="00EC04D2">
        <w:rPr>
          <w:rFonts w:ascii="Arial" w:hAnsi="Arial" w:cs="Arial"/>
          <w:sz w:val="22"/>
        </w:rPr>
        <w:t>Técnicas de procesamiento y análisis de datos</w:t>
      </w:r>
      <w:bookmarkEnd w:id="185"/>
      <w:bookmarkEnd w:id="186"/>
      <w:bookmarkEnd w:id="187"/>
      <w:bookmarkEnd w:id="188"/>
    </w:p>
    <w:p w14:paraId="713F15E0" w14:textId="79FCCD1C" w:rsidR="00F11838" w:rsidRPr="00C2213F" w:rsidRDefault="0049490B" w:rsidP="00EC04D2">
      <w:pPr>
        <w:pStyle w:val="Parrafo2"/>
        <w:rPr>
          <w:rFonts w:eastAsia="Arial MT"/>
        </w:rPr>
      </w:pPr>
      <w:r w:rsidRPr="00C2213F">
        <w:rPr>
          <w:rFonts w:eastAsia="Arial MT"/>
        </w:rPr>
        <w:t xml:space="preserve">La artimaña técnica empleada para el desentrañamiento estadístico, mediante </w:t>
      </w:r>
      <w:r w:rsidR="001D4BEB" w:rsidRPr="00C2213F">
        <w:rPr>
          <w:rFonts w:eastAsia="Arial MT"/>
        </w:rPr>
        <w:t xml:space="preserve">la cual se estableció la ligazón entre el constructo c. familiar y los estratos </w:t>
      </w:r>
      <w:r w:rsidRPr="00C2213F">
        <w:rPr>
          <w:rFonts w:eastAsia="Arial MT"/>
        </w:rPr>
        <w:t>de destrezas sociales en los discentes de Enfermería adscritos a la UNAAT y la UNDAC, se llevó a cabo por intermedio del oráculo computacional SPSS. Este artificio permitió la decantación de los datos emanados del interrogatorio estructurado, cuyos frutos fueron exhibidos en tablaturas y representaciones gráficas de frecuencias, circunscritas a las dimensiones y entes variables, todas ellas concatenadas con el propósito de iluminar los designios epistemológicos de la pesquisa</w:t>
      </w:r>
      <w:r w:rsidR="00523ED8" w:rsidRPr="00C2213F">
        <w:rPr>
          <w:rFonts w:eastAsia="Arial MT"/>
        </w:rPr>
        <w:t>.</w:t>
      </w:r>
    </w:p>
    <w:p w14:paraId="6375CD41" w14:textId="3CCAA715" w:rsidR="00DB7E1E" w:rsidRPr="00EC04D2" w:rsidRDefault="00DB7E1E" w:rsidP="00EC04D2">
      <w:pPr>
        <w:pStyle w:val="Ttulo2"/>
        <w:keepNext/>
        <w:keepLines/>
        <w:numPr>
          <w:ilvl w:val="1"/>
          <w:numId w:val="43"/>
        </w:numPr>
        <w:spacing w:after="0" w:line="480" w:lineRule="auto"/>
        <w:jc w:val="left"/>
        <w:rPr>
          <w:rFonts w:ascii="Arial" w:hAnsi="Arial" w:cs="Arial"/>
          <w:sz w:val="22"/>
        </w:rPr>
      </w:pPr>
      <w:bookmarkStart w:id="189" w:name="_Toc50479644"/>
      <w:bookmarkStart w:id="190" w:name="_Toc216347362"/>
      <w:bookmarkStart w:id="191" w:name="_Toc216445720"/>
      <w:bookmarkStart w:id="192" w:name="_Toc216708995"/>
      <w:r w:rsidRPr="00EC04D2">
        <w:rPr>
          <w:rFonts w:ascii="Arial" w:hAnsi="Arial" w:cs="Arial"/>
          <w:sz w:val="22"/>
        </w:rPr>
        <w:lastRenderedPageBreak/>
        <w:t>Tratamiento estadístico</w:t>
      </w:r>
      <w:bookmarkEnd w:id="189"/>
      <w:bookmarkEnd w:id="190"/>
      <w:bookmarkEnd w:id="191"/>
      <w:bookmarkEnd w:id="192"/>
    </w:p>
    <w:p w14:paraId="39502189" w14:textId="303CE237" w:rsidR="00740CDD" w:rsidRPr="00C2213F" w:rsidRDefault="0049490B" w:rsidP="00EC04D2">
      <w:pPr>
        <w:pStyle w:val="Parrafo2"/>
        <w:rPr>
          <w:rFonts w:eastAsia="Arial MT"/>
        </w:rPr>
      </w:pPr>
      <w:r w:rsidRPr="00C2213F">
        <w:rPr>
          <w:rFonts w:eastAsia="Arial MT"/>
        </w:rPr>
        <w:t xml:space="preserve">En el desciframiento estadístico de la presente averiguación se hizo uso del artilugio informático conocido como Microsoft Excel, a través del cual se gestó un compendio de datos en formato tabular dentro de una hoja de cómputo. Posteriormente, se apeló al sortílego instrumental del SPSS, con cuyo auxilio se confeccionaron tablaturas de frecuencias y se </w:t>
      </w:r>
      <w:r w:rsidR="001D4BEB" w:rsidRPr="00C2213F">
        <w:rPr>
          <w:rFonts w:eastAsia="Arial MT"/>
        </w:rPr>
        <w:t xml:space="preserve">auscultaron los porcentajes concernientes a los estratos del constructo clima familiar y </w:t>
      </w:r>
      <w:r w:rsidRPr="00C2213F">
        <w:rPr>
          <w:rFonts w:eastAsia="Arial MT"/>
        </w:rPr>
        <w:t xml:space="preserve">las Habilidades Sociales, acompañados de sus correspondientes </w:t>
      </w:r>
      <w:proofErr w:type="spellStart"/>
      <w:r w:rsidRPr="00C2213F">
        <w:rPr>
          <w:rFonts w:eastAsia="Arial MT"/>
        </w:rPr>
        <w:t>efígies</w:t>
      </w:r>
      <w:proofErr w:type="spellEnd"/>
      <w:r w:rsidRPr="00C2213F">
        <w:rPr>
          <w:rFonts w:eastAsia="Arial MT"/>
        </w:rPr>
        <w:t xml:space="preserve"> gráficas para una mejor </w:t>
      </w:r>
      <w:proofErr w:type="spellStart"/>
      <w:r w:rsidRPr="00C2213F">
        <w:rPr>
          <w:rFonts w:eastAsia="Arial MT"/>
        </w:rPr>
        <w:t>visibilización</w:t>
      </w:r>
      <w:proofErr w:type="spellEnd"/>
      <w:r w:rsidRPr="00C2213F">
        <w:rPr>
          <w:rFonts w:eastAsia="Arial MT"/>
        </w:rPr>
        <w:t xml:space="preserve"> de las magnitudes involucradas</w:t>
      </w:r>
      <w:r w:rsidR="00523ED8" w:rsidRPr="00C2213F">
        <w:rPr>
          <w:rFonts w:eastAsia="Arial MT"/>
        </w:rPr>
        <w:t>.</w:t>
      </w:r>
      <w:r w:rsidR="00740CDD" w:rsidRPr="00C2213F">
        <w:rPr>
          <w:rFonts w:eastAsia="Arial MT"/>
        </w:rPr>
        <w:t xml:space="preserve"> </w:t>
      </w:r>
    </w:p>
    <w:p w14:paraId="52236653" w14:textId="05568668" w:rsidR="00DB7E1E" w:rsidRPr="00EC04D2" w:rsidRDefault="00DB7E1E" w:rsidP="00EC04D2">
      <w:pPr>
        <w:pStyle w:val="Ttulo2"/>
        <w:keepNext/>
        <w:keepLines/>
        <w:numPr>
          <w:ilvl w:val="1"/>
          <w:numId w:val="43"/>
        </w:numPr>
        <w:spacing w:after="0" w:line="480" w:lineRule="auto"/>
        <w:jc w:val="left"/>
        <w:rPr>
          <w:rFonts w:ascii="Arial" w:hAnsi="Arial" w:cs="Arial"/>
          <w:sz w:val="22"/>
        </w:rPr>
      </w:pPr>
      <w:bookmarkStart w:id="193" w:name="_Toc50479645"/>
      <w:bookmarkStart w:id="194" w:name="_Toc216347363"/>
      <w:bookmarkStart w:id="195" w:name="_Toc216445721"/>
      <w:bookmarkStart w:id="196" w:name="_Toc216708996"/>
      <w:r w:rsidRPr="00EC04D2">
        <w:rPr>
          <w:rFonts w:ascii="Arial" w:hAnsi="Arial" w:cs="Arial"/>
          <w:sz w:val="22"/>
        </w:rPr>
        <w:t>Orientación ética</w:t>
      </w:r>
      <w:bookmarkEnd w:id="193"/>
      <w:bookmarkEnd w:id="194"/>
      <w:bookmarkEnd w:id="195"/>
      <w:r w:rsidR="00EC04D2">
        <w:rPr>
          <w:rFonts w:ascii="Arial" w:hAnsi="Arial" w:cs="Arial"/>
          <w:sz w:val="22"/>
        </w:rPr>
        <w:t xml:space="preserve"> filosófica y epistémica</w:t>
      </w:r>
      <w:bookmarkEnd w:id="196"/>
    </w:p>
    <w:p w14:paraId="33196B06" w14:textId="4270392F" w:rsidR="00523ED8" w:rsidRPr="00C2213F" w:rsidRDefault="00523ED8" w:rsidP="00EC04D2">
      <w:pPr>
        <w:pStyle w:val="Parrafo2"/>
        <w:rPr>
          <w:rFonts w:eastAsia="Arial MT"/>
        </w:rPr>
      </w:pPr>
      <w:r w:rsidRPr="00C2213F">
        <w:rPr>
          <w:rFonts w:eastAsia="Arial MT"/>
        </w:rPr>
        <w:t xml:space="preserve">La presente </w:t>
      </w:r>
      <w:r w:rsidR="003D0C9B" w:rsidRPr="00C2213F">
        <w:rPr>
          <w:rFonts w:eastAsia="Arial MT"/>
        </w:rPr>
        <w:t xml:space="preserve">indagación </w:t>
      </w:r>
      <w:r w:rsidRPr="00C2213F">
        <w:rPr>
          <w:rFonts w:eastAsia="Arial MT"/>
        </w:rPr>
        <w:t>obtuvo los datos garantizando la confidencialidad de los mismos. Además, los datos fueron registrados y procesados tal como fueron encontrados en la realidad, sin manipulación de resultado.</w:t>
      </w:r>
    </w:p>
    <w:p w14:paraId="712B9C18" w14:textId="4DFCEAE2" w:rsidR="00740CDD" w:rsidRPr="00C2213F" w:rsidRDefault="00523ED8" w:rsidP="00EC04D2">
      <w:pPr>
        <w:pStyle w:val="Parrafo2"/>
        <w:rPr>
          <w:rFonts w:eastAsia="Arial MT"/>
        </w:rPr>
      </w:pPr>
      <w:r w:rsidRPr="00C2213F">
        <w:rPr>
          <w:rFonts w:eastAsia="Arial MT"/>
        </w:rPr>
        <w:t xml:space="preserve">Así mismo, se les entregó el consentimiento informado a los </w:t>
      </w:r>
      <w:r w:rsidR="00355CB8" w:rsidRPr="00C2213F">
        <w:rPr>
          <w:rFonts w:eastAsia="Arial MT"/>
        </w:rPr>
        <w:t>educandos</w:t>
      </w:r>
      <w:r w:rsidRPr="00C2213F">
        <w:rPr>
          <w:rFonts w:eastAsia="Arial MT"/>
        </w:rPr>
        <w:t>; dicho documento garantizó la participación voluntaria, privacidad, anonimato y confidencialidad de los resultados.</w:t>
      </w:r>
    </w:p>
    <w:p w14:paraId="31103988" w14:textId="77777777" w:rsidR="000D2B27" w:rsidRPr="00D64EAE" w:rsidRDefault="000D2B27" w:rsidP="000D2B27">
      <w:pPr>
        <w:pStyle w:val="Prrafodelista"/>
        <w:spacing w:after="0" w:line="480" w:lineRule="auto"/>
        <w:ind w:left="708"/>
        <w:jc w:val="both"/>
        <w:rPr>
          <w:rFonts w:ascii="Arial" w:hAnsi="Arial" w:cs="Arial"/>
        </w:rPr>
      </w:pPr>
    </w:p>
    <w:p w14:paraId="0C427DC7" w14:textId="77777777" w:rsidR="00EC04D2" w:rsidRDefault="00EC04D2">
      <w:pPr>
        <w:spacing w:after="200" w:line="276" w:lineRule="auto"/>
        <w:rPr>
          <w:rFonts w:ascii="Arial" w:hAnsi="Arial" w:cs="Arial"/>
        </w:rPr>
        <w:sectPr w:rsidR="00EC04D2" w:rsidSect="00221C22">
          <w:footerReference w:type="default" r:id="rId22"/>
          <w:pgSz w:w="11906" w:h="16838" w:code="9"/>
          <w:pgMar w:top="1440" w:right="1440" w:bottom="1440" w:left="2007" w:header="709" w:footer="709" w:gutter="0"/>
          <w:cols w:space="708"/>
          <w:docGrid w:linePitch="360"/>
        </w:sectPr>
      </w:pPr>
    </w:p>
    <w:p w14:paraId="1F1C2142" w14:textId="41BBA086" w:rsidR="004D3184" w:rsidRDefault="004D3184" w:rsidP="00EC04D2">
      <w:pPr>
        <w:pStyle w:val="Parrafo2"/>
        <w:rPr>
          <w:rFonts w:eastAsia="Arial"/>
        </w:rPr>
      </w:pPr>
    </w:p>
    <w:p w14:paraId="560A1EA1" w14:textId="5D45DA2F" w:rsidR="00EC04D2" w:rsidRDefault="00EC04D2" w:rsidP="00EC04D2">
      <w:pPr>
        <w:pStyle w:val="Parrafo2"/>
        <w:rPr>
          <w:rFonts w:eastAsia="Arial"/>
        </w:rPr>
      </w:pPr>
    </w:p>
    <w:p w14:paraId="5BD012CA" w14:textId="589D4304" w:rsidR="00EC04D2" w:rsidRDefault="00EC04D2" w:rsidP="00EC04D2">
      <w:pPr>
        <w:pStyle w:val="Parrafo2"/>
        <w:rPr>
          <w:rFonts w:eastAsia="Arial"/>
        </w:rPr>
      </w:pPr>
    </w:p>
    <w:p w14:paraId="2420E472" w14:textId="67B61DD4" w:rsidR="00EC04D2" w:rsidRDefault="00EC04D2" w:rsidP="00EC04D2">
      <w:pPr>
        <w:pStyle w:val="Parrafo2"/>
        <w:rPr>
          <w:rFonts w:eastAsia="Arial"/>
        </w:rPr>
      </w:pPr>
    </w:p>
    <w:p w14:paraId="50A33EB5" w14:textId="6BECA8B8" w:rsidR="00EC04D2" w:rsidRDefault="00EC04D2" w:rsidP="00EC04D2">
      <w:pPr>
        <w:pStyle w:val="Parrafo2"/>
        <w:rPr>
          <w:rFonts w:eastAsia="Arial"/>
        </w:rPr>
      </w:pPr>
    </w:p>
    <w:p w14:paraId="71118D1B" w14:textId="3061A6E2" w:rsidR="00EC04D2" w:rsidRDefault="00EC04D2" w:rsidP="00EC04D2">
      <w:pPr>
        <w:pStyle w:val="Parrafo2"/>
        <w:rPr>
          <w:rFonts w:eastAsia="Arial"/>
        </w:rPr>
      </w:pPr>
    </w:p>
    <w:p w14:paraId="2D4BF6F5" w14:textId="3B51F8C1" w:rsidR="00EC04D2" w:rsidRDefault="00EC04D2" w:rsidP="00EC04D2">
      <w:pPr>
        <w:pStyle w:val="Parrafo2"/>
        <w:rPr>
          <w:rFonts w:eastAsia="Arial"/>
        </w:rPr>
      </w:pPr>
    </w:p>
    <w:p w14:paraId="52C0DDA7" w14:textId="77777777" w:rsidR="00EC04D2" w:rsidRPr="00D64EAE" w:rsidRDefault="00EC04D2" w:rsidP="00EC04D2">
      <w:pPr>
        <w:pStyle w:val="Parrafo2"/>
        <w:rPr>
          <w:rFonts w:eastAsia="Arial"/>
        </w:rPr>
      </w:pPr>
    </w:p>
    <w:p w14:paraId="41986997" w14:textId="77777777" w:rsidR="00EC04D2" w:rsidRPr="00EC04D2" w:rsidRDefault="00EC04D2" w:rsidP="00EC04D2">
      <w:pPr>
        <w:spacing w:after="0" w:line="480" w:lineRule="auto"/>
        <w:jc w:val="center"/>
        <w:outlineLvl w:val="0"/>
        <w:rPr>
          <w:rFonts w:ascii="Arial" w:eastAsia="Times New Roman" w:hAnsi="Arial" w:cs="Arial"/>
          <w:b/>
          <w:szCs w:val="24"/>
        </w:rPr>
      </w:pPr>
      <w:bookmarkStart w:id="197" w:name="_Toc158402870"/>
      <w:bookmarkStart w:id="198" w:name="_Toc159749855"/>
      <w:bookmarkStart w:id="199" w:name="_Toc211799586"/>
      <w:bookmarkStart w:id="200" w:name="_Hlk172038227"/>
      <w:bookmarkStart w:id="201" w:name="_Hlk172294296"/>
      <w:bookmarkStart w:id="202" w:name="_Toc216708997"/>
      <w:r w:rsidRPr="00EC04D2">
        <w:rPr>
          <w:rFonts w:ascii="Arial" w:eastAsia="Times New Roman" w:hAnsi="Arial" w:cs="Arial"/>
          <w:b/>
          <w:szCs w:val="24"/>
        </w:rPr>
        <w:t>CAPITULO IV</w:t>
      </w:r>
      <w:bookmarkEnd w:id="197"/>
      <w:bookmarkEnd w:id="198"/>
      <w:bookmarkEnd w:id="199"/>
      <w:bookmarkEnd w:id="202"/>
    </w:p>
    <w:p w14:paraId="0F179415" w14:textId="77777777" w:rsidR="00EC04D2" w:rsidRPr="00EC04D2" w:rsidRDefault="00EC04D2" w:rsidP="00EC04D2">
      <w:pPr>
        <w:spacing w:after="0" w:line="480" w:lineRule="auto"/>
        <w:jc w:val="center"/>
        <w:outlineLvl w:val="0"/>
        <w:rPr>
          <w:rFonts w:ascii="Arial" w:eastAsia="Times New Roman" w:hAnsi="Arial" w:cs="Arial"/>
          <w:b/>
          <w:szCs w:val="24"/>
        </w:rPr>
      </w:pPr>
      <w:bookmarkStart w:id="203" w:name="_Toc158402871"/>
      <w:bookmarkStart w:id="204" w:name="_Toc159749856"/>
      <w:bookmarkStart w:id="205" w:name="_Toc211799587"/>
      <w:bookmarkStart w:id="206" w:name="_Toc216708998"/>
      <w:r w:rsidRPr="00EC04D2">
        <w:rPr>
          <w:rFonts w:ascii="Arial" w:eastAsia="Times New Roman" w:hAnsi="Arial" w:cs="Arial"/>
          <w:b/>
          <w:szCs w:val="24"/>
        </w:rPr>
        <w:t>RESULTADOS Y DISCUSIÓN</w:t>
      </w:r>
      <w:bookmarkEnd w:id="203"/>
      <w:bookmarkEnd w:id="204"/>
      <w:bookmarkEnd w:id="205"/>
      <w:bookmarkEnd w:id="206"/>
    </w:p>
    <w:p w14:paraId="1698B562" w14:textId="77777777" w:rsidR="00EC04D2" w:rsidRPr="00EC04D2" w:rsidRDefault="00EC04D2" w:rsidP="00EC04D2">
      <w:pPr>
        <w:numPr>
          <w:ilvl w:val="1"/>
          <w:numId w:val="44"/>
        </w:numPr>
        <w:spacing w:after="0" w:line="480" w:lineRule="auto"/>
        <w:ind w:left="709"/>
        <w:jc w:val="both"/>
        <w:outlineLvl w:val="1"/>
        <w:rPr>
          <w:rFonts w:ascii="Arial MT" w:eastAsia="Times New Roman" w:hAnsi="Arial MT" w:cs="Arial MT"/>
          <w:b/>
          <w:lang w:val="es-ES"/>
        </w:rPr>
      </w:pPr>
      <w:bookmarkStart w:id="207" w:name="_Toc31140339"/>
      <w:bookmarkStart w:id="208" w:name="_Toc108616601"/>
      <w:bookmarkStart w:id="209" w:name="_Toc137969144"/>
      <w:bookmarkStart w:id="210" w:name="_Toc142721807"/>
      <w:bookmarkStart w:id="211" w:name="_Toc142749597"/>
      <w:bookmarkStart w:id="212" w:name="_Toc143784779"/>
      <w:bookmarkStart w:id="213" w:name="_Toc154553382"/>
      <w:bookmarkStart w:id="214" w:name="_Toc155676028"/>
      <w:bookmarkStart w:id="215" w:name="_Toc155692797"/>
      <w:bookmarkStart w:id="216" w:name="_Toc158402872"/>
      <w:bookmarkStart w:id="217" w:name="_Toc159749857"/>
      <w:bookmarkStart w:id="218" w:name="_Toc211799588"/>
      <w:bookmarkStart w:id="219" w:name="_Hlk149142176"/>
      <w:bookmarkStart w:id="220" w:name="_Toc216708999"/>
      <w:bookmarkEnd w:id="200"/>
      <w:r w:rsidRPr="00EC04D2">
        <w:rPr>
          <w:rFonts w:ascii="Arial" w:eastAsia="Times New Roman" w:hAnsi="Arial" w:cs="Arial"/>
          <w:b/>
          <w:lang w:val="es-ES"/>
        </w:rPr>
        <w:t>Descripción</w:t>
      </w:r>
      <w:r w:rsidRPr="00EC04D2">
        <w:rPr>
          <w:rFonts w:ascii="Arial MT" w:eastAsia="Times New Roman" w:hAnsi="Arial MT" w:cs="Arial MT"/>
          <w:b/>
          <w:lang w:val="es-ES"/>
        </w:rPr>
        <w:t xml:space="preserve"> del trabajo de campo</w:t>
      </w:r>
      <w:bookmarkEnd w:id="207"/>
      <w:bookmarkEnd w:id="208"/>
      <w:bookmarkEnd w:id="209"/>
      <w:bookmarkEnd w:id="210"/>
      <w:bookmarkEnd w:id="211"/>
      <w:bookmarkEnd w:id="212"/>
      <w:bookmarkEnd w:id="213"/>
      <w:bookmarkEnd w:id="214"/>
      <w:bookmarkEnd w:id="215"/>
      <w:bookmarkEnd w:id="216"/>
      <w:bookmarkEnd w:id="217"/>
      <w:bookmarkEnd w:id="218"/>
      <w:bookmarkEnd w:id="220"/>
    </w:p>
    <w:bookmarkEnd w:id="201"/>
    <w:bookmarkEnd w:id="219"/>
    <w:p w14:paraId="5F3A5B2C" w14:textId="6E0C535A" w:rsidR="001A780F" w:rsidRPr="00C2213F" w:rsidRDefault="0039580E" w:rsidP="00EC04D2">
      <w:pPr>
        <w:pStyle w:val="Parrafo2"/>
        <w:rPr>
          <w:rFonts w:eastAsia="Arial MT"/>
        </w:rPr>
      </w:pPr>
      <w:r w:rsidRPr="00C2213F">
        <w:rPr>
          <w:rFonts w:eastAsia="Arial MT"/>
        </w:rPr>
        <w:t xml:space="preserve">La </w:t>
      </w:r>
      <w:r w:rsidR="003D0C9B" w:rsidRPr="00C2213F">
        <w:rPr>
          <w:rFonts w:eastAsia="Arial MT"/>
        </w:rPr>
        <w:t xml:space="preserve">indagación </w:t>
      </w:r>
      <w:r w:rsidRPr="00C2213F">
        <w:rPr>
          <w:rFonts w:eastAsia="Arial MT"/>
        </w:rPr>
        <w:t>se ha realizado en la ciudad de Tarma, específicamente en la Universidad Nacional Daniel Alcides Carrión y la Universidad Nacional Autónoma Altoandina de Tarma.</w:t>
      </w:r>
    </w:p>
    <w:p w14:paraId="49262CB4" w14:textId="1B1B394B" w:rsidR="00F85EE2" w:rsidRPr="00EC04D2" w:rsidRDefault="00F85EE2" w:rsidP="00EC04D2">
      <w:pPr>
        <w:numPr>
          <w:ilvl w:val="1"/>
          <w:numId w:val="44"/>
        </w:numPr>
        <w:spacing w:after="0" w:line="480" w:lineRule="auto"/>
        <w:ind w:left="709"/>
        <w:jc w:val="both"/>
        <w:outlineLvl w:val="1"/>
        <w:rPr>
          <w:rFonts w:ascii="Arial" w:eastAsia="Times New Roman" w:hAnsi="Arial" w:cs="Arial"/>
          <w:b/>
          <w:lang w:val="es-ES"/>
        </w:rPr>
      </w:pPr>
      <w:bookmarkStart w:id="221" w:name="_Toc216347367"/>
      <w:bookmarkStart w:id="222" w:name="_Toc216445725"/>
      <w:bookmarkStart w:id="223" w:name="_Toc216709000"/>
      <w:r w:rsidRPr="00EC04D2">
        <w:rPr>
          <w:rFonts w:ascii="Arial" w:eastAsia="Times New Roman" w:hAnsi="Arial" w:cs="Arial"/>
          <w:b/>
          <w:lang w:val="es-ES"/>
        </w:rPr>
        <w:t>Presentación, análisis e interpretación de resultados</w:t>
      </w:r>
      <w:bookmarkEnd w:id="221"/>
      <w:bookmarkEnd w:id="222"/>
      <w:bookmarkEnd w:id="223"/>
    </w:p>
    <w:p w14:paraId="07C15906" w14:textId="35C6D082" w:rsidR="00221C22" w:rsidRPr="00221C22" w:rsidRDefault="00221C22" w:rsidP="00221C22">
      <w:pPr>
        <w:pStyle w:val="Descripcin"/>
        <w:keepNext/>
        <w:spacing w:after="0" w:line="360" w:lineRule="auto"/>
        <w:ind w:left="709"/>
        <w:jc w:val="center"/>
        <w:rPr>
          <w:rFonts w:ascii="Arial" w:hAnsi="Arial" w:cs="Arial"/>
          <w:color w:val="auto"/>
          <w:sz w:val="22"/>
          <w:szCs w:val="22"/>
        </w:rPr>
      </w:pPr>
      <w:bookmarkStart w:id="224" w:name="_Toc216349801"/>
      <w:bookmarkStart w:id="225" w:name="_Toc216445726"/>
      <w:bookmarkStart w:id="226" w:name="_Hlk216281158"/>
      <w:bookmarkStart w:id="227" w:name="_Toc216709107"/>
      <w:r w:rsidRPr="00221C22">
        <w:rPr>
          <w:rFonts w:ascii="Arial" w:hAnsi="Arial" w:cs="Arial"/>
          <w:b/>
          <w:bCs/>
          <w:i w:val="0"/>
          <w:iCs w:val="0"/>
          <w:color w:val="auto"/>
          <w:sz w:val="22"/>
          <w:szCs w:val="22"/>
        </w:rPr>
        <w:t xml:space="preserve">Tabla </w:t>
      </w:r>
      <w:r w:rsidRPr="00221C22">
        <w:rPr>
          <w:rFonts w:ascii="Arial" w:hAnsi="Arial" w:cs="Arial"/>
          <w:b/>
          <w:bCs/>
          <w:i w:val="0"/>
          <w:iCs w:val="0"/>
          <w:color w:val="auto"/>
          <w:sz w:val="22"/>
          <w:szCs w:val="22"/>
        </w:rPr>
        <w:fldChar w:fldCharType="begin"/>
      </w:r>
      <w:r w:rsidRPr="00221C22">
        <w:rPr>
          <w:rFonts w:ascii="Arial" w:hAnsi="Arial" w:cs="Arial"/>
          <w:b/>
          <w:bCs/>
          <w:i w:val="0"/>
          <w:iCs w:val="0"/>
          <w:color w:val="auto"/>
          <w:sz w:val="22"/>
          <w:szCs w:val="22"/>
        </w:rPr>
        <w:instrText xml:space="preserve"> SEQ Tabla \* ARABIC </w:instrText>
      </w:r>
      <w:r w:rsidRPr="00221C22">
        <w:rPr>
          <w:rFonts w:ascii="Arial" w:hAnsi="Arial" w:cs="Arial"/>
          <w:b/>
          <w:bCs/>
          <w:i w:val="0"/>
          <w:iCs w:val="0"/>
          <w:color w:val="auto"/>
          <w:sz w:val="22"/>
          <w:szCs w:val="22"/>
        </w:rPr>
        <w:fldChar w:fldCharType="separate"/>
      </w:r>
      <w:r w:rsidR="0082443B">
        <w:rPr>
          <w:rFonts w:ascii="Arial" w:hAnsi="Arial" w:cs="Arial"/>
          <w:b/>
          <w:bCs/>
          <w:i w:val="0"/>
          <w:iCs w:val="0"/>
          <w:noProof/>
          <w:color w:val="auto"/>
          <w:sz w:val="22"/>
          <w:szCs w:val="22"/>
        </w:rPr>
        <w:t>1</w:t>
      </w:r>
      <w:r w:rsidRPr="00221C22">
        <w:rPr>
          <w:rFonts w:ascii="Arial" w:hAnsi="Arial" w:cs="Arial"/>
          <w:b/>
          <w:bCs/>
          <w:i w:val="0"/>
          <w:iCs w:val="0"/>
          <w:color w:val="auto"/>
          <w:sz w:val="22"/>
          <w:szCs w:val="22"/>
        </w:rPr>
        <w:fldChar w:fldCharType="end"/>
      </w:r>
      <w:r w:rsidRPr="00221C22">
        <w:rPr>
          <w:rFonts w:ascii="Arial" w:hAnsi="Arial" w:cs="Arial"/>
          <w:b/>
          <w:bCs/>
          <w:i w:val="0"/>
          <w:iCs w:val="0"/>
          <w:color w:val="auto"/>
          <w:sz w:val="22"/>
          <w:szCs w:val="22"/>
        </w:rPr>
        <w:t>.</w:t>
      </w:r>
      <w:r w:rsidRPr="00221C22">
        <w:rPr>
          <w:rFonts w:ascii="Arial" w:hAnsi="Arial" w:cs="Arial"/>
          <w:color w:val="auto"/>
          <w:sz w:val="22"/>
          <w:szCs w:val="22"/>
        </w:rPr>
        <w:t xml:space="preserve"> Clima familiar relacionado al nivel de H. Sociales de los educandos de dos universidades nacionales de la provincia de Tarma 2024</w:t>
      </w:r>
      <w:bookmarkEnd w:id="227"/>
    </w:p>
    <w:bookmarkEnd w:id="224"/>
    <w:bookmarkEnd w:id="225"/>
    <w:p w14:paraId="547BEEC9" w14:textId="7705206A" w:rsidR="001A780F" w:rsidRDefault="001A780F" w:rsidP="00221C22">
      <w:pPr>
        <w:pStyle w:val="Parrafo2"/>
        <w:ind w:left="0" w:firstLine="0"/>
        <w:rPr>
          <w:lang w:val="es-MX" w:eastAsia="es-ES"/>
        </w:rPr>
      </w:pPr>
    </w:p>
    <w:tbl>
      <w:tblPr>
        <w:tblpPr w:leftFromText="141" w:rightFromText="141" w:vertAnchor="page" w:horzAnchor="margin" w:tblpXSpec="right" w:tblpY="9736"/>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1"/>
        <w:gridCol w:w="709"/>
        <w:gridCol w:w="709"/>
        <w:gridCol w:w="709"/>
        <w:gridCol w:w="709"/>
        <w:gridCol w:w="708"/>
        <w:gridCol w:w="850"/>
        <w:gridCol w:w="709"/>
        <w:gridCol w:w="709"/>
      </w:tblGrid>
      <w:tr w:rsidR="00EC04D2" w:rsidRPr="00D64EAE" w14:paraId="669A4A6C" w14:textId="77777777" w:rsidTr="00EC04D2">
        <w:trPr>
          <w:cantSplit/>
        </w:trPr>
        <w:tc>
          <w:tcPr>
            <w:tcW w:w="2121" w:type="dxa"/>
            <w:vMerge w:val="restart"/>
            <w:tcBorders>
              <w:left w:val="nil"/>
              <w:right w:val="nil"/>
            </w:tcBorders>
            <w:shd w:val="clear" w:color="auto" w:fill="auto"/>
            <w:vAlign w:val="bottom"/>
          </w:tcPr>
          <w:bookmarkEnd w:id="226"/>
          <w:p w14:paraId="7F7E278C" w14:textId="77777777" w:rsidR="00EC04D2" w:rsidRPr="00D64EAE" w:rsidRDefault="00EC04D2" w:rsidP="00EC04D2">
            <w:pPr>
              <w:autoSpaceDE w:val="0"/>
              <w:autoSpaceDN w:val="0"/>
              <w:adjustRightInd w:val="0"/>
              <w:spacing w:after="0" w:line="240" w:lineRule="auto"/>
              <w:jc w:val="center"/>
              <w:rPr>
                <w:rFonts w:ascii="Arial" w:hAnsi="Arial" w:cs="Arial"/>
                <w:color w:val="000000" w:themeColor="text1"/>
                <w:lang w:val="es-MX"/>
              </w:rPr>
            </w:pPr>
            <w:r w:rsidRPr="00D64EAE">
              <w:rPr>
                <w:rFonts w:ascii="Arial" w:hAnsi="Arial" w:cs="Arial"/>
                <w:color w:val="000000" w:themeColor="text1"/>
              </w:rPr>
              <w:t>CLIMA FAMILIAR</w:t>
            </w:r>
          </w:p>
          <w:p w14:paraId="25C02145" w14:textId="77777777" w:rsidR="00EC04D2" w:rsidRPr="00D64EAE" w:rsidRDefault="00EC04D2" w:rsidP="00EC04D2">
            <w:pPr>
              <w:autoSpaceDE w:val="0"/>
              <w:autoSpaceDN w:val="0"/>
              <w:adjustRightInd w:val="0"/>
              <w:spacing w:after="0" w:line="240" w:lineRule="auto"/>
              <w:jc w:val="center"/>
              <w:rPr>
                <w:rFonts w:ascii="Arial" w:hAnsi="Arial" w:cs="Arial"/>
                <w:color w:val="000000" w:themeColor="text1"/>
                <w:lang w:val="es-MX"/>
              </w:rPr>
            </w:pPr>
          </w:p>
        </w:tc>
        <w:tc>
          <w:tcPr>
            <w:tcW w:w="4394" w:type="dxa"/>
            <w:gridSpan w:val="6"/>
            <w:tcBorders>
              <w:left w:val="nil"/>
              <w:right w:val="nil"/>
            </w:tcBorders>
          </w:tcPr>
          <w:p w14:paraId="56C90DD6" w14:textId="77777777" w:rsidR="00EC04D2" w:rsidRPr="00D64EAE" w:rsidRDefault="00EC04D2" w:rsidP="00EC04D2">
            <w:pPr>
              <w:autoSpaceDE w:val="0"/>
              <w:autoSpaceDN w:val="0"/>
              <w:adjustRightInd w:val="0"/>
              <w:spacing w:after="0" w:line="240" w:lineRule="auto"/>
              <w:jc w:val="center"/>
              <w:rPr>
                <w:rFonts w:ascii="Arial" w:hAnsi="Arial" w:cs="Arial"/>
                <w:color w:val="000000" w:themeColor="text1"/>
                <w:lang w:val="es-MX"/>
              </w:rPr>
            </w:pPr>
            <w:r w:rsidRPr="00D64EAE">
              <w:rPr>
                <w:rFonts w:ascii="Arial" w:hAnsi="Arial" w:cs="Arial"/>
                <w:color w:val="000000" w:themeColor="text1"/>
                <w:lang w:val="es-MX"/>
              </w:rPr>
              <w:t>Habilidades sociales</w:t>
            </w:r>
          </w:p>
        </w:tc>
        <w:tc>
          <w:tcPr>
            <w:tcW w:w="1418" w:type="dxa"/>
            <w:gridSpan w:val="2"/>
            <w:vMerge w:val="restart"/>
            <w:tcBorders>
              <w:left w:val="nil"/>
              <w:right w:val="nil"/>
            </w:tcBorders>
            <w:shd w:val="clear" w:color="auto" w:fill="auto"/>
            <w:vAlign w:val="bottom"/>
          </w:tcPr>
          <w:p w14:paraId="7A24A64D"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Total</w:t>
            </w:r>
          </w:p>
          <w:p w14:paraId="6B0CD6D3"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rPr>
            </w:pPr>
          </w:p>
        </w:tc>
      </w:tr>
      <w:tr w:rsidR="00EC04D2" w:rsidRPr="00D64EAE" w14:paraId="3358AF89" w14:textId="77777777" w:rsidTr="00EC04D2">
        <w:trPr>
          <w:cantSplit/>
        </w:trPr>
        <w:tc>
          <w:tcPr>
            <w:tcW w:w="2121" w:type="dxa"/>
            <w:vMerge/>
            <w:tcBorders>
              <w:left w:val="nil"/>
              <w:right w:val="nil"/>
            </w:tcBorders>
            <w:shd w:val="clear" w:color="auto" w:fill="auto"/>
            <w:vAlign w:val="bottom"/>
          </w:tcPr>
          <w:p w14:paraId="4825EF1F" w14:textId="77777777" w:rsidR="00EC04D2" w:rsidRPr="00D64EAE" w:rsidRDefault="00EC04D2" w:rsidP="00EC04D2">
            <w:pPr>
              <w:autoSpaceDE w:val="0"/>
              <w:autoSpaceDN w:val="0"/>
              <w:adjustRightInd w:val="0"/>
              <w:spacing w:after="0" w:line="240" w:lineRule="auto"/>
              <w:rPr>
                <w:rFonts w:ascii="Arial" w:hAnsi="Arial" w:cs="Arial"/>
                <w:color w:val="000000" w:themeColor="text1"/>
              </w:rPr>
            </w:pPr>
          </w:p>
        </w:tc>
        <w:tc>
          <w:tcPr>
            <w:tcW w:w="1418" w:type="dxa"/>
            <w:gridSpan w:val="2"/>
            <w:tcBorders>
              <w:left w:val="nil"/>
              <w:right w:val="nil"/>
            </w:tcBorders>
            <w:shd w:val="clear" w:color="auto" w:fill="auto"/>
          </w:tcPr>
          <w:p w14:paraId="72534296"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Inadecuada</w:t>
            </w:r>
          </w:p>
        </w:tc>
        <w:tc>
          <w:tcPr>
            <w:tcW w:w="1418" w:type="dxa"/>
            <w:gridSpan w:val="2"/>
            <w:tcBorders>
              <w:left w:val="nil"/>
              <w:right w:val="nil"/>
            </w:tcBorders>
            <w:shd w:val="clear" w:color="auto" w:fill="auto"/>
          </w:tcPr>
          <w:p w14:paraId="7F2E7BE2" w14:textId="77777777" w:rsidR="00EC04D2" w:rsidRPr="00D64EAE" w:rsidRDefault="00EC04D2" w:rsidP="00EC04D2">
            <w:pPr>
              <w:autoSpaceDE w:val="0"/>
              <w:autoSpaceDN w:val="0"/>
              <w:adjustRightInd w:val="0"/>
              <w:spacing w:after="0" w:line="240" w:lineRule="auto"/>
              <w:jc w:val="center"/>
              <w:rPr>
                <w:rFonts w:ascii="Arial" w:hAnsi="Arial" w:cs="Arial"/>
                <w:color w:val="000000" w:themeColor="text1"/>
              </w:rPr>
            </w:pPr>
            <w:r w:rsidRPr="00D64EAE">
              <w:rPr>
                <w:rFonts w:ascii="Arial" w:hAnsi="Arial" w:cs="Arial"/>
                <w:color w:val="000000" w:themeColor="text1"/>
              </w:rPr>
              <w:t>Poco adecuada</w:t>
            </w:r>
          </w:p>
        </w:tc>
        <w:tc>
          <w:tcPr>
            <w:tcW w:w="1558" w:type="dxa"/>
            <w:gridSpan w:val="2"/>
            <w:tcBorders>
              <w:left w:val="nil"/>
              <w:right w:val="nil"/>
            </w:tcBorders>
          </w:tcPr>
          <w:p w14:paraId="355395FF" w14:textId="77777777" w:rsidR="00EC04D2" w:rsidRPr="00D64EAE" w:rsidRDefault="00EC04D2" w:rsidP="00EC04D2">
            <w:pPr>
              <w:autoSpaceDE w:val="0"/>
              <w:autoSpaceDN w:val="0"/>
              <w:adjustRightInd w:val="0"/>
              <w:spacing w:after="0" w:line="240" w:lineRule="auto"/>
              <w:jc w:val="center"/>
              <w:rPr>
                <w:rFonts w:ascii="Arial" w:hAnsi="Arial" w:cs="Arial"/>
                <w:color w:val="000000" w:themeColor="text1"/>
              </w:rPr>
            </w:pPr>
            <w:r w:rsidRPr="00D64EAE">
              <w:rPr>
                <w:rFonts w:ascii="Arial" w:hAnsi="Arial" w:cs="Arial"/>
                <w:color w:val="000000" w:themeColor="text1"/>
              </w:rPr>
              <w:t>Adecuada</w:t>
            </w:r>
          </w:p>
          <w:p w14:paraId="62AE2C14" w14:textId="77777777" w:rsidR="00EC04D2" w:rsidRPr="00D64EAE" w:rsidRDefault="00EC04D2" w:rsidP="00EC04D2">
            <w:pPr>
              <w:autoSpaceDE w:val="0"/>
              <w:autoSpaceDN w:val="0"/>
              <w:adjustRightInd w:val="0"/>
              <w:spacing w:after="0" w:line="240" w:lineRule="auto"/>
              <w:jc w:val="center"/>
              <w:rPr>
                <w:rFonts w:ascii="Arial" w:hAnsi="Arial" w:cs="Arial"/>
                <w:color w:val="000000" w:themeColor="text1"/>
              </w:rPr>
            </w:pPr>
          </w:p>
        </w:tc>
        <w:tc>
          <w:tcPr>
            <w:tcW w:w="1418" w:type="dxa"/>
            <w:gridSpan w:val="2"/>
            <w:vMerge/>
            <w:tcBorders>
              <w:left w:val="nil"/>
              <w:right w:val="nil"/>
            </w:tcBorders>
            <w:shd w:val="clear" w:color="auto" w:fill="auto"/>
            <w:vAlign w:val="bottom"/>
          </w:tcPr>
          <w:p w14:paraId="4EDDF04E" w14:textId="77777777" w:rsidR="00EC04D2" w:rsidRPr="00D64EAE" w:rsidRDefault="00EC04D2" w:rsidP="00EC04D2">
            <w:pPr>
              <w:autoSpaceDE w:val="0"/>
              <w:autoSpaceDN w:val="0"/>
              <w:adjustRightInd w:val="0"/>
              <w:spacing w:after="0" w:line="240" w:lineRule="auto"/>
              <w:rPr>
                <w:rFonts w:ascii="Arial" w:hAnsi="Arial" w:cs="Arial"/>
                <w:color w:val="000000" w:themeColor="text1"/>
              </w:rPr>
            </w:pPr>
          </w:p>
        </w:tc>
      </w:tr>
      <w:tr w:rsidR="00EC04D2" w:rsidRPr="00D64EAE" w14:paraId="670CAC58" w14:textId="77777777" w:rsidTr="00EC04D2">
        <w:trPr>
          <w:cantSplit/>
        </w:trPr>
        <w:tc>
          <w:tcPr>
            <w:tcW w:w="2121" w:type="dxa"/>
            <w:vMerge/>
            <w:tcBorders>
              <w:left w:val="nil"/>
              <w:right w:val="nil"/>
            </w:tcBorders>
            <w:shd w:val="clear" w:color="auto" w:fill="auto"/>
          </w:tcPr>
          <w:p w14:paraId="6C52F462" w14:textId="77777777" w:rsidR="00EC04D2" w:rsidRPr="00D64EAE" w:rsidRDefault="00EC04D2" w:rsidP="00EC04D2">
            <w:pPr>
              <w:autoSpaceDE w:val="0"/>
              <w:autoSpaceDN w:val="0"/>
              <w:adjustRightInd w:val="0"/>
              <w:spacing w:after="0" w:line="320" w:lineRule="atLeast"/>
              <w:ind w:left="60" w:right="60"/>
              <w:rPr>
                <w:rFonts w:ascii="Arial" w:hAnsi="Arial" w:cs="Arial"/>
                <w:color w:val="000000" w:themeColor="text1"/>
              </w:rPr>
            </w:pPr>
          </w:p>
        </w:tc>
        <w:tc>
          <w:tcPr>
            <w:tcW w:w="709" w:type="dxa"/>
            <w:tcBorders>
              <w:left w:val="nil"/>
              <w:right w:val="nil"/>
            </w:tcBorders>
            <w:shd w:val="clear" w:color="auto" w:fill="auto"/>
          </w:tcPr>
          <w:p w14:paraId="457636BB"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rPr>
            </w:pPr>
            <w:proofErr w:type="spellStart"/>
            <w:r w:rsidRPr="00D64EAE">
              <w:rPr>
                <w:rFonts w:ascii="Arial" w:hAnsi="Arial" w:cs="Arial"/>
                <w:color w:val="000000" w:themeColor="text1"/>
              </w:rPr>
              <w:t>N°</w:t>
            </w:r>
            <w:proofErr w:type="spellEnd"/>
          </w:p>
        </w:tc>
        <w:tc>
          <w:tcPr>
            <w:tcW w:w="709" w:type="dxa"/>
            <w:tcBorders>
              <w:left w:val="nil"/>
              <w:right w:val="nil"/>
            </w:tcBorders>
          </w:tcPr>
          <w:p w14:paraId="631E89C2"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w:t>
            </w:r>
          </w:p>
        </w:tc>
        <w:tc>
          <w:tcPr>
            <w:tcW w:w="709" w:type="dxa"/>
            <w:tcBorders>
              <w:left w:val="nil"/>
              <w:right w:val="nil"/>
            </w:tcBorders>
            <w:shd w:val="clear" w:color="auto" w:fill="auto"/>
          </w:tcPr>
          <w:p w14:paraId="2597D1E9"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rPr>
            </w:pPr>
            <w:proofErr w:type="spellStart"/>
            <w:r w:rsidRPr="00D64EAE">
              <w:rPr>
                <w:rFonts w:ascii="Arial" w:hAnsi="Arial" w:cs="Arial"/>
                <w:color w:val="000000" w:themeColor="text1"/>
              </w:rPr>
              <w:t>N°</w:t>
            </w:r>
            <w:proofErr w:type="spellEnd"/>
          </w:p>
        </w:tc>
        <w:tc>
          <w:tcPr>
            <w:tcW w:w="709" w:type="dxa"/>
            <w:tcBorders>
              <w:left w:val="nil"/>
              <w:right w:val="nil"/>
            </w:tcBorders>
          </w:tcPr>
          <w:p w14:paraId="4C5CA9D7"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w:t>
            </w:r>
          </w:p>
        </w:tc>
        <w:tc>
          <w:tcPr>
            <w:tcW w:w="708" w:type="dxa"/>
            <w:tcBorders>
              <w:left w:val="nil"/>
              <w:right w:val="nil"/>
            </w:tcBorders>
          </w:tcPr>
          <w:p w14:paraId="19EC80EA"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rPr>
            </w:pPr>
            <w:proofErr w:type="spellStart"/>
            <w:r w:rsidRPr="00D64EAE">
              <w:rPr>
                <w:rFonts w:ascii="Arial" w:hAnsi="Arial" w:cs="Arial"/>
                <w:color w:val="000000" w:themeColor="text1"/>
              </w:rPr>
              <w:t>N°</w:t>
            </w:r>
            <w:proofErr w:type="spellEnd"/>
          </w:p>
        </w:tc>
        <w:tc>
          <w:tcPr>
            <w:tcW w:w="850" w:type="dxa"/>
            <w:tcBorders>
              <w:left w:val="nil"/>
              <w:right w:val="nil"/>
            </w:tcBorders>
          </w:tcPr>
          <w:p w14:paraId="211A4263"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w:t>
            </w:r>
          </w:p>
        </w:tc>
        <w:tc>
          <w:tcPr>
            <w:tcW w:w="709" w:type="dxa"/>
            <w:tcBorders>
              <w:left w:val="nil"/>
              <w:right w:val="nil"/>
            </w:tcBorders>
            <w:shd w:val="clear" w:color="auto" w:fill="auto"/>
          </w:tcPr>
          <w:p w14:paraId="07719E58"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rPr>
            </w:pPr>
            <w:proofErr w:type="spellStart"/>
            <w:r w:rsidRPr="00D64EAE">
              <w:rPr>
                <w:rFonts w:ascii="Arial" w:hAnsi="Arial" w:cs="Arial"/>
                <w:color w:val="000000" w:themeColor="text1"/>
              </w:rPr>
              <w:t>N°</w:t>
            </w:r>
            <w:proofErr w:type="spellEnd"/>
          </w:p>
        </w:tc>
        <w:tc>
          <w:tcPr>
            <w:tcW w:w="709" w:type="dxa"/>
            <w:tcBorders>
              <w:left w:val="nil"/>
              <w:right w:val="nil"/>
            </w:tcBorders>
          </w:tcPr>
          <w:p w14:paraId="2CD4494C"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w:t>
            </w:r>
          </w:p>
        </w:tc>
      </w:tr>
      <w:tr w:rsidR="00EC04D2" w:rsidRPr="00D64EAE" w14:paraId="6F2F8831" w14:textId="77777777" w:rsidTr="00EC04D2">
        <w:trPr>
          <w:cantSplit/>
          <w:trHeight w:val="980"/>
        </w:trPr>
        <w:tc>
          <w:tcPr>
            <w:tcW w:w="2121" w:type="dxa"/>
            <w:tcBorders>
              <w:left w:val="nil"/>
              <w:right w:val="nil"/>
            </w:tcBorders>
            <w:shd w:val="clear" w:color="auto" w:fill="auto"/>
          </w:tcPr>
          <w:p w14:paraId="6C3C8D99" w14:textId="77777777" w:rsidR="00EC04D2" w:rsidRPr="00D64EAE" w:rsidRDefault="00EC04D2" w:rsidP="00EC04D2">
            <w:pPr>
              <w:autoSpaceDE w:val="0"/>
              <w:autoSpaceDN w:val="0"/>
              <w:adjustRightInd w:val="0"/>
              <w:spacing w:after="0" w:line="320" w:lineRule="atLeast"/>
              <w:ind w:left="60" w:right="60"/>
              <w:rPr>
                <w:rFonts w:ascii="Arial" w:hAnsi="Arial" w:cs="Arial"/>
                <w:b/>
                <w:color w:val="000000" w:themeColor="text1"/>
                <w:lang w:val="es-MX"/>
              </w:rPr>
            </w:pPr>
            <w:r w:rsidRPr="00D64EAE">
              <w:rPr>
                <w:rFonts w:ascii="Arial" w:hAnsi="Arial" w:cs="Arial"/>
                <w:b/>
                <w:color w:val="000000" w:themeColor="text1"/>
                <w:lang w:val="es-MX"/>
              </w:rPr>
              <w:t>UNDAC</w:t>
            </w:r>
          </w:p>
          <w:p w14:paraId="6A111A6B" w14:textId="77777777" w:rsidR="00EC04D2" w:rsidRPr="00D64EAE" w:rsidRDefault="00EC04D2" w:rsidP="00EC04D2">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Bueno</w:t>
            </w:r>
          </w:p>
          <w:p w14:paraId="2D2F742E" w14:textId="77777777" w:rsidR="00EC04D2" w:rsidRPr="00D64EAE" w:rsidRDefault="00EC04D2" w:rsidP="00EC04D2">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Regular</w:t>
            </w:r>
          </w:p>
          <w:p w14:paraId="1088E57A" w14:textId="77777777" w:rsidR="00EC04D2" w:rsidRPr="00D64EAE" w:rsidRDefault="00EC04D2" w:rsidP="00EC04D2">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 xml:space="preserve">Deteriorado </w:t>
            </w:r>
          </w:p>
          <w:p w14:paraId="6ED827D9" w14:textId="77777777" w:rsidR="00EC04D2" w:rsidRPr="00D64EAE" w:rsidRDefault="00EC04D2" w:rsidP="00EC04D2">
            <w:pPr>
              <w:autoSpaceDE w:val="0"/>
              <w:autoSpaceDN w:val="0"/>
              <w:adjustRightInd w:val="0"/>
              <w:spacing w:after="0" w:line="320" w:lineRule="atLeast"/>
              <w:ind w:left="60" w:right="60"/>
              <w:rPr>
                <w:rFonts w:ascii="Arial" w:hAnsi="Arial" w:cs="Arial"/>
                <w:b/>
                <w:color w:val="000000" w:themeColor="text1"/>
                <w:lang w:val="es-MX"/>
              </w:rPr>
            </w:pPr>
            <w:r w:rsidRPr="00D64EAE">
              <w:rPr>
                <w:rFonts w:ascii="Arial" w:hAnsi="Arial" w:cs="Arial"/>
                <w:b/>
                <w:color w:val="000000" w:themeColor="text1"/>
                <w:lang w:val="es-MX"/>
              </w:rPr>
              <w:t>UNAAT</w:t>
            </w:r>
          </w:p>
          <w:p w14:paraId="757DA850" w14:textId="77777777" w:rsidR="00EC04D2" w:rsidRPr="00D64EAE" w:rsidRDefault="00EC04D2" w:rsidP="00EC04D2">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Bueno</w:t>
            </w:r>
          </w:p>
          <w:p w14:paraId="70AF0842" w14:textId="77777777" w:rsidR="00EC04D2" w:rsidRPr="00D64EAE" w:rsidRDefault="00EC04D2" w:rsidP="00EC04D2">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Regular</w:t>
            </w:r>
          </w:p>
          <w:p w14:paraId="05DCCE48" w14:textId="77777777" w:rsidR="00EC04D2" w:rsidRPr="00D64EAE" w:rsidRDefault="00EC04D2" w:rsidP="00EC04D2">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Deteriorado</w:t>
            </w:r>
          </w:p>
        </w:tc>
        <w:tc>
          <w:tcPr>
            <w:tcW w:w="709" w:type="dxa"/>
            <w:tcBorders>
              <w:left w:val="nil"/>
              <w:right w:val="nil"/>
            </w:tcBorders>
            <w:shd w:val="clear" w:color="auto" w:fill="auto"/>
          </w:tcPr>
          <w:p w14:paraId="02E24ED7"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p>
          <w:p w14:paraId="3EF747CD"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2F8A5812"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696177CA"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w:t>
            </w:r>
          </w:p>
          <w:p w14:paraId="5B3D64A3"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p>
          <w:p w14:paraId="5D4A9C67"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125EF76F"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604712E5"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5</w:t>
            </w:r>
          </w:p>
        </w:tc>
        <w:tc>
          <w:tcPr>
            <w:tcW w:w="709" w:type="dxa"/>
            <w:tcBorders>
              <w:left w:val="nil"/>
              <w:right w:val="nil"/>
            </w:tcBorders>
          </w:tcPr>
          <w:p w14:paraId="21ACD687"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p>
          <w:p w14:paraId="7EAEABC4"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0E007D49"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43D30F65"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4.3</w:t>
            </w:r>
          </w:p>
          <w:p w14:paraId="1302602C"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p>
          <w:p w14:paraId="5D304097"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1F2ABB12"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45576FB0"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10.2</w:t>
            </w:r>
          </w:p>
        </w:tc>
        <w:tc>
          <w:tcPr>
            <w:tcW w:w="709" w:type="dxa"/>
            <w:tcBorders>
              <w:left w:val="nil"/>
              <w:right w:val="nil"/>
            </w:tcBorders>
            <w:shd w:val="clear" w:color="auto" w:fill="auto"/>
          </w:tcPr>
          <w:p w14:paraId="46649E16"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p>
          <w:p w14:paraId="1D118218"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9</w:t>
            </w:r>
          </w:p>
          <w:p w14:paraId="43B88CDD"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28</w:t>
            </w:r>
          </w:p>
          <w:p w14:paraId="1A00D254"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w:t>
            </w:r>
          </w:p>
          <w:p w14:paraId="2C91A467"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p>
          <w:p w14:paraId="6A5CCC9F"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0522DB5D"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30</w:t>
            </w:r>
          </w:p>
          <w:p w14:paraId="25462BF8"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tc>
        <w:tc>
          <w:tcPr>
            <w:tcW w:w="709" w:type="dxa"/>
            <w:tcBorders>
              <w:left w:val="nil"/>
              <w:right w:val="nil"/>
            </w:tcBorders>
          </w:tcPr>
          <w:p w14:paraId="101190E1"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p>
          <w:p w14:paraId="0CEFBBAB"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19.6</w:t>
            </w:r>
          </w:p>
          <w:p w14:paraId="63FF3DE0"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60.9</w:t>
            </w:r>
          </w:p>
          <w:p w14:paraId="51F5A167"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2.2</w:t>
            </w:r>
          </w:p>
          <w:p w14:paraId="573DBCE4"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p>
          <w:p w14:paraId="768453D0"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4D903C5C"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61.2</w:t>
            </w:r>
          </w:p>
          <w:p w14:paraId="3168818B"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tc>
        <w:tc>
          <w:tcPr>
            <w:tcW w:w="708" w:type="dxa"/>
            <w:tcBorders>
              <w:left w:val="nil"/>
              <w:right w:val="nil"/>
            </w:tcBorders>
          </w:tcPr>
          <w:p w14:paraId="113E8F76"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p>
          <w:p w14:paraId="28124CCE"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6</w:t>
            </w:r>
          </w:p>
          <w:p w14:paraId="61193162"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1E885F6F"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70C1EF33"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p>
          <w:p w14:paraId="5B027B7A"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14</w:t>
            </w:r>
          </w:p>
          <w:p w14:paraId="0947CC38"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22722C1B"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tc>
        <w:tc>
          <w:tcPr>
            <w:tcW w:w="850" w:type="dxa"/>
            <w:tcBorders>
              <w:left w:val="nil"/>
              <w:right w:val="nil"/>
            </w:tcBorders>
          </w:tcPr>
          <w:p w14:paraId="1112BE49"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p>
          <w:p w14:paraId="171AAC05"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13.0</w:t>
            </w:r>
          </w:p>
          <w:p w14:paraId="754609D0"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1AF37424"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08BB3B0F"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p>
          <w:p w14:paraId="11D567D9"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28.6</w:t>
            </w:r>
          </w:p>
          <w:p w14:paraId="42FDA88E"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18381652"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tc>
        <w:tc>
          <w:tcPr>
            <w:tcW w:w="709" w:type="dxa"/>
            <w:tcBorders>
              <w:left w:val="nil"/>
              <w:right w:val="nil"/>
            </w:tcBorders>
            <w:shd w:val="clear" w:color="auto" w:fill="auto"/>
          </w:tcPr>
          <w:p w14:paraId="3ABD0D40"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p>
          <w:p w14:paraId="01B21257"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15</w:t>
            </w:r>
          </w:p>
          <w:p w14:paraId="27764F07"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28</w:t>
            </w:r>
          </w:p>
          <w:p w14:paraId="00C27499"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3</w:t>
            </w:r>
          </w:p>
          <w:p w14:paraId="3EFFCCC7"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p>
          <w:p w14:paraId="765FB4CC"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14</w:t>
            </w:r>
          </w:p>
          <w:p w14:paraId="50A7FEDA"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30</w:t>
            </w:r>
          </w:p>
          <w:p w14:paraId="57E8DE11"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5</w:t>
            </w:r>
          </w:p>
        </w:tc>
        <w:tc>
          <w:tcPr>
            <w:tcW w:w="709" w:type="dxa"/>
            <w:tcBorders>
              <w:left w:val="nil"/>
              <w:right w:val="nil"/>
            </w:tcBorders>
          </w:tcPr>
          <w:p w14:paraId="1B9C0918"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p>
          <w:p w14:paraId="4C15AC2B"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32.6</w:t>
            </w:r>
          </w:p>
          <w:p w14:paraId="767ACE47"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60.9</w:t>
            </w:r>
          </w:p>
          <w:p w14:paraId="60485FC5"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6.5</w:t>
            </w:r>
          </w:p>
          <w:p w14:paraId="538EEAA6"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p>
          <w:p w14:paraId="2CCCB33B"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28.6</w:t>
            </w:r>
          </w:p>
          <w:p w14:paraId="44049881"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61.2</w:t>
            </w:r>
          </w:p>
          <w:p w14:paraId="7F5B5DEF" w14:textId="77777777" w:rsidR="00EC04D2" w:rsidRPr="00D64EAE" w:rsidRDefault="00EC04D2" w:rsidP="00EC04D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10.2</w:t>
            </w:r>
          </w:p>
        </w:tc>
      </w:tr>
    </w:tbl>
    <w:p w14:paraId="419A6688" w14:textId="74BDE724" w:rsidR="001A780F" w:rsidRDefault="001A780F" w:rsidP="00221C22">
      <w:pPr>
        <w:autoSpaceDE w:val="0"/>
        <w:autoSpaceDN w:val="0"/>
        <w:adjustRightInd w:val="0"/>
        <w:spacing w:after="0" w:line="400" w:lineRule="atLeast"/>
        <w:ind w:left="709"/>
        <w:jc w:val="both"/>
        <w:rPr>
          <w:rFonts w:ascii="Arial" w:hAnsi="Arial" w:cs="Arial"/>
          <w:sz w:val="20"/>
          <w:szCs w:val="20"/>
        </w:rPr>
      </w:pPr>
      <w:r w:rsidRPr="00EC04D2">
        <w:rPr>
          <w:rFonts w:ascii="Arial" w:hAnsi="Arial" w:cs="Arial"/>
          <w:b/>
          <w:color w:val="000000" w:themeColor="text1"/>
          <w:sz w:val="20"/>
          <w:szCs w:val="20"/>
        </w:rPr>
        <w:t>FUENTE:</w:t>
      </w:r>
      <w:r w:rsidR="00FA3017" w:rsidRPr="00EC04D2">
        <w:rPr>
          <w:rFonts w:ascii="Arial" w:hAnsi="Arial" w:cs="Arial"/>
          <w:b/>
          <w:color w:val="000000" w:themeColor="text1"/>
          <w:sz w:val="20"/>
          <w:szCs w:val="20"/>
        </w:rPr>
        <w:t xml:space="preserve"> </w:t>
      </w:r>
      <w:r w:rsidR="00FA3017" w:rsidRPr="00EC04D2">
        <w:rPr>
          <w:rFonts w:ascii="Arial" w:hAnsi="Arial" w:cs="Arial"/>
          <w:spacing w:val="3"/>
          <w:sz w:val="20"/>
          <w:szCs w:val="20"/>
        </w:rPr>
        <w:t xml:space="preserve">Escala de </w:t>
      </w:r>
      <w:r w:rsidR="001D4BEB" w:rsidRPr="00EC04D2">
        <w:rPr>
          <w:rFonts w:ascii="Arial" w:hAnsi="Arial" w:cs="Arial"/>
          <w:spacing w:val="3"/>
          <w:sz w:val="20"/>
          <w:szCs w:val="20"/>
        </w:rPr>
        <w:t>CLIMA FAMILIAR</w:t>
      </w:r>
      <w:r w:rsidR="00355CB8" w:rsidRPr="00EC04D2">
        <w:rPr>
          <w:rFonts w:ascii="Arial" w:hAnsi="Arial" w:cs="Arial"/>
          <w:spacing w:val="3"/>
          <w:sz w:val="20"/>
          <w:szCs w:val="20"/>
        </w:rPr>
        <w:t xml:space="preserve"> </w:t>
      </w:r>
      <w:r w:rsidR="00FA3017" w:rsidRPr="00EC04D2">
        <w:rPr>
          <w:rFonts w:ascii="Arial" w:hAnsi="Arial" w:cs="Arial"/>
          <w:spacing w:val="3"/>
          <w:sz w:val="20"/>
          <w:szCs w:val="20"/>
        </w:rPr>
        <w:t xml:space="preserve">de R.H. MOOS (FES)- </w:t>
      </w:r>
      <w:r w:rsidR="00FA3017" w:rsidRPr="00EC04D2">
        <w:rPr>
          <w:rFonts w:ascii="Arial" w:hAnsi="Arial" w:cs="Arial"/>
          <w:sz w:val="20"/>
          <w:szCs w:val="20"/>
        </w:rPr>
        <w:t>Escala de habilidades sociales.</w:t>
      </w:r>
    </w:p>
    <w:p w14:paraId="3459438B" w14:textId="6B95346D" w:rsidR="00221C22" w:rsidRDefault="00221C22" w:rsidP="00221C22">
      <w:pPr>
        <w:autoSpaceDE w:val="0"/>
        <w:autoSpaceDN w:val="0"/>
        <w:adjustRightInd w:val="0"/>
        <w:spacing w:after="0" w:line="400" w:lineRule="atLeast"/>
        <w:ind w:left="709"/>
        <w:jc w:val="both"/>
        <w:rPr>
          <w:rFonts w:ascii="Arial" w:hAnsi="Arial" w:cs="Arial"/>
          <w:color w:val="000000" w:themeColor="text1"/>
          <w:sz w:val="20"/>
          <w:szCs w:val="20"/>
        </w:rPr>
      </w:pPr>
    </w:p>
    <w:p w14:paraId="56091D07" w14:textId="77777777" w:rsidR="00221C22" w:rsidRPr="00EC04D2" w:rsidRDefault="00221C22" w:rsidP="00221C22">
      <w:pPr>
        <w:autoSpaceDE w:val="0"/>
        <w:autoSpaceDN w:val="0"/>
        <w:adjustRightInd w:val="0"/>
        <w:spacing w:after="0" w:line="400" w:lineRule="atLeast"/>
        <w:ind w:left="709"/>
        <w:jc w:val="both"/>
        <w:rPr>
          <w:rFonts w:ascii="Arial" w:hAnsi="Arial" w:cs="Arial"/>
          <w:color w:val="000000" w:themeColor="text1"/>
          <w:sz w:val="20"/>
          <w:szCs w:val="20"/>
        </w:rPr>
      </w:pPr>
    </w:p>
    <w:p w14:paraId="78FF0A0D" w14:textId="35F7AFD1" w:rsidR="001A780F" w:rsidRPr="00221C22" w:rsidRDefault="00221C22" w:rsidP="00221C22">
      <w:pPr>
        <w:pStyle w:val="Descripcin"/>
        <w:keepNext/>
        <w:spacing w:after="0" w:line="360" w:lineRule="auto"/>
        <w:ind w:left="709"/>
        <w:jc w:val="center"/>
        <w:rPr>
          <w:rFonts w:ascii="Arial" w:hAnsi="Arial" w:cs="Arial"/>
          <w:color w:val="auto"/>
          <w:sz w:val="22"/>
          <w:szCs w:val="22"/>
        </w:rPr>
      </w:pPr>
      <w:bookmarkStart w:id="228" w:name="_Hlk216281181"/>
      <w:bookmarkStart w:id="229" w:name="_Toc216709146"/>
      <w:r w:rsidRPr="00221C22">
        <w:rPr>
          <w:rFonts w:ascii="Arial" w:hAnsi="Arial" w:cs="Arial"/>
          <w:b/>
          <w:bCs/>
          <w:i w:val="0"/>
          <w:iCs w:val="0"/>
          <w:color w:val="auto"/>
          <w:sz w:val="22"/>
          <w:szCs w:val="22"/>
        </w:rPr>
        <w:lastRenderedPageBreak/>
        <w:t xml:space="preserve">Figura </w:t>
      </w:r>
      <w:r w:rsidRPr="00221C22">
        <w:rPr>
          <w:rFonts w:ascii="Arial" w:hAnsi="Arial" w:cs="Arial"/>
          <w:b/>
          <w:bCs/>
          <w:i w:val="0"/>
          <w:iCs w:val="0"/>
          <w:color w:val="auto"/>
          <w:sz w:val="22"/>
          <w:szCs w:val="22"/>
        </w:rPr>
        <w:fldChar w:fldCharType="begin"/>
      </w:r>
      <w:r w:rsidRPr="00221C22">
        <w:rPr>
          <w:rFonts w:ascii="Arial" w:hAnsi="Arial" w:cs="Arial"/>
          <w:b/>
          <w:bCs/>
          <w:i w:val="0"/>
          <w:iCs w:val="0"/>
          <w:color w:val="auto"/>
          <w:sz w:val="22"/>
          <w:szCs w:val="22"/>
        </w:rPr>
        <w:instrText xml:space="preserve"> SEQ Figura \* ARABIC </w:instrText>
      </w:r>
      <w:r w:rsidRPr="00221C22">
        <w:rPr>
          <w:rFonts w:ascii="Arial" w:hAnsi="Arial" w:cs="Arial"/>
          <w:b/>
          <w:bCs/>
          <w:i w:val="0"/>
          <w:iCs w:val="0"/>
          <w:color w:val="auto"/>
          <w:sz w:val="22"/>
          <w:szCs w:val="22"/>
        </w:rPr>
        <w:fldChar w:fldCharType="separate"/>
      </w:r>
      <w:r>
        <w:rPr>
          <w:rFonts w:ascii="Arial" w:hAnsi="Arial" w:cs="Arial"/>
          <w:b/>
          <w:bCs/>
          <w:i w:val="0"/>
          <w:iCs w:val="0"/>
          <w:noProof/>
          <w:color w:val="auto"/>
          <w:sz w:val="22"/>
          <w:szCs w:val="22"/>
        </w:rPr>
        <w:t>1</w:t>
      </w:r>
      <w:r w:rsidRPr="00221C22">
        <w:rPr>
          <w:rFonts w:ascii="Arial" w:hAnsi="Arial" w:cs="Arial"/>
          <w:b/>
          <w:bCs/>
          <w:i w:val="0"/>
          <w:iCs w:val="0"/>
          <w:color w:val="auto"/>
          <w:sz w:val="22"/>
          <w:szCs w:val="22"/>
        </w:rPr>
        <w:fldChar w:fldCharType="end"/>
      </w:r>
      <w:r w:rsidRPr="00221C22">
        <w:rPr>
          <w:rFonts w:ascii="Arial" w:hAnsi="Arial" w:cs="Arial"/>
          <w:b/>
          <w:bCs/>
          <w:i w:val="0"/>
          <w:iCs w:val="0"/>
          <w:color w:val="auto"/>
          <w:sz w:val="22"/>
          <w:szCs w:val="22"/>
        </w:rPr>
        <w:t>.</w:t>
      </w:r>
      <w:r w:rsidRPr="00221C22">
        <w:rPr>
          <w:rFonts w:ascii="Arial" w:hAnsi="Arial" w:cs="Arial"/>
          <w:color w:val="auto"/>
          <w:sz w:val="22"/>
          <w:szCs w:val="22"/>
        </w:rPr>
        <w:t xml:space="preserve"> Clima familiar relacionado al nivel de H. Sociales de los educandos de dos universidades nacionales de la provincia de Tarma 2024</w:t>
      </w:r>
      <w:bookmarkEnd w:id="229"/>
    </w:p>
    <w:bookmarkEnd w:id="228"/>
    <w:p w14:paraId="6B318EDA" w14:textId="059BA06F" w:rsidR="001A780F" w:rsidRPr="00D64EAE" w:rsidRDefault="003949E5" w:rsidP="001A780F">
      <w:pPr>
        <w:jc w:val="center"/>
        <w:rPr>
          <w:rFonts w:ascii="Arial" w:hAnsi="Arial" w:cs="Arial"/>
          <w:color w:val="000000" w:themeColor="text1"/>
          <w:lang w:val="es-MX"/>
        </w:rPr>
      </w:pPr>
      <w:r w:rsidRPr="00D64EAE">
        <w:rPr>
          <w:rFonts w:ascii="Arial" w:hAnsi="Arial" w:cs="Arial"/>
          <w:noProof/>
          <w:lang w:val="en-US"/>
        </w:rPr>
        <w:drawing>
          <wp:anchor distT="0" distB="0" distL="114300" distR="114300" simplePos="0" relativeHeight="251679232" behindDoc="1" locked="0" layoutInCell="1" allowOverlap="1" wp14:anchorId="150D5642" wp14:editId="07559C38">
            <wp:simplePos x="0" y="0"/>
            <wp:positionH relativeFrom="column">
              <wp:posOffset>511175</wp:posOffset>
            </wp:positionH>
            <wp:positionV relativeFrom="paragraph">
              <wp:posOffset>-5715</wp:posOffset>
            </wp:positionV>
            <wp:extent cx="5084445" cy="3219450"/>
            <wp:effectExtent l="0" t="0" r="1905" b="0"/>
            <wp:wrapTight wrapText="bothSides">
              <wp:wrapPolygon edited="0">
                <wp:start x="0" y="0"/>
                <wp:lineTo x="0" y="21472"/>
                <wp:lineTo x="21527" y="21472"/>
                <wp:lineTo x="21527" y="0"/>
                <wp:lineTo x="0" y="0"/>
              </wp:wrapPolygon>
            </wp:wrapTight>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anchor>
        </w:drawing>
      </w:r>
    </w:p>
    <w:p w14:paraId="67424465" w14:textId="77777777" w:rsidR="001A780F" w:rsidRPr="00D64EAE" w:rsidRDefault="001A780F" w:rsidP="001A780F">
      <w:pPr>
        <w:rPr>
          <w:rFonts w:ascii="Arial" w:hAnsi="Arial" w:cs="Arial"/>
          <w:color w:val="000000" w:themeColor="text1"/>
          <w:lang w:val="es-MX"/>
        </w:rPr>
      </w:pPr>
    </w:p>
    <w:p w14:paraId="48A990C4" w14:textId="77777777" w:rsidR="00EC04D2" w:rsidRDefault="00EC04D2" w:rsidP="00AD003F">
      <w:pPr>
        <w:pStyle w:val="Prrafodelista"/>
        <w:widowControl w:val="0"/>
        <w:adjustRightInd w:val="0"/>
        <w:snapToGrid w:val="0"/>
        <w:spacing w:after="0" w:line="480" w:lineRule="auto"/>
        <w:ind w:left="993" w:firstLine="414"/>
        <w:jc w:val="both"/>
        <w:rPr>
          <w:rFonts w:ascii="Arial" w:hAnsi="Arial" w:cs="Arial"/>
          <w:b/>
          <w:color w:val="000000" w:themeColor="text1"/>
        </w:rPr>
      </w:pPr>
    </w:p>
    <w:p w14:paraId="7446B2A0" w14:textId="6C7B138A" w:rsidR="005C3499" w:rsidRPr="00EC04D2" w:rsidRDefault="005C3499" w:rsidP="00EC04D2">
      <w:pPr>
        <w:pStyle w:val="Parrafo2"/>
        <w:rPr>
          <w:b/>
          <w:bCs/>
        </w:rPr>
      </w:pPr>
      <w:r w:rsidRPr="00EC04D2">
        <w:rPr>
          <w:b/>
          <w:bCs/>
        </w:rPr>
        <w:t>Análisis e interpretación</w:t>
      </w:r>
    </w:p>
    <w:p w14:paraId="573F9F75" w14:textId="5AFA027A" w:rsidR="005C3499" w:rsidRPr="00C2213F" w:rsidRDefault="005C3499" w:rsidP="00EC04D2">
      <w:pPr>
        <w:pStyle w:val="Parrafo2"/>
        <w:rPr>
          <w:rFonts w:eastAsia="Arial MT"/>
        </w:rPr>
      </w:pPr>
      <w:r w:rsidRPr="00C2213F">
        <w:rPr>
          <w:rFonts w:eastAsia="Arial MT"/>
        </w:rPr>
        <w:t xml:space="preserve">Los resultados de la </w:t>
      </w:r>
      <w:r w:rsidR="001D4BEB" w:rsidRPr="00C2213F">
        <w:rPr>
          <w:rFonts w:eastAsia="Arial MT"/>
        </w:rPr>
        <w:t xml:space="preserve">tabla y gráfico indican que el clima familiar </w:t>
      </w:r>
      <w:r w:rsidRPr="00C2213F">
        <w:rPr>
          <w:rFonts w:eastAsia="Arial MT"/>
        </w:rPr>
        <w:t xml:space="preserve">es regular en </w:t>
      </w:r>
      <w:r w:rsidR="00355CB8" w:rsidRPr="00C2213F">
        <w:rPr>
          <w:rFonts w:eastAsia="Arial MT"/>
        </w:rPr>
        <w:t xml:space="preserve">educandos </w:t>
      </w:r>
      <w:r w:rsidRPr="00C2213F">
        <w:rPr>
          <w:rFonts w:eastAsia="Arial MT"/>
        </w:rPr>
        <w:t xml:space="preserve">de la UNDAC en un 60,9% y de la UNAAT 61,2%, y las habilidades sociales </w:t>
      </w:r>
      <w:r w:rsidR="00822957" w:rsidRPr="00C2213F">
        <w:rPr>
          <w:rFonts w:eastAsia="Arial MT"/>
        </w:rPr>
        <w:t xml:space="preserve">es poco adecuada en ambas </w:t>
      </w:r>
      <w:r w:rsidR="001D4BEB" w:rsidRPr="00C2213F">
        <w:rPr>
          <w:rFonts w:eastAsia="Arial MT"/>
        </w:rPr>
        <w:t>universidades.</w:t>
      </w:r>
    </w:p>
    <w:p w14:paraId="3ED524BE" w14:textId="68A3CFCE" w:rsidR="005C3499" w:rsidRPr="00C2213F" w:rsidRDefault="00EC04D2" w:rsidP="00EC04D2">
      <w:pPr>
        <w:pStyle w:val="Parrafo2"/>
        <w:rPr>
          <w:rFonts w:eastAsia="Arial MT"/>
        </w:rPr>
      </w:pPr>
      <w:r>
        <w:rPr>
          <w:rFonts w:eastAsia="Arial MT"/>
        </w:rPr>
        <w:t>E</w:t>
      </w:r>
      <w:r w:rsidR="001D4BEB" w:rsidRPr="00C2213F">
        <w:rPr>
          <w:rFonts w:eastAsia="Arial MT"/>
        </w:rPr>
        <w:t xml:space="preserve">l clima familiar bueno </w:t>
      </w:r>
      <w:r w:rsidR="005C3499" w:rsidRPr="00C2213F">
        <w:rPr>
          <w:rFonts w:eastAsia="Arial MT"/>
        </w:rPr>
        <w:t xml:space="preserve">es ligeramente más elevado en </w:t>
      </w:r>
      <w:r w:rsidR="00355CB8" w:rsidRPr="00C2213F">
        <w:rPr>
          <w:rFonts w:eastAsia="Arial MT"/>
        </w:rPr>
        <w:t xml:space="preserve">educandos </w:t>
      </w:r>
      <w:r w:rsidR="005C3499" w:rsidRPr="00C2213F">
        <w:rPr>
          <w:rFonts w:eastAsia="Arial MT"/>
        </w:rPr>
        <w:t>de la UNDAC con 32,6% y en la UNAAT 28,6%</w:t>
      </w:r>
      <w:r w:rsidR="00822957" w:rsidRPr="00C2213F">
        <w:rPr>
          <w:rFonts w:eastAsia="Arial MT"/>
        </w:rPr>
        <w:t xml:space="preserve">y las habilidades sociales es poco adecuada en </w:t>
      </w:r>
      <w:r w:rsidR="00355CB8" w:rsidRPr="00C2213F">
        <w:rPr>
          <w:rFonts w:eastAsia="Arial MT"/>
        </w:rPr>
        <w:t xml:space="preserve">educandos </w:t>
      </w:r>
      <w:r w:rsidR="00822957" w:rsidRPr="00C2213F">
        <w:rPr>
          <w:rFonts w:eastAsia="Arial MT"/>
        </w:rPr>
        <w:t>de la UNDAC con 19,6% y en la UNAAT es adecuada en el 28,6%.</w:t>
      </w:r>
    </w:p>
    <w:p w14:paraId="0D322FCE" w14:textId="33293F94" w:rsidR="005C592F" w:rsidRDefault="005C592F" w:rsidP="002857B8">
      <w:pPr>
        <w:spacing w:line="480" w:lineRule="auto"/>
        <w:jc w:val="center"/>
        <w:rPr>
          <w:rFonts w:ascii="Arial" w:hAnsi="Arial" w:cs="Arial"/>
          <w:b/>
          <w:color w:val="000000" w:themeColor="text1"/>
        </w:rPr>
      </w:pPr>
    </w:p>
    <w:p w14:paraId="5078DD6B" w14:textId="3E2AFD35" w:rsidR="00C139A7" w:rsidRDefault="00C139A7" w:rsidP="002857B8">
      <w:pPr>
        <w:spacing w:line="480" w:lineRule="auto"/>
        <w:jc w:val="center"/>
        <w:rPr>
          <w:rFonts w:ascii="Arial" w:hAnsi="Arial" w:cs="Arial"/>
          <w:b/>
          <w:color w:val="000000" w:themeColor="text1"/>
        </w:rPr>
      </w:pPr>
    </w:p>
    <w:p w14:paraId="1240A436" w14:textId="54E869CF" w:rsidR="00221C22" w:rsidRDefault="00221C22" w:rsidP="002857B8">
      <w:pPr>
        <w:spacing w:line="480" w:lineRule="auto"/>
        <w:jc w:val="center"/>
        <w:rPr>
          <w:rFonts w:ascii="Arial" w:hAnsi="Arial" w:cs="Arial"/>
          <w:b/>
          <w:color w:val="000000" w:themeColor="text1"/>
        </w:rPr>
      </w:pPr>
    </w:p>
    <w:p w14:paraId="732FFAE5" w14:textId="77777777" w:rsidR="00221C22" w:rsidRDefault="00221C22" w:rsidP="002857B8">
      <w:pPr>
        <w:spacing w:line="480" w:lineRule="auto"/>
        <w:jc w:val="center"/>
        <w:rPr>
          <w:rFonts w:ascii="Arial" w:hAnsi="Arial" w:cs="Arial"/>
          <w:b/>
          <w:color w:val="000000" w:themeColor="text1"/>
        </w:rPr>
      </w:pPr>
    </w:p>
    <w:p w14:paraId="78D9B303" w14:textId="52B580D0" w:rsidR="003949E5" w:rsidRDefault="003949E5" w:rsidP="002857B8">
      <w:pPr>
        <w:spacing w:line="480" w:lineRule="auto"/>
        <w:jc w:val="center"/>
        <w:rPr>
          <w:rFonts w:ascii="Arial" w:hAnsi="Arial" w:cs="Arial"/>
          <w:b/>
          <w:color w:val="000000" w:themeColor="text1"/>
        </w:rPr>
      </w:pPr>
    </w:p>
    <w:p w14:paraId="1B45756F" w14:textId="306AAF16" w:rsidR="00221C22" w:rsidRPr="00221C22" w:rsidRDefault="00221C22" w:rsidP="00221C22">
      <w:pPr>
        <w:pStyle w:val="Descripcin"/>
        <w:keepNext/>
        <w:spacing w:after="0" w:line="360" w:lineRule="auto"/>
        <w:ind w:left="709"/>
        <w:jc w:val="center"/>
        <w:rPr>
          <w:rFonts w:ascii="Arial" w:hAnsi="Arial" w:cs="Arial"/>
          <w:color w:val="auto"/>
          <w:sz w:val="22"/>
          <w:szCs w:val="22"/>
        </w:rPr>
      </w:pPr>
      <w:bookmarkStart w:id="230" w:name="_Toc216349803"/>
      <w:bookmarkStart w:id="231" w:name="_Toc216445728"/>
      <w:bookmarkStart w:id="232" w:name="_Hlk216281200"/>
      <w:bookmarkStart w:id="233" w:name="_Toc216709108"/>
      <w:r w:rsidRPr="00221C22">
        <w:rPr>
          <w:rFonts w:ascii="Arial" w:hAnsi="Arial" w:cs="Arial"/>
          <w:b/>
          <w:bCs/>
          <w:i w:val="0"/>
          <w:iCs w:val="0"/>
          <w:color w:val="auto"/>
          <w:sz w:val="22"/>
          <w:szCs w:val="22"/>
        </w:rPr>
        <w:lastRenderedPageBreak/>
        <w:t xml:space="preserve">Tabla </w:t>
      </w:r>
      <w:r w:rsidRPr="00221C22">
        <w:rPr>
          <w:rFonts w:ascii="Arial" w:hAnsi="Arial" w:cs="Arial"/>
          <w:b/>
          <w:bCs/>
          <w:i w:val="0"/>
          <w:iCs w:val="0"/>
          <w:color w:val="auto"/>
          <w:sz w:val="22"/>
          <w:szCs w:val="22"/>
        </w:rPr>
        <w:fldChar w:fldCharType="begin"/>
      </w:r>
      <w:r w:rsidRPr="00221C22">
        <w:rPr>
          <w:rFonts w:ascii="Arial" w:hAnsi="Arial" w:cs="Arial"/>
          <w:b/>
          <w:bCs/>
          <w:i w:val="0"/>
          <w:iCs w:val="0"/>
          <w:color w:val="auto"/>
          <w:sz w:val="22"/>
          <w:szCs w:val="22"/>
        </w:rPr>
        <w:instrText xml:space="preserve"> SEQ Tabla \* ARABIC </w:instrText>
      </w:r>
      <w:r w:rsidRPr="00221C22">
        <w:rPr>
          <w:rFonts w:ascii="Arial" w:hAnsi="Arial" w:cs="Arial"/>
          <w:b/>
          <w:bCs/>
          <w:i w:val="0"/>
          <w:iCs w:val="0"/>
          <w:color w:val="auto"/>
          <w:sz w:val="22"/>
          <w:szCs w:val="22"/>
        </w:rPr>
        <w:fldChar w:fldCharType="separate"/>
      </w:r>
      <w:r w:rsidR="0082443B">
        <w:rPr>
          <w:rFonts w:ascii="Arial" w:hAnsi="Arial" w:cs="Arial"/>
          <w:b/>
          <w:bCs/>
          <w:i w:val="0"/>
          <w:iCs w:val="0"/>
          <w:noProof/>
          <w:color w:val="auto"/>
          <w:sz w:val="22"/>
          <w:szCs w:val="22"/>
        </w:rPr>
        <w:t>2</w:t>
      </w:r>
      <w:r w:rsidRPr="00221C22">
        <w:rPr>
          <w:rFonts w:ascii="Arial" w:hAnsi="Arial" w:cs="Arial"/>
          <w:b/>
          <w:bCs/>
          <w:i w:val="0"/>
          <w:iCs w:val="0"/>
          <w:color w:val="auto"/>
          <w:sz w:val="22"/>
          <w:szCs w:val="22"/>
        </w:rPr>
        <w:fldChar w:fldCharType="end"/>
      </w:r>
      <w:r w:rsidRPr="00221C22">
        <w:rPr>
          <w:rFonts w:ascii="Arial" w:hAnsi="Arial" w:cs="Arial"/>
          <w:b/>
          <w:bCs/>
          <w:i w:val="0"/>
          <w:iCs w:val="0"/>
          <w:color w:val="auto"/>
          <w:sz w:val="22"/>
          <w:szCs w:val="22"/>
        </w:rPr>
        <w:t>.</w:t>
      </w:r>
      <w:r w:rsidRPr="00221C22">
        <w:rPr>
          <w:rFonts w:ascii="Arial" w:hAnsi="Arial" w:cs="Arial"/>
          <w:color w:val="auto"/>
          <w:sz w:val="22"/>
          <w:szCs w:val="22"/>
        </w:rPr>
        <w:t xml:space="preserve"> Clima familiar en la dimensión relaciones relacionado al nivel de H. Sociales de los educandos de dos universidades nacionales de la provincia de Tarma 2024</w:t>
      </w:r>
      <w:bookmarkEnd w:id="233"/>
    </w:p>
    <w:tbl>
      <w:tblPr>
        <w:tblW w:w="795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41"/>
        <w:gridCol w:w="709"/>
        <w:gridCol w:w="709"/>
        <w:gridCol w:w="709"/>
        <w:gridCol w:w="709"/>
        <w:gridCol w:w="708"/>
        <w:gridCol w:w="850"/>
        <w:gridCol w:w="709"/>
        <w:gridCol w:w="709"/>
      </w:tblGrid>
      <w:tr w:rsidR="001A780F" w:rsidRPr="00D64EAE" w14:paraId="4F275BE1" w14:textId="77777777" w:rsidTr="00221C22">
        <w:trPr>
          <w:cantSplit/>
        </w:trPr>
        <w:tc>
          <w:tcPr>
            <w:tcW w:w="2141" w:type="dxa"/>
            <w:vMerge w:val="restart"/>
            <w:tcBorders>
              <w:left w:val="nil"/>
              <w:right w:val="nil"/>
            </w:tcBorders>
            <w:shd w:val="clear" w:color="auto" w:fill="auto"/>
            <w:vAlign w:val="bottom"/>
          </w:tcPr>
          <w:bookmarkEnd w:id="230"/>
          <w:bookmarkEnd w:id="231"/>
          <w:bookmarkEnd w:id="232"/>
          <w:p w14:paraId="62A934B2" w14:textId="4690F0E1" w:rsidR="001A780F" w:rsidRPr="00D64EAE" w:rsidRDefault="001D4BEB" w:rsidP="001A780F">
            <w:pPr>
              <w:autoSpaceDE w:val="0"/>
              <w:autoSpaceDN w:val="0"/>
              <w:adjustRightInd w:val="0"/>
              <w:spacing w:after="0" w:line="240" w:lineRule="auto"/>
              <w:jc w:val="center"/>
              <w:rPr>
                <w:rFonts w:ascii="Arial" w:hAnsi="Arial" w:cs="Arial"/>
                <w:color w:val="000000" w:themeColor="text1"/>
              </w:rPr>
            </w:pPr>
            <w:r w:rsidRPr="00D64EAE">
              <w:rPr>
                <w:rFonts w:ascii="Arial" w:hAnsi="Arial" w:cs="Arial"/>
                <w:color w:val="000000" w:themeColor="text1"/>
              </w:rPr>
              <w:t>CLIMA FAMILIAR</w:t>
            </w:r>
          </w:p>
          <w:p w14:paraId="10577898" w14:textId="77777777" w:rsidR="001A780F" w:rsidRPr="00D64EAE" w:rsidRDefault="001A780F" w:rsidP="001A780F">
            <w:pPr>
              <w:autoSpaceDE w:val="0"/>
              <w:autoSpaceDN w:val="0"/>
              <w:adjustRightInd w:val="0"/>
              <w:spacing w:after="0" w:line="240" w:lineRule="auto"/>
              <w:jc w:val="center"/>
              <w:rPr>
                <w:rFonts w:ascii="Arial" w:hAnsi="Arial" w:cs="Arial"/>
                <w:color w:val="000000" w:themeColor="text1"/>
              </w:rPr>
            </w:pPr>
            <w:r w:rsidRPr="00D64EAE">
              <w:rPr>
                <w:rFonts w:ascii="Arial" w:hAnsi="Arial" w:cs="Arial"/>
                <w:color w:val="000000" w:themeColor="text1"/>
              </w:rPr>
              <w:t>Dimensión</w:t>
            </w:r>
          </w:p>
          <w:p w14:paraId="06BA103A" w14:textId="77777777" w:rsidR="001A780F" w:rsidRPr="00D64EAE" w:rsidRDefault="001A780F" w:rsidP="001A780F">
            <w:pPr>
              <w:autoSpaceDE w:val="0"/>
              <w:autoSpaceDN w:val="0"/>
              <w:adjustRightInd w:val="0"/>
              <w:spacing w:after="0" w:line="240" w:lineRule="auto"/>
              <w:jc w:val="center"/>
              <w:rPr>
                <w:rFonts w:ascii="Arial" w:hAnsi="Arial" w:cs="Arial"/>
                <w:color w:val="000000" w:themeColor="text1"/>
                <w:lang w:val="es-MX"/>
              </w:rPr>
            </w:pPr>
            <w:r w:rsidRPr="00D64EAE">
              <w:rPr>
                <w:rFonts w:ascii="Arial" w:hAnsi="Arial" w:cs="Arial"/>
                <w:color w:val="000000" w:themeColor="text1"/>
              </w:rPr>
              <w:t>Relaciones</w:t>
            </w:r>
          </w:p>
          <w:p w14:paraId="2B0D2C9B" w14:textId="77777777" w:rsidR="001A780F" w:rsidRPr="00D64EAE" w:rsidRDefault="001A780F" w:rsidP="001A780F">
            <w:pPr>
              <w:autoSpaceDE w:val="0"/>
              <w:autoSpaceDN w:val="0"/>
              <w:adjustRightInd w:val="0"/>
              <w:spacing w:after="0" w:line="240" w:lineRule="auto"/>
              <w:jc w:val="center"/>
              <w:rPr>
                <w:rFonts w:ascii="Arial" w:hAnsi="Arial" w:cs="Arial"/>
                <w:color w:val="000000" w:themeColor="text1"/>
                <w:lang w:val="es-MX"/>
              </w:rPr>
            </w:pPr>
          </w:p>
        </w:tc>
        <w:tc>
          <w:tcPr>
            <w:tcW w:w="4394" w:type="dxa"/>
            <w:gridSpan w:val="6"/>
            <w:tcBorders>
              <w:left w:val="nil"/>
              <w:right w:val="nil"/>
            </w:tcBorders>
          </w:tcPr>
          <w:p w14:paraId="3374FE3E" w14:textId="77777777" w:rsidR="001A780F" w:rsidRPr="00D64EAE" w:rsidRDefault="001A780F" w:rsidP="001A780F">
            <w:pPr>
              <w:autoSpaceDE w:val="0"/>
              <w:autoSpaceDN w:val="0"/>
              <w:adjustRightInd w:val="0"/>
              <w:spacing w:after="0" w:line="240" w:lineRule="auto"/>
              <w:jc w:val="center"/>
              <w:rPr>
                <w:rFonts w:ascii="Arial" w:hAnsi="Arial" w:cs="Arial"/>
                <w:color w:val="000000" w:themeColor="text1"/>
                <w:lang w:val="es-MX"/>
              </w:rPr>
            </w:pPr>
            <w:r w:rsidRPr="00D64EAE">
              <w:rPr>
                <w:rFonts w:ascii="Arial" w:hAnsi="Arial" w:cs="Arial"/>
                <w:color w:val="000000" w:themeColor="text1"/>
                <w:lang w:val="es-MX"/>
              </w:rPr>
              <w:t>Habilidades sociales</w:t>
            </w:r>
          </w:p>
        </w:tc>
        <w:tc>
          <w:tcPr>
            <w:tcW w:w="1418" w:type="dxa"/>
            <w:gridSpan w:val="2"/>
            <w:vMerge w:val="restart"/>
            <w:tcBorders>
              <w:left w:val="nil"/>
              <w:right w:val="nil"/>
            </w:tcBorders>
            <w:shd w:val="clear" w:color="auto" w:fill="auto"/>
            <w:vAlign w:val="bottom"/>
          </w:tcPr>
          <w:p w14:paraId="2A4A5263"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Total</w:t>
            </w:r>
          </w:p>
          <w:p w14:paraId="00476CD8"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p>
        </w:tc>
      </w:tr>
      <w:tr w:rsidR="001A780F" w:rsidRPr="00D64EAE" w14:paraId="29870026" w14:textId="77777777" w:rsidTr="00221C22">
        <w:trPr>
          <w:cantSplit/>
        </w:trPr>
        <w:tc>
          <w:tcPr>
            <w:tcW w:w="2141" w:type="dxa"/>
            <w:vMerge/>
            <w:tcBorders>
              <w:left w:val="nil"/>
              <w:right w:val="nil"/>
            </w:tcBorders>
            <w:shd w:val="clear" w:color="auto" w:fill="auto"/>
            <w:vAlign w:val="bottom"/>
          </w:tcPr>
          <w:p w14:paraId="33FCB689"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418" w:type="dxa"/>
            <w:gridSpan w:val="2"/>
            <w:tcBorders>
              <w:left w:val="nil"/>
              <w:right w:val="nil"/>
            </w:tcBorders>
            <w:shd w:val="clear" w:color="auto" w:fill="auto"/>
          </w:tcPr>
          <w:p w14:paraId="00F367EF"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Inadecuada</w:t>
            </w:r>
          </w:p>
        </w:tc>
        <w:tc>
          <w:tcPr>
            <w:tcW w:w="1418" w:type="dxa"/>
            <w:gridSpan w:val="2"/>
            <w:tcBorders>
              <w:left w:val="nil"/>
              <w:right w:val="nil"/>
            </w:tcBorders>
            <w:shd w:val="clear" w:color="auto" w:fill="auto"/>
          </w:tcPr>
          <w:p w14:paraId="14E6FE37" w14:textId="77777777" w:rsidR="001A780F" w:rsidRPr="00D64EAE" w:rsidRDefault="001A780F" w:rsidP="001A780F">
            <w:pPr>
              <w:autoSpaceDE w:val="0"/>
              <w:autoSpaceDN w:val="0"/>
              <w:adjustRightInd w:val="0"/>
              <w:spacing w:after="0" w:line="240" w:lineRule="auto"/>
              <w:jc w:val="center"/>
              <w:rPr>
                <w:rFonts w:ascii="Arial" w:hAnsi="Arial" w:cs="Arial"/>
                <w:color w:val="000000" w:themeColor="text1"/>
              </w:rPr>
            </w:pPr>
            <w:r w:rsidRPr="00D64EAE">
              <w:rPr>
                <w:rFonts w:ascii="Arial" w:hAnsi="Arial" w:cs="Arial"/>
                <w:color w:val="000000" w:themeColor="text1"/>
              </w:rPr>
              <w:t>Poco adecuada</w:t>
            </w:r>
          </w:p>
        </w:tc>
        <w:tc>
          <w:tcPr>
            <w:tcW w:w="1558" w:type="dxa"/>
            <w:gridSpan w:val="2"/>
            <w:tcBorders>
              <w:left w:val="nil"/>
              <w:right w:val="nil"/>
            </w:tcBorders>
          </w:tcPr>
          <w:p w14:paraId="7CB334E8" w14:textId="77777777" w:rsidR="001A780F" w:rsidRPr="00D64EAE" w:rsidRDefault="001A780F" w:rsidP="001A780F">
            <w:pPr>
              <w:autoSpaceDE w:val="0"/>
              <w:autoSpaceDN w:val="0"/>
              <w:adjustRightInd w:val="0"/>
              <w:spacing w:after="0" w:line="240" w:lineRule="auto"/>
              <w:jc w:val="center"/>
              <w:rPr>
                <w:rFonts w:ascii="Arial" w:hAnsi="Arial" w:cs="Arial"/>
                <w:color w:val="000000" w:themeColor="text1"/>
              </w:rPr>
            </w:pPr>
            <w:r w:rsidRPr="00D64EAE">
              <w:rPr>
                <w:rFonts w:ascii="Arial" w:hAnsi="Arial" w:cs="Arial"/>
                <w:color w:val="000000" w:themeColor="text1"/>
              </w:rPr>
              <w:t>Adecuada</w:t>
            </w:r>
          </w:p>
          <w:p w14:paraId="0201A514" w14:textId="77777777" w:rsidR="001A780F" w:rsidRPr="00D64EAE" w:rsidRDefault="001A780F" w:rsidP="001A780F">
            <w:pPr>
              <w:autoSpaceDE w:val="0"/>
              <w:autoSpaceDN w:val="0"/>
              <w:adjustRightInd w:val="0"/>
              <w:spacing w:after="0" w:line="240" w:lineRule="auto"/>
              <w:jc w:val="center"/>
              <w:rPr>
                <w:rFonts w:ascii="Arial" w:hAnsi="Arial" w:cs="Arial"/>
                <w:color w:val="000000" w:themeColor="text1"/>
              </w:rPr>
            </w:pPr>
          </w:p>
        </w:tc>
        <w:tc>
          <w:tcPr>
            <w:tcW w:w="1418" w:type="dxa"/>
            <w:gridSpan w:val="2"/>
            <w:vMerge/>
            <w:tcBorders>
              <w:left w:val="nil"/>
              <w:right w:val="nil"/>
            </w:tcBorders>
            <w:shd w:val="clear" w:color="auto" w:fill="auto"/>
            <w:vAlign w:val="bottom"/>
          </w:tcPr>
          <w:p w14:paraId="1426A4A5"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r>
      <w:tr w:rsidR="001A780F" w:rsidRPr="00D64EAE" w14:paraId="3C3A3DE1" w14:textId="77777777" w:rsidTr="00221C22">
        <w:trPr>
          <w:cantSplit/>
        </w:trPr>
        <w:tc>
          <w:tcPr>
            <w:tcW w:w="2141" w:type="dxa"/>
            <w:vMerge/>
            <w:tcBorders>
              <w:left w:val="nil"/>
              <w:right w:val="nil"/>
            </w:tcBorders>
            <w:shd w:val="clear" w:color="auto" w:fill="auto"/>
          </w:tcPr>
          <w:p w14:paraId="3B1D70BF"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p>
        </w:tc>
        <w:tc>
          <w:tcPr>
            <w:tcW w:w="709" w:type="dxa"/>
            <w:tcBorders>
              <w:left w:val="nil"/>
              <w:right w:val="nil"/>
            </w:tcBorders>
            <w:shd w:val="clear" w:color="auto" w:fill="auto"/>
          </w:tcPr>
          <w:p w14:paraId="737B190A"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proofErr w:type="spellStart"/>
            <w:r w:rsidRPr="00D64EAE">
              <w:rPr>
                <w:rFonts w:ascii="Arial" w:hAnsi="Arial" w:cs="Arial"/>
                <w:color w:val="000000" w:themeColor="text1"/>
              </w:rPr>
              <w:t>N°</w:t>
            </w:r>
            <w:proofErr w:type="spellEnd"/>
          </w:p>
        </w:tc>
        <w:tc>
          <w:tcPr>
            <w:tcW w:w="709" w:type="dxa"/>
            <w:tcBorders>
              <w:left w:val="nil"/>
              <w:right w:val="nil"/>
            </w:tcBorders>
          </w:tcPr>
          <w:p w14:paraId="547C83AD"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w:t>
            </w:r>
          </w:p>
        </w:tc>
        <w:tc>
          <w:tcPr>
            <w:tcW w:w="709" w:type="dxa"/>
            <w:tcBorders>
              <w:left w:val="nil"/>
              <w:right w:val="nil"/>
            </w:tcBorders>
            <w:shd w:val="clear" w:color="auto" w:fill="auto"/>
          </w:tcPr>
          <w:p w14:paraId="47D4652E"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proofErr w:type="spellStart"/>
            <w:r w:rsidRPr="00D64EAE">
              <w:rPr>
                <w:rFonts w:ascii="Arial" w:hAnsi="Arial" w:cs="Arial"/>
                <w:color w:val="000000" w:themeColor="text1"/>
              </w:rPr>
              <w:t>N°</w:t>
            </w:r>
            <w:proofErr w:type="spellEnd"/>
          </w:p>
        </w:tc>
        <w:tc>
          <w:tcPr>
            <w:tcW w:w="709" w:type="dxa"/>
            <w:tcBorders>
              <w:left w:val="nil"/>
              <w:right w:val="nil"/>
            </w:tcBorders>
          </w:tcPr>
          <w:p w14:paraId="3A3A6DAD"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w:t>
            </w:r>
          </w:p>
        </w:tc>
        <w:tc>
          <w:tcPr>
            <w:tcW w:w="708" w:type="dxa"/>
            <w:tcBorders>
              <w:left w:val="nil"/>
              <w:right w:val="nil"/>
            </w:tcBorders>
          </w:tcPr>
          <w:p w14:paraId="6E8E6920"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proofErr w:type="spellStart"/>
            <w:r w:rsidRPr="00D64EAE">
              <w:rPr>
                <w:rFonts w:ascii="Arial" w:hAnsi="Arial" w:cs="Arial"/>
                <w:color w:val="000000" w:themeColor="text1"/>
              </w:rPr>
              <w:t>N°</w:t>
            </w:r>
            <w:proofErr w:type="spellEnd"/>
          </w:p>
        </w:tc>
        <w:tc>
          <w:tcPr>
            <w:tcW w:w="850" w:type="dxa"/>
            <w:tcBorders>
              <w:left w:val="nil"/>
              <w:right w:val="nil"/>
            </w:tcBorders>
          </w:tcPr>
          <w:p w14:paraId="6863E450"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w:t>
            </w:r>
          </w:p>
        </w:tc>
        <w:tc>
          <w:tcPr>
            <w:tcW w:w="709" w:type="dxa"/>
            <w:tcBorders>
              <w:left w:val="nil"/>
              <w:right w:val="nil"/>
            </w:tcBorders>
            <w:shd w:val="clear" w:color="auto" w:fill="auto"/>
          </w:tcPr>
          <w:p w14:paraId="5B3ABC49"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proofErr w:type="spellStart"/>
            <w:r w:rsidRPr="00D64EAE">
              <w:rPr>
                <w:rFonts w:ascii="Arial" w:hAnsi="Arial" w:cs="Arial"/>
                <w:color w:val="000000" w:themeColor="text1"/>
              </w:rPr>
              <w:t>N°</w:t>
            </w:r>
            <w:proofErr w:type="spellEnd"/>
          </w:p>
        </w:tc>
        <w:tc>
          <w:tcPr>
            <w:tcW w:w="709" w:type="dxa"/>
            <w:tcBorders>
              <w:left w:val="nil"/>
              <w:right w:val="nil"/>
            </w:tcBorders>
          </w:tcPr>
          <w:p w14:paraId="77561395"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w:t>
            </w:r>
          </w:p>
        </w:tc>
      </w:tr>
      <w:tr w:rsidR="001A780F" w:rsidRPr="00D64EAE" w14:paraId="6C9AAF31" w14:textId="77777777" w:rsidTr="00221C22">
        <w:trPr>
          <w:cantSplit/>
          <w:trHeight w:val="980"/>
        </w:trPr>
        <w:tc>
          <w:tcPr>
            <w:tcW w:w="2141" w:type="dxa"/>
            <w:tcBorders>
              <w:left w:val="nil"/>
              <w:right w:val="nil"/>
            </w:tcBorders>
            <w:shd w:val="clear" w:color="auto" w:fill="auto"/>
          </w:tcPr>
          <w:p w14:paraId="2164B93B" w14:textId="77777777" w:rsidR="001A780F" w:rsidRPr="00D64EAE" w:rsidRDefault="001A780F" w:rsidP="001A780F">
            <w:pPr>
              <w:autoSpaceDE w:val="0"/>
              <w:autoSpaceDN w:val="0"/>
              <w:adjustRightInd w:val="0"/>
              <w:spacing w:after="0" w:line="320" w:lineRule="atLeast"/>
              <w:ind w:left="60" w:right="60"/>
              <w:rPr>
                <w:rFonts w:ascii="Arial" w:hAnsi="Arial" w:cs="Arial"/>
                <w:b/>
                <w:color w:val="000000" w:themeColor="text1"/>
                <w:lang w:val="es-MX"/>
              </w:rPr>
            </w:pPr>
            <w:r w:rsidRPr="00D64EAE">
              <w:rPr>
                <w:rFonts w:ascii="Arial" w:hAnsi="Arial" w:cs="Arial"/>
                <w:b/>
                <w:color w:val="000000" w:themeColor="text1"/>
                <w:lang w:val="es-MX"/>
              </w:rPr>
              <w:t>UNDAC</w:t>
            </w:r>
          </w:p>
          <w:p w14:paraId="3022D3C4"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Bueno</w:t>
            </w:r>
          </w:p>
          <w:p w14:paraId="4322DD0C"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Regular</w:t>
            </w:r>
          </w:p>
          <w:p w14:paraId="2B86DCD8"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 xml:space="preserve">Deteriorado </w:t>
            </w:r>
          </w:p>
          <w:p w14:paraId="6FD308E2" w14:textId="77777777" w:rsidR="001A780F" w:rsidRPr="00D64EAE" w:rsidRDefault="001A780F" w:rsidP="001A780F">
            <w:pPr>
              <w:autoSpaceDE w:val="0"/>
              <w:autoSpaceDN w:val="0"/>
              <w:adjustRightInd w:val="0"/>
              <w:spacing w:after="0" w:line="320" w:lineRule="atLeast"/>
              <w:ind w:left="60" w:right="60"/>
              <w:rPr>
                <w:rFonts w:ascii="Arial" w:hAnsi="Arial" w:cs="Arial"/>
                <w:b/>
                <w:color w:val="000000" w:themeColor="text1"/>
                <w:lang w:val="es-MX"/>
              </w:rPr>
            </w:pPr>
            <w:r w:rsidRPr="00D64EAE">
              <w:rPr>
                <w:rFonts w:ascii="Arial" w:hAnsi="Arial" w:cs="Arial"/>
                <w:b/>
                <w:color w:val="000000" w:themeColor="text1"/>
                <w:lang w:val="es-MX"/>
              </w:rPr>
              <w:t>UNAAT</w:t>
            </w:r>
          </w:p>
          <w:p w14:paraId="0E08ABB5"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Bueno</w:t>
            </w:r>
          </w:p>
          <w:p w14:paraId="7DAFFDEA"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Regular</w:t>
            </w:r>
          </w:p>
          <w:p w14:paraId="63ACFEEE"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Deteriorado</w:t>
            </w:r>
          </w:p>
        </w:tc>
        <w:tc>
          <w:tcPr>
            <w:tcW w:w="709" w:type="dxa"/>
            <w:tcBorders>
              <w:left w:val="nil"/>
              <w:right w:val="nil"/>
            </w:tcBorders>
            <w:shd w:val="clear" w:color="auto" w:fill="auto"/>
          </w:tcPr>
          <w:p w14:paraId="7EBCD34A"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2D02AE20"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5ADEDF5C"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332BAF2E"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w:t>
            </w:r>
          </w:p>
          <w:p w14:paraId="2DEC3AA0"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5A91C778"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259E1B0A"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3D801D4F"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5</w:t>
            </w:r>
          </w:p>
        </w:tc>
        <w:tc>
          <w:tcPr>
            <w:tcW w:w="709" w:type="dxa"/>
            <w:tcBorders>
              <w:left w:val="nil"/>
              <w:right w:val="nil"/>
            </w:tcBorders>
          </w:tcPr>
          <w:p w14:paraId="76F12EE5"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1DA1072C"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459CDFC0"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2E40AE81"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4.3</w:t>
            </w:r>
          </w:p>
          <w:p w14:paraId="027357F8"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1E02750D"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5F5130CA"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48C9A7A6"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10.2</w:t>
            </w:r>
          </w:p>
        </w:tc>
        <w:tc>
          <w:tcPr>
            <w:tcW w:w="709" w:type="dxa"/>
            <w:tcBorders>
              <w:left w:val="nil"/>
              <w:right w:val="nil"/>
            </w:tcBorders>
            <w:shd w:val="clear" w:color="auto" w:fill="auto"/>
          </w:tcPr>
          <w:p w14:paraId="7B316537"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3104EDFC"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12</w:t>
            </w:r>
          </w:p>
          <w:p w14:paraId="252AB1E4"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25</w:t>
            </w:r>
          </w:p>
          <w:p w14:paraId="71F74D65"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w:t>
            </w:r>
          </w:p>
          <w:p w14:paraId="3761062A"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20365772"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5FC57040"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28</w:t>
            </w:r>
          </w:p>
          <w:p w14:paraId="34703E2A"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w:t>
            </w:r>
          </w:p>
        </w:tc>
        <w:tc>
          <w:tcPr>
            <w:tcW w:w="709" w:type="dxa"/>
            <w:tcBorders>
              <w:left w:val="nil"/>
              <w:right w:val="nil"/>
            </w:tcBorders>
          </w:tcPr>
          <w:p w14:paraId="510D8ED9"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102E0083"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26.1</w:t>
            </w:r>
          </w:p>
          <w:p w14:paraId="4FD667B9"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54.3</w:t>
            </w:r>
          </w:p>
          <w:p w14:paraId="6F55FEA5"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2.2</w:t>
            </w:r>
          </w:p>
          <w:p w14:paraId="5116E2FF"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760F2F91"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3FA0D333"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57.1</w:t>
            </w:r>
          </w:p>
          <w:p w14:paraId="17D31961"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4.1</w:t>
            </w:r>
          </w:p>
        </w:tc>
        <w:tc>
          <w:tcPr>
            <w:tcW w:w="708" w:type="dxa"/>
            <w:tcBorders>
              <w:left w:val="nil"/>
              <w:right w:val="nil"/>
            </w:tcBorders>
          </w:tcPr>
          <w:p w14:paraId="18816D84"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38531B2C"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6</w:t>
            </w:r>
          </w:p>
          <w:p w14:paraId="674645FE"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0DF80767"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7F40C3FE"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72ABF5B6"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13</w:t>
            </w:r>
          </w:p>
          <w:p w14:paraId="49FE2C7F"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w:t>
            </w:r>
          </w:p>
          <w:p w14:paraId="36FDD4D6"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tc>
        <w:tc>
          <w:tcPr>
            <w:tcW w:w="850" w:type="dxa"/>
            <w:tcBorders>
              <w:left w:val="nil"/>
              <w:right w:val="nil"/>
            </w:tcBorders>
          </w:tcPr>
          <w:p w14:paraId="42DAE145"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6200F180"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13.0</w:t>
            </w:r>
          </w:p>
          <w:p w14:paraId="593DA8BF"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2D7F7AC9"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0E962ADE"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31F742D1"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26.5</w:t>
            </w:r>
          </w:p>
          <w:p w14:paraId="75CB204B"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2.0</w:t>
            </w:r>
          </w:p>
          <w:p w14:paraId="0CA2CB52"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tc>
        <w:tc>
          <w:tcPr>
            <w:tcW w:w="709" w:type="dxa"/>
            <w:tcBorders>
              <w:left w:val="nil"/>
              <w:right w:val="nil"/>
            </w:tcBorders>
            <w:shd w:val="clear" w:color="auto" w:fill="auto"/>
          </w:tcPr>
          <w:p w14:paraId="5C5EB5D2"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3872197F"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18</w:t>
            </w:r>
          </w:p>
          <w:p w14:paraId="0C48FFAC"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25</w:t>
            </w:r>
          </w:p>
          <w:p w14:paraId="6785177D"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3</w:t>
            </w:r>
          </w:p>
          <w:p w14:paraId="77E3047A"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5B2FB601"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13</w:t>
            </w:r>
          </w:p>
          <w:p w14:paraId="50661D9A"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29</w:t>
            </w:r>
          </w:p>
          <w:p w14:paraId="788A8398"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7</w:t>
            </w:r>
          </w:p>
        </w:tc>
        <w:tc>
          <w:tcPr>
            <w:tcW w:w="709" w:type="dxa"/>
            <w:tcBorders>
              <w:left w:val="nil"/>
              <w:right w:val="nil"/>
            </w:tcBorders>
          </w:tcPr>
          <w:p w14:paraId="74E75893"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6A3DF111"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39.1</w:t>
            </w:r>
          </w:p>
          <w:p w14:paraId="65560825"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54.3</w:t>
            </w:r>
          </w:p>
          <w:p w14:paraId="30834DA8"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6.5</w:t>
            </w:r>
          </w:p>
          <w:p w14:paraId="3846F42F"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151273DD"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26.5</w:t>
            </w:r>
          </w:p>
          <w:p w14:paraId="7FF38F04"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59.2</w:t>
            </w:r>
          </w:p>
          <w:p w14:paraId="3DC29353"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14.3</w:t>
            </w:r>
          </w:p>
        </w:tc>
      </w:tr>
    </w:tbl>
    <w:p w14:paraId="053FD50E" w14:textId="5F2E09D0" w:rsidR="00FA3017" w:rsidRPr="00221C22" w:rsidRDefault="00FA3017" w:rsidP="00221C22">
      <w:pPr>
        <w:autoSpaceDE w:val="0"/>
        <w:autoSpaceDN w:val="0"/>
        <w:adjustRightInd w:val="0"/>
        <w:spacing w:after="0" w:line="360" w:lineRule="auto"/>
        <w:ind w:left="709"/>
        <w:jc w:val="both"/>
        <w:rPr>
          <w:rFonts w:ascii="Arial" w:hAnsi="Arial" w:cs="Arial"/>
          <w:color w:val="000000" w:themeColor="text1"/>
          <w:sz w:val="20"/>
          <w:szCs w:val="20"/>
        </w:rPr>
      </w:pPr>
      <w:r w:rsidRPr="00221C22">
        <w:rPr>
          <w:rFonts w:ascii="Arial" w:hAnsi="Arial" w:cs="Arial"/>
          <w:b/>
          <w:color w:val="000000" w:themeColor="text1"/>
          <w:sz w:val="20"/>
          <w:szCs w:val="20"/>
        </w:rPr>
        <w:t xml:space="preserve">FUENTE: </w:t>
      </w:r>
      <w:r w:rsidRPr="00221C22">
        <w:rPr>
          <w:rFonts w:ascii="Arial" w:hAnsi="Arial" w:cs="Arial"/>
          <w:spacing w:val="3"/>
          <w:sz w:val="20"/>
          <w:szCs w:val="20"/>
        </w:rPr>
        <w:t xml:space="preserve">Escala de </w:t>
      </w:r>
      <w:r w:rsidR="001D4BEB" w:rsidRPr="00221C22">
        <w:rPr>
          <w:rFonts w:ascii="Arial" w:hAnsi="Arial" w:cs="Arial"/>
          <w:spacing w:val="3"/>
          <w:sz w:val="20"/>
          <w:szCs w:val="20"/>
        </w:rPr>
        <w:t>CLIMA FAMILIAR</w:t>
      </w:r>
      <w:r w:rsidR="00355CB8" w:rsidRPr="00221C22">
        <w:rPr>
          <w:rFonts w:ascii="Arial" w:hAnsi="Arial" w:cs="Arial"/>
          <w:spacing w:val="3"/>
          <w:sz w:val="20"/>
          <w:szCs w:val="20"/>
        </w:rPr>
        <w:t xml:space="preserve"> </w:t>
      </w:r>
      <w:r w:rsidRPr="00221C22">
        <w:rPr>
          <w:rFonts w:ascii="Arial" w:hAnsi="Arial" w:cs="Arial"/>
          <w:spacing w:val="3"/>
          <w:sz w:val="20"/>
          <w:szCs w:val="20"/>
        </w:rPr>
        <w:t xml:space="preserve">de R.H. MOOS (FES)- </w:t>
      </w:r>
      <w:r w:rsidRPr="00221C22">
        <w:rPr>
          <w:rFonts w:ascii="Arial" w:hAnsi="Arial" w:cs="Arial"/>
          <w:sz w:val="20"/>
          <w:szCs w:val="20"/>
        </w:rPr>
        <w:t>Escala de habilidades sociales.</w:t>
      </w:r>
    </w:p>
    <w:p w14:paraId="45AE0811" w14:textId="1CFA934B" w:rsidR="001A780F" w:rsidRPr="00221C22" w:rsidRDefault="00221C22" w:rsidP="00221C22">
      <w:pPr>
        <w:pStyle w:val="Descripcin"/>
        <w:keepNext/>
        <w:spacing w:after="0" w:line="360" w:lineRule="auto"/>
        <w:ind w:left="709"/>
        <w:jc w:val="center"/>
        <w:rPr>
          <w:rFonts w:ascii="Arial" w:hAnsi="Arial" w:cs="Arial"/>
          <w:color w:val="auto"/>
          <w:sz w:val="22"/>
          <w:szCs w:val="22"/>
        </w:rPr>
      </w:pPr>
      <w:bookmarkStart w:id="234" w:name="_Hlk216281219"/>
      <w:bookmarkStart w:id="235" w:name="_Toc216709147"/>
      <w:r w:rsidRPr="00221C22">
        <w:rPr>
          <w:rFonts w:ascii="Arial" w:hAnsi="Arial" w:cs="Arial"/>
          <w:b/>
          <w:bCs/>
          <w:i w:val="0"/>
          <w:iCs w:val="0"/>
          <w:color w:val="auto"/>
          <w:sz w:val="22"/>
          <w:szCs w:val="22"/>
        </w:rPr>
        <w:t xml:space="preserve">Figura </w:t>
      </w:r>
      <w:r w:rsidRPr="00221C22">
        <w:rPr>
          <w:rFonts w:ascii="Arial" w:hAnsi="Arial" w:cs="Arial"/>
          <w:b/>
          <w:bCs/>
          <w:i w:val="0"/>
          <w:iCs w:val="0"/>
          <w:color w:val="auto"/>
          <w:sz w:val="22"/>
          <w:szCs w:val="22"/>
        </w:rPr>
        <w:fldChar w:fldCharType="begin"/>
      </w:r>
      <w:r w:rsidRPr="00221C22">
        <w:rPr>
          <w:rFonts w:ascii="Arial" w:hAnsi="Arial" w:cs="Arial"/>
          <w:b/>
          <w:bCs/>
          <w:i w:val="0"/>
          <w:iCs w:val="0"/>
          <w:color w:val="auto"/>
          <w:sz w:val="22"/>
          <w:szCs w:val="22"/>
        </w:rPr>
        <w:instrText xml:space="preserve"> SEQ Figura \* ARABIC </w:instrText>
      </w:r>
      <w:r w:rsidRPr="00221C22">
        <w:rPr>
          <w:rFonts w:ascii="Arial" w:hAnsi="Arial" w:cs="Arial"/>
          <w:b/>
          <w:bCs/>
          <w:i w:val="0"/>
          <w:iCs w:val="0"/>
          <w:color w:val="auto"/>
          <w:sz w:val="22"/>
          <w:szCs w:val="22"/>
        </w:rPr>
        <w:fldChar w:fldCharType="separate"/>
      </w:r>
      <w:r>
        <w:rPr>
          <w:rFonts w:ascii="Arial" w:hAnsi="Arial" w:cs="Arial"/>
          <w:b/>
          <w:bCs/>
          <w:i w:val="0"/>
          <w:iCs w:val="0"/>
          <w:noProof/>
          <w:color w:val="auto"/>
          <w:sz w:val="22"/>
          <w:szCs w:val="22"/>
        </w:rPr>
        <w:t>2</w:t>
      </w:r>
      <w:r w:rsidRPr="00221C22">
        <w:rPr>
          <w:rFonts w:ascii="Arial" w:hAnsi="Arial" w:cs="Arial"/>
          <w:b/>
          <w:bCs/>
          <w:i w:val="0"/>
          <w:iCs w:val="0"/>
          <w:color w:val="auto"/>
          <w:sz w:val="22"/>
          <w:szCs w:val="22"/>
        </w:rPr>
        <w:fldChar w:fldCharType="end"/>
      </w:r>
      <w:r w:rsidRPr="00221C22">
        <w:rPr>
          <w:rFonts w:ascii="Arial" w:hAnsi="Arial" w:cs="Arial"/>
          <w:b/>
          <w:bCs/>
          <w:i w:val="0"/>
          <w:iCs w:val="0"/>
          <w:color w:val="auto"/>
          <w:sz w:val="22"/>
          <w:szCs w:val="22"/>
        </w:rPr>
        <w:t>.</w:t>
      </w:r>
      <w:r w:rsidRPr="00221C22">
        <w:rPr>
          <w:rFonts w:ascii="Arial" w:hAnsi="Arial" w:cs="Arial"/>
          <w:color w:val="auto"/>
          <w:sz w:val="22"/>
          <w:szCs w:val="22"/>
        </w:rPr>
        <w:t xml:space="preserve"> Clima familiar en la dimensión relaciones relacionado al nivel de H. Sociales de los educandos de dos universidades nacionales de la provincia de Tarma 2024</w:t>
      </w:r>
      <w:bookmarkEnd w:id="235"/>
    </w:p>
    <w:bookmarkEnd w:id="234"/>
    <w:p w14:paraId="60F9F0C6" w14:textId="7E15163C" w:rsidR="00822957" w:rsidRPr="00D64EAE" w:rsidRDefault="003949E5" w:rsidP="00221C22">
      <w:pPr>
        <w:ind w:left="709"/>
        <w:jc w:val="center"/>
        <w:rPr>
          <w:rFonts w:ascii="Arial" w:hAnsi="Arial" w:cs="Arial"/>
          <w:color w:val="000000" w:themeColor="text1"/>
          <w:lang w:val="es-MX"/>
        </w:rPr>
      </w:pPr>
      <w:r w:rsidRPr="00D64EAE">
        <w:rPr>
          <w:rFonts w:ascii="Arial" w:hAnsi="Arial" w:cs="Arial"/>
          <w:noProof/>
          <w:lang w:val="en-US"/>
        </w:rPr>
        <w:drawing>
          <wp:anchor distT="0" distB="0" distL="114300" distR="114300" simplePos="0" relativeHeight="251678208" behindDoc="1" locked="0" layoutInCell="1" allowOverlap="1" wp14:anchorId="5793CAB9" wp14:editId="1FD30936">
            <wp:simplePos x="0" y="0"/>
            <wp:positionH relativeFrom="column">
              <wp:posOffset>530225</wp:posOffset>
            </wp:positionH>
            <wp:positionV relativeFrom="paragraph">
              <wp:posOffset>59055</wp:posOffset>
            </wp:positionV>
            <wp:extent cx="4900295" cy="2768600"/>
            <wp:effectExtent l="0" t="0" r="14605" b="12700"/>
            <wp:wrapTight wrapText="bothSides">
              <wp:wrapPolygon edited="0">
                <wp:start x="0" y="0"/>
                <wp:lineTo x="0" y="21550"/>
                <wp:lineTo x="21580" y="21550"/>
                <wp:lineTo x="21580" y="0"/>
                <wp:lineTo x="0" y="0"/>
              </wp:wrapPolygon>
            </wp:wrapTight>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anchor>
        </w:drawing>
      </w:r>
    </w:p>
    <w:p w14:paraId="6F96B53E" w14:textId="35CBBB17" w:rsidR="00822957" w:rsidRPr="00221C22" w:rsidRDefault="00822957" w:rsidP="00221C22">
      <w:pPr>
        <w:pStyle w:val="Parrafo2"/>
        <w:rPr>
          <w:b/>
          <w:bCs/>
        </w:rPr>
      </w:pPr>
      <w:r w:rsidRPr="00221C22">
        <w:rPr>
          <w:b/>
          <w:bCs/>
        </w:rPr>
        <w:t>Análisis e interpretación</w:t>
      </w:r>
    </w:p>
    <w:p w14:paraId="03B3F926" w14:textId="51CB03D5" w:rsidR="00822957" w:rsidRPr="00C2213F" w:rsidRDefault="00822957" w:rsidP="00221C22">
      <w:pPr>
        <w:pStyle w:val="Parrafo2"/>
        <w:rPr>
          <w:rFonts w:eastAsia="Arial MT"/>
        </w:rPr>
      </w:pPr>
      <w:r w:rsidRPr="00C2213F">
        <w:rPr>
          <w:rFonts w:eastAsia="Arial MT"/>
        </w:rPr>
        <w:t>Los resultad</w:t>
      </w:r>
      <w:r w:rsidR="001D4BEB" w:rsidRPr="00C2213F">
        <w:rPr>
          <w:rFonts w:eastAsia="Arial MT"/>
        </w:rPr>
        <w:t xml:space="preserve">os de la tabla y gráfico indican que el clima familiar en la dimensión </w:t>
      </w:r>
      <w:r w:rsidRPr="00C2213F">
        <w:rPr>
          <w:rFonts w:eastAsia="Arial MT"/>
        </w:rPr>
        <w:t xml:space="preserve">relaciones es regular en </w:t>
      </w:r>
      <w:r w:rsidR="00355CB8" w:rsidRPr="00C2213F">
        <w:rPr>
          <w:rFonts w:eastAsia="Arial MT"/>
        </w:rPr>
        <w:t xml:space="preserve">educandos </w:t>
      </w:r>
      <w:r w:rsidRPr="00C2213F">
        <w:rPr>
          <w:rFonts w:eastAsia="Arial MT"/>
        </w:rPr>
        <w:t xml:space="preserve">de la UNDAC en un 54,3% y de la UNAAT 59,2%, y las habilidades sociales es poco adecuada </w:t>
      </w:r>
      <w:r w:rsidR="001D4BEB" w:rsidRPr="00C2213F">
        <w:rPr>
          <w:rFonts w:eastAsia="Arial MT"/>
        </w:rPr>
        <w:t>en ambas universidades.</w:t>
      </w:r>
    </w:p>
    <w:p w14:paraId="2A69D064" w14:textId="78371526" w:rsidR="001A780F" w:rsidRPr="00D64EAE" w:rsidRDefault="001D4BEB" w:rsidP="00221C22">
      <w:pPr>
        <w:pStyle w:val="Parrafo2"/>
        <w:rPr>
          <w:color w:val="000000" w:themeColor="text1"/>
          <w:lang w:val="es-MX"/>
        </w:rPr>
      </w:pPr>
      <w:r w:rsidRPr="00C2213F">
        <w:rPr>
          <w:rFonts w:eastAsia="Arial MT"/>
        </w:rPr>
        <w:lastRenderedPageBreak/>
        <w:t xml:space="preserve">el clima familiar bueno </w:t>
      </w:r>
      <w:r w:rsidR="00822957" w:rsidRPr="00C2213F">
        <w:rPr>
          <w:rFonts w:eastAsia="Arial MT"/>
        </w:rPr>
        <w:t xml:space="preserve">es ligeramente más elevado en </w:t>
      </w:r>
      <w:r w:rsidR="00355CB8" w:rsidRPr="00C2213F">
        <w:rPr>
          <w:rFonts w:eastAsia="Arial MT"/>
        </w:rPr>
        <w:t xml:space="preserve">educandos </w:t>
      </w:r>
      <w:r w:rsidR="00822957" w:rsidRPr="00C2213F">
        <w:rPr>
          <w:rFonts w:eastAsia="Arial MT"/>
        </w:rPr>
        <w:t xml:space="preserve">de la UNDAC con 39,1% en comparación a la UNAAT 26,5% y las habilidades sociales es poco adecuada en </w:t>
      </w:r>
      <w:r w:rsidR="00355CB8" w:rsidRPr="00C2213F">
        <w:rPr>
          <w:rFonts w:eastAsia="Arial MT"/>
        </w:rPr>
        <w:t xml:space="preserve">educandos </w:t>
      </w:r>
      <w:r w:rsidR="00822957" w:rsidRPr="00C2213F">
        <w:rPr>
          <w:rFonts w:eastAsia="Arial MT"/>
        </w:rPr>
        <w:t>de la UNDAC con 26,1%  y en la UNAAT es adecuada en el 26,5%.</w:t>
      </w:r>
    </w:p>
    <w:p w14:paraId="52E4F9B4" w14:textId="5B6E6DEF" w:rsidR="00221C22" w:rsidRPr="00221C22" w:rsidRDefault="00221C22" w:rsidP="00221C22">
      <w:pPr>
        <w:pStyle w:val="Descripcin"/>
        <w:keepNext/>
        <w:spacing w:after="0" w:line="360" w:lineRule="auto"/>
        <w:ind w:left="709"/>
        <w:jc w:val="center"/>
        <w:rPr>
          <w:rFonts w:ascii="Arial" w:hAnsi="Arial" w:cs="Arial"/>
          <w:color w:val="auto"/>
          <w:sz w:val="22"/>
          <w:szCs w:val="22"/>
        </w:rPr>
      </w:pPr>
      <w:bookmarkStart w:id="236" w:name="_Toc216349805"/>
      <w:bookmarkStart w:id="237" w:name="_Toc216445730"/>
      <w:bookmarkStart w:id="238" w:name="_Hlk216281230"/>
      <w:bookmarkStart w:id="239" w:name="_Toc216709109"/>
      <w:r w:rsidRPr="00221C22">
        <w:rPr>
          <w:rFonts w:ascii="Arial" w:hAnsi="Arial" w:cs="Arial"/>
          <w:b/>
          <w:bCs/>
          <w:i w:val="0"/>
          <w:iCs w:val="0"/>
          <w:color w:val="auto"/>
          <w:sz w:val="22"/>
          <w:szCs w:val="22"/>
        </w:rPr>
        <w:t xml:space="preserve">Tabla </w:t>
      </w:r>
      <w:r w:rsidRPr="00221C22">
        <w:rPr>
          <w:rFonts w:ascii="Arial" w:hAnsi="Arial" w:cs="Arial"/>
          <w:b/>
          <w:bCs/>
          <w:i w:val="0"/>
          <w:iCs w:val="0"/>
          <w:color w:val="auto"/>
          <w:sz w:val="22"/>
          <w:szCs w:val="22"/>
        </w:rPr>
        <w:fldChar w:fldCharType="begin"/>
      </w:r>
      <w:r w:rsidRPr="00221C22">
        <w:rPr>
          <w:rFonts w:ascii="Arial" w:hAnsi="Arial" w:cs="Arial"/>
          <w:b/>
          <w:bCs/>
          <w:i w:val="0"/>
          <w:iCs w:val="0"/>
          <w:color w:val="auto"/>
          <w:sz w:val="22"/>
          <w:szCs w:val="22"/>
        </w:rPr>
        <w:instrText xml:space="preserve"> SEQ Tabla \* ARABIC </w:instrText>
      </w:r>
      <w:r w:rsidRPr="00221C22">
        <w:rPr>
          <w:rFonts w:ascii="Arial" w:hAnsi="Arial" w:cs="Arial"/>
          <w:b/>
          <w:bCs/>
          <w:i w:val="0"/>
          <w:iCs w:val="0"/>
          <w:color w:val="auto"/>
          <w:sz w:val="22"/>
          <w:szCs w:val="22"/>
        </w:rPr>
        <w:fldChar w:fldCharType="separate"/>
      </w:r>
      <w:r w:rsidR="0082443B">
        <w:rPr>
          <w:rFonts w:ascii="Arial" w:hAnsi="Arial" w:cs="Arial"/>
          <w:b/>
          <w:bCs/>
          <w:i w:val="0"/>
          <w:iCs w:val="0"/>
          <w:noProof/>
          <w:color w:val="auto"/>
          <w:sz w:val="22"/>
          <w:szCs w:val="22"/>
        </w:rPr>
        <w:t>3</w:t>
      </w:r>
      <w:r w:rsidRPr="00221C22">
        <w:rPr>
          <w:rFonts w:ascii="Arial" w:hAnsi="Arial" w:cs="Arial"/>
          <w:b/>
          <w:bCs/>
          <w:i w:val="0"/>
          <w:iCs w:val="0"/>
          <w:color w:val="auto"/>
          <w:sz w:val="22"/>
          <w:szCs w:val="22"/>
        </w:rPr>
        <w:fldChar w:fldCharType="end"/>
      </w:r>
      <w:r w:rsidRPr="00221C22">
        <w:rPr>
          <w:rFonts w:ascii="Arial" w:hAnsi="Arial" w:cs="Arial"/>
          <w:b/>
          <w:bCs/>
          <w:i w:val="0"/>
          <w:iCs w:val="0"/>
          <w:color w:val="auto"/>
          <w:sz w:val="22"/>
          <w:szCs w:val="22"/>
        </w:rPr>
        <w:t>.</w:t>
      </w:r>
      <w:r w:rsidRPr="00221C22">
        <w:rPr>
          <w:rFonts w:ascii="Arial" w:hAnsi="Arial" w:cs="Arial"/>
          <w:color w:val="auto"/>
          <w:sz w:val="22"/>
          <w:szCs w:val="22"/>
        </w:rPr>
        <w:t xml:space="preserve"> Clima familiar en la dimensión desarrollo relacionado al nivel de H. Sociales de los educandos de dos universidades nacionales de la provincia de Tarma 2024</w:t>
      </w:r>
      <w:bookmarkEnd w:id="239"/>
    </w:p>
    <w:tbl>
      <w:tblPr>
        <w:tblpPr w:leftFromText="141" w:rightFromText="141" w:vertAnchor="page" w:horzAnchor="page" w:tblpX="2702" w:tblpY="4696"/>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1"/>
        <w:gridCol w:w="709"/>
        <w:gridCol w:w="709"/>
        <w:gridCol w:w="709"/>
        <w:gridCol w:w="709"/>
        <w:gridCol w:w="708"/>
        <w:gridCol w:w="850"/>
        <w:gridCol w:w="709"/>
        <w:gridCol w:w="709"/>
      </w:tblGrid>
      <w:tr w:rsidR="00221C22" w:rsidRPr="00D64EAE" w14:paraId="74EA4D90" w14:textId="77777777" w:rsidTr="00221C22">
        <w:trPr>
          <w:cantSplit/>
        </w:trPr>
        <w:tc>
          <w:tcPr>
            <w:tcW w:w="2121" w:type="dxa"/>
            <w:vMerge w:val="restart"/>
            <w:tcBorders>
              <w:left w:val="nil"/>
              <w:right w:val="nil"/>
            </w:tcBorders>
            <w:shd w:val="clear" w:color="auto" w:fill="auto"/>
            <w:vAlign w:val="bottom"/>
          </w:tcPr>
          <w:bookmarkEnd w:id="236"/>
          <w:bookmarkEnd w:id="237"/>
          <w:p w14:paraId="6AB71874" w14:textId="77777777" w:rsidR="00221C22" w:rsidRPr="00D64EAE" w:rsidRDefault="00221C22" w:rsidP="00221C22">
            <w:pPr>
              <w:autoSpaceDE w:val="0"/>
              <w:autoSpaceDN w:val="0"/>
              <w:adjustRightInd w:val="0"/>
              <w:spacing w:after="0" w:line="240" w:lineRule="auto"/>
              <w:jc w:val="center"/>
              <w:rPr>
                <w:rFonts w:ascii="Arial" w:hAnsi="Arial" w:cs="Arial"/>
                <w:color w:val="000000" w:themeColor="text1"/>
              </w:rPr>
            </w:pPr>
            <w:r w:rsidRPr="00D64EAE">
              <w:rPr>
                <w:rFonts w:ascii="Arial" w:hAnsi="Arial" w:cs="Arial"/>
                <w:color w:val="000000" w:themeColor="text1"/>
              </w:rPr>
              <w:t>CLIMA FAMILIAR</w:t>
            </w:r>
          </w:p>
          <w:p w14:paraId="0D3219E6" w14:textId="77777777" w:rsidR="00221C22" w:rsidRPr="00D64EAE" w:rsidRDefault="00221C22" w:rsidP="00221C22">
            <w:pPr>
              <w:autoSpaceDE w:val="0"/>
              <w:autoSpaceDN w:val="0"/>
              <w:adjustRightInd w:val="0"/>
              <w:spacing w:after="0" w:line="240" w:lineRule="auto"/>
              <w:jc w:val="center"/>
              <w:rPr>
                <w:rFonts w:ascii="Arial" w:hAnsi="Arial" w:cs="Arial"/>
                <w:color w:val="000000" w:themeColor="text1"/>
              </w:rPr>
            </w:pPr>
            <w:r w:rsidRPr="00D64EAE">
              <w:rPr>
                <w:rFonts w:ascii="Arial" w:hAnsi="Arial" w:cs="Arial"/>
                <w:color w:val="000000" w:themeColor="text1"/>
              </w:rPr>
              <w:t>Dimensión</w:t>
            </w:r>
          </w:p>
          <w:p w14:paraId="5618346A" w14:textId="77777777" w:rsidR="00221C22" w:rsidRPr="00D64EAE" w:rsidRDefault="00221C22" w:rsidP="00221C22">
            <w:pPr>
              <w:autoSpaceDE w:val="0"/>
              <w:autoSpaceDN w:val="0"/>
              <w:adjustRightInd w:val="0"/>
              <w:spacing w:after="0" w:line="240" w:lineRule="auto"/>
              <w:jc w:val="center"/>
              <w:rPr>
                <w:rFonts w:ascii="Arial" w:hAnsi="Arial" w:cs="Arial"/>
                <w:color w:val="000000" w:themeColor="text1"/>
                <w:lang w:val="es-MX"/>
              </w:rPr>
            </w:pPr>
            <w:r w:rsidRPr="00D64EAE">
              <w:rPr>
                <w:rFonts w:ascii="Arial" w:hAnsi="Arial" w:cs="Arial"/>
                <w:color w:val="000000" w:themeColor="text1"/>
              </w:rPr>
              <w:t xml:space="preserve">Desarrollo </w:t>
            </w:r>
          </w:p>
          <w:p w14:paraId="799FB89F" w14:textId="77777777" w:rsidR="00221C22" w:rsidRPr="00D64EAE" w:rsidRDefault="00221C22" w:rsidP="00221C22">
            <w:pPr>
              <w:autoSpaceDE w:val="0"/>
              <w:autoSpaceDN w:val="0"/>
              <w:adjustRightInd w:val="0"/>
              <w:spacing w:after="0" w:line="240" w:lineRule="auto"/>
              <w:jc w:val="center"/>
              <w:rPr>
                <w:rFonts w:ascii="Arial" w:hAnsi="Arial" w:cs="Arial"/>
                <w:color w:val="000000" w:themeColor="text1"/>
                <w:lang w:val="es-MX"/>
              </w:rPr>
            </w:pPr>
          </w:p>
        </w:tc>
        <w:tc>
          <w:tcPr>
            <w:tcW w:w="4394" w:type="dxa"/>
            <w:gridSpan w:val="6"/>
            <w:tcBorders>
              <w:left w:val="nil"/>
              <w:right w:val="nil"/>
            </w:tcBorders>
          </w:tcPr>
          <w:p w14:paraId="7F7A9E19" w14:textId="77777777" w:rsidR="00221C22" w:rsidRPr="00D64EAE" w:rsidRDefault="00221C22" w:rsidP="00221C22">
            <w:pPr>
              <w:autoSpaceDE w:val="0"/>
              <w:autoSpaceDN w:val="0"/>
              <w:adjustRightInd w:val="0"/>
              <w:spacing w:after="0" w:line="240" w:lineRule="auto"/>
              <w:jc w:val="center"/>
              <w:rPr>
                <w:rFonts w:ascii="Arial" w:hAnsi="Arial" w:cs="Arial"/>
                <w:color w:val="000000" w:themeColor="text1"/>
                <w:lang w:val="es-MX"/>
              </w:rPr>
            </w:pPr>
            <w:r w:rsidRPr="00D64EAE">
              <w:rPr>
                <w:rFonts w:ascii="Arial" w:hAnsi="Arial" w:cs="Arial"/>
                <w:color w:val="000000" w:themeColor="text1"/>
                <w:lang w:val="es-MX"/>
              </w:rPr>
              <w:t>Habilidades sociales</w:t>
            </w:r>
          </w:p>
        </w:tc>
        <w:tc>
          <w:tcPr>
            <w:tcW w:w="1418" w:type="dxa"/>
            <w:gridSpan w:val="2"/>
            <w:vMerge w:val="restart"/>
            <w:tcBorders>
              <w:left w:val="nil"/>
              <w:right w:val="nil"/>
            </w:tcBorders>
            <w:shd w:val="clear" w:color="auto" w:fill="auto"/>
            <w:vAlign w:val="bottom"/>
          </w:tcPr>
          <w:p w14:paraId="1E102C7B"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Total</w:t>
            </w:r>
          </w:p>
          <w:p w14:paraId="6D8726D9"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rPr>
            </w:pPr>
          </w:p>
        </w:tc>
      </w:tr>
      <w:tr w:rsidR="00221C22" w:rsidRPr="00D64EAE" w14:paraId="7BA6A1DC" w14:textId="77777777" w:rsidTr="00221C22">
        <w:trPr>
          <w:cantSplit/>
        </w:trPr>
        <w:tc>
          <w:tcPr>
            <w:tcW w:w="2121" w:type="dxa"/>
            <w:vMerge/>
            <w:tcBorders>
              <w:left w:val="nil"/>
              <w:right w:val="nil"/>
            </w:tcBorders>
            <w:shd w:val="clear" w:color="auto" w:fill="auto"/>
            <w:vAlign w:val="bottom"/>
          </w:tcPr>
          <w:p w14:paraId="5BAE7B88" w14:textId="77777777" w:rsidR="00221C22" w:rsidRPr="00D64EAE" w:rsidRDefault="00221C22" w:rsidP="00221C22">
            <w:pPr>
              <w:autoSpaceDE w:val="0"/>
              <w:autoSpaceDN w:val="0"/>
              <w:adjustRightInd w:val="0"/>
              <w:spacing w:after="0" w:line="240" w:lineRule="auto"/>
              <w:rPr>
                <w:rFonts w:ascii="Arial" w:hAnsi="Arial" w:cs="Arial"/>
                <w:color w:val="000000" w:themeColor="text1"/>
              </w:rPr>
            </w:pPr>
          </w:p>
        </w:tc>
        <w:tc>
          <w:tcPr>
            <w:tcW w:w="1418" w:type="dxa"/>
            <w:gridSpan w:val="2"/>
            <w:tcBorders>
              <w:left w:val="nil"/>
              <w:right w:val="nil"/>
            </w:tcBorders>
            <w:shd w:val="clear" w:color="auto" w:fill="auto"/>
          </w:tcPr>
          <w:p w14:paraId="4FC5F1BD"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Inadecuada</w:t>
            </w:r>
          </w:p>
        </w:tc>
        <w:tc>
          <w:tcPr>
            <w:tcW w:w="1418" w:type="dxa"/>
            <w:gridSpan w:val="2"/>
            <w:tcBorders>
              <w:left w:val="nil"/>
              <w:right w:val="nil"/>
            </w:tcBorders>
            <w:shd w:val="clear" w:color="auto" w:fill="auto"/>
          </w:tcPr>
          <w:p w14:paraId="77D7B79F" w14:textId="77777777" w:rsidR="00221C22" w:rsidRPr="00D64EAE" w:rsidRDefault="00221C22" w:rsidP="00221C22">
            <w:pPr>
              <w:autoSpaceDE w:val="0"/>
              <w:autoSpaceDN w:val="0"/>
              <w:adjustRightInd w:val="0"/>
              <w:spacing w:after="0" w:line="240" w:lineRule="auto"/>
              <w:jc w:val="center"/>
              <w:rPr>
                <w:rFonts w:ascii="Arial" w:hAnsi="Arial" w:cs="Arial"/>
                <w:color w:val="000000" w:themeColor="text1"/>
              </w:rPr>
            </w:pPr>
            <w:r w:rsidRPr="00D64EAE">
              <w:rPr>
                <w:rFonts w:ascii="Arial" w:hAnsi="Arial" w:cs="Arial"/>
                <w:color w:val="000000" w:themeColor="text1"/>
              </w:rPr>
              <w:t>Poco adecuada</w:t>
            </w:r>
          </w:p>
        </w:tc>
        <w:tc>
          <w:tcPr>
            <w:tcW w:w="1558" w:type="dxa"/>
            <w:gridSpan w:val="2"/>
            <w:tcBorders>
              <w:left w:val="nil"/>
              <w:right w:val="nil"/>
            </w:tcBorders>
          </w:tcPr>
          <w:p w14:paraId="29AC5868" w14:textId="77777777" w:rsidR="00221C22" w:rsidRPr="00D64EAE" w:rsidRDefault="00221C22" w:rsidP="00221C22">
            <w:pPr>
              <w:autoSpaceDE w:val="0"/>
              <w:autoSpaceDN w:val="0"/>
              <w:adjustRightInd w:val="0"/>
              <w:spacing w:after="0" w:line="240" w:lineRule="auto"/>
              <w:jc w:val="center"/>
              <w:rPr>
                <w:rFonts w:ascii="Arial" w:hAnsi="Arial" w:cs="Arial"/>
                <w:color w:val="000000" w:themeColor="text1"/>
              </w:rPr>
            </w:pPr>
            <w:r w:rsidRPr="00D64EAE">
              <w:rPr>
                <w:rFonts w:ascii="Arial" w:hAnsi="Arial" w:cs="Arial"/>
                <w:color w:val="000000" w:themeColor="text1"/>
              </w:rPr>
              <w:t>Adecuada</w:t>
            </w:r>
          </w:p>
          <w:p w14:paraId="53C85B2E" w14:textId="77777777" w:rsidR="00221C22" w:rsidRPr="00D64EAE" w:rsidRDefault="00221C22" w:rsidP="00221C22">
            <w:pPr>
              <w:autoSpaceDE w:val="0"/>
              <w:autoSpaceDN w:val="0"/>
              <w:adjustRightInd w:val="0"/>
              <w:spacing w:after="0" w:line="240" w:lineRule="auto"/>
              <w:jc w:val="center"/>
              <w:rPr>
                <w:rFonts w:ascii="Arial" w:hAnsi="Arial" w:cs="Arial"/>
                <w:color w:val="000000" w:themeColor="text1"/>
              </w:rPr>
            </w:pPr>
          </w:p>
        </w:tc>
        <w:tc>
          <w:tcPr>
            <w:tcW w:w="1418" w:type="dxa"/>
            <w:gridSpan w:val="2"/>
            <w:vMerge/>
            <w:tcBorders>
              <w:left w:val="nil"/>
              <w:right w:val="nil"/>
            </w:tcBorders>
            <w:shd w:val="clear" w:color="auto" w:fill="auto"/>
            <w:vAlign w:val="bottom"/>
          </w:tcPr>
          <w:p w14:paraId="485EE5E7" w14:textId="77777777" w:rsidR="00221C22" w:rsidRPr="00D64EAE" w:rsidRDefault="00221C22" w:rsidP="00221C22">
            <w:pPr>
              <w:autoSpaceDE w:val="0"/>
              <w:autoSpaceDN w:val="0"/>
              <w:adjustRightInd w:val="0"/>
              <w:spacing w:after="0" w:line="240" w:lineRule="auto"/>
              <w:rPr>
                <w:rFonts w:ascii="Arial" w:hAnsi="Arial" w:cs="Arial"/>
                <w:color w:val="000000" w:themeColor="text1"/>
              </w:rPr>
            </w:pPr>
          </w:p>
        </w:tc>
      </w:tr>
      <w:tr w:rsidR="00221C22" w:rsidRPr="00D64EAE" w14:paraId="0A0ABA59" w14:textId="77777777" w:rsidTr="00221C22">
        <w:trPr>
          <w:cantSplit/>
        </w:trPr>
        <w:tc>
          <w:tcPr>
            <w:tcW w:w="2121" w:type="dxa"/>
            <w:vMerge/>
            <w:tcBorders>
              <w:left w:val="nil"/>
              <w:right w:val="nil"/>
            </w:tcBorders>
            <w:shd w:val="clear" w:color="auto" w:fill="auto"/>
          </w:tcPr>
          <w:p w14:paraId="429C780C" w14:textId="77777777" w:rsidR="00221C22" w:rsidRPr="00D64EAE" w:rsidRDefault="00221C22" w:rsidP="00221C22">
            <w:pPr>
              <w:autoSpaceDE w:val="0"/>
              <w:autoSpaceDN w:val="0"/>
              <w:adjustRightInd w:val="0"/>
              <w:spacing w:after="0" w:line="320" w:lineRule="atLeast"/>
              <w:ind w:left="60" w:right="60"/>
              <w:rPr>
                <w:rFonts w:ascii="Arial" w:hAnsi="Arial" w:cs="Arial"/>
                <w:color w:val="000000" w:themeColor="text1"/>
              </w:rPr>
            </w:pPr>
          </w:p>
        </w:tc>
        <w:tc>
          <w:tcPr>
            <w:tcW w:w="709" w:type="dxa"/>
            <w:tcBorders>
              <w:left w:val="nil"/>
              <w:right w:val="nil"/>
            </w:tcBorders>
            <w:shd w:val="clear" w:color="auto" w:fill="auto"/>
          </w:tcPr>
          <w:p w14:paraId="07B63968"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rPr>
            </w:pPr>
            <w:proofErr w:type="spellStart"/>
            <w:r w:rsidRPr="00D64EAE">
              <w:rPr>
                <w:rFonts w:ascii="Arial" w:hAnsi="Arial" w:cs="Arial"/>
                <w:color w:val="000000" w:themeColor="text1"/>
              </w:rPr>
              <w:t>N°</w:t>
            </w:r>
            <w:proofErr w:type="spellEnd"/>
          </w:p>
        </w:tc>
        <w:tc>
          <w:tcPr>
            <w:tcW w:w="709" w:type="dxa"/>
            <w:tcBorders>
              <w:left w:val="nil"/>
              <w:right w:val="nil"/>
            </w:tcBorders>
          </w:tcPr>
          <w:p w14:paraId="74C50479"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w:t>
            </w:r>
          </w:p>
        </w:tc>
        <w:tc>
          <w:tcPr>
            <w:tcW w:w="709" w:type="dxa"/>
            <w:tcBorders>
              <w:left w:val="nil"/>
              <w:right w:val="nil"/>
            </w:tcBorders>
            <w:shd w:val="clear" w:color="auto" w:fill="auto"/>
          </w:tcPr>
          <w:p w14:paraId="454990EA"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rPr>
            </w:pPr>
            <w:proofErr w:type="spellStart"/>
            <w:r w:rsidRPr="00D64EAE">
              <w:rPr>
                <w:rFonts w:ascii="Arial" w:hAnsi="Arial" w:cs="Arial"/>
                <w:color w:val="000000" w:themeColor="text1"/>
              </w:rPr>
              <w:t>N°</w:t>
            </w:r>
            <w:proofErr w:type="spellEnd"/>
          </w:p>
        </w:tc>
        <w:tc>
          <w:tcPr>
            <w:tcW w:w="709" w:type="dxa"/>
            <w:tcBorders>
              <w:left w:val="nil"/>
              <w:right w:val="nil"/>
            </w:tcBorders>
          </w:tcPr>
          <w:p w14:paraId="32493DB2"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w:t>
            </w:r>
          </w:p>
        </w:tc>
        <w:tc>
          <w:tcPr>
            <w:tcW w:w="708" w:type="dxa"/>
            <w:tcBorders>
              <w:left w:val="nil"/>
              <w:right w:val="nil"/>
            </w:tcBorders>
          </w:tcPr>
          <w:p w14:paraId="3ED0A397"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rPr>
            </w:pPr>
            <w:proofErr w:type="spellStart"/>
            <w:r w:rsidRPr="00D64EAE">
              <w:rPr>
                <w:rFonts w:ascii="Arial" w:hAnsi="Arial" w:cs="Arial"/>
                <w:color w:val="000000" w:themeColor="text1"/>
              </w:rPr>
              <w:t>N°</w:t>
            </w:r>
            <w:proofErr w:type="spellEnd"/>
          </w:p>
        </w:tc>
        <w:tc>
          <w:tcPr>
            <w:tcW w:w="850" w:type="dxa"/>
            <w:tcBorders>
              <w:left w:val="nil"/>
              <w:right w:val="nil"/>
            </w:tcBorders>
          </w:tcPr>
          <w:p w14:paraId="6520AE19"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w:t>
            </w:r>
          </w:p>
        </w:tc>
        <w:tc>
          <w:tcPr>
            <w:tcW w:w="709" w:type="dxa"/>
            <w:tcBorders>
              <w:left w:val="nil"/>
              <w:right w:val="nil"/>
            </w:tcBorders>
            <w:shd w:val="clear" w:color="auto" w:fill="auto"/>
          </w:tcPr>
          <w:p w14:paraId="31C3D18B"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rPr>
            </w:pPr>
            <w:proofErr w:type="spellStart"/>
            <w:r w:rsidRPr="00D64EAE">
              <w:rPr>
                <w:rFonts w:ascii="Arial" w:hAnsi="Arial" w:cs="Arial"/>
                <w:color w:val="000000" w:themeColor="text1"/>
              </w:rPr>
              <w:t>N°</w:t>
            </w:r>
            <w:proofErr w:type="spellEnd"/>
          </w:p>
        </w:tc>
        <w:tc>
          <w:tcPr>
            <w:tcW w:w="709" w:type="dxa"/>
            <w:tcBorders>
              <w:left w:val="nil"/>
              <w:right w:val="nil"/>
            </w:tcBorders>
          </w:tcPr>
          <w:p w14:paraId="404AA0E1"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w:t>
            </w:r>
          </w:p>
        </w:tc>
      </w:tr>
      <w:tr w:rsidR="00221C22" w:rsidRPr="00D64EAE" w14:paraId="113D0146" w14:textId="77777777" w:rsidTr="00221C22">
        <w:trPr>
          <w:cantSplit/>
          <w:trHeight w:val="980"/>
        </w:trPr>
        <w:tc>
          <w:tcPr>
            <w:tcW w:w="2121" w:type="dxa"/>
            <w:tcBorders>
              <w:left w:val="nil"/>
              <w:right w:val="nil"/>
            </w:tcBorders>
            <w:shd w:val="clear" w:color="auto" w:fill="auto"/>
          </w:tcPr>
          <w:p w14:paraId="589B9D4E" w14:textId="77777777" w:rsidR="00221C22" w:rsidRPr="00D64EAE" w:rsidRDefault="00221C22" w:rsidP="00221C22">
            <w:pPr>
              <w:autoSpaceDE w:val="0"/>
              <w:autoSpaceDN w:val="0"/>
              <w:adjustRightInd w:val="0"/>
              <w:spacing w:after="0" w:line="320" w:lineRule="atLeast"/>
              <w:ind w:left="60" w:right="60"/>
              <w:rPr>
                <w:rFonts w:ascii="Arial" w:hAnsi="Arial" w:cs="Arial"/>
                <w:b/>
                <w:color w:val="000000" w:themeColor="text1"/>
                <w:lang w:val="es-MX"/>
              </w:rPr>
            </w:pPr>
            <w:r w:rsidRPr="00D64EAE">
              <w:rPr>
                <w:rFonts w:ascii="Arial" w:hAnsi="Arial" w:cs="Arial"/>
                <w:b/>
                <w:color w:val="000000" w:themeColor="text1"/>
                <w:lang w:val="es-MX"/>
              </w:rPr>
              <w:t>UNDAC</w:t>
            </w:r>
          </w:p>
          <w:p w14:paraId="64EEA348" w14:textId="77777777" w:rsidR="00221C22" w:rsidRPr="00D64EAE" w:rsidRDefault="00221C22" w:rsidP="00221C22">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Bueno</w:t>
            </w:r>
          </w:p>
          <w:p w14:paraId="31FAFB37" w14:textId="77777777" w:rsidR="00221C22" w:rsidRPr="00D64EAE" w:rsidRDefault="00221C22" w:rsidP="00221C22">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Regular</w:t>
            </w:r>
          </w:p>
          <w:p w14:paraId="048442B4" w14:textId="77777777" w:rsidR="00221C22" w:rsidRPr="00D64EAE" w:rsidRDefault="00221C22" w:rsidP="00221C22">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 xml:space="preserve">Deteriorado </w:t>
            </w:r>
          </w:p>
          <w:p w14:paraId="60FF9F12" w14:textId="77777777" w:rsidR="00221C22" w:rsidRPr="00D64EAE" w:rsidRDefault="00221C22" w:rsidP="00221C22">
            <w:pPr>
              <w:autoSpaceDE w:val="0"/>
              <w:autoSpaceDN w:val="0"/>
              <w:adjustRightInd w:val="0"/>
              <w:spacing w:after="0" w:line="320" w:lineRule="atLeast"/>
              <w:ind w:left="60" w:right="60"/>
              <w:rPr>
                <w:rFonts w:ascii="Arial" w:hAnsi="Arial" w:cs="Arial"/>
                <w:b/>
                <w:color w:val="000000" w:themeColor="text1"/>
                <w:lang w:val="es-MX"/>
              </w:rPr>
            </w:pPr>
            <w:r w:rsidRPr="00D64EAE">
              <w:rPr>
                <w:rFonts w:ascii="Arial" w:hAnsi="Arial" w:cs="Arial"/>
                <w:b/>
                <w:color w:val="000000" w:themeColor="text1"/>
                <w:lang w:val="es-MX"/>
              </w:rPr>
              <w:t>UNAAT</w:t>
            </w:r>
          </w:p>
          <w:p w14:paraId="498671C5" w14:textId="77777777" w:rsidR="00221C22" w:rsidRPr="00D64EAE" w:rsidRDefault="00221C22" w:rsidP="00221C22">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Bueno</w:t>
            </w:r>
          </w:p>
          <w:p w14:paraId="45C7728D" w14:textId="77777777" w:rsidR="00221C22" w:rsidRPr="00D64EAE" w:rsidRDefault="00221C22" w:rsidP="00221C22">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Regular</w:t>
            </w:r>
          </w:p>
          <w:p w14:paraId="0F8258DA" w14:textId="77777777" w:rsidR="00221C22" w:rsidRPr="00D64EAE" w:rsidRDefault="00221C22" w:rsidP="00221C22">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Deteriorado</w:t>
            </w:r>
          </w:p>
        </w:tc>
        <w:tc>
          <w:tcPr>
            <w:tcW w:w="709" w:type="dxa"/>
            <w:tcBorders>
              <w:left w:val="nil"/>
              <w:right w:val="nil"/>
            </w:tcBorders>
            <w:shd w:val="clear" w:color="auto" w:fill="auto"/>
          </w:tcPr>
          <w:p w14:paraId="16975D91"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p>
          <w:p w14:paraId="47ED4A42"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7546A3DC"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32091F9D"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w:t>
            </w:r>
          </w:p>
          <w:p w14:paraId="230EAB12"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p>
          <w:p w14:paraId="04C58DA3"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29D74D41"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3</w:t>
            </w:r>
          </w:p>
          <w:p w14:paraId="43BB8271"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w:t>
            </w:r>
          </w:p>
        </w:tc>
        <w:tc>
          <w:tcPr>
            <w:tcW w:w="709" w:type="dxa"/>
            <w:tcBorders>
              <w:left w:val="nil"/>
              <w:right w:val="nil"/>
            </w:tcBorders>
          </w:tcPr>
          <w:p w14:paraId="0B87FC00"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p>
          <w:p w14:paraId="7ADB4265"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488F17F3"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3496977A"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4.3</w:t>
            </w:r>
          </w:p>
          <w:p w14:paraId="103DE0C4"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p>
          <w:p w14:paraId="30E47095"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46BFD281"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6.1</w:t>
            </w:r>
          </w:p>
          <w:p w14:paraId="47FB788D"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4.3</w:t>
            </w:r>
          </w:p>
        </w:tc>
        <w:tc>
          <w:tcPr>
            <w:tcW w:w="709" w:type="dxa"/>
            <w:tcBorders>
              <w:left w:val="nil"/>
              <w:right w:val="nil"/>
            </w:tcBorders>
            <w:shd w:val="clear" w:color="auto" w:fill="auto"/>
          </w:tcPr>
          <w:p w14:paraId="154CA353"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p>
          <w:p w14:paraId="3822626C"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9</w:t>
            </w:r>
          </w:p>
          <w:p w14:paraId="1A2696B6"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24</w:t>
            </w:r>
          </w:p>
          <w:p w14:paraId="557096E9"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5</w:t>
            </w:r>
          </w:p>
          <w:p w14:paraId="5B5A5DD5"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p>
          <w:p w14:paraId="34CE9184"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3</w:t>
            </w:r>
          </w:p>
          <w:p w14:paraId="73B14653"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17</w:t>
            </w:r>
          </w:p>
          <w:p w14:paraId="72E3C207"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10</w:t>
            </w:r>
          </w:p>
        </w:tc>
        <w:tc>
          <w:tcPr>
            <w:tcW w:w="709" w:type="dxa"/>
            <w:tcBorders>
              <w:left w:val="nil"/>
              <w:right w:val="nil"/>
            </w:tcBorders>
          </w:tcPr>
          <w:p w14:paraId="26978BB1"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p>
          <w:p w14:paraId="1ED6D69A"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19.6</w:t>
            </w:r>
          </w:p>
          <w:p w14:paraId="32F3887F"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52.2</w:t>
            </w:r>
          </w:p>
          <w:p w14:paraId="43C82C9B"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10.9</w:t>
            </w:r>
          </w:p>
          <w:p w14:paraId="7164002F"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p>
          <w:p w14:paraId="24680F06"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6.1</w:t>
            </w:r>
          </w:p>
          <w:p w14:paraId="47152E13"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34.7</w:t>
            </w:r>
          </w:p>
          <w:p w14:paraId="12956107"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20.4</w:t>
            </w:r>
          </w:p>
        </w:tc>
        <w:tc>
          <w:tcPr>
            <w:tcW w:w="708" w:type="dxa"/>
            <w:tcBorders>
              <w:left w:val="nil"/>
              <w:right w:val="nil"/>
            </w:tcBorders>
          </w:tcPr>
          <w:p w14:paraId="07B80005"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p>
          <w:p w14:paraId="38E57551"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3</w:t>
            </w:r>
          </w:p>
          <w:p w14:paraId="55D2726D"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3</w:t>
            </w:r>
          </w:p>
          <w:p w14:paraId="057C9CD0"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1898898B"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p>
          <w:p w14:paraId="2EE152E4"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4</w:t>
            </w:r>
          </w:p>
          <w:p w14:paraId="1535D3EA"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9</w:t>
            </w:r>
          </w:p>
          <w:p w14:paraId="4D0F7EBD"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w:t>
            </w:r>
          </w:p>
        </w:tc>
        <w:tc>
          <w:tcPr>
            <w:tcW w:w="850" w:type="dxa"/>
            <w:tcBorders>
              <w:left w:val="nil"/>
              <w:right w:val="nil"/>
            </w:tcBorders>
          </w:tcPr>
          <w:p w14:paraId="667E047B"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p>
          <w:p w14:paraId="0B7ECB23"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6.5</w:t>
            </w:r>
          </w:p>
          <w:p w14:paraId="1A43B923"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6.5</w:t>
            </w:r>
          </w:p>
          <w:p w14:paraId="332228C4"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4082B1C2"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p>
          <w:p w14:paraId="70EA2F0C"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8.2</w:t>
            </w:r>
          </w:p>
          <w:p w14:paraId="631BDBD0"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18.4</w:t>
            </w:r>
          </w:p>
          <w:p w14:paraId="3ECCAF87"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2.0</w:t>
            </w:r>
          </w:p>
        </w:tc>
        <w:tc>
          <w:tcPr>
            <w:tcW w:w="709" w:type="dxa"/>
            <w:tcBorders>
              <w:left w:val="nil"/>
              <w:right w:val="nil"/>
            </w:tcBorders>
            <w:shd w:val="clear" w:color="auto" w:fill="auto"/>
          </w:tcPr>
          <w:p w14:paraId="4D769646"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p>
          <w:p w14:paraId="596FD92A"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12</w:t>
            </w:r>
          </w:p>
          <w:p w14:paraId="32EB0304"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27</w:t>
            </w:r>
          </w:p>
          <w:p w14:paraId="7CDF735C"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7</w:t>
            </w:r>
          </w:p>
          <w:p w14:paraId="2359987E"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p>
          <w:p w14:paraId="3F3BEE38"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7</w:t>
            </w:r>
          </w:p>
          <w:p w14:paraId="792EA904"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29</w:t>
            </w:r>
          </w:p>
          <w:p w14:paraId="0E16F405"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13</w:t>
            </w:r>
          </w:p>
        </w:tc>
        <w:tc>
          <w:tcPr>
            <w:tcW w:w="709" w:type="dxa"/>
            <w:tcBorders>
              <w:left w:val="nil"/>
              <w:right w:val="nil"/>
            </w:tcBorders>
          </w:tcPr>
          <w:p w14:paraId="219C1725"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p>
          <w:p w14:paraId="7C30AA2C"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26.1</w:t>
            </w:r>
          </w:p>
          <w:p w14:paraId="71FD61FA"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58.7</w:t>
            </w:r>
          </w:p>
          <w:p w14:paraId="20A4A7BD"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15.2</w:t>
            </w:r>
          </w:p>
          <w:p w14:paraId="67C3B122"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p>
          <w:p w14:paraId="596F5D63"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14.3</w:t>
            </w:r>
          </w:p>
          <w:p w14:paraId="205E785B"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59.2</w:t>
            </w:r>
          </w:p>
          <w:p w14:paraId="633C0948" w14:textId="77777777" w:rsidR="00221C22" w:rsidRPr="00D64EAE" w:rsidRDefault="00221C22" w:rsidP="00221C22">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26.5</w:t>
            </w:r>
          </w:p>
        </w:tc>
      </w:tr>
    </w:tbl>
    <w:bookmarkEnd w:id="238"/>
    <w:p w14:paraId="673FFD73" w14:textId="728BB013" w:rsidR="00FA3017" w:rsidRPr="00221C22" w:rsidRDefault="00FA3017" w:rsidP="00221C22">
      <w:pPr>
        <w:autoSpaceDE w:val="0"/>
        <w:autoSpaceDN w:val="0"/>
        <w:adjustRightInd w:val="0"/>
        <w:spacing w:after="0" w:line="360" w:lineRule="auto"/>
        <w:ind w:left="709"/>
        <w:jc w:val="both"/>
        <w:rPr>
          <w:rFonts w:ascii="Arial" w:hAnsi="Arial" w:cs="Arial"/>
          <w:color w:val="000000" w:themeColor="text1"/>
          <w:sz w:val="20"/>
          <w:szCs w:val="20"/>
        </w:rPr>
      </w:pPr>
      <w:r w:rsidRPr="00221C22">
        <w:rPr>
          <w:rFonts w:ascii="Arial" w:hAnsi="Arial" w:cs="Arial"/>
          <w:b/>
          <w:color w:val="000000" w:themeColor="text1"/>
          <w:sz w:val="20"/>
          <w:szCs w:val="20"/>
        </w:rPr>
        <w:t xml:space="preserve">FUENTE: </w:t>
      </w:r>
      <w:r w:rsidRPr="00221C22">
        <w:rPr>
          <w:rFonts w:ascii="Arial" w:hAnsi="Arial" w:cs="Arial"/>
          <w:spacing w:val="3"/>
          <w:sz w:val="20"/>
          <w:szCs w:val="20"/>
        </w:rPr>
        <w:t xml:space="preserve">Escala de </w:t>
      </w:r>
      <w:r w:rsidR="001D4BEB" w:rsidRPr="00221C22">
        <w:rPr>
          <w:rFonts w:ascii="Arial" w:hAnsi="Arial" w:cs="Arial"/>
          <w:spacing w:val="3"/>
          <w:sz w:val="20"/>
          <w:szCs w:val="20"/>
        </w:rPr>
        <w:t>CLIMA FAMILIAR</w:t>
      </w:r>
      <w:r w:rsidR="00355CB8" w:rsidRPr="00221C22">
        <w:rPr>
          <w:rFonts w:ascii="Arial" w:hAnsi="Arial" w:cs="Arial"/>
          <w:spacing w:val="3"/>
          <w:sz w:val="20"/>
          <w:szCs w:val="20"/>
        </w:rPr>
        <w:t xml:space="preserve"> </w:t>
      </w:r>
      <w:r w:rsidRPr="00221C22">
        <w:rPr>
          <w:rFonts w:ascii="Arial" w:hAnsi="Arial" w:cs="Arial"/>
          <w:spacing w:val="3"/>
          <w:sz w:val="20"/>
          <w:szCs w:val="20"/>
        </w:rPr>
        <w:t xml:space="preserve">de R.H. MOOS (FES)- </w:t>
      </w:r>
      <w:r w:rsidRPr="00221C22">
        <w:rPr>
          <w:rFonts w:ascii="Arial" w:hAnsi="Arial" w:cs="Arial"/>
          <w:sz w:val="20"/>
          <w:szCs w:val="20"/>
        </w:rPr>
        <w:t>Escala de habilidades sociales.</w:t>
      </w:r>
    </w:p>
    <w:p w14:paraId="5887F894" w14:textId="431E2E29" w:rsidR="001A780F" w:rsidRPr="00221C22" w:rsidRDefault="00221C22" w:rsidP="00221C22">
      <w:pPr>
        <w:pStyle w:val="Descripcin"/>
        <w:keepNext/>
        <w:spacing w:after="0" w:line="360" w:lineRule="auto"/>
        <w:ind w:left="709"/>
        <w:jc w:val="center"/>
        <w:rPr>
          <w:rFonts w:ascii="Arial" w:hAnsi="Arial" w:cs="Arial"/>
          <w:color w:val="auto"/>
          <w:sz w:val="22"/>
          <w:szCs w:val="22"/>
        </w:rPr>
      </w:pPr>
      <w:bookmarkStart w:id="240" w:name="_Hlk216281246"/>
      <w:bookmarkStart w:id="241" w:name="_Toc216709148"/>
      <w:r w:rsidRPr="00221C22">
        <w:rPr>
          <w:rFonts w:ascii="Arial" w:hAnsi="Arial" w:cs="Arial"/>
          <w:b/>
          <w:bCs/>
          <w:i w:val="0"/>
          <w:iCs w:val="0"/>
          <w:color w:val="auto"/>
          <w:sz w:val="22"/>
          <w:szCs w:val="22"/>
        </w:rPr>
        <w:t xml:space="preserve">Figura </w:t>
      </w:r>
      <w:r w:rsidRPr="00221C22">
        <w:rPr>
          <w:rFonts w:ascii="Arial" w:hAnsi="Arial" w:cs="Arial"/>
          <w:b/>
          <w:bCs/>
          <w:i w:val="0"/>
          <w:iCs w:val="0"/>
          <w:color w:val="auto"/>
          <w:sz w:val="22"/>
          <w:szCs w:val="22"/>
        </w:rPr>
        <w:fldChar w:fldCharType="begin"/>
      </w:r>
      <w:r w:rsidRPr="00221C22">
        <w:rPr>
          <w:rFonts w:ascii="Arial" w:hAnsi="Arial" w:cs="Arial"/>
          <w:b/>
          <w:bCs/>
          <w:i w:val="0"/>
          <w:iCs w:val="0"/>
          <w:color w:val="auto"/>
          <w:sz w:val="22"/>
          <w:szCs w:val="22"/>
        </w:rPr>
        <w:instrText xml:space="preserve"> SEQ Figura \* ARABIC </w:instrText>
      </w:r>
      <w:r w:rsidRPr="00221C22">
        <w:rPr>
          <w:rFonts w:ascii="Arial" w:hAnsi="Arial" w:cs="Arial"/>
          <w:b/>
          <w:bCs/>
          <w:i w:val="0"/>
          <w:iCs w:val="0"/>
          <w:color w:val="auto"/>
          <w:sz w:val="22"/>
          <w:szCs w:val="22"/>
        </w:rPr>
        <w:fldChar w:fldCharType="separate"/>
      </w:r>
      <w:r>
        <w:rPr>
          <w:rFonts w:ascii="Arial" w:hAnsi="Arial" w:cs="Arial"/>
          <w:b/>
          <w:bCs/>
          <w:i w:val="0"/>
          <w:iCs w:val="0"/>
          <w:noProof/>
          <w:color w:val="auto"/>
          <w:sz w:val="22"/>
          <w:szCs w:val="22"/>
        </w:rPr>
        <w:t>3</w:t>
      </w:r>
      <w:r w:rsidRPr="00221C22">
        <w:rPr>
          <w:rFonts w:ascii="Arial" w:hAnsi="Arial" w:cs="Arial"/>
          <w:b/>
          <w:bCs/>
          <w:i w:val="0"/>
          <w:iCs w:val="0"/>
          <w:color w:val="auto"/>
          <w:sz w:val="22"/>
          <w:szCs w:val="22"/>
        </w:rPr>
        <w:fldChar w:fldCharType="end"/>
      </w:r>
      <w:r w:rsidRPr="00221C22">
        <w:rPr>
          <w:rFonts w:ascii="Arial" w:hAnsi="Arial" w:cs="Arial"/>
          <w:b/>
          <w:bCs/>
          <w:i w:val="0"/>
          <w:iCs w:val="0"/>
          <w:color w:val="auto"/>
          <w:sz w:val="22"/>
          <w:szCs w:val="22"/>
        </w:rPr>
        <w:t>.</w:t>
      </w:r>
      <w:r w:rsidRPr="00221C22">
        <w:rPr>
          <w:rFonts w:ascii="Arial" w:hAnsi="Arial" w:cs="Arial"/>
          <w:color w:val="auto"/>
          <w:sz w:val="22"/>
          <w:szCs w:val="22"/>
        </w:rPr>
        <w:t xml:space="preserve"> Clima familiar en la dimensión desarrollo relacionado al nivel de H. Sociales de los educandos de dos universidades nacionales de la provincia de Tarma 2024</w:t>
      </w:r>
      <w:bookmarkEnd w:id="241"/>
    </w:p>
    <w:bookmarkEnd w:id="240"/>
    <w:p w14:paraId="73582CA4" w14:textId="7181FFCD" w:rsidR="001A780F" w:rsidRPr="00D64EAE" w:rsidRDefault="003949E5" w:rsidP="001A780F">
      <w:pPr>
        <w:autoSpaceDE w:val="0"/>
        <w:autoSpaceDN w:val="0"/>
        <w:adjustRightInd w:val="0"/>
        <w:spacing w:after="0" w:line="400" w:lineRule="atLeast"/>
        <w:jc w:val="center"/>
        <w:rPr>
          <w:rFonts w:ascii="Arial" w:hAnsi="Arial" w:cs="Arial"/>
          <w:b/>
          <w:color w:val="000000" w:themeColor="text1"/>
          <w:lang w:val="es-MX" w:eastAsia="es-ES"/>
        </w:rPr>
      </w:pPr>
      <w:r w:rsidRPr="00D64EAE">
        <w:rPr>
          <w:rFonts w:ascii="Arial" w:hAnsi="Arial" w:cs="Arial"/>
          <w:noProof/>
          <w:lang w:val="en-US"/>
        </w:rPr>
        <w:drawing>
          <wp:anchor distT="0" distB="0" distL="114300" distR="114300" simplePos="0" relativeHeight="251677184" behindDoc="1" locked="0" layoutInCell="1" allowOverlap="1" wp14:anchorId="174A76AF" wp14:editId="5D041EA5">
            <wp:simplePos x="0" y="0"/>
            <wp:positionH relativeFrom="column">
              <wp:posOffset>530225</wp:posOffset>
            </wp:positionH>
            <wp:positionV relativeFrom="paragraph">
              <wp:posOffset>35560</wp:posOffset>
            </wp:positionV>
            <wp:extent cx="4943475" cy="2936240"/>
            <wp:effectExtent l="0" t="0" r="9525" b="16510"/>
            <wp:wrapTight wrapText="bothSides">
              <wp:wrapPolygon edited="0">
                <wp:start x="0" y="0"/>
                <wp:lineTo x="0" y="21581"/>
                <wp:lineTo x="21558" y="21581"/>
                <wp:lineTo x="21558" y="0"/>
                <wp:lineTo x="0" y="0"/>
              </wp:wrapPolygon>
            </wp:wrapTight>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anchor>
        </w:drawing>
      </w:r>
    </w:p>
    <w:p w14:paraId="18B5787B" w14:textId="69C2CEBC" w:rsidR="001A780F" w:rsidRPr="00D64EAE" w:rsidRDefault="001A780F" w:rsidP="001A780F">
      <w:pPr>
        <w:autoSpaceDE w:val="0"/>
        <w:autoSpaceDN w:val="0"/>
        <w:adjustRightInd w:val="0"/>
        <w:spacing w:after="0" w:line="400" w:lineRule="atLeast"/>
        <w:jc w:val="center"/>
        <w:rPr>
          <w:rFonts w:ascii="Arial" w:hAnsi="Arial" w:cs="Arial"/>
          <w:color w:val="000000" w:themeColor="text1"/>
          <w:lang w:val="es-MX"/>
        </w:rPr>
      </w:pPr>
    </w:p>
    <w:p w14:paraId="04DBC58D" w14:textId="77777777" w:rsidR="00822957" w:rsidRPr="00D64EAE" w:rsidRDefault="00822957" w:rsidP="00822957">
      <w:pPr>
        <w:spacing w:line="480" w:lineRule="auto"/>
        <w:jc w:val="both"/>
        <w:rPr>
          <w:rFonts w:ascii="Arial" w:hAnsi="Arial" w:cs="Arial"/>
          <w:b/>
          <w:color w:val="000000" w:themeColor="text1"/>
          <w:lang w:val="es-MX"/>
        </w:rPr>
      </w:pPr>
    </w:p>
    <w:p w14:paraId="6FDB0869" w14:textId="77777777" w:rsidR="00221C22" w:rsidRDefault="00221C22" w:rsidP="00221C22">
      <w:pPr>
        <w:pStyle w:val="Parrafo2"/>
        <w:rPr>
          <w:b/>
          <w:bCs/>
        </w:rPr>
      </w:pPr>
    </w:p>
    <w:p w14:paraId="7E3674E8" w14:textId="6E0278A3" w:rsidR="00822957" w:rsidRPr="00221C22" w:rsidRDefault="00822957" w:rsidP="00221C22">
      <w:pPr>
        <w:pStyle w:val="Parrafo2"/>
        <w:rPr>
          <w:b/>
          <w:bCs/>
        </w:rPr>
      </w:pPr>
      <w:r w:rsidRPr="00221C22">
        <w:rPr>
          <w:b/>
          <w:bCs/>
        </w:rPr>
        <w:lastRenderedPageBreak/>
        <w:t>Análisis e interpretación</w:t>
      </w:r>
    </w:p>
    <w:p w14:paraId="0A2FDB73" w14:textId="4F5E9432" w:rsidR="00822957" w:rsidRPr="00C2213F" w:rsidRDefault="00822957" w:rsidP="00221C22">
      <w:pPr>
        <w:pStyle w:val="Parrafo2"/>
        <w:rPr>
          <w:rFonts w:eastAsia="Arial MT"/>
        </w:rPr>
      </w:pPr>
      <w:r w:rsidRPr="00C2213F">
        <w:rPr>
          <w:rFonts w:eastAsia="Arial MT"/>
        </w:rPr>
        <w:t xml:space="preserve">Los resultados de </w:t>
      </w:r>
      <w:r w:rsidR="001D4BEB" w:rsidRPr="00C2213F">
        <w:rPr>
          <w:rFonts w:eastAsia="Arial MT"/>
        </w:rPr>
        <w:t xml:space="preserve">la tabla y gráfico indican que el clima familiar en la </w:t>
      </w:r>
      <w:r w:rsidRPr="00C2213F">
        <w:rPr>
          <w:rFonts w:eastAsia="Arial MT"/>
        </w:rPr>
        <w:t xml:space="preserve">dimensión desarrollo es regular en </w:t>
      </w:r>
      <w:r w:rsidR="00355CB8" w:rsidRPr="00C2213F">
        <w:rPr>
          <w:rFonts w:eastAsia="Arial MT"/>
        </w:rPr>
        <w:t xml:space="preserve">educandos </w:t>
      </w:r>
      <w:r w:rsidRPr="00C2213F">
        <w:rPr>
          <w:rFonts w:eastAsia="Arial MT"/>
        </w:rPr>
        <w:t>de la UNDAC en un 58,7% y de la UNAAT 59,2%, y las habilidades sociales es poco adecuada en a</w:t>
      </w:r>
      <w:r w:rsidR="001D4BEB" w:rsidRPr="00C2213F">
        <w:rPr>
          <w:rFonts w:eastAsia="Arial MT"/>
        </w:rPr>
        <w:t>mbas universidades.</w:t>
      </w:r>
    </w:p>
    <w:p w14:paraId="6902854B" w14:textId="3B0B91AB" w:rsidR="001A780F" w:rsidRPr="00C2213F" w:rsidRDefault="001D4BEB" w:rsidP="00221C22">
      <w:pPr>
        <w:pStyle w:val="Parrafo2"/>
        <w:rPr>
          <w:rFonts w:eastAsia="Arial MT"/>
        </w:rPr>
      </w:pPr>
      <w:r w:rsidRPr="00C2213F">
        <w:rPr>
          <w:rFonts w:eastAsia="Arial MT"/>
        </w:rPr>
        <w:t xml:space="preserve">el clima familiar bueno </w:t>
      </w:r>
      <w:r w:rsidR="00822957" w:rsidRPr="00C2213F">
        <w:rPr>
          <w:rFonts w:eastAsia="Arial MT"/>
        </w:rPr>
        <w:t xml:space="preserve">es ligeramente más elevado en </w:t>
      </w:r>
      <w:r w:rsidR="00355CB8" w:rsidRPr="00C2213F">
        <w:rPr>
          <w:rFonts w:eastAsia="Arial MT"/>
        </w:rPr>
        <w:t xml:space="preserve">educandos </w:t>
      </w:r>
      <w:r w:rsidR="00822957" w:rsidRPr="00C2213F">
        <w:rPr>
          <w:rFonts w:eastAsia="Arial MT"/>
        </w:rPr>
        <w:t xml:space="preserve">de la UNDAC con 26,1% en comparación a la UNAAT 14,3% y las habilidades sociales es poco adecuada en </w:t>
      </w:r>
      <w:r w:rsidR="00355CB8" w:rsidRPr="00C2213F">
        <w:rPr>
          <w:rFonts w:eastAsia="Arial MT"/>
        </w:rPr>
        <w:t xml:space="preserve">educandos </w:t>
      </w:r>
      <w:r w:rsidR="00822957" w:rsidRPr="00C2213F">
        <w:rPr>
          <w:rFonts w:eastAsia="Arial MT"/>
        </w:rPr>
        <w:t>de la UNDAC con 19,6% y en la UNAAT es adecuada en el 8,2%.</w:t>
      </w:r>
    </w:p>
    <w:p w14:paraId="58EC54DF" w14:textId="3FA2FD92" w:rsidR="00221C22" w:rsidRPr="00221C22" w:rsidRDefault="00221C22" w:rsidP="00221C22">
      <w:pPr>
        <w:pStyle w:val="Descripcin"/>
        <w:keepNext/>
        <w:spacing w:after="0" w:line="360" w:lineRule="auto"/>
        <w:ind w:left="709"/>
        <w:jc w:val="center"/>
        <w:rPr>
          <w:rFonts w:ascii="Arial" w:hAnsi="Arial" w:cs="Arial"/>
          <w:color w:val="auto"/>
          <w:sz w:val="22"/>
          <w:szCs w:val="22"/>
        </w:rPr>
      </w:pPr>
      <w:bookmarkStart w:id="242" w:name="_Toc216349807"/>
      <w:bookmarkStart w:id="243" w:name="_Toc216445732"/>
      <w:bookmarkStart w:id="244" w:name="_Hlk216281273"/>
      <w:bookmarkStart w:id="245" w:name="_Toc216709110"/>
      <w:r w:rsidRPr="00221C22">
        <w:rPr>
          <w:rFonts w:ascii="Arial" w:hAnsi="Arial" w:cs="Arial"/>
          <w:b/>
          <w:bCs/>
          <w:i w:val="0"/>
          <w:iCs w:val="0"/>
          <w:color w:val="auto"/>
          <w:sz w:val="22"/>
          <w:szCs w:val="22"/>
        </w:rPr>
        <w:t xml:space="preserve">Tabla </w:t>
      </w:r>
      <w:r w:rsidRPr="00221C22">
        <w:rPr>
          <w:rFonts w:ascii="Arial" w:hAnsi="Arial" w:cs="Arial"/>
          <w:b/>
          <w:bCs/>
          <w:i w:val="0"/>
          <w:iCs w:val="0"/>
          <w:color w:val="auto"/>
          <w:sz w:val="22"/>
          <w:szCs w:val="22"/>
        </w:rPr>
        <w:fldChar w:fldCharType="begin"/>
      </w:r>
      <w:r w:rsidRPr="00221C22">
        <w:rPr>
          <w:rFonts w:ascii="Arial" w:hAnsi="Arial" w:cs="Arial"/>
          <w:b/>
          <w:bCs/>
          <w:i w:val="0"/>
          <w:iCs w:val="0"/>
          <w:color w:val="auto"/>
          <w:sz w:val="22"/>
          <w:szCs w:val="22"/>
        </w:rPr>
        <w:instrText xml:space="preserve"> SEQ Tabla \* ARABIC </w:instrText>
      </w:r>
      <w:r w:rsidRPr="00221C22">
        <w:rPr>
          <w:rFonts w:ascii="Arial" w:hAnsi="Arial" w:cs="Arial"/>
          <w:b/>
          <w:bCs/>
          <w:i w:val="0"/>
          <w:iCs w:val="0"/>
          <w:color w:val="auto"/>
          <w:sz w:val="22"/>
          <w:szCs w:val="22"/>
        </w:rPr>
        <w:fldChar w:fldCharType="separate"/>
      </w:r>
      <w:r w:rsidR="0082443B">
        <w:rPr>
          <w:rFonts w:ascii="Arial" w:hAnsi="Arial" w:cs="Arial"/>
          <w:b/>
          <w:bCs/>
          <w:i w:val="0"/>
          <w:iCs w:val="0"/>
          <w:noProof/>
          <w:color w:val="auto"/>
          <w:sz w:val="22"/>
          <w:szCs w:val="22"/>
        </w:rPr>
        <w:t>4</w:t>
      </w:r>
      <w:r w:rsidRPr="00221C22">
        <w:rPr>
          <w:rFonts w:ascii="Arial" w:hAnsi="Arial" w:cs="Arial"/>
          <w:b/>
          <w:bCs/>
          <w:i w:val="0"/>
          <w:iCs w:val="0"/>
          <w:color w:val="auto"/>
          <w:sz w:val="22"/>
          <w:szCs w:val="22"/>
        </w:rPr>
        <w:fldChar w:fldCharType="end"/>
      </w:r>
      <w:r w:rsidRPr="00221C22">
        <w:rPr>
          <w:rFonts w:ascii="Arial" w:hAnsi="Arial" w:cs="Arial"/>
          <w:b/>
          <w:bCs/>
          <w:i w:val="0"/>
          <w:iCs w:val="0"/>
          <w:color w:val="auto"/>
          <w:sz w:val="22"/>
          <w:szCs w:val="22"/>
        </w:rPr>
        <w:t>.</w:t>
      </w:r>
      <w:r w:rsidRPr="00221C22">
        <w:rPr>
          <w:rFonts w:ascii="Arial" w:hAnsi="Arial" w:cs="Arial"/>
          <w:color w:val="auto"/>
          <w:sz w:val="22"/>
          <w:szCs w:val="22"/>
        </w:rPr>
        <w:t xml:space="preserve"> Clima familiar en la dimensión estabilidad relacionado al nivel de H. Sociales de los educandos de dos universidades nacionales de la provincia de Tarma 2024</w:t>
      </w:r>
      <w:bookmarkEnd w:id="245"/>
    </w:p>
    <w:tbl>
      <w:tblPr>
        <w:tblW w:w="809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3"/>
        <w:gridCol w:w="709"/>
        <w:gridCol w:w="709"/>
        <w:gridCol w:w="709"/>
        <w:gridCol w:w="709"/>
        <w:gridCol w:w="708"/>
        <w:gridCol w:w="850"/>
        <w:gridCol w:w="709"/>
        <w:gridCol w:w="709"/>
      </w:tblGrid>
      <w:tr w:rsidR="001A780F" w:rsidRPr="00D64EAE" w14:paraId="1EF37514" w14:textId="77777777" w:rsidTr="003949E5">
        <w:trPr>
          <w:cantSplit/>
        </w:trPr>
        <w:tc>
          <w:tcPr>
            <w:tcW w:w="2283" w:type="dxa"/>
            <w:vMerge w:val="restart"/>
            <w:tcBorders>
              <w:left w:val="nil"/>
              <w:right w:val="nil"/>
            </w:tcBorders>
            <w:shd w:val="clear" w:color="auto" w:fill="auto"/>
            <w:vAlign w:val="bottom"/>
          </w:tcPr>
          <w:bookmarkEnd w:id="242"/>
          <w:bookmarkEnd w:id="243"/>
          <w:bookmarkEnd w:id="244"/>
          <w:p w14:paraId="2774EDEE" w14:textId="47E99E36" w:rsidR="001A780F" w:rsidRPr="00D64EAE" w:rsidRDefault="001D4BEB" w:rsidP="001A780F">
            <w:pPr>
              <w:autoSpaceDE w:val="0"/>
              <w:autoSpaceDN w:val="0"/>
              <w:adjustRightInd w:val="0"/>
              <w:spacing w:after="0" w:line="240" w:lineRule="auto"/>
              <w:jc w:val="center"/>
              <w:rPr>
                <w:rFonts w:ascii="Arial" w:hAnsi="Arial" w:cs="Arial"/>
                <w:color w:val="000000" w:themeColor="text1"/>
              </w:rPr>
            </w:pPr>
            <w:r w:rsidRPr="00D64EAE">
              <w:rPr>
                <w:rFonts w:ascii="Arial" w:hAnsi="Arial" w:cs="Arial"/>
                <w:color w:val="000000" w:themeColor="text1"/>
              </w:rPr>
              <w:t>CLIMA FAMILIAR</w:t>
            </w:r>
          </w:p>
          <w:p w14:paraId="4BD89D73" w14:textId="77777777" w:rsidR="001A780F" w:rsidRPr="00D64EAE" w:rsidRDefault="001A780F" w:rsidP="001A780F">
            <w:pPr>
              <w:autoSpaceDE w:val="0"/>
              <w:autoSpaceDN w:val="0"/>
              <w:adjustRightInd w:val="0"/>
              <w:spacing w:after="0" w:line="240" w:lineRule="auto"/>
              <w:jc w:val="center"/>
              <w:rPr>
                <w:rFonts w:ascii="Arial" w:hAnsi="Arial" w:cs="Arial"/>
                <w:color w:val="000000" w:themeColor="text1"/>
              </w:rPr>
            </w:pPr>
            <w:r w:rsidRPr="00D64EAE">
              <w:rPr>
                <w:rFonts w:ascii="Arial" w:hAnsi="Arial" w:cs="Arial"/>
                <w:color w:val="000000" w:themeColor="text1"/>
              </w:rPr>
              <w:t>Dimensión</w:t>
            </w:r>
          </w:p>
          <w:p w14:paraId="501D2463" w14:textId="77777777" w:rsidR="001A780F" w:rsidRPr="00D64EAE" w:rsidRDefault="001A780F" w:rsidP="001A780F">
            <w:pPr>
              <w:autoSpaceDE w:val="0"/>
              <w:autoSpaceDN w:val="0"/>
              <w:adjustRightInd w:val="0"/>
              <w:spacing w:after="0" w:line="240" w:lineRule="auto"/>
              <w:jc w:val="center"/>
              <w:rPr>
                <w:rFonts w:ascii="Arial" w:hAnsi="Arial" w:cs="Arial"/>
                <w:color w:val="000000" w:themeColor="text1"/>
                <w:lang w:val="es-MX"/>
              </w:rPr>
            </w:pPr>
            <w:r w:rsidRPr="00D64EAE">
              <w:rPr>
                <w:rFonts w:ascii="Arial" w:hAnsi="Arial" w:cs="Arial"/>
                <w:color w:val="000000" w:themeColor="text1"/>
              </w:rPr>
              <w:t xml:space="preserve">Estabilidad </w:t>
            </w:r>
          </w:p>
          <w:p w14:paraId="0909BB1E" w14:textId="77777777" w:rsidR="001A780F" w:rsidRPr="00D64EAE" w:rsidRDefault="001A780F" w:rsidP="001A780F">
            <w:pPr>
              <w:autoSpaceDE w:val="0"/>
              <w:autoSpaceDN w:val="0"/>
              <w:adjustRightInd w:val="0"/>
              <w:spacing w:after="0" w:line="240" w:lineRule="auto"/>
              <w:jc w:val="center"/>
              <w:rPr>
                <w:rFonts w:ascii="Arial" w:hAnsi="Arial" w:cs="Arial"/>
                <w:color w:val="000000" w:themeColor="text1"/>
                <w:lang w:val="es-MX"/>
              </w:rPr>
            </w:pPr>
          </w:p>
        </w:tc>
        <w:tc>
          <w:tcPr>
            <w:tcW w:w="4394" w:type="dxa"/>
            <w:gridSpan w:val="6"/>
            <w:tcBorders>
              <w:left w:val="nil"/>
              <w:right w:val="nil"/>
            </w:tcBorders>
          </w:tcPr>
          <w:p w14:paraId="555C1682" w14:textId="77777777" w:rsidR="001A780F" w:rsidRPr="00D64EAE" w:rsidRDefault="001A780F" w:rsidP="001A780F">
            <w:pPr>
              <w:autoSpaceDE w:val="0"/>
              <w:autoSpaceDN w:val="0"/>
              <w:adjustRightInd w:val="0"/>
              <w:spacing w:after="0" w:line="240" w:lineRule="auto"/>
              <w:jc w:val="center"/>
              <w:rPr>
                <w:rFonts w:ascii="Arial" w:hAnsi="Arial" w:cs="Arial"/>
                <w:color w:val="000000" w:themeColor="text1"/>
                <w:lang w:val="es-MX"/>
              </w:rPr>
            </w:pPr>
            <w:r w:rsidRPr="00D64EAE">
              <w:rPr>
                <w:rFonts w:ascii="Arial" w:hAnsi="Arial" w:cs="Arial"/>
                <w:color w:val="000000" w:themeColor="text1"/>
                <w:lang w:val="es-MX"/>
              </w:rPr>
              <w:t>Habilidades sociales</w:t>
            </w:r>
          </w:p>
        </w:tc>
        <w:tc>
          <w:tcPr>
            <w:tcW w:w="1418" w:type="dxa"/>
            <w:gridSpan w:val="2"/>
            <w:vMerge w:val="restart"/>
            <w:tcBorders>
              <w:left w:val="nil"/>
              <w:right w:val="nil"/>
            </w:tcBorders>
            <w:shd w:val="clear" w:color="auto" w:fill="auto"/>
            <w:vAlign w:val="bottom"/>
          </w:tcPr>
          <w:p w14:paraId="48D8644D"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Total</w:t>
            </w:r>
          </w:p>
          <w:p w14:paraId="308CA71B"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p>
        </w:tc>
      </w:tr>
      <w:tr w:rsidR="001A780F" w:rsidRPr="00D64EAE" w14:paraId="16A688B1" w14:textId="77777777" w:rsidTr="003949E5">
        <w:trPr>
          <w:cantSplit/>
        </w:trPr>
        <w:tc>
          <w:tcPr>
            <w:tcW w:w="2283" w:type="dxa"/>
            <w:vMerge/>
            <w:tcBorders>
              <w:left w:val="nil"/>
              <w:right w:val="nil"/>
            </w:tcBorders>
            <w:shd w:val="clear" w:color="auto" w:fill="auto"/>
            <w:vAlign w:val="bottom"/>
          </w:tcPr>
          <w:p w14:paraId="7CDF3191"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418" w:type="dxa"/>
            <w:gridSpan w:val="2"/>
            <w:tcBorders>
              <w:left w:val="nil"/>
              <w:right w:val="nil"/>
            </w:tcBorders>
            <w:shd w:val="clear" w:color="auto" w:fill="auto"/>
          </w:tcPr>
          <w:p w14:paraId="197D7573"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Inadecuada</w:t>
            </w:r>
          </w:p>
        </w:tc>
        <w:tc>
          <w:tcPr>
            <w:tcW w:w="1418" w:type="dxa"/>
            <w:gridSpan w:val="2"/>
            <w:tcBorders>
              <w:left w:val="nil"/>
              <w:right w:val="nil"/>
            </w:tcBorders>
            <w:shd w:val="clear" w:color="auto" w:fill="auto"/>
          </w:tcPr>
          <w:p w14:paraId="7D0F744C" w14:textId="77777777" w:rsidR="001A780F" w:rsidRPr="00D64EAE" w:rsidRDefault="001A780F" w:rsidP="001A780F">
            <w:pPr>
              <w:autoSpaceDE w:val="0"/>
              <w:autoSpaceDN w:val="0"/>
              <w:adjustRightInd w:val="0"/>
              <w:spacing w:after="0" w:line="240" w:lineRule="auto"/>
              <w:jc w:val="center"/>
              <w:rPr>
                <w:rFonts w:ascii="Arial" w:hAnsi="Arial" w:cs="Arial"/>
                <w:color w:val="000000" w:themeColor="text1"/>
              </w:rPr>
            </w:pPr>
            <w:r w:rsidRPr="00D64EAE">
              <w:rPr>
                <w:rFonts w:ascii="Arial" w:hAnsi="Arial" w:cs="Arial"/>
                <w:color w:val="000000" w:themeColor="text1"/>
              </w:rPr>
              <w:t>Poco adecuada</w:t>
            </w:r>
          </w:p>
        </w:tc>
        <w:tc>
          <w:tcPr>
            <w:tcW w:w="1558" w:type="dxa"/>
            <w:gridSpan w:val="2"/>
            <w:tcBorders>
              <w:left w:val="nil"/>
              <w:right w:val="nil"/>
            </w:tcBorders>
          </w:tcPr>
          <w:p w14:paraId="54ED784D" w14:textId="77777777" w:rsidR="001A780F" w:rsidRPr="00D64EAE" w:rsidRDefault="001A780F" w:rsidP="001A780F">
            <w:pPr>
              <w:autoSpaceDE w:val="0"/>
              <w:autoSpaceDN w:val="0"/>
              <w:adjustRightInd w:val="0"/>
              <w:spacing w:after="0" w:line="240" w:lineRule="auto"/>
              <w:jc w:val="center"/>
              <w:rPr>
                <w:rFonts w:ascii="Arial" w:hAnsi="Arial" w:cs="Arial"/>
                <w:color w:val="000000" w:themeColor="text1"/>
              </w:rPr>
            </w:pPr>
            <w:r w:rsidRPr="00D64EAE">
              <w:rPr>
                <w:rFonts w:ascii="Arial" w:hAnsi="Arial" w:cs="Arial"/>
                <w:color w:val="000000" w:themeColor="text1"/>
              </w:rPr>
              <w:t>Adecuada</w:t>
            </w:r>
          </w:p>
          <w:p w14:paraId="352D0301" w14:textId="77777777" w:rsidR="001A780F" w:rsidRPr="00D64EAE" w:rsidRDefault="001A780F" w:rsidP="001A780F">
            <w:pPr>
              <w:autoSpaceDE w:val="0"/>
              <w:autoSpaceDN w:val="0"/>
              <w:adjustRightInd w:val="0"/>
              <w:spacing w:after="0" w:line="240" w:lineRule="auto"/>
              <w:jc w:val="center"/>
              <w:rPr>
                <w:rFonts w:ascii="Arial" w:hAnsi="Arial" w:cs="Arial"/>
                <w:color w:val="000000" w:themeColor="text1"/>
              </w:rPr>
            </w:pPr>
          </w:p>
        </w:tc>
        <w:tc>
          <w:tcPr>
            <w:tcW w:w="1418" w:type="dxa"/>
            <w:gridSpan w:val="2"/>
            <w:vMerge/>
            <w:tcBorders>
              <w:left w:val="nil"/>
              <w:right w:val="nil"/>
            </w:tcBorders>
            <w:shd w:val="clear" w:color="auto" w:fill="auto"/>
            <w:vAlign w:val="bottom"/>
          </w:tcPr>
          <w:p w14:paraId="1AD91FD2"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r>
      <w:tr w:rsidR="001A780F" w:rsidRPr="00D64EAE" w14:paraId="570BEE09" w14:textId="77777777" w:rsidTr="003949E5">
        <w:trPr>
          <w:cantSplit/>
        </w:trPr>
        <w:tc>
          <w:tcPr>
            <w:tcW w:w="2283" w:type="dxa"/>
            <w:vMerge/>
            <w:tcBorders>
              <w:left w:val="nil"/>
              <w:right w:val="nil"/>
            </w:tcBorders>
            <w:shd w:val="clear" w:color="auto" w:fill="auto"/>
          </w:tcPr>
          <w:p w14:paraId="0DD6BA22"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p>
        </w:tc>
        <w:tc>
          <w:tcPr>
            <w:tcW w:w="709" w:type="dxa"/>
            <w:tcBorders>
              <w:left w:val="nil"/>
              <w:right w:val="nil"/>
            </w:tcBorders>
            <w:shd w:val="clear" w:color="auto" w:fill="auto"/>
          </w:tcPr>
          <w:p w14:paraId="01AF56F0"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proofErr w:type="spellStart"/>
            <w:r w:rsidRPr="00D64EAE">
              <w:rPr>
                <w:rFonts w:ascii="Arial" w:hAnsi="Arial" w:cs="Arial"/>
                <w:color w:val="000000" w:themeColor="text1"/>
              </w:rPr>
              <w:t>N°</w:t>
            </w:r>
            <w:proofErr w:type="spellEnd"/>
          </w:p>
        </w:tc>
        <w:tc>
          <w:tcPr>
            <w:tcW w:w="709" w:type="dxa"/>
            <w:tcBorders>
              <w:left w:val="nil"/>
              <w:right w:val="nil"/>
            </w:tcBorders>
          </w:tcPr>
          <w:p w14:paraId="3EA6EB96"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w:t>
            </w:r>
          </w:p>
        </w:tc>
        <w:tc>
          <w:tcPr>
            <w:tcW w:w="709" w:type="dxa"/>
            <w:tcBorders>
              <w:left w:val="nil"/>
              <w:right w:val="nil"/>
            </w:tcBorders>
            <w:shd w:val="clear" w:color="auto" w:fill="auto"/>
          </w:tcPr>
          <w:p w14:paraId="24A8AE64"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proofErr w:type="spellStart"/>
            <w:r w:rsidRPr="00D64EAE">
              <w:rPr>
                <w:rFonts w:ascii="Arial" w:hAnsi="Arial" w:cs="Arial"/>
                <w:color w:val="000000" w:themeColor="text1"/>
              </w:rPr>
              <w:t>N°</w:t>
            </w:r>
            <w:proofErr w:type="spellEnd"/>
          </w:p>
        </w:tc>
        <w:tc>
          <w:tcPr>
            <w:tcW w:w="709" w:type="dxa"/>
            <w:tcBorders>
              <w:left w:val="nil"/>
              <w:right w:val="nil"/>
            </w:tcBorders>
          </w:tcPr>
          <w:p w14:paraId="7636F516"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w:t>
            </w:r>
          </w:p>
        </w:tc>
        <w:tc>
          <w:tcPr>
            <w:tcW w:w="708" w:type="dxa"/>
            <w:tcBorders>
              <w:left w:val="nil"/>
              <w:right w:val="nil"/>
            </w:tcBorders>
          </w:tcPr>
          <w:p w14:paraId="35654720"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proofErr w:type="spellStart"/>
            <w:r w:rsidRPr="00D64EAE">
              <w:rPr>
                <w:rFonts w:ascii="Arial" w:hAnsi="Arial" w:cs="Arial"/>
                <w:color w:val="000000" w:themeColor="text1"/>
              </w:rPr>
              <w:t>N°</w:t>
            </w:r>
            <w:proofErr w:type="spellEnd"/>
          </w:p>
        </w:tc>
        <w:tc>
          <w:tcPr>
            <w:tcW w:w="850" w:type="dxa"/>
            <w:tcBorders>
              <w:left w:val="nil"/>
              <w:right w:val="nil"/>
            </w:tcBorders>
          </w:tcPr>
          <w:p w14:paraId="09667377"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w:t>
            </w:r>
          </w:p>
        </w:tc>
        <w:tc>
          <w:tcPr>
            <w:tcW w:w="709" w:type="dxa"/>
            <w:tcBorders>
              <w:left w:val="nil"/>
              <w:right w:val="nil"/>
            </w:tcBorders>
            <w:shd w:val="clear" w:color="auto" w:fill="auto"/>
          </w:tcPr>
          <w:p w14:paraId="3A6851BB"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proofErr w:type="spellStart"/>
            <w:r w:rsidRPr="00D64EAE">
              <w:rPr>
                <w:rFonts w:ascii="Arial" w:hAnsi="Arial" w:cs="Arial"/>
                <w:color w:val="000000" w:themeColor="text1"/>
              </w:rPr>
              <w:t>N°</w:t>
            </w:r>
            <w:proofErr w:type="spellEnd"/>
          </w:p>
        </w:tc>
        <w:tc>
          <w:tcPr>
            <w:tcW w:w="709" w:type="dxa"/>
            <w:tcBorders>
              <w:left w:val="nil"/>
              <w:right w:val="nil"/>
            </w:tcBorders>
          </w:tcPr>
          <w:p w14:paraId="4F1440EF"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w:t>
            </w:r>
          </w:p>
        </w:tc>
      </w:tr>
      <w:tr w:rsidR="001A780F" w:rsidRPr="00D64EAE" w14:paraId="2C4AA7AA" w14:textId="77777777" w:rsidTr="003949E5">
        <w:trPr>
          <w:cantSplit/>
          <w:trHeight w:val="980"/>
        </w:trPr>
        <w:tc>
          <w:tcPr>
            <w:tcW w:w="2283" w:type="dxa"/>
            <w:tcBorders>
              <w:left w:val="nil"/>
              <w:right w:val="nil"/>
            </w:tcBorders>
            <w:shd w:val="clear" w:color="auto" w:fill="auto"/>
          </w:tcPr>
          <w:p w14:paraId="7FB7A79B" w14:textId="77777777" w:rsidR="001A780F" w:rsidRPr="00D64EAE" w:rsidRDefault="001A780F" w:rsidP="001A780F">
            <w:pPr>
              <w:autoSpaceDE w:val="0"/>
              <w:autoSpaceDN w:val="0"/>
              <w:adjustRightInd w:val="0"/>
              <w:spacing w:after="0" w:line="320" w:lineRule="atLeast"/>
              <w:ind w:left="60" w:right="60"/>
              <w:rPr>
                <w:rFonts w:ascii="Arial" w:hAnsi="Arial" w:cs="Arial"/>
                <w:b/>
                <w:color w:val="000000" w:themeColor="text1"/>
                <w:lang w:val="es-MX"/>
              </w:rPr>
            </w:pPr>
            <w:r w:rsidRPr="00D64EAE">
              <w:rPr>
                <w:rFonts w:ascii="Arial" w:hAnsi="Arial" w:cs="Arial"/>
                <w:b/>
                <w:color w:val="000000" w:themeColor="text1"/>
                <w:lang w:val="es-MX"/>
              </w:rPr>
              <w:t>UNDAC</w:t>
            </w:r>
          </w:p>
          <w:p w14:paraId="43A5EB6E"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Bueno</w:t>
            </w:r>
          </w:p>
          <w:p w14:paraId="4F45BA32"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Regular</w:t>
            </w:r>
          </w:p>
          <w:p w14:paraId="4104E4D5"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 xml:space="preserve">Deteriorado </w:t>
            </w:r>
          </w:p>
          <w:p w14:paraId="73CBA2F5" w14:textId="77777777" w:rsidR="001A780F" w:rsidRPr="00D64EAE" w:rsidRDefault="001A780F" w:rsidP="001A780F">
            <w:pPr>
              <w:autoSpaceDE w:val="0"/>
              <w:autoSpaceDN w:val="0"/>
              <w:adjustRightInd w:val="0"/>
              <w:spacing w:after="0" w:line="320" w:lineRule="atLeast"/>
              <w:ind w:left="60" w:right="60"/>
              <w:rPr>
                <w:rFonts w:ascii="Arial" w:hAnsi="Arial" w:cs="Arial"/>
                <w:b/>
                <w:color w:val="000000" w:themeColor="text1"/>
                <w:lang w:val="es-MX"/>
              </w:rPr>
            </w:pPr>
            <w:r w:rsidRPr="00D64EAE">
              <w:rPr>
                <w:rFonts w:ascii="Arial" w:hAnsi="Arial" w:cs="Arial"/>
                <w:b/>
                <w:color w:val="000000" w:themeColor="text1"/>
                <w:lang w:val="es-MX"/>
              </w:rPr>
              <w:t>UNAAT</w:t>
            </w:r>
          </w:p>
          <w:p w14:paraId="66377A34"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Bueno</w:t>
            </w:r>
          </w:p>
          <w:p w14:paraId="7957F7A0"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Regular</w:t>
            </w:r>
          </w:p>
          <w:p w14:paraId="3EC3B40E"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Deteriorado</w:t>
            </w:r>
          </w:p>
        </w:tc>
        <w:tc>
          <w:tcPr>
            <w:tcW w:w="709" w:type="dxa"/>
            <w:tcBorders>
              <w:left w:val="nil"/>
              <w:right w:val="nil"/>
            </w:tcBorders>
            <w:shd w:val="clear" w:color="auto" w:fill="auto"/>
          </w:tcPr>
          <w:p w14:paraId="74DF4B88"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3561A76E"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7E60E6B9"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w:t>
            </w:r>
          </w:p>
          <w:p w14:paraId="66803726"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w:t>
            </w:r>
          </w:p>
          <w:p w14:paraId="5FD09507"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5FF220C8"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66E0806E"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4DABEBC1"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5</w:t>
            </w:r>
          </w:p>
        </w:tc>
        <w:tc>
          <w:tcPr>
            <w:tcW w:w="709" w:type="dxa"/>
            <w:tcBorders>
              <w:left w:val="nil"/>
              <w:right w:val="nil"/>
            </w:tcBorders>
          </w:tcPr>
          <w:p w14:paraId="57802540"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6A21F5CB"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33DF5C04"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2.2</w:t>
            </w:r>
          </w:p>
          <w:p w14:paraId="1AD9D52E"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2.2</w:t>
            </w:r>
          </w:p>
          <w:p w14:paraId="31D40361"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2D926686"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6473E4B1"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4D19351D"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10.2</w:t>
            </w:r>
          </w:p>
        </w:tc>
        <w:tc>
          <w:tcPr>
            <w:tcW w:w="709" w:type="dxa"/>
            <w:tcBorders>
              <w:left w:val="nil"/>
              <w:right w:val="nil"/>
            </w:tcBorders>
            <w:shd w:val="clear" w:color="auto" w:fill="auto"/>
          </w:tcPr>
          <w:p w14:paraId="5B177911"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2E8C71B8"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11</w:t>
            </w:r>
          </w:p>
          <w:p w14:paraId="5CF372F0"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22</w:t>
            </w:r>
          </w:p>
          <w:p w14:paraId="028D4BE4"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5</w:t>
            </w:r>
          </w:p>
          <w:p w14:paraId="01A5101F"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346821C6"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5</w:t>
            </w:r>
          </w:p>
          <w:p w14:paraId="19E46F5C"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23</w:t>
            </w:r>
          </w:p>
          <w:p w14:paraId="6B90D939"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w:t>
            </w:r>
          </w:p>
        </w:tc>
        <w:tc>
          <w:tcPr>
            <w:tcW w:w="709" w:type="dxa"/>
            <w:tcBorders>
              <w:left w:val="nil"/>
              <w:right w:val="nil"/>
            </w:tcBorders>
          </w:tcPr>
          <w:p w14:paraId="2EEA5C20"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6FDD15F5"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23.9</w:t>
            </w:r>
          </w:p>
          <w:p w14:paraId="0FA04C25"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47.810.9</w:t>
            </w:r>
          </w:p>
          <w:p w14:paraId="1395EFE6"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7A2116D4"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10.246.9</w:t>
            </w:r>
          </w:p>
          <w:p w14:paraId="6275BFC5"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4.1</w:t>
            </w:r>
          </w:p>
        </w:tc>
        <w:tc>
          <w:tcPr>
            <w:tcW w:w="708" w:type="dxa"/>
            <w:tcBorders>
              <w:left w:val="nil"/>
              <w:right w:val="nil"/>
            </w:tcBorders>
          </w:tcPr>
          <w:p w14:paraId="5A4AD30A"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038F04BF"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4</w:t>
            </w:r>
          </w:p>
          <w:p w14:paraId="20B5CC42"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w:t>
            </w:r>
          </w:p>
          <w:p w14:paraId="7969D4A4"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w:t>
            </w:r>
          </w:p>
          <w:p w14:paraId="6C0FA185"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2EB45498"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12</w:t>
            </w:r>
          </w:p>
          <w:p w14:paraId="571E06A3"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w:t>
            </w:r>
          </w:p>
          <w:p w14:paraId="35F176A1"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w:t>
            </w:r>
          </w:p>
        </w:tc>
        <w:tc>
          <w:tcPr>
            <w:tcW w:w="850" w:type="dxa"/>
            <w:tcBorders>
              <w:left w:val="nil"/>
              <w:right w:val="nil"/>
            </w:tcBorders>
          </w:tcPr>
          <w:p w14:paraId="0B60C90C"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1B0D7A93"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8.7</w:t>
            </w:r>
          </w:p>
          <w:p w14:paraId="6F240921"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4.3</w:t>
            </w:r>
          </w:p>
          <w:p w14:paraId="547F2BE0"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0.0</w:t>
            </w:r>
          </w:p>
          <w:p w14:paraId="2DC31801"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307C99DC"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24.5</w:t>
            </w:r>
          </w:p>
          <w:p w14:paraId="372748F1"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2.0</w:t>
            </w:r>
          </w:p>
          <w:p w14:paraId="79260BFB"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2.0</w:t>
            </w:r>
          </w:p>
        </w:tc>
        <w:tc>
          <w:tcPr>
            <w:tcW w:w="709" w:type="dxa"/>
            <w:tcBorders>
              <w:left w:val="nil"/>
              <w:right w:val="nil"/>
            </w:tcBorders>
            <w:shd w:val="clear" w:color="auto" w:fill="auto"/>
          </w:tcPr>
          <w:p w14:paraId="43A6927F"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684EE4C8"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15</w:t>
            </w:r>
          </w:p>
          <w:p w14:paraId="35ABB3E9"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25</w:t>
            </w:r>
          </w:p>
          <w:p w14:paraId="1721B0A9"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6</w:t>
            </w:r>
          </w:p>
          <w:p w14:paraId="02831405"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79A3C85F"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17</w:t>
            </w:r>
          </w:p>
          <w:p w14:paraId="1B4AEC70"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24</w:t>
            </w:r>
          </w:p>
          <w:p w14:paraId="245D3BE9"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8</w:t>
            </w:r>
          </w:p>
        </w:tc>
        <w:tc>
          <w:tcPr>
            <w:tcW w:w="709" w:type="dxa"/>
            <w:tcBorders>
              <w:left w:val="nil"/>
              <w:right w:val="nil"/>
            </w:tcBorders>
          </w:tcPr>
          <w:p w14:paraId="27D02E77"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78935661"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32.6</w:t>
            </w:r>
          </w:p>
          <w:p w14:paraId="4765CE8F"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54.3</w:t>
            </w:r>
          </w:p>
          <w:p w14:paraId="27B21F97"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13.0</w:t>
            </w:r>
          </w:p>
          <w:p w14:paraId="77729CF3"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p>
          <w:p w14:paraId="02FBFFDB"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34.7</w:t>
            </w:r>
          </w:p>
          <w:p w14:paraId="1893257D"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49.0</w:t>
            </w:r>
          </w:p>
          <w:p w14:paraId="6011F757"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lang w:val="es-MX"/>
              </w:rPr>
            </w:pPr>
            <w:r w:rsidRPr="00D64EAE">
              <w:rPr>
                <w:rFonts w:ascii="Arial" w:hAnsi="Arial" w:cs="Arial"/>
                <w:color w:val="000000" w:themeColor="text1"/>
                <w:lang w:val="es-MX"/>
              </w:rPr>
              <w:t>16.3</w:t>
            </w:r>
          </w:p>
        </w:tc>
      </w:tr>
    </w:tbl>
    <w:p w14:paraId="470EDD2E" w14:textId="61DA7AEC" w:rsidR="00FA3017" w:rsidRPr="00221C22" w:rsidRDefault="00FA3017" w:rsidP="00221C22">
      <w:pPr>
        <w:autoSpaceDE w:val="0"/>
        <w:autoSpaceDN w:val="0"/>
        <w:adjustRightInd w:val="0"/>
        <w:spacing w:after="0" w:line="360" w:lineRule="auto"/>
        <w:ind w:left="709"/>
        <w:jc w:val="both"/>
        <w:rPr>
          <w:rFonts w:ascii="Arial" w:hAnsi="Arial" w:cs="Arial"/>
          <w:color w:val="000000" w:themeColor="text1"/>
          <w:sz w:val="20"/>
          <w:szCs w:val="20"/>
        </w:rPr>
      </w:pPr>
      <w:r w:rsidRPr="00221C22">
        <w:rPr>
          <w:rFonts w:ascii="Arial" w:hAnsi="Arial" w:cs="Arial"/>
          <w:b/>
          <w:color w:val="000000" w:themeColor="text1"/>
          <w:sz w:val="20"/>
          <w:szCs w:val="20"/>
        </w:rPr>
        <w:t xml:space="preserve">FUENTE: </w:t>
      </w:r>
      <w:r w:rsidRPr="00221C22">
        <w:rPr>
          <w:rFonts w:ascii="Arial" w:hAnsi="Arial" w:cs="Arial"/>
          <w:spacing w:val="3"/>
          <w:sz w:val="20"/>
          <w:szCs w:val="20"/>
        </w:rPr>
        <w:t xml:space="preserve">Escala de </w:t>
      </w:r>
      <w:r w:rsidR="001D4BEB" w:rsidRPr="00221C22">
        <w:rPr>
          <w:rFonts w:ascii="Arial" w:hAnsi="Arial" w:cs="Arial"/>
          <w:spacing w:val="3"/>
          <w:sz w:val="20"/>
          <w:szCs w:val="20"/>
        </w:rPr>
        <w:t>CLIMA FAMILIAR</w:t>
      </w:r>
      <w:r w:rsidR="00355CB8" w:rsidRPr="00221C22">
        <w:rPr>
          <w:rFonts w:ascii="Arial" w:hAnsi="Arial" w:cs="Arial"/>
          <w:spacing w:val="3"/>
          <w:sz w:val="20"/>
          <w:szCs w:val="20"/>
        </w:rPr>
        <w:t xml:space="preserve"> </w:t>
      </w:r>
      <w:r w:rsidRPr="00221C22">
        <w:rPr>
          <w:rFonts w:ascii="Arial" w:hAnsi="Arial" w:cs="Arial"/>
          <w:spacing w:val="3"/>
          <w:sz w:val="20"/>
          <w:szCs w:val="20"/>
        </w:rPr>
        <w:t xml:space="preserve">de R.H. MOOS (FES)- </w:t>
      </w:r>
      <w:r w:rsidRPr="00221C22">
        <w:rPr>
          <w:rFonts w:ascii="Arial" w:hAnsi="Arial" w:cs="Arial"/>
          <w:sz w:val="20"/>
          <w:szCs w:val="20"/>
        </w:rPr>
        <w:t>Escala de habilidades sociales.</w:t>
      </w:r>
    </w:p>
    <w:p w14:paraId="2047FEEF" w14:textId="6500EFC3" w:rsidR="001A780F" w:rsidRDefault="001A780F" w:rsidP="00221C22">
      <w:pPr>
        <w:pStyle w:val="Parrafo2"/>
      </w:pPr>
    </w:p>
    <w:p w14:paraId="6FFAFB1B" w14:textId="0A8030E6" w:rsidR="00221C22" w:rsidRDefault="00221C22" w:rsidP="00221C22">
      <w:pPr>
        <w:pStyle w:val="Parrafo2"/>
      </w:pPr>
    </w:p>
    <w:p w14:paraId="72E0A538" w14:textId="2F2F41FE" w:rsidR="00221C22" w:rsidRDefault="00221C22" w:rsidP="00221C22">
      <w:pPr>
        <w:pStyle w:val="Parrafo2"/>
      </w:pPr>
    </w:p>
    <w:p w14:paraId="43036F6F" w14:textId="75D6DE12" w:rsidR="00221C22" w:rsidRDefault="00221C22" w:rsidP="00221C22">
      <w:pPr>
        <w:pStyle w:val="Parrafo2"/>
      </w:pPr>
    </w:p>
    <w:p w14:paraId="4F125631" w14:textId="0D81872C" w:rsidR="00221C22" w:rsidRDefault="00221C22" w:rsidP="00221C22">
      <w:pPr>
        <w:pStyle w:val="Parrafo2"/>
      </w:pPr>
    </w:p>
    <w:p w14:paraId="3D2B4FA4" w14:textId="77777777" w:rsidR="00221C22" w:rsidRPr="00D64EAE" w:rsidRDefault="00221C22" w:rsidP="00221C22">
      <w:pPr>
        <w:pStyle w:val="Parrafo2"/>
      </w:pPr>
    </w:p>
    <w:p w14:paraId="176A820A" w14:textId="7401AC3E" w:rsidR="001A780F" w:rsidRPr="00D64EAE" w:rsidRDefault="001A780F" w:rsidP="001A780F">
      <w:pPr>
        <w:rPr>
          <w:rFonts w:ascii="Arial" w:hAnsi="Arial" w:cs="Arial"/>
          <w:color w:val="000000" w:themeColor="text1"/>
        </w:rPr>
      </w:pPr>
    </w:p>
    <w:p w14:paraId="0E7C704D" w14:textId="4D34D068" w:rsidR="001A780F" w:rsidRPr="0082443B" w:rsidRDefault="0082443B" w:rsidP="0082443B">
      <w:pPr>
        <w:pStyle w:val="Descripcin"/>
        <w:keepNext/>
        <w:spacing w:after="0" w:line="360" w:lineRule="auto"/>
        <w:ind w:left="709"/>
        <w:jc w:val="center"/>
        <w:rPr>
          <w:rFonts w:ascii="Arial" w:hAnsi="Arial" w:cs="Arial"/>
          <w:color w:val="auto"/>
          <w:sz w:val="22"/>
          <w:szCs w:val="22"/>
        </w:rPr>
      </w:pPr>
      <w:bookmarkStart w:id="246" w:name="_Hlk216281298"/>
      <w:bookmarkStart w:id="247" w:name="_Toc216709149"/>
      <w:r w:rsidRPr="00D64EAE">
        <w:rPr>
          <w:rFonts w:ascii="Arial" w:hAnsi="Arial" w:cs="Arial"/>
          <w:noProof/>
          <w:lang w:val="en-US"/>
        </w:rPr>
        <w:lastRenderedPageBreak/>
        <w:drawing>
          <wp:anchor distT="0" distB="0" distL="114300" distR="114300" simplePos="0" relativeHeight="251676160" behindDoc="1" locked="0" layoutInCell="1" allowOverlap="1" wp14:anchorId="0EAD241A" wp14:editId="7919E702">
            <wp:simplePos x="0" y="0"/>
            <wp:positionH relativeFrom="column">
              <wp:posOffset>363220</wp:posOffset>
            </wp:positionH>
            <wp:positionV relativeFrom="paragraph">
              <wp:posOffset>681990</wp:posOffset>
            </wp:positionV>
            <wp:extent cx="5107940" cy="2536825"/>
            <wp:effectExtent l="0" t="0" r="16510" b="15875"/>
            <wp:wrapTight wrapText="bothSides">
              <wp:wrapPolygon edited="0">
                <wp:start x="0" y="0"/>
                <wp:lineTo x="0" y="21573"/>
                <wp:lineTo x="21589" y="21573"/>
                <wp:lineTo x="21589" y="0"/>
                <wp:lineTo x="0" y="0"/>
              </wp:wrapPolygon>
            </wp:wrapTight>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221C22" w:rsidRPr="0082443B">
        <w:rPr>
          <w:rFonts w:ascii="Arial" w:hAnsi="Arial" w:cs="Arial"/>
          <w:b/>
          <w:bCs/>
          <w:i w:val="0"/>
          <w:iCs w:val="0"/>
          <w:color w:val="auto"/>
          <w:sz w:val="22"/>
          <w:szCs w:val="22"/>
        </w:rPr>
        <w:t xml:space="preserve">Figura </w:t>
      </w:r>
      <w:r w:rsidR="00221C22" w:rsidRPr="0082443B">
        <w:rPr>
          <w:rFonts w:ascii="Arial" w:hAnsi="Arial" w:cs="Arial"/>
          <w:b/>
          <w:bCs/>
          <w:i w:val="0"/>
          <w:iCs w:val="0"/>
          <w:color w:val="auto"/>
          <w:sz w:val="22"/>
          <w:szCs w:val="22"/>
        </w:rPr>
        <w:fldChar w:fldCharType="begin"/>
      </w:r>
      <w:r w:rsidR="00221C22" w:rsidRPr="0082443B">
        <w:rPr>
          <w:rFonts w:ascii="Arial" w:hAnsi="Arial" w:cs="Arial"/>
          <w:b/>
          <w:bCs/>
          <w:i w:val="0"/>
          <w:iCs w:val="0"/>
          <w:color w:val="auto"/>
          <w:sz w:val="22"/>
          <w:szCs w:val="22"/>
        </w:rPr>
        <w:instrText xml:space="preserve"> SEQ Figura \* ARABIC </w:instrText>
      </w:r>
      <w:r w:rsidR="00221C22" w:rsidRPr="0082443B">
        <w:rPr>
          <w:rFonts w:ascii="Arial" w:hAnsi="Arial" w:cs="Arial"/>
          <w:b/>
          <w:bCs/>
          <w:i w:val="0"/>
          <w:iCs w:val="0"/>
          <w:color w:val="auto"/>
          <w:sz w:val="22"/>
          <w:szCs w:val="22"/>
        </w:rPr>
        <w:fldChar w:fldCharType="separate"/>
      </w:r>
      <w:r w:rsidR="00221C22" w:rsidRPr="0082443B">
        <w:rPr>
          <w:rFonts w:ascii="Arial" w:hAnsi="Arial" w:cs="Arial"/>
          <w:b/>
          <w:bCs/>
          <w:i w:val="0"/>
          <w:iCs w:val="0"/>
          <w:color w:val="auto"/>
          <w:sz w:val="22"/>
          <w:szCs w:val="22"/>
        </w:rPr>
        <w:t>4</w:t>
      </w:r>
      <w:r w:rsidR="00221C22" w:rsidRPr="0082443B">
        <w:rPr>
          <w:rFonts w:ascii="Arial" w:hAnsi="Arial" w:cs="Arial"/>
          <w:b/>
          <w:bCs/>
          <w:i w:val="0"/>
          <w:iCs w:val="0"/>
          <w:color w:val="auto"/>
          <w:sz w:val="22"/>
          <w:szCs w:val="22"/>
        </w:rPr>
        <w:fldChar w:fldCharType="end"/>
      </w:r>
      <w:r w:rsidR="00221C22" w:rsidRPr="0082443B">
        <w:rPr>
          <w:rFonts w:ascii="Arial" w:hAnsi="Arial" w:cs="Arial"/>
          <w:b/>
          <w:bCs/>
          <w:i w:val="0"/>
          <w:iCs w:val="0"/>
          <w:color w:val="auto"/>
          <w:sz w:val="22"/>
          <w:szCs w:val="22"/>
        </w:rPr>
        <w:t>.</w:t>
      </w:r>
      <w:r w:rsidR="00221C22" w:rsidRPr="0082443B">
        <w:rPr>
          <w:rFonts w:ascii="Arial" w:hAnsi="Arial" w:cs="Arial"/>
          <w:color w:val="auto"/>
          <w:sz w:val="22"/>
          <w:szCs w:val="22"/>
        </w:rPr>
        <w:t xml:space="preserve"> Clima familiar en la dimensión estabilidad relacionado al nivel de H. Sociales de los educandos de dos universidades nacionales de la provincia de Tarma 2024</w:t>
      </w:r>
      <w:bookmarkEnd w:id="247"/>
    </w:p>
    <w:bookmarkEnd w:id="246"/>
    <w:p w14:paraId="56ED0354" w14:textId="343415CB" w:rsidR="001A780F" w:rsidRPr="00D64EAE" w:rsidRDefault="001A780F" w:rsidP="001A780F">
      <w:pPr>
        <w:jc w:val="center"/>
        <w:rPr>
          <w:rFonts w:ascii="Arial" w:hAnsi="Arial" w:cs="Arial"/>
          <w:b/>
          <w:color w:val="000000" w:themeColor="text1"/>
          <w:lang w:val="es-MX" w:eastAsia="es-ES"/>
        </w:rPr>
      </w:pPr>
    </w:p>
    <w:p w14:paraId="5DA580AF" w14:textId="77777777" w:rsidR="001A780F" w:rsidRPr="00D64EAE" w:rsidRDefault="001A780F" w:rsidP="0046726A">
      <w:pPr>
        <w:widowControl w:val="0"/>
        <w:spacing w:after="0" w:line="480" w:lineRule="auto"/>
        <w:rPr>
          <w:rFonts w:ascii="Arial" w:hAnsi="Arial" w:cs="Arial"/>
          <w:b/>
          <w:color w:val="FF0000"/>
        </w:rPr>
      </w:pPr>
    </w:p>
    <w:p w14:paraId="6011B9D4" w14:textId="77777777" w:rsidR="0082443B" w:rsidRDefault="0082443B" w:rsidP="00221C22">
      <w:pPr>
        <w:pStyle w:val="Parrafo2"/>
        <w:rPr>
          <w:b/>
          <w:bCs/>
        </w:rPr>
      </w:pPr>
    </w:p>
    <w:p w14:paraId="3146AB3E" w14:textId="083478FA" w:rsidR="0046726A" w:rsidRPr="00221C22" w:rsidRDefault="0046726A" w:rsidP="00221C22">
      <w:pPr>
        <w:pStyle w:val="Parrafo2"/>
        <w:rPr>
          <w:b/>
          <w:bCs/>
        </w:rPr>
      </w:pPr>
      <w:r w:rsidRPr="00221C22">
        <w:rPr>
          <w:b/>
          <w:bCs/>
        </w:rPr>
        <w:t>Análisis e interpretación</w:t>
      </w:r>
    </w:p>
    <w:p w14:paraId="2AA11655" w14:textId="2312E966" w:rsidR="0046726A" w:rsidRDefault="0046726A" w:rsidP="00221C22">
      <w:pPr>
        <w:pStyle w:val="Parrafo2"/>
        <w:rPr>
          <w:rFonts w:eastAsia="Arial MT"/>
        </w:rPr>
      </w:pPr>
      <w:r w:rsidRPr="00C2213F">
        <w:rPr>
          <w:rFonts w:eastAsia="Arial MT"/>
        </w:rPr>
        <w:t>Los resultados de la tabla</w:t>
      </w:r>
      <w:r w:rsidR="001F79F0" w:rsidRPr="00C2213F">
        <w:rPr>
          <w:rFonts w:eastAsia="Arial MT"/>
        </w:rPr>
        <w:t xml:space="preserve"> y gráfico indican que el clima familiar en la </w:t>
      </w:r>
      <w:r w:rsidRPr="00C2213F">
        <w:rPr>
          <w:rFonts w:eastAsia="Arial MT"/>
        </w:rPr>
        <w:t xml:space="preserve">dimensión estabilidad es regular en </w:t>
      </w:r>
      <w:r w:rsidR="00355CB8" w:rsidRPr="00C2213F">
        <w:rPr>
          <w:rFonts w:eastAsia="Arial MT"/>
        </w:rPr>
        <w:t xml:space="preserve">educandos </w:t>
      </w:r>
      <w:r w:rsidRPr="00C2213F">
        <w:rPr>
          <w:rFonts w:eastAsia="Arial MT"/>
        </w:rPr>
        <w:t>de la UN</w:t>
      </w:r>
      <w:r w:rsidR="002F6D07" w:rsidRPr="00C2213F">
        <w:rPr>
          <w:rFonts w:eastAsia="Arial MT"/>
        </w:rPr>
        <w:t>DAC en un 54,3% y de la UNAAT 49,0</w:t>
      </w:r>
      <w:r w:rsidRPr="00C2213F">
        <w:rPr>
          <w:rFonts w:eastAsia="Arial MT"/>
        </w:rPr>
        <w:t>%, y las habilidades sociales es poco adecuada en</w:t>
      </w:r>
      <w:r w:rsidR="002F6D07" w:rsidRPr="00C2213F">
        <w:rPr>
          <w:rFonts w:eastAsia="Arial MT"/>
        </w:rPr>
        <w:t xml:space="preserve"> la UNDAC con 23,9% y en la UNAAT 10,2%</w:t>
      </w:r>
      <w:r w:rsidRPr="00C2213F">
        <w:rPr>
          <w:rFonts w:eastAsia="Arial MT"/>
        </w:rPr>
        <w:t>.</w:t>
      </w:r>
      <w:r w:rsidR="002857B8" w:rsidRPr="00C2213F">
        <w:rPr>
          <w:rFonts w:eastAsia="Arial MT"/>
        </w:rPr>
        <w:t xml:space="preserve"> </w:t>
      </w:r>
      <w:r w:rsidRPr="00C2213F">
        <w:rPr>
          <w:rFonts w:eastAsia="Arial MT"/>
        </w:rPr>
        <w:t xml:space="preserve">El </w:t>
      </w:r>
      <w:r w:rsidR="001F79F0" w:rsidRPr="00C2213F">
        <w:rPr>
          <w:rFonts w:eastAsia="Arial MT"/>
        </w:rPr>
        <w:t xml:space="preserve">clima familiar bueno </w:t>
      </w:r>
      <w:r w:rsidRPr="00C2213F">
        <w:rPr>
          <w:rFonts w:eastAsia="Arial MT"/>
        </w:rPr>
        <w:t xml:space="preserve">es ligeramente más elevado en </w:t>
      </w:r>
      <w:r w:rsidR="00355CB8" w:rsidRPr="00C2213F">
        <w:rPr>
          <w:rFonts w:eastAsia="Arial MT"/>
        </w:rPr>
        <w:t xml:space="preserve">educandos </w:t>
      </w:r>
      <w:r w:rsidRPr="00C2213F">
        <w:rPr>
          <w:rFonts w:eastAsia="Arial MT"/>
        </w:rPr>
        <w:t>de la UN</w:t>
      </w:r>
      <w:r w:rsidR="002F6D07" w:rsidRPr="00C2213F">
        <w:rPr>
          <w:rFonts w:eastAsia="Arial MT"/>
        </w:rPr>
        <w:t>AAT con 34,7</w:t>
      </w:r>
      <w:r w:rsidRPr="00C2213F">
        <w:rPr>
          <w:rFonts w:eastAsia="Arial MT"/>
        </w:rPr>
        <w:t>% en comparación a la UN</w:t>
      </w:r>
      <w:r w:rsidR="002F6D07" w:rsidRPr="00C2213F">
        <w:rPr>
          <w:rFonts w:eastAsia="Arial MT"/>
        </w:rPr>
        <w:t>DAC</w:t>
      </w:r>
      <w:r w:rsidRPr="00C2213F">
        <w:rPr>
          <w:rFonts w:eastAsia="Arial MT"/>
        </w:rPr>
        <w:t xml:space="preserve"> </w:t>
      </w:r>
      <w:r w:rsidR="002F6D07" w:rsidRPr="00C2213F">
        <w:rPr>
          <w:rFonts w:eastAsia="Arial MT"/>
        </w:rPr>
        <w:t>3</w:t>
      </w:r>
      <w:r w:rsidRPr="00C2213F">
        <w:rPr>
          <w:rFonts w:eastAsia="Arial MT"/>
        </w:rPr>
        <w:t>2,</w:t>
      </w:r>
      <w:r w:rsidR="002F6D07" w:rsidRPr="00C2213F">
        <w:rPr>
          <w:rFonts w:eastAsia="Arial MT"/>
        </w:rPr>
        <w:t>6</w:t>
      </w:r>
      <w:r w:rsidRPr="00C2213F">
        <w:rPr>
          <w:rFonts w:eastAsia="Arial MT"/>
        </w:rPr>
        <w:t xml:space="preserve">% y las habilidades sociales es poco adecuada en </w:t>
      </w:r>
      <w:r w:rsidR="00355CB8" w:rsidRPr="00C2213F">
        <w:rPr>
          <w:rFonts w:eastAsia="Arial MT"/>
        </w:rPr>
        <w:t xml:space="preserve">educandos </w:t>
      </w:r>
      <w:r w:rsidRPr="00C2213F">
        <w:rPr>
          <w:rFonts w:eastAsia="Arial MT"/>
        </w:rPr>
        <w:t>de la UNDAC con 2</w:t>
      </w:r>
      <w:r w:rsidR="002F6D07" w:rsidRPr="00C2213F">
        <w:rPr>
          <w:rFonts w:eastAsia="Arial MT"/>
        </w:rPr>
        <w:t xml:space="preserve">3,9% </w:t>
      </w:r>
      <w:r w:rsidRPr="00C2213F">
        <w:rPr>
          <w:rFonts w:eastAsia="Arial MT"/>
        </w:rPr>
        <w:t xml:space="preserve">y en la </w:t>
      </w:r>
      <w:r w:rsidR="002F6D07" w:rsidRPr="00C2213F">
        <w:rPr>
          <w:rFonts w:eastAsia="Arial MT"/>
        </w:rPr>
        <w:t>UNAAT es adecuada en el 24</w:t>
      </w:r>
      <w:r w:rsidRPr="00C2213F">
        <w:rPr>
          <w:rFonts w:eastAsia="Arial MT"/>
        </w:rPr>
        <w:t>,5%.</w:t>
      </w:r>
    </w:p>
    <w:p w14:paraId="2790B517" w14:textId="7A186853" w:rsidR="0082443B" w:rsidRDefault="0082443B" w:rsidP="00221C22">
      <w:pPr>
        <w:pStyle w:val="Parrafo2"/>
        <w:rPr>
          <w:rFonts w:eastAsia="Arial MT"/>
        </w:rPr>
      </w:pPr>
    </w:p>
    <w:p w14:paraId="156739C8" w14:textId="37703503" w:rsidR="0082443B" w:rsidRDefault="0082443B" w:rsidP="00221C22">
      <w:pPr>
        <w:pStyle w:val="Parrafo2"/>
        <w:rPr>
          <w:rFonts w:eastAsia="Arial MT"/>
        </w:rPr>
      </w:pPr>
    </w:p>
    <w:p w14:paraId="66AE8A68" w14:textId="3E9F37B8" w:rsidR="0082443B" w:rsidRDefault="0082443B" w:rsidP="00221C22">
      <w:pPr>
        <w:pStyle w:val="Parrafo2"/>
        <w:rPr>
          <w:rFonts w:eastAsia="Arial MT"/>
        </w:rPr>
      </w:pPr>
    </w:p>
    <w:p w14:paraId="7D2965A8" w14:textId="71306469" w:rsidR="0082443B" w:rsidRDefault="0082443B" w:rsidP="00221C22">
      <w:pPr>
        <w:pStyle w:val="Parrafo2"/>
        <w:rPr>
          <w:rFonts w:eastAsia="Arial MT"/>
        </w:rPr>
      </w:pPr>
    </w:p>
    <w:p w14:paraId="6889107F" w14:textId="0FDA1FA3" w:rsidR="0082443B" w:rsidRDefault="0082443B" w:rsidP="00221C22">
      <w:pPr>
        <w:pStyle w:val="Parrafo2"/>
        <w:rPr>
          <w:rFonts w:eastAsia="Arial MT"/>
        </w:rPr>
      </w:pPr>
    </w:p>
    <w:p w14:paraId="3DFC754D" w14:textId="37EE15B5" w:rsidR="0082443B" w:rsidRDefault="0082443B" w:rsidP="00221C22">
      <w:pPr>
        <w:pStyle w:val="Parrafo2"/>
        <w:rPr>
          <w:rFonts w:eastAsia="Arial MT"/>
        </w:rPr>
      </w:pPr>
    </w:p>
    <w:p w14:paraId="43C39CEA" w14:textId="6B4BB6DA" w:rsidR="0082443B" w:rsidRDefault="0082443B" w:rsidP="00221C22">
      <w:pPr>
        <w:pStyle w:val="Parrafo2"/>
        <w:rPr>
          <w:rFonts w:eastAsia="Arial MT"/>
        </w:rPr>
      </w:pPr>
    </w:p>
    <w:p w14:paraId="52B2C13B" w14:textId="5D238845" w:rsidR="0082443B" w:rsidRDefault="0082443B" w:rsidP="00221C22">
      <w:pPr>
        <w:pStyle w:val="Parrafo2"/>
        <w:rPr>
          <w:rFonts w:eastAsia="Arial MT"/>
        </w:rPr>
      </w:pPr>
    </w:p>
    <w:p w14:paraId="00E28D3B" w14:textId="6354DE48" w:rsidR="00F85EE2" w:rsidRPr="00221C22" w:rsidRDefault="00F85EE2" w:rsidP="00221C22">
      <w:pPr>
        <w:numPr>
          <w:ilvl w:val="1"/>
          <w:numId w:val="44"/>
        </w:numPr>
        <w:spacing w:after="0" w:line="480" w:lineRule="auto"/>
        <w:ind w:left="709"/>
        <w:jc w:val="both"/>
        <w:outlineLvl w:val="1"/>
        <w:rPr>
          <w:rFonts w:ascii="Arial" w:eastAsia="Times New Roman" w:hAnsi="Arial" w:cs="Arial"/>
          <w:b/>
          <w:lang w:val="es-ES"/>
        </w:rPr>
      </w:pPr>
      <w:bookmarkStart w:id="248" w:name="_Toc216347376"/>
      <w:bookmarkStart w:id="249" w:name="_Toc216445734"/>
      <w:bookmarkStart w:id="250" w:name="_Toc216709001"/>
      <w:r w:rsidRPr="00221C22">
        <w:rPr>
          <w:rFonts w:ascii="Arial" w:eastAsia="Times New Roman" w:hAnsi="Arial" w:cs="Arial"/>
          <w:b/>
          <w:lang w:val="es-ES"/>
        </w:rPr>
        <w:lastRenderedPageBreak/>
        <w:t>Prueba de hipótesis</w:t>
      </w:r>
      <w:bookmarkEnd w:id="248"/>
      <w:bookmarkEnd w:id="249"/>
      <w:bookmarkEnd w:id="250"/>
    </w:p>
    <w:p w14:paraId="20D027CD" w14:textId="2169CD27" w:rsidR="0082443B" w:rsidRPr="0082443B" w:rsidRDefault="0082443B" w:rsidP="0082443B">
      <w:pPr>
        <w:pStyle w:val="Descripcin"/>
        <w:keepNext/>
        <w:spacing w:after="0" w:line="360" w:lineRule="auto"/>
        <w:ind w:left="709"/>
        <w:jc w:val="center"/>
        <w:rPr>
          <w:rFonts w:ascii="Arial" w:hAnsi="Arial" w:cs="Arial"/>
          <w:color w:val="auto"/>
          <w:sz w:val="22"/>
          <w:szCs w:val="22"/>
        </w:rPr>
      </w:pPr>
      <w:bookmarkStart w:id="251" w:name="_Toc216349810"/>
      <w:bookmarkStart w:id="252" w:name="_Toc216445735"/>
      <w:bookmarkStart w:id="253" w:name="_Hlk216287003"/>
      <w:bookmarkStart w:id="254" w:name="_Toc216709111"/>
      <w:r w:rsidRPr="0082443B">
        <w:rPr>
          <w:rFonts w:ascii="Arial" w:hAnsi="Arial" w:cs="Arial"/>
          <w:b/>
          <w:bCs/>
          <w:i w:val="0"/>
          <w:iCs w:val="0"/>
          <w:color w:val="auto"/>
          <w:sz w:val="22"/>
          <w:szCs w:val="22"/>
        </w:rPr>
        <w:t xml:space="preserve">Tabla </w:t>
      </w:r>
      <w:r w:rsidRPr="0082443B">
        <w:rPr>
          <w:rFonts w:ascii="Arial" w:hAnsi="Arial" w:cs="Arial"/>
          <w:b/>
          <w:bCs/>
          <w:i w:val="0"/>
          <w:iCs w:val="0"/>
          <w:color w:val="auto"/>
          <w:sz w:val="22"/>
          <w:szCs w:val="22"/>
        </w:rPr>
        <w:fldChar w:fldCharType="begin"/>
      </w:r>
      <w:r w:rsidRPr="0082443B">
        <w:rPr>
          <w:rFonts w:ascii="Arial" w:hAnsi="Arial" w:cs="Arial"/>
          <w:b/>
          <w:bCs/>
          <w:i w:val="0"/>
          <w:iCs w:val="0"/>
          <w:color w:val="auto"/>
          <w:sz w:val="22"/>
          <w:szCs w:val="22"/>
        </w:rPr>
        <w:instrText xml:space="preserve"> SEQ Tabla \* ARABIC </w:instrText>
      </w:r>
      <w:r w:rsidRPr="0082443B">
        <w:rPr>
          <w:rFonts w:ascii="Arial" w:hAnsi="Arial" w:cs="Arial"/>
          <w:b/>
          <w:bCs/>
          <w:i w:val="0"/>
          <w:iCs w:val="0"/>
          <w:color w:val="auto"/>
          <w:sz w:val="22"/>
          <w:szCs w:val="22"/>
        </w:rPr>
        <w:fldChar w:fldCharType="separate"/>
      </w:r>
      <w:r>
        <w:rPr>
          <w:rFonts w:ascii="Arial" w:hAnsi="Arial" w:cs="Arial"/>
          <w:b/>
          <w:bCs/>
          <w:i w:val="0"/>
          <w:iCs w:val="0"/>
          <w:noProof/>
          <w:color w:val="auto"/>
          <w:sz w:val="22"/>
          <w:szCs w:val="22"/>
        </w:rPr>
        <w:t>5</w:t>
      </w:r>
      <w:r w:rsidRPr="0082443B">
        <w:rPr>
          <w:rFonts w:ascii="Arial" w:hAnsi="Arial" w:cs="Arial"/>
          <w:b/>
          <w:bCs/>
          <w:i w:val="0"/>
          <w:iCs w:val="0"/>
          <w:color w:val="auto"/>
          <w:sz w:val="22"/>
          <w:szCs w:val="22"/>
        </w:rPr>
        <w:fldChar w:fldCharType="end"/>
      </w:r>
      <w:r w:rsidRPr="0082443B">
        <w:rPr>
          <w:rFonts w:ascii="Arial" w:hAnsi="Arial" w:cs="Arial"/>
          <w:b/>
          <w:bCs/>
          <w:i w:val="0"/>
          <w:iCs w:val="0"/>
          <w:color w:val="auto"/>
          <w:sz w:val="22"/>
          <w:szCs w:val="22"/>
        </w:rPr>
        <w:t>.</w:t>
      </w:r>
      <w:r w:rsidRPr="0082443B">
        <w:rPr>
          <w:rFonts w:ascii="Arial" w:hAnsi="Arial" w:cs="Arial"/>
          <w:color w:val="auto"/>
          <w:sz w:val="22"/>
          <w:szCs w:val="22"/>
        </w:rPr>
        <w:t xml:space="preserve"> Clima familiar relacionado al nivel de H. Sociales de los educandos de dos universidades nacionales de la provincia de Tarma 2024</w:t>
      </w:r>
      <w:bookmarkEnd w:id="254"/>
    </w:p>
    <w:tbl>
      <w:tblPr>
        <w:tblW w:w="791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1186"/>
        <w:gridCol w:w="2483"/>
        <w:gridCol w:w="1487"/>
        <w:gridCol w:w="1487"/>
      </w:tblGrid>
      <w:tr w:rsidR="001A780F" w:rsidRPr="00D64EAE" w14:paraId="1216973B" w14:textId="77777777" w:rsidTr="0082443B">
        <w:trPr>
          <w:cantSplit/>
        </w:trPr>
        <w:tc>
          <w:tcPr>
            <w:tcW w:w="7919" w:type="dxa"/>
            <w:gridSpan w:val="5"/>
            <w:shd w:val="clear" w:color="auto" w:fill="auto"/>
            <w:vAlign w:val="center"/>
          </w:tcPr>
          <w:bookmarkEnd w:id="251"/>
          <w:bookmarkEnd w:id="252"/>
          <w:bookmarkEnd w:id="253"/>
          <w:p w14:paraId="2D64E0F3"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b/>
                <w:bCs/>
                <w:color w:val="000000" w:themeColor="text1"/>
              </w:rPr>
              <w:t>Correlaciones</w:t>
            </w:r>
          </w:p>
        </w:tc>
      </w:tr>
      <w:tr w:rsidR="001A780F" w:rsidRPr="00D64EAE" w14:paraId="6F87A9B8" w14:textId="77777777" w:rsidTr="0082443B">
        <w:trPr>
          <w:cantSplit/>
        </w:trPr>
        <w:tc>
          <w:tcPr>
            <w:tcW w:w="4945" w:type="dxa"/>
            <w:gridSpan w:val="3"/>
            <w:shd w:val="clear" w:color="auto" w:fill="auto"/>
            <w:vAlign w:val="bottom"/>
          </w:tcPr>
          <w:p w14:paraId="07B47AD1"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487" w:type="dxa"/>
            <w:shd w:val="clear" w:color="auto" w:fill="auto"/>
            <w:vAlign w:val="bottom"/>
          </w:tcPr>
          <w:p w14:paraId="31D8693C" w14:textId="6BF97279" w:rsidR="001A780F" w:rsidRPr="00D64EAE" w:rsidRDefault="003949E5" w:rsidP="001A780F">
            <w:pPr>
              <w:autoSpaceDE w:val="0"/>
              <w:autoSpaceDN w:val="0"/>
              <w:adjustRightInd w:val="0"/>
              <w:spacing w:after="0" w:line="320" w:lineRule="atLeast"/>
              <w:ind w:left="60" w:right="60"/>
              <w:jc w:val="center"/>
              <w:rPr>
                <w:rFonts w:ascii="Arial" w:hAnsi="Arial" w:cs="Arial"/>
                <w:color w:val="000000" w:themeColor="text1"/>
              </w:rPr>
            </w:pPr>
            <w:r>
              <w:rPr>
                <w:rFonts w:ascii="Arial" w:hAnsi="Arial" w:cs="Arial"/>
                <w:color w:val="000000" w:themeColor="text1"/>
              </w:rPr>
              <w:t>Cl</w:t>
            </w:r>
            <w:r w:rsidRPr="00D64EAE">
              <w:rPr>
                <w:rFonts w:ascii="Arial" w:hAnsi="Arial" w:cs="Arial"/>
                <w:color w:val="000000" w:themeColor="text1"/>
              </w:rPr>
              <w:t>ima familiar</w:t>
            </w:r>
          </w:p>
        </w:tc>
        <w:tc>
          <w:tcPr>
            <w:tcW w:w="1487" w:type="dxa"/>
            <w:shd w:val="clear" w:color="auto" w:fill="auto"/>
            <w:vAlign w:val="bottom"/>
          </w:tcPr>
          <w:p w14:paraId="5649FD4F"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Habilidades Sociales</w:t>
            </w:r>
          </w:p>
        </w:tc>
      </w:tr>
      <w:tr w:rsidR="001A780F" w:rsidRPr="00D64EAE" w14:paraId="6046F6D2" w14:textId="77777777" w:rsidTr="0082443B">
        <w:trPr>
          <w:cantSplit/>
        </w:trPr>
        <w:tc>
          <w:tcPr>
            <w:tcW w:w="1276" w:type="dxa"/>
            <w:vMerge w:val="restart"/>
            <w:shd w:val="clear" w:color="auto" w:fill="auto"/>
          </w:tcPr>
          <w:p w14:paraId="4286F8DF"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proofErr w:type="spellStart"/>
            <w:r w:rsidRPr="00D64EAE">
              <w:rPr>
                <w:rFonts w:ascii="Arial" w:hAnsi="Arial" w:cs="Arial"/>
                <w:color w:val="000000" w:themeColor="text1"/>
              </w:rPr>
              <w:t>Tau_b</w:t>
            </w:r>
            <w:proofErr w:type="spellEnd"/>
            <w:r w:rsidRPr="00D64EAE">
              <w:rPr>
                <w:rFonts w:ascii="Arial" w:hAnsi="Arial" w:cs="Arial"/>
                <w:color w:val="000000" w:themeColor="text1"/>
              </w:rPr>
              <w:t xml:space="preserve"> de Kendall</w:t>
            </w:r>
          </w:p>
        </w:tc>
        <w:tc>
          <w:tcPr>
            <w:tcW w:w="1186" w:type="dxa"/>
            <w:vMerge w:val="restart"/>
            <w:shd w:val="clear" w:color="auto" w:fill="auto"/>
          </w:tcPr>
          <w:p w14:paraId="4F0654C2" w14:textId="61D6C2C2" w:rsidR="001A780F" w:rsidRPr="00D64EAE" w:rsidRDefault="003949E5" w:rsidP="001A780F">
            <w:pPr>
              <w:autoSpaceDE w:val="0"/>
              <w:autoSpaceDN w:val="0"/>
              <w:adjustRightInd w:val="0"/>
              <w:spacing w:after="0" w:line="320" w:lineRule="atLeast"/>
              <w:ind w:left="60" w:right="60"/>
              <w:rPr>
                <w:rFonts w:ascii="Arial" w:hAnsi="Arial" w:cs="Arial"/>
                <w:color w:val="000000" w:themeColor="text1"/>
              </w:rPr>
            </w:pPr>
            <w:r>
              <w:rPr>
                <w:rFonts w:ascii="Arial" w:hAnsi="Arial" w:cs="Arial"/>
                <w:color w:val="000000" w:themeColor="text1"/>
              </w:rPr>
              <w:t>C</w:t>
            </w:r>
            <w:r w:rsidRPr="00D64EAE">
              <w:rPr>
                <w:rFonts w:ascii="Arial" w:hAnsi="Arial" w:cs="Arial"/>
                <w:color w:val="000000" w:themeColor="text1"/>
              </w:rPr>
              <w:t>lima familiar</w:t>
            </w:r>
          </w:p>
        </w:tc>
        <w:tc>
          <w:tcPr>
            <w:tcW w:w="2483" w:type="dxa"/>
            <w:shd w:val="clear" w:color="auto" w:fill="auto"/>
          </w:tcPr>
          <w:p w14:paraId="40EE76D6"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Coeficiente de correlación</w:t>
            </w:r>
          </w:p>
        </w:tc>
        <w:tc>
          <w:tcPr>
            <w:tcW w:w="1487" w:type="dxa"/>
            <w:shd w:val="clear" w:color="auto" w:fill="auto"/>
          </w:tcPr>
          <w:p w14:paraId="1751B9D9"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1,000</w:t>
            </w:r>
          </w:p>
        </w:tc>
        <w:tc>
          <w:tcPr>
            <w:tcW w:w="1487" w:type="dxa"/>
            <w:shd w:val="clear" w:color="auto" w:fill="auto"/>
          </w:tcPr>
          <w:p w14:paraId="355385F6"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-,825</w:t>
            </w:r>
            <w:r w:rsidRPr="00D64EAE">
              <w:rPr>
                <w:rFonts w:ascii="Arial" w:hAnsi="Arial" w:cs="Arial"/>
                <w:color w:val="000000" w:themeColor="text1"/>
                <w:vertAlign w:val="superscript"/>
              </w:rPr>
              <w:t>**</w:t>
            </w:r>
          </w:p>
        </w:tc>
      </w:tr>
      <w:tr w:rsidR="001A780F" w:rsidRPr="00D64EAE" w14:paraId="3E2BA175" w14:textId="77777777" w:rsidTr="0082443B">
        <w:trPr>
          <w:cantSplit/>
        </w:trPr>
        <w:tc>
          <w:tcPr>
            <w:tcW w:w="1276" w:type="dxa"/>
            <w:vMerge/>
            <w:shd w:val="clear" w:color="auto" w:fill="auto"/>
          </w:tcPr>
          <w:p w14:paraId="1D77C8EF"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186" w:type="dxa"/>
            <w:vMerge/>
            <w:shd w:val="clear" w:color="auto" w:fill="auto"/>
          </w:tcPr>
          <w:p w14:paraId="176428DB"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2483" w:type="dxa"/>
            <w:shd w:val="clear" w:color="auto" w:fill="auto"/>
          </w:tcPr>
          <w:p w14:paraId="78801D97"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Sig. (bilateral)</w:t>
            </w:r>
          </w:p>
        </w:tc>
        <w:tc>
          <w:tcPr>
            <w:tcW w:w="1487" w:type="dxa"/>
            <w:shd w:val="clear" w:color="auto" w:fill="auto"/>
          </w:tcPr>
          <w:p w14:paraId="65FC275C"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w:t>
            </w:r>
          </w:p>
        </w:tc>
        <w:tc>
          <w:tcPr>
            <w:tcW w:w="1487" w:type="dxa"/>
            <w:shd w:val="clear" w:color="auto" w:fill="auto"/>
          </w:tcPr>
          <w:p w14:paraId="157ED7DB"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,000</w:t>
            </w:r>
          </w:p>
        </w:tc>
      </w:tr>
      <w:tr w:rsidR="001A780F" w:rsidRPr="00D64EAE" w14:paraId="23543C10" w14:textId="77777777" w:rsidTr="0082443B">
        <w:trPr>
          <w:cantSplit/>
        </w:trPr>
        <w:tc>
          <w:tcPr>
            <w:tcW w:w="1276" w:type="dxa"/>
            <w:vMerge/>
            <w:shd w:val="clear" w:color="auto" w:fill="auto"/>
          </w:tcPr>
          <w:p w14:paraId="2ADDE87C"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186" w:type="dxa"/>
            <w:vMerge/>
            <w:shd w:val="clear" w:color="auto" w:fill="auto"/>
          </w:tcPr>
          <w:p w14:paraId="1E2CB4DD"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2483" w:type="dxa"/>
            <w:shd w:val="clear" w:color="auto" w:fill="auto"/>
          </w:tcPr>
          <w:p w14:paraId="342357A1"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N</w:t>
            </w:r>
          </w:p>
        </w:tc>
        <w:tc>
          <w:tcPr>
            <w:tcW w:w="1487" w:type="dxa"/>
            <w:shd w:val="clear" w:color="auto" w:fill="auto"/>
          </w:tcPr>
          <w:p w14:paraId="4AE5910E"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95</w:t>
            </w:r>
          </w:p>
        </w:tc>
        <w:tc>
          <w:tcPr>
            <w:tcW w:w="1487" w:type="dxa"/>
            <w:shd w:val="clear" w:color="auto" w:fill="auto"/>
          </w:tcPr>
          <w:p w14:paraId="63FAB08F"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95</w:t>
            </w:r>
          </w:p>
        </w:tc>
      </w:tr>
      <w:tr w:rsidR="001A780F" w:rsidRPr="00D64EAE" w14:paraId="6E8A1B2F" w14:textId="77777777" w:rsidTr="0082443B">
        <w:trPr>
          <w:cantSplit/>
        </w:trPr>
        <w:tc>
          <w:tcPr>
            <w:tcW w:w="1276" w:type="dxa"/>
            <w:vMerge/>
            <w:shd w:val="clear" w:color="auto" w:fill="auto"/>
          </w:tcPr>
          <w:p w14:paraId="7190EAAE"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186" w:type="dxa"/>
            <w:vMerge w:val="restart"/>
            <w:shd w:val="clear" w:color="auto" w:fill="auto"/>
          </w:tcPr>
          <w:p w14:paraId="5F88103E"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Habilidades Sociales</w:t>
            </w:r>
          </w:p>
        </w:tc>
        <w:tc>
          <w:tcPr>
            <w:tcW w:w="2483" w:type="dxa"/>
            <w:shd w:val="clear" w:color="auto" w:fill="auto"/>
          </w:tcPr>
          <w:p w14:paraId="01E3FE42"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Coeficiente de correlación</w:t>
            </w:r>
          </w:p>
        </w:tc>
        <w:tc>
          <w:tcPr>
            <w:tcW w:w="1487" w:type="dxa"/>
            <w:shd w:val="clear" w:color="auto" w:fill="auto"/>
          </w:tcPr>
          <w:p w14:paraId="229DD463"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-,825</w:t>
            </w:r>
            <w:r w:rsidRPr="00D64EAE">
              <w:rPr>
                <w:rFonts w:ascii="Arial" w:hAnsi="Arial" w:cs="Arial"/>
                <w:color w:val="000000" w:themeColor="text1"/>
                <w:vertAlign w:val="superscript"/>
              </w:rPr>
              <w:t>**</w:t>
            </w:r>
          </w:p>
        </w:tc>
        <w:tc>
          <w:tcPr>
            <w:tcW w:w="1487" w:type="dxa"/>
            <w:shd w:val="clear" w:color="auto" w:fill="auto"/>
          </w:tcPr>
          <w:p w14:paraId="1BE9AC77"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1,000</w:t>
            </w:r>
          </w:p>
        </w:tc>
      </w:tr>
      <w:tr w:rsidR="001A780F" w:rsidRPr="00D64EAE" w14:paraId="12BC6B00" w14:textId="77777777" w:rsidTr="0082443B">
        <w:trPr>
          <w:cantSplit/>
        </w:trPr>
        <w:tc>
          <w:tcPr>
            <w:tcW w:w="1276" w:type="dxa"/>
            <w:vMerge/>
            <w:shd w:val="clear" w:color="auto" w:fill="auto"/>
          </w:tcPr>
          <w:p w14:paraId="4341BEA1"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186" w:type="dxa"/>
            <w:vMerge/>
            <w:shd w:val="clear" w:color="auto" w:fill="auto"/>
          </w:tcPr>
          <w:p w14:paraId="4C3AF756"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2483" w:type="dxa"/>
            <w:shd w:val="clear" w:color="auto" w:fill="auto"/>
          </w:tcPr>
          <w:p w14:paraId="0D2F77B6"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Sig. (bilateral)</w:t>
            </w:r>
          </w:p>
        </w:tc>
        <w:tc>
          <w:tcPr>
            <w:tcW w:w="1487" w:type="dxa"/>
            <w:shd w:val="clear" w:color="auto" w:fill="auto"/>
          </w:tcPr>
          <w:p w14:paraId="71102FF2"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,000</w:t>
            </w:r>
          </w:p>
        </w:tc>
        <w:tc>
          <w:tcPr>
            <w:tcW w:w="1487" w:type="dxa"/>
            <w:shd w:val="clear" w:color="auto" w:fill="auto"/>
          </w:tcPr>
          <w:p w14:paraId="150C44E9"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w:t>
            </w:r>
          </w:p>
        </w:tc>
      </w:tr>
      <w:tr w:rsidR="001A780F" w:rsidRPr="00D64EAE" w14:paraId="7FF4708D" w14:textId="77777777" w:rsidTr="0082443B">
        <w:trPr>
          <w:cantSplit/>
        </w:trPr>
        <w:tc>
          <w:tcPr>
            <w:tcW w:w="1276" w:type="dxa"/>
            <w:vMerge/>
            <w:shd w:val="clear" w:color="auto" w:fill="auto"/>
          </w:tcPr>
          <w:p w14:paraId="616195FF"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186" w:type="dxa"/>
            <w:vMerge/>
            <w:shd w:val="clear" w:color="auto" w:fill="auto"/>
          </w:tcPr>
          <w:p w14:paraId="77C43DE9"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2483" w:type="dxa"/>
            <w:shd w:val="clear" w:color="auto" w:fill="auto"/>
          </w:tcPr>
          <w:p w14:paraId="3E881186"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N</w:t>
            </w:r>
          </w:p>
        </w:tc>
        <w:tc>
          <w:tcPr>
            <w:tcW w:w="1487" w:type="dxa"/>
            <w:shd w:val="clear" w:color="auto" w:fill="auto"/>
          </w:tcPr>
          <w:p w14:paraId="05152184"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95</w:t>
            </w:r>
          </w:p>
        </w:tc>
        <w:tc>
          <w:tcPr>
            <w:tcW w:w="1487" w:type="dxa"/>
            <w:shd w:val="clear" w:color="auto" w:fill="auto"/>
          </w:tcPr>
          <w:p w14:paraId="16B384A5"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95</w:t>
            </w:r>
          </w:p>
        </w:tc>
      </w:tr>
      <w:tr w:rsidR="001A780F" w:rsidRPr="00D64EAE" w14:paraId="020596CE" w14:textId="77777777" w:rsidTr="0082443B">
        <w:trPr>
          <w:cantSplit/>
        </w:trPr>
        <w:tc>
          <w:tcPr>
            <w:tcW w:w="7919" w:type="dxa"/>
            <w:gridSpan w:val="5"/>
            <w:shd w:val="clear" w:color="auto" w:fill="auto"/>
          </w:tcPr>
          <w:p w14:paraId="5F8EBD6B" w14:textId="63D6F834"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 xml:space="preserve">**. La </w:t>
            </w:r>
            <w:proofErr w:type="spellStart"/>
            <w:r w:rsidRPr="00D64EAE">
              <w:rPr>
                <w:rFonts w:ascii="Arial" w:hAnsi="Arial" w:cs="Arial"/>
                <w:color w:val="000000" w:themeColor="text1"/>
                <w:lang w:val="es-MX"/>
              </w:rPr>
              <w:t>cor</w:t>
            </w:r>
            <w:r w:rsidR="00355CB8" w:rsidRPr="00D64EAE">
              <w:rPr>
                <w:rFonts w:ascii="Arial" w:hAnsi="Arial" w:cs="Arial"/>
                <w:color w:val="000000" w:themeColor="text1"/>
                <w:lang w:val="es-MX"/>
              </w:rPr>
              <w:t>vinculación</w:t>
            </w:r>
            <w:proofErr w:type="spellEnd"/>
            <w:r w:rsidR="00355CB8" w:rsidRPr="00D64EAE">
              <w:rPr>
                <w:rFonts w:ascii="Arial" w:hAnsi="Arial" w:cs="Arial"/>
                <w:color w:val="000000" w:themeColor="text1"/>
                <w:lang w:val="es-MX"/>
              </w:rPr>
              <w:t xml:space="preserve"> </w:t>
            </w:r>
            <w:r w:rsidRPr="00D64EAE">
              <w:rPr>
                <w:rFonts w:ascii="Arial" w:hAnsi="Arial" w:cs="Arial"/>
                <w:color w:val="000000" w:themeColor="text1"/>
                <w:lang w:val="es-MX"/>
              </w:rPr>
              <w:t>es significativa en el nivel 0,01 (bilateral).</w:t>
            </w:r>
          </w:p>
        </w:tc>
      </w:tr>
    </w:tbl>
    <w:p w14:paraId="2B7703A6" w14:textId="77777777" w:rsidR="001A780F" w:rsidRPr="00D64EAE" w:rsidRDefault="001A780F" w:rsidP="001A780F">
      <w:pPr>
        <w:autoSpaceDE w:val="0"/>
        <w:autoSpaceDN w:val="0"/>
        <w:adjustRightInd w:val="0"/>
        <w:spacing w:after="0" w:line="400" w:lineRule="atLeast"/>
        <w:rPr>
          <w:rFonts w:ascii="Arial" w:hAnsi="Arial" w:cs="Arial"/>
          <w:color w:val="000000" w:themeColor="text1"/>
          <w:lang w:val="es-MX"/>
        </w:rPr>
      </w:pPr>
    </w:p>
    <w:p w14:paraId="0FD3D499" w14:textId="6D1DCF6C" w:rsidR="001A780F" w:rsidRPr="00221C22" w:rsidRDefault="001A780F" w:rsidP="00221C22">
      <w:pPr>
        <w:pStyle w:val="Parrafo2"/>
        <w:rPr>
          <w:b/>
          <w:bCs/>
        </w:rPr>
      </w:pPr>
      <w:r w:rsidRPr="00221C22">
        <w:rPr>
          <w:b/>
          <w:bCs/>
        </w:rPr>
        <w:t>Decisión estadística</w:t>
      </w:r>
    </w:p>
    <w:p w14:paraId="4C8F9B2B" w14:textId="283C45EB" w:rsidR="001A780F" w:rsidRPr="00C2213F" w:rsidRDefault="001A780F" w:rsidP="00221C22">
      <w:pPr>
        <w:pStyle w:val="Parrafo2"/>
        <w:rPr>
          <w:rFonts w:eastAsia="Arial MT"/>
        </w:rPr>
      </w:pPr>
      <w:r w:rsidRPr="00C2213F">
        <w:rPr>
          <w:rFonts w:eastAsia="Arial MT"/>
        </w:rPr>
        <w:t xml:space="preserve">Según la prueba aplicada de </w:t>
      </w:r>
      <w:proofErr w:type="spellStart"/>
      <w:r w:rsidRPr="00C2213F">
        <w:rPr>
          <w:rFonts w:eastAsia="Arial MT"/>
        </w:rPr>
        <w:t>Tau_b</w:t>
      </w:r>
      <w:proofErr w:type="spellEnd"/>
      <w:r w:rsidRPr="00C2213F">
        <w:rPr>
          <w:rFonts w:eastAsia="Arial MT"/>
        </w:rPr>
        <w:t xml:space="preserve"> el valor obtenido es -,825 y el valor P es menor a 0,05, lo que establece que existe </w:t>
      </w:r>
      <w:proofErr w:type="spellStart"/>
      <w:r w:rsidRPr="00C2213F">
        <w:rPr>
          <w:rFonts w:eastAsia="Arial MT"/>
        </w:rPr>
        <w:t>cor</w:t>
      </w:r>
      <w:r w:rsidR="00355CB8" w:rsidRPr="00C2213F">
        <w:rPr>
          <w:rFonts w:eastAsia="Arial MT"/>
        </w:rPr>
        <w:t>vinculación</w:t>
      </w:r>
      <w:proofErr w:type="spellEnd"/>
      <w:r w:rsidR="00355CB8" w:rsidRPr="00C2213F">
        <w:rPr>
          <w:rFonts w:eastAsia="Arial MT"/>
        </w:rPr>
        <w:t xml:space="preserve"> </w:t>
      </w:r>
      <w:r w:rsidRPr="00C2213F">
        <w:rPr>
          <w:rFonts w:eastAsia="Arial MT"/>
        </w:rPr>
        <w:t xml:space="preserve">alta inversa entre ambas variables, determinándose que se apruebe la hipótesis alterna y rechace la nula. </w:t>
      </w:r>
    </w:p>
    <w:p w14:paraId="1E78B09D" w14:textId="24400121" w:rsidR="0082443B" w:rsidRPr="0082443B" w:rsidRDefault="0082443B" w:rsidP="0082443B">
      <w:pPr>
        <w:pStyle w:val="Descripcin"/>
        <w:keepNext/>
        <w:spacing w:after="0" w:line="360" w:lineRule="auto"/>
        <w:ind w:left="709"/>
        <w:jc w:val="center"/>
        <w:rPr>
          <w:rFonts w:ascii="Arial" w:hAnsi="Arial" w:cs="Arial"/>
          <w:color w:val="auto"/>
          <w:sz w:val="22"/>
          <w:szCs w:val="22"/>
        </w:rPr>
      </w:pPr>
      <w:bookmarkStart w:id="255" w:name="_Toc216349811"/>
      <w:bookmarkStart w:id="256" w:name="_Toc216445736"/>
      <w:bookmarkStart w:id="257" w:name="_Hlk216287016"/>
      <w:bookmarkStart w:id="258" w:name="_Toc216709112"/>
      <w:r w:rsidRPr="0082443B">
        <w:rPr>
          <w:rFonts w:ascii="Arial" w:hAnsi="Arial" w:cs="Arial"/>
          <w:b/>
          <w:bCs/>
          <w:i w:val="0"/>
          <w:iCs w:val="0"/>
          <w:color w:val="auto"/>
          <w:sz w:val="22"/>
          <w:szCs w:val="22"/>
        </w:rPr>
        <w:t xml:space="preserve">Tabla </w:t>
      </w:r>
      <w:r w:rsidRPr="0082443B">
        <w:rPr>
          <w:rFonts w:ascii="Arial" w:hAnsi="Arial" w:cs="Arial"/>
          <w:b/>
          <w:bCs/>
          <w:i w:val="0"/>
          <w:iCs w:val="0"/>
          <w:color w:val="auto"/>
          <w:sz w:val="22"/>
          <w:szCs w:val="22"/>
        </w:rPr>
        <w:fldChar w:fldCharType="begin"/>
      </w:r>
      <w:r w:rsidRPr="0082443B">
        <w:rPr>
          <w:rFonts w:ascii="Arial" w:hAnsi="Arial" w:cs="Arial"/>
          <w:b/>
          <w:bCs/>
          <w:i w:val="0"/>
          <w:iCs w:val="0"/>
          <w:color w:val="auto"/>
          <w:sz w:val="22"/>
          <w:szCs w:val="22"/>
        </w:rPr>
        <w:instrText xml:space="preserve"> SEQ Tabla \* ARABIC </w:instrText>
      </w:r>
      <w:r w:rsidRPr="0082443B">
        <w:rPr>
          <w:rFonts w:ascii="Arial" w:hAnsi="Arial" w:cs="Arial"/>
          <w:b/>
          <w:bCs/>
          <w:i w:val="0"/>
          <w:iCs w:val="0"/>
          <w:color w:val="auto"/>
          <w:sz w:val="22"/>
          <w:szCs w:val="22"/>
        </w:rPr>
        <w:fldChar w:fldCharType="separate"/>
      </w:r>
      <w:r>
        <w:rPr>
          <w:rFonts w:ascii="Arial" w:hAnsi="Arial" w:cs="Arial"/>
          <w:b/>
          <w:bCs/>
          <w:i w:val="0"/>
          <w:iCs w:val="0"/>
          <w:noProof/>
          <w:color w:val="auto"/>
          <w:sz w:val="22"/>
          <w:szCs w:val="22"/>
        </w:rPr>
        <w:t>6</w:t>
      </w:r>
      <w:r w:rsidRPr="0082443B">
        <w:rPr>
          <w:rFonts w:ascii="Arial" w:hAnsi="Arial" w:cs="Arial"/>
          <w:b/>
          <w:bCs/>
          <w:i w:val="0"/>
          <w:iCs w:val="0"/>
          <w:color w:val="auto"/>
          <w:sz w:val="22"/>
          <w:szCs w:val="22"/>
        </w:rPr>
        <w:fldChar w:fldCharType="end"/>
      </w:r>
      <w:r w:rsidRPr="0082443B">
        <w:rPr>
          <w:rFonts w:ascii="Arial" w:hAnsi="Arial" w:cs="Arial"/>
          <w:b/>
          <w:bCs/>
          <w:i w:val="0"/>
          <w:iCs w:val="0"/>
          <w:color w:val="auto"/>
          <w:sz w:val="22"/>
          <w:szCs w:val="22"/>
        </w:rPr>
        <w:t>.</w:t>
      </w:r>
      <w:r w:rsidRPr="0082443B">
        <w:rPr>
          <w:rFonts w:ascii="Arial" w:hAnsi="Arial" w:cs="Arial"/>
          <w:color w:val="auto"/>
          <w:sz w:val="22"/>
          <w:szCs w:val="22"/>
        </w:rPr>
        <w:t xml:space="preserve"> Clima familiar en la dimensión relaciones relacionado al nivel de H. Sociales de los educandos de dos universidades nacionales de la provincia de Tarma 2024</w:t>
      </w:r>
      <w:bookmarkEnd w:id="258"/>
    </w:p>
    <w:tbl>
      <w:tblPr>
        <w:tblW w:w="763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1275"/>
        <w:gridCol w:w="2394"/>
        <w:gridCol w:w="1487"/>
        <w:gridCol w:w="1487"/>
      </w:tblGrid>
      <w:tr w:rsidR="001A780F" w:rsidRPr="00D64EAE" w14:paraId="30132ECA" w14:textId="77777777" w:rsidTr="0082443B">
        <w:trPr>
          <w:cantSplit/>
        </w:trPr>
        <w:tc>
          <w:tcPr>
            <w:tcW w:w="7636" w:type="dxa"/>
            <w:gridSpan w:val="5"/>
            <w:shd w:val="clear" w:color="auto" w:fill="auto"/>
            <w:vAlign w:val="center"/>
          </w:tcPr>
          <w:bookmarkEnd w:id="255"/>
          <w:bookmarkEnd w:id="256"/>
          <w:bookmarkEnd w:id="257"/>
          <w:p w14:paraId="1A0E4253"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b/>
                <w:bCs/>
                <w:color w:val="000000" w:themeColor="text1"/>
              </w:rPr>
              <w:t>Correlaciones</w:t>
            </w:r>
          </w:p>
        </w:tc>
      </w:tr>
      <w:tr w:rsidR="001A780F" w:rsidRPr="00D64EAE" w14:paraId="1B61AD62" w14:textId="77777777" w:rsidTr="0082443B">
        <w:trPr>
          <w:cantSplit/>
        </w:trPr>
        <w:tc>
          <w:tcPr>
            <w:tcW w:w="4662" w:type="dxa"/>
            <w:gridSpan w:val="3"/>
            <w:shd w:val="clear" w:color="auto" w:fill="auto"/>
            <w:vAlign w:val="bottom"/>
          </w:tcPr>
          <w:p w14:paraId="6AF6BD8B"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487" w:type="dxa"/>
            <w:shd w:val="clear" w:color="auto" w:fill="auto"/>
            <w:vAlign w:val="bottom"/>
          </w:tcPr>
          <w:p w14:paraId="16D26640"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Relaciones</w:t>
            </w:r>
          </w:p>
        </w:tc>
        <w:tc>
          <w:tcPr>
            <w:tcW w:w="1487" w:type="dxa"/>
            <w:shd w:val="clear" w:color="auto" w:fill="auto"/>
            <w:vAlign w:val="bottom"/>
          </w:tcPr>
          <w:p w14:paraId="20A95655"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Habilidades Sociales</w:t>
            </w:r>
          </w:p>
        </w:tc>
      </w:tr>
      <w:tr w:rsidR="001A780F" w:rsidRPr="00D64EAE" w14:paraId="0F45FCF2" w14:textId="77777777" w:rsidTr="0082443B">
        <w:trPr>
          <w:cantSplit/>
        </w:trPr>
        <w:tc>
          <w:tcPr>
            <w:tcW w:w="993" w:type="dxa"/>
            <w:vMerge w:val="restart"/>
            <w:shd w:val="clear" w:color="auto" w:fill="auto"/>
          </w:tcPr>
          <w:p w14:paraId="0D454C6A"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proofErr w:type="spellStart"/>
            <w:r w:rsidRPr="00D64EAE">
              <w:rPr>
                <w:rFonts w:ascii="Arial" w:hAnsi="Arial" w:cs="Arial"/>
                <w:color w:val="000000" w:themeColor="text1"/>
              </w:rPr>
              <w:t>Tau_b</w:t>
            </w:r>
            <w:proofErr w:type="spellEnd"/>
            <w:r w:rsidRPr="00D64EAE">
              <w:rPr>
                <w:rFonts w:ascii="Arial" w:hAnsi="Arial" w:cs="Arial"/>
                <w:color w:val="000000" w:themeColor="text1"/>
              </w:rPr>
              <w:t xml:space="preserve"> de Kendall</w:t>
            </w:r>
          </w:p>
        </w:tc>
        <w:tc>
          <w:tcPr>
            <w:tcW w:w="1275" w:type="dxa"/>
            <w:vMerge w:val="restart"/>
            <w:shd w:val="clear" w:color="auto" w:fill="auto"/>
          </w:tcPr>
          <w:p w14:paraId="369140BF"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Relaciones</w:t>
            </w:r>
          </w:p>
        </w:tc>
        <w:tc>
          <w:tcPr>
            <w:tcW w:w="2394" w:type="dxa"/>
            <w:shd w:val="clear" w:color="auto" w:fill="auto"/>
          </w:tcPr>
          <w:p w14:paraId="7D6DA8BD"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Coeficiente de correlación</w:t>
            </w:r>
          </w:p>
        </w:tc>
        <w:tc>
          <w:tcPr>
            <w:tcW w:w="1487" w:type="dxa"/>
            <w:shd w:val="clear" w:color="auto" w:fill="auto"/>
          </w:tcPr>
          <w:p w14:paraId="72EF5431"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1,000</w:t>
            </w:r>
          </w:p>
        </w:tc>
        <w:tc>
          <w:tcPr>
            <w:tcW w:w="1487" w:type="dxa"/>
            <w:shd w:val="clear" w:color="auto" w:fill="auto"/>
          </w:tcPr>
          <w:p w14:paraId="627DCD9D"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-,739</w:t>
            </w:r>
            <w:r w:rsidRPr="00D64EAE">
              <w:rPr>
                <w:rFonts w:ascii="Arial" w:hAnsi="Arial" w:cs="Arial"/>
                <w:color w:val="000000" w:themeColor="text1"/>
                <w:vertAlign w:val="superscript"/>
              </w:rPr>
              <w:t>**</w:t>
            </w:r>
          </w:p>
        </w:tc>
      </w:tr>
      <w:tr w:rsidR="001A780F" w:rsidRPr="00D64EAE" w14:paraId="1DFA978F" w14:textId="77777777" w:rsidTr="0082443B">
        <w:trPr>
          <w:cantSplit/>
        </w:trPr>
        <w:tc>
          <w:tcPr>
            <w:tcW w:w="993" w:type="dxa"/>
            <w:vMerge/>
            <w:shd w:val="clear" w:color="auto" w:fill="auto"/>
          </w:tcPr>
          <w:p w14:paraId="0B057B87"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275" w:type="dxa"/>
            <w:vMerge/>
            <w:shd w:val="clear" w:color="auto" w:fill="auto"/>
          </w:tcPr>
          <w:p w14:paraId="6C609294"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2394" w:type="dxa"/>
            <w:shd w:val="clear" w:color="auto" w:fill="auto"/>
          </w:tcPr>
          <w:p w14:paraId="4FE41BDF"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Sig. (bilateral)</w:t>
            </w:r>
          </w:p>
        </w:tc>
        <w:tc>
          <w:tcPr>
            <w:tcW w:w="1487" w:type="dxa"/>
            <w:shd w:val="clear" w:color="auto" w:fill="auto"/>
          </w:tcPr>
          <w:p w14:paraId="7D0E0742"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w:t>
            </w:r>
          </w:p>
        </w:tc>
        <w:tc>
          <w:tcPr>
            <w:tcW w:w="1487" w:type="dxa"/>
            <w:shd w:val="clear" w:color="auto" w:fill="auto"/>
          </w:tcPr>
          <w:p w14:paraId="1E397999"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,000</w:t>
            </w:r>
          </w:p>
        </w:tc>
      </w:tr>
      <w:tr w:rsidR="001A780F" w:rsidRPr="00D64EAE" w14:paraId="3AA1E2CD" w14:textId="77777777" w:rsidTr="0082443B">
        <w:trPr>
          <w:cantSplit/>
        </w:trPr>
        <w:tc>
          <w:tcPr>
            <w:tcW w:w="993" w:type="dxa"/>
            <w:vMerge/>
            <w:shd w:val="clear" w:color="auto" w:fill="auto"/>
          </w:tcPr>
          <w:p w14:paraId="31950C89"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275" w:type="dxa"/>
            <w:vMerge/>
            <w:shd w:val="clear" w:color="auto" w:fill="auto"/>
          </w:tcPr>
          <w:p w14:paraId="3E0EB777"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2394" w:type="dxa"/>
            <w:shd w:val="clear" w:color="auto" w:fill="auto"/>
          </w:tcPr>
          <w:p w14:paraId="55A125F3"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N</w:t>
            </w:r>
          </w:p>
        </w:tc>
        <w:tc>
          <w:tcPr>
            <w:tcW w:w="1487" w:type="dxa"/>
            <w:shd w:val="clear" w:color="auto" w:fill="auto"/>
          </w:tcPr>
          <w:p w14:paraId="2239AD53"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95</w:t>
            </w:r>
          </w:p>
        </w:tc>
        <w:tc>
          <w:tcPr>
            <w:tcW w:w="1487" w:type="dxa"/>
            <w:shd w:val="clear" w:color="auto" w:fill="auto"/>
          </w:tcPr>
          <w:p w14:paraId="19BB1F06"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95</w:t>
            </w:r>
          </w:p>
        </w:tc>
      </w:tr>
      <w:tr w:rsidR="001A780F" w:rsidRPr="00D64EAE" w14:paraId="5C23F185" w14:textId="77777777" w:rsidTr="0082443B">
        <w:trPr>
          <w:cantSplit/>
        </w:trPr>
        <w:tc>
          <w:tcPr>
            <w:tcW w:w="993" w:type="dxa"/>
            <w:vMerge/>
            <w:shd w:val="clear" w:color="auto" w:fill="auto"/>
          </w:tcPr>
          <w:p w14:paraId="6F86A019"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275" w:type="dxa"/>
            <w:vMerge w:val="restart"/>
            <w:shd w:val="clear" w:color="auto" w:fill="auto"/>
          </w:tcPr>
          <w:p w14:paraId="1AB8BFD1"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Habilidades Sociales</w:t>
            </w:r>
          </w:p>
        </w:tc>
        <w:tc>
          <w:tcPr>
            <w:tcW w:w="2394" w:type="dxa"/>
            <w:shd w:val="clear" w:color="auto" w:fill="auto"/>
          </w:tcPr>
          <w:p w14:paraId="3CA37B95"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Coeficiente de correlación</w:t>
            </w:r>
          </w:p>
        </w:tc>
        <w:tc>
          <w:tcPr>
            <w:tcW w:w="1487" w:type="dxa"/>
            <w:shd w:val="clear" w:color="auto" w:fill="auto"/>
          </w:tcPr>
          <w:p w14:paraId="66C8E7FB"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-,739</w:t>
            </w:r>
            <w:r w:rsidRPr="00D64EAE">
              <w:rPr>
                <w:rFonts w:ascii="Arial" w:hAnsi="Arial" w:cs="Arial"/>
                <w:color w:val="000000" w:themeColor="text1"/>
                <w:vertAlign w:val="superscript"/>
              </w:rPr>
              <w:t>**</w:t>
            </w:r>
          </w:p>
        </w:tc>
        <w:tc>
          <w:tcPr>
            <w:tcW w:w="1487" w:type="dxa"/>
            <w:shd w:val="clear" w:color="auto" w:fill="auto"/>
          </w:tcPr>
          <w:p w14:paraId="447874C1"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1,000</w:t>
            </w:r>
          </w:p>
        </w:tc>
      </w:tr>
      <w:tr w:rsidR="001A780F" w:rsidRPr="00D64EAE" w14:paraId="645EF0AD" w14:textId="77777777" w:rsidTr="0082443B">
        <w:trPr>
          <w:cantSplit/>
        </w:trPr>
        <w:tc>
          <w:tcPr>
            <w:tcW w:w="993" w:type="dxa"/>
            <w:vMerge/>
            <w:shd w:val="clear" w:color="auto" w:fill="auto"/>
          </w:tcPr>
          <w:p w14:paraId="69F55A40"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275" w:type="dxa"/>
            <w:vMerge/>
            <w:shd w:val="clear" w:color="auto" w:fill="auto"/>
          </w:tcPr>
          <w:p w14:paraId="0494286A"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2394" w:type="dxa"/>
            <w:shd w:val="clear" w:color="auto" w:fill="auto"/>
          </w:tcPr>
          <w:p w14:paraId="42DF11D8"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Sig. (bilateral)</w:t>
            </w:r>
          </w:p>
        </w:tc>
        <w:tc>
          <w:tcPr>
            <w:tcW w:w="1487" w:type="dxa"/>
            <w:shd w:val="clear" w:color="auto" w:fill="auto"/>
          </w:tcPr>
          <w:p w14:paraId="02BC732C"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,000</w:t>
            </w:r>
          </w:p>
        </w:tc>
        <w:tc>
          <w:tcPr>
            <w:tcW w:w="1487" w:type="dxa"/>
            <w:shd w:val="clear" w:color="auto" w:fill="auto"/>
          </w:tcPr>
          <w:p w14:paraId="129B2173"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w:t>
            </w:r>
          </w:p>
        </w:tc>
      </w:tr>
      <w:tr w:rsidR="001A780F" w:rsidRPr="00D64EAE" w14:paraId="533C6FFC" w14:textId="77777777" w:rsidTr="0082443B">
        <w:trPr>
          <w:cantSplit/>
        </w:trPr>
        <w:tc>
          <w:tcPr>
            <w:tcW w:w="993" w:type="dxa"/>
            <w:vMerge/>
            <w:shd w:val="clear" w:color="auto" w:fill="auto"/>
          </w:tcPr>
          <w:p w14:paraId="2943FAA9"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275" w:type="dxa"/>
            <w:vMerge/>
            <w:shd w:val="clear" w:color="auto" w:fill="auto"/>
          </w:tcPr>
          <w:p w14:paraId="2FF3E8C2"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2394" w:type="dxa"/>
            <w:shd w:val="clear" w:color="auto" w:fill="auto"/>
          </w:tcPr>
          <w:p w14:paraId="3B351944"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N</w:t>
            </w:r>
          </w:p>
        </w:tc>
        <w:tc>
          <w:tcPr>
            <w:tcW w:w="1487" w:type="dxa"/>
            <w:shd w:val="clear" w:color="auto" w:fill="auto"/>
          </w:tcPr>
          <w:p w14:paraId="7F1727C8"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95</w:t>
            </w:r>
          </w:p>
        </w:tc>
        <w:tc>
          <w:tcPr>
            <w:tcW w:w="1487" w:type="dxa"/>
            <w:shd w:val="clear" w:color="auto" w:fill="auto"/>
          </w:tcPr>
          <w:p w14:paraId="365E1AF1"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95</w:t>
            </w:r>
          </w:p>
        </w:tc>
      </w:tr>
      <w:tr w:rsidR="001A780F" w:rsidRPr="00D64EAE" w14:paraId="47E286C5" w14:textId="77777777" w:rsidTr="0082443B">
        <w:trPr>
          <w:cantSplit/>
        </w:trPr>
        <w:tc>
          <w:tcPr>
            <w:tcW w:w="7636" w:type="dxa"/>
            <w:gridSpan w:val="5"/>
            <w:shd w:val="clear" w:color="auto" w:fill="auto"/>
          </w:tcPr>
          <w:p w14:paraId="50A0E79E" w14:textId="2DE173F9"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 xml:space="preserve">**. La </w:t>
            </w:r>
            <w:proofErr w:type="spellStart"/>
            <w:r w:rsidRPr="00D64EAE">
              <w:rPr>
                <w:rFonts w:ascii="Arial" w:hAnsi="Arial" w:cs="Arial"/>
                <w:color w:val="000000" w:themeColor="text1"/>
                <w:lang w:val="es-MX"/>
              </w:rPr>
              <w:t>cor</w:t>
            </w:r>
            <w:r w:rsidR="00355CB8" w:rsidRPr="00D64EAE">
              <w:rPr>
                <w:rFonts w:ascii="Arial" w:hAnsi="Arial" w:cs="Arial"/>
                <w:color w:val="000000" w:themeColor="text1"/>
                <w:lang w:val="es-MX"/>
              </w:rPr>
              <w:t>vinculación</w:t>
            </w:r>
            <w:proofErr w:type="spellEnd"/>
            <w:r w:rsidR="00355CB8" w:rsidRPr="00D64EAE">
              <w:rPr>
                <w:rFonts w:ascii="Arial" w:hAnsi="Arial" w:cs="Arial"/>
                <w:color w:val="000000" w:themeColor="text1"/>
                <w:lang w:val="es-MX"/>
              </w:rPr>
              <w:t xml:space="preserve"> </w:t>
            </w:r>
            <w:r w:rsidRPr="00D64EAE">
              <w:rPr>
                <w:rFonts w:ascii="Arial" w:hAnsi="Arial" w:cs="Arial"/>
                <w:color w:val="000000" w:themeColor="text1"/>
                <w:lang w:val="es-MX"/>
              </w:rPr>
              <w:t>es significativa en el nivel 0,01 (bilateral).</w:t>
            </w:r>
          </w:p>
        </w:tc>
      </w:tr>
    </w:tbl>
    <w:p w14:paraId="5858FC65" w14:textId="4045F963" w:rsidR="001A780F" w:rsidRDefault="001A780F" w:rsidP="001A780F">
      <w:pPr>
        <w:autoSpaceDE w:val="0"/>
        <w:autoSpaceDN w:val="0"/>
        <w:adjustRightInd w:val="0"/>
        <w:spacing w:after="0" w:line="400" w:lineRule="atLeast"/>
        <w:rPr>
          <w:rFonts w:ascii="Arial" w:hAnsi="Arial" w:cs="Arial"/>
          <w:color w:val="000000" w:themeColor="text1"/>
          <w:lang w:val="es-MX"/>
        </w:rPr>
      </w:pPr>
    </w:p>
    <w:p w14:paraId="577D173E" w14:textId="77777777" w:rsidR="0082443B" w:rsidRPr="0082443B" w:rsidRDefault="0082443B" w:rsidP="001A780F">
      <w:pPr>
        <w:autoSpaceDE w:val="0"/>
        <w:autoSpaceDN w:val="0"/>
        <w:adjustRightInd w:val="0"/>
        <w:spacing w:after="0" w:line="400" w:lineRule="atLeast"/>
        <w:rPr>
          <w:rFonts w:ascii="Arial" w:hAnsi="Arial" w:cs="Arial"/>
          <w:color w:val="000000" w:themeColor="text1"/>
          <w:sz w:val="6"/>
          <w:szCs w:val="6"/>
          <w:lang w:val="es-MX"/>
        </w:rPr>
      </w:pPr>
    </w:p>
    <w:p w14:paraId="68D79DCF" w14:textId="3FDD7F0D" w:rsidR="001A780F" w:rsidRPr="00221C22" w:rsidRDefault="001A780F" w:rsidP="00221C22">
      <w:pPr>
        <w:pStyle w:val="Parrafo2"/>
        <w:rPr>
          <w:b/>
          <w:bCs/>
        </w:rPr>
      </w:pPr>
      <w:r w:rsidRPr="00221C22">
        <w:rPr>
          <w:b/>
          <w:bCs/>
        </w:rPr>
        <w:t>Decisión estadística</w:t>
      </w:r>
    </w:p>
    <w:p w14:paraId="32CDF65A" w14:textId="4A4F58EA" w:rsidR="001A780F" w:rsidRPr="00C2213F" w:rsidRDefault="001A780F" w:rsidP="00221C22">
      <w:pPr>
        <w:pStyle w:val="Parrafo2"/>
        <w:rPr>
          <w:rFonts w:eastAsia="Arial MT"/>
        </w:rPr>
      </w:pPr>
      <w:r w:rsidRPr="00C2213F">
        <w:rPr>
          <w:rFonts w:eastAsia="Arial MT"/>
        </w:rPr>
        <w:t xml:space="preserve">Según la prueba aplicada de </w:t>
      </w:r>
      <w:proofErr w:type="spellStart"/>
      <w:r w:rsidRPr="00C2213F">
        <w:rPr>
          <w:rFonts w:eastAsia="Arial MT"/>
        </w:rPr>
        <w:t>Tau_b</w:t>
      </w:r>
      <w:proofErr w:type="spellEnd"/>
      <w:r w:rsidRPr="00C2213F">
        <w:rPr>
          <w:rFonts w:eastAsia="Arial MT"/>
        </w:rPr>
        <w:t xml:space="preserve"> el valor obtenido es -,739 y el valor P es menor a 0,05, lo que establece que existe </w:t>
      </w:r>
      <w:proofErr w:type="spellStart"/>
      <w:r w:rsidRPr="00C2213F">
        <w:rPr>
          <w:rFonts w:eastAsia="Arial MT"/>
        </w:rPr>
        <w:t>cor</w:t>
      </w:r>
      <w:r w:rsidR="00355CB8" w:rsidRPr="00C2213F">
        <w:rPr>
          <w:rFonts w:eastAsia="Arial MT"/>
        </w:rPr>
        <w:t>vinculación</w:t>
      </w:r>
      <w:proofErr w:type="spellEnd"/>
      <w:r w:rsidR="00355CB8" w:rsidRPr="00C2213F">
        <w:rPr>
          <w:rFonts w:eastAsia="Arial MT"/>
        </w:rPr>
        <w:t xml:space="preserve"> </w:t>
      </w:r>
      <w:r w:rsidRPr="00C2213F">
        <w:rPr>
          <w:rFonts w:eastAsia="Arial MT"/>
        </w:rPr>
        <w:t xml:space="preserve">alta inversa entre las </w:t>
      </w:r>
      <w:r w:rsidR="001D4BEB" w:rsidRPr="00C2213F">
        <w:rPr>
          <w:rFonts w:eastAsia="Arial MT"/>
        </w:rPr>
        <w:t xml:space="preserve">variables habilidades sociales y la dimensión relaciones del clima familiar, </w:t>
      </w:r>
      <w:r w:rsidRPr="00C2213F">
        <w:rPr>
          <w:rFonts w:eastAsia="Arial MT"/>
        </w:rPr>
        <w:t>ambas variables, determinándose que se apruebe la hipótesis alterna y rechace la nula.</w:t>
      </w:r>
    </w:p>
    <w:p w14:paraId="079FDC50" w14:textId="2B470005" w:rsidR="0082443B" w:rsidRPr="0082443B" w:rsidRDefault="0082443B" w:rsidP="0082443B">
      <w:pPr>
        <w:pStyle w:val="Descripcin"/>
        <w:keepNext/>
        <w:spacing w:after="0" w:line="360" w:lineRule="auto"/>
        <w:ind w:left="709"/>
        <w:jc w:val="center"/>
        <w:rPr>
          <w:rFonts w:ascii="Arial" w:hAnsi="Arial" w:cs="Arial"/>
          <w:color w:val="auto"/>
          <w:sz w:val="22"/>
          <w:szCs w:val="22"/>
        </w:rPr>
      </w:pPr>
      <w:bookmarkStart w:id="259" w:name="_Toc216349812"/>
      <w:bookmarkStart w:id="260" w:name="_Toc216445737"/>
      <w:bookmarkStart w:id="261" w:name="_Hlk216287026"/>
      <w:bookmarkStart w:id="262" w:name="_Toc216709113"/>
      <w:r w:rsidRPr="0082443B">
        <w:rPr>
          <w:rFonts w:ascii="Arial" w:hAnsi="Arial" w:cs="Arial"/>
          <w:b/>
          <w:bCs/>
          <w:i w:val="0"/>
          <w:iCs w:val="0"/>
          <w:color w:val="auto"/>
          <w:sz w:val="22"/>
          <w:szCs w:val="22"/>
        </w:rPr>
        <w:t xml:space="preserve">Tabla </w:t>
      </w:r>
      <w:r w:rsidRPr="0082443B">
        <w:rPr>
          <w:rFonts w:ascii="Arial" w:hAnsi="Arial" w:cs="Arial"/>
          <w:b/>
          <w:bCs/>
          <w:i w:val="0"/>
          <w:iCs w:val="0"/>
          <w:color w:val="auto"/>
          <w:sz w:val="22"/>
          <w:szCs w:val="22"/>
        </w:rPr>
        <w:fldChar w:fldCharType="begin"/>
      </w:r>
      <w:r w:rsidRPr="0082443B">
        <w:rPr>
          <w:rFonts w:ascii="Arial" w:hAnsi="Arial" w:cs="Arial"/>
          <w:b/>
          <w:bCs/>
          <w:i w:val="0"/>
          <w:iCs w:val="0"/>
          <w:color w:val="auto"/>
          <w:sz w:val="22"/>
          <w:szCs w:val="22"/>
        </w:rPr>
        <w:instrText xml:space="preserve"> SEQ Tabla \* ARABIC </w:instrText>
      </w:r>
      <w:r w:rsidRPr="0082443B">
        <w:rPr>
          <w:rFonts w:ascii="Arial" w:hAnsi="Arial" w:cs="Arial"/>
          <w:b/>
          <w:bCs/>
          <w:i w:val="0"/>
          <w:iCs w:val="0"/>
          <w:color w:val="auto"/>
          <w:sz w:val="22"/>
          <w:szCs w:val="22"/>
        </w:rPr>
        <w:fldChar w:fldCharType="separate"/>
      </w:r>
      <w:r>
        <w:rPr>
          <w:rFonts w:ascii="Arial" w:hAnsi="Arial" w:cs="Arial"/>
          <w:b/>
          <w:bCs/>
          <w:i w:val="0"/>
          <w:iCs w:val="0"/>
          <w:noProof/>
          <w:color w:val="auto"/>
          <w:sz w:val="22"/>
          <w:szCs w:val="22"/>
        </w:rPr>
        <w:t>7</w:t>
      </w:r>
      <w:r w:rsidRPr="0082443B">
        <w:rPr>
          <w:rFonts w:ascii="Arial" w:hAnsi="Arial" w:cs="Arial"/>
          <w:b/>
          <w:bCs/>
          <w:i w:val="0"/>
          <w:iCs w:val="0"/>
          <w:color w:val="auto"/>
          <w:sz w:val="22"/>
          <w:szCs w:val="22"/>
        </w:rPr>
        <w:fldChar w:fldCharType="end"/>
      </w:r>
      <w:r w:rsidRPr="0082443B">
        <w:rPr>
          <w:rFonts w:ascii="Arial" w:hAnsi="Arial" w:cs="Arial"/>
          <w:b/>
          <w:bCs/>
          <w:i w:val="0"/>
          <w:iCs w:val="0"/>
          <w:color w:val="auto"/>
          <w:sz w:val="22"/>
          <w:szCs w:val="22"/>
        </w:rPr>
        <w:t>.</w:t>
      </w:r>
      <w:r w:rsidRPr="0082443B">
        <w:rPr>
          <w:rFonts w:ascii="Arial" w:hAnsi="Arial" w:cs="Arial"/>
          <w:color w:val="auto"/>
          <w:sz w:val="22"/>
          <w:szCs w:val="22"/>
        </w:rPr>
        <w:t xml:space="preserve"> Clima familiar en la dimensión desarrollo relacionado al nivel de H. Sociales de los educandos de dos universidades nacionales de la provincia de Tarma 2024</w:t>
      </w:r>
      <w:bookmarkEnd w:id="262"/>
    </w:p>
    <w:tbl>
      <w:tblPr>
        <w:tblW w:w="791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418"/>
        <w:gridCol w:w="2110"/>
        <w:gridCol w:w="1487"/>
        <w:gridCol w:w="1487"/>
      </w:tblGrid>
      <w:tr w:rsidR="001A780F" w:rsidRPr="00D64EAE" w14:paraId="2C1B961A" w14:textId="77777777" w:rsidTr="003949E5">
        <w:trPr>
          <w:cantSplit/>
        </w:trPr>
        <w:tc>
          <w:tcPr>
            <w:tcW w:w="7919" w:type="dxa"/>
            <w:gridSpan w:val="5"/>
            <w:shd w:val="clear" w:color="auto" w:fill="auto"/>
            <w:vAlign w:val="center"/>
          </w:tcPr>
          <w:bookmarkEnd w:id="259"/>
          <w:bookmarkEnd w:id="260"/>
          <w:bookmarkEnd w:id="261"/>
          <w:p w14:paraId="2F21508A"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b/>
                <w:bCs/>
                <w:color w:val="000000" w:themeColor="text1"/>
              </w:rPr>
              <w:t>Correlaciones</w:t>
            </w:r>
          </w:p>
        </w:tc>
      </w:tr>
      <w:tr w:rsidR="001A780F" w:rsidRPr="00D64EAE" w14:paraId="6AEB87C1" w14:textId="77777777" w:rsidTr="003949E5">
        <w:trPr>
          <w:cantSplit/>
        </w:trPr>
        <w:tc>
          <w:tcPr>
            <w:tcW w:w="4945" w:type="dxa"/>
            <w:gridSpan w:val="3"/>
            <w:shd w:val="clear" w:color="auto" w:fill="auto"/>
            <w:vAlign w:val="bottom"/>
          </w:tcPr>
          <w:p w14:paraId="395A205D"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487" w:type="dxa"/>
            <w:shd w:val="clear" w:color="auto" w:fill="auto"/>
            <w:vAlign w:val="bottom"/>
          </w:tcPr>
          <w:p w14:paraId="51985D1C"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Habilidades Sociales</w:t>
            </w:r>
          </w:p>
        </w:tc>
        <w:tc>
          <w:tcPr>
            <w:tcW w:w="1487" w:type="dxa"/>
            <w:shd w:val="clear" w:color="auto" w:fill="auto"/>
            <w:vAlign w:val="bottom"/>
          </w:tcPr>
          <w:p w14:paraId="5D38E665"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Desarrollo</w:t>
            </w:r>
          </w:p>
        </w:tc>
      </w:tr>
      <w:tr w:rsidR="001A780F" w:rsidRPr="00D64EAE" w14:paraId="12AB2155" w14:textId="77777777" w:rsidTr="003949E5">
        <w:trPr>
          <w:cantSplit/>
        </w:trPr>
        <w:tc>
          <w:tcPr>
            <w:tcW w:w="1417" w:type="dxa"/>
            <w:vMerge w:val="restart"/>
            <w:shd w:val="clear" w:color="auto" w:fill="auto"/>
          </w:tcPr>
          <w:p w14:paraId="68C3F9DC"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proofErr w:type="spellStart"/>
            <w:r w:rsidRPr="00D64EAE">
              <w:rPr>
                <w:rFonts w:ascii="Arial" w:hAnsi="Arial" w:cs="Arial"/>
                <w:color w:val="000000" w:themeColor="text1"/>
              </w:rPr>
              <w:t>Tau_b</w:t>
            </w:r>
            <w:proofErr w:type="spellEnd"/>
            <w:r w:rsidRPr="00D64EAE">
              <w:rPr>
                <w:rFonts w:ascii="Arial" w:hAnsi="Arial" w:cs="Arial"/>
                <w:color w:val="000000" w:themeColor="text1"/>
              </w:rPr>
              <w:t xml:space="preserve"> de Kendall</w:t>
            </w:r>
          </w:p>
        </w:tc>
        <w:tc>
          <w:tcPr>
            <w:tcW w:w="1418" w:type="dxa"/>
            <w:vMerge w:val="restart"/>
            <w:shd w:val="clear" w:color="auto" w:fill="auto"/>
          </w:tcPr>
          <w:p w14:paraId="41556BC7"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Habilidades Sociales</w:t>
            </w:r>
          </w:p>
        </w:tc>
        <w:tc>
          <w:tcPr>
            <w:tcW w:w="2110" w:type="dxa"/>
            <w:shd w:val="clear" w:color="auto" w:fill="auto"/>
          </w:tcPr>
          <w:p w14:paraId="051478A1"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Coeficiente de correlación</w:t>
            </w:r>
          </w:p>
        </w:tc>
        <w:tc>
          <w:tcPr>
            <w:tcW w:w="1487" w:type="dxa"/>
            <w:shd w:val="clear" w:color="auto" w:fill="auto"/>
          </w:tcPr>
          <w:p w14:paraId="7D6468F7"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1,000</w:t>
            </w:r>
          </w:p>
        </w:tc>
        <w:tc>
          <w:tcPr>
            <w:tcW w:w="1487" w:type="dxa"/>
            <w:shd w:val="clear" w:color="auto" w:fill="auto"/>
          </w:tcPr>
          <w:p w14:paraId="101BB994"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-,299</w:t>
            </w:r>
            <w:r w:rsidRPr="00D64EAE">
              <w:rPr>
                <w:rFonts w:ascii="Arial" w:hAnsi="Arial" w:cs="Arial"/>
                <w:color w:val="000000" w:themeColor="text1"/>
                <w:vertAlign w:val="superscript"/>
              </w:rPr>
              <w:t>**</w:t>
            </w:r>
          </w:p>
        </w:tc>
      </w:tr>
      <w:tr w:rsidR="001A780F" w:rsidRPr="00D64EAE" w14:paraId="1ECFC22A" w14:textId="77777777" w:rsidTr="003949E5">
        <w:trPr>
          <w:cantSplit/>
        </w:trPr>
        <w:tc>
          <w:tcPr>
            <w:tcW w:w="1417" w:type="dxa"/>
            <w:vMerge/>
            <w:shd w:val="clear" w:color="auto" w:fill="auto"/>
          </w:tcPr>
          <w:p w14:paraId="4A2A870E"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418" w:type="dxa"/>
            <w:vMerge/>
            <w:shd w:val="clear" w:color="auto" w:fill="auto"/>
          </w:tcPr>
          <w:p w14:paraId="5C8C015F"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2110" w:type="dxa"/>
            <w:shd w:val="clear" w:color="auto" w:fill="auto"/>
          </w:tcPr>
          <w:p w14:paraId="021D78D3"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Sig. (bilateral)</w:t>
            </w:r>
          </w:p>
        </w:tc>
        <w:tc>
          <w:tcPr>
            <w:tcW w:w="1487" w:type="dxa"/>
            <w:shd w:val="clear" w:color="auto" w:fill="auto"/>
          </w:tcPr>
          <w:p w14:paraId="3FB0EBED"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w:t>
            </w:r>
          </w:p>
        </w:tc>
        <w:tc>
          <w:tcPr>
            <w:tcW w:w="1487" w:type="dxa"/>
            <w:shd w:val="clear" w:color="auto" w:fill="auto"/>
          </w:tcPr>
          <w:p w14:paraId="0157C290"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,002</w:t>
            </w:r>
          </w:p>
        </w:tc>
      </w:tr>
      <w:tr w:rsidR="001A780F" w:rsidRPr="00D64EAE" w14:paraId="025BF8E4" w14:textId="77777777" w:rsidTr="003949E5">
        <w:trPr>
          <w:cantSplit/>
        </w:trPr>
        <w:tc>
          <w:tcPr>
            <w:tcW w:w="1417" w:type="dxa"/>
            <w:vMerge/>
            <w:shd w:val="clear" w:color="auto" w:fill="auto"/>
          </w:tcPr>
          <w:p w14:paraId="23589369"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418" w:type="dxa"/>
            <w:vMerge/>
            <w:shd w:val="clear" w:color="auto" w:fill="auto"/>
          </w:tcPr>
          <w:p w14:paraId="181BF36F"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2110" w:type="dxa"/>
            <w:shd w:val="clear" w:color="auto" w:fill="auto"/>
          </w:tcPr>
          <w:p w14:paraId="0356A1B6"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N</w:t>
            </w:r>
          </w:p>
        </w:tc>
        <w:tc>
          <w:tcPr>
            <w:tcW w:w="1487" w:type="dxa"/>
            <w:shd w:val="clear" w:color="auto" w:fill="auto"/>
          </w:tcPr>
          <w:p w14:paraId="2D867DAD"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95</w:t>
            </w:r>
          </w:p>
        </w:tc>
        <w:tc>
          <w:tcPr>
            <w:tcW w:w="1487" w:type="dxa"/>
            <w:shd w:val="clear" w:color="auto" w:fill="auto"/>
          </w:tcPr>
          <w:p w14:paraId="1B901AAC"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95</w:t>
            </w:r>
          </w:p>
        </w:tc>
      </w:tr>
      <w:tr w:rsidR="001A780F" w:rsidRPr="00D64EAE" w14:paraId="622F6737" w14:textId="77777777" w:rsidTr="003949E5">
        <w:trPr>
          <w:cantSplit/>
        </w:trPr>
        <w:tc>
          <w:tcPr>
            <w:tcW w:w="1417" w:type="dxa"/>
            <w:vMerge/>
            <w:shd w:val="clear" w:color="auto" w:fill="auto"/>
          </w:tcPr>
          <w:p w14:paraId="1D67E7BC"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418" w:type="dxa"/>
            <w:vMerge w:val="restart"/>
            <w:shd w:val="clear" w:color="auto" w:fill="auto"/>
          </w:tcPr>
          <w:p w14:paraId="3631C92A"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Desarrollo</w:t>
            </w:r>
          </w:p>
        </w:tc>
        <w:tc>
          <w:tcPr>
            <w:tcW w:w="2110" w:type="dxa"/>
            <w:shd w:val="clear" w:color="auto" w:fill="auto"/>
          </w:tcPr>
          <w:p w14:paraId="2EFF2963"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Coeficiente de correlación</w:t>
            </w:r>
          </w:p>
        </w:tc>
        <w:tc>
          <w:tcPr>
            <w:tcW w:w="1487" w:type="dxa"/>
            <w:shd w:val="clear" w:color="auto" w:fill="auto"/>
          </w:tcPr>
          <w:p w14:paraId="0DE383F3"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-,299</w:t>
            </w:r>
            <w:r w:rsidRPr="00D64EAE">
              <w:rPr>
                <w:rFonts w:ascii="Arial" w:hAnsi="Arial" w:cs="Arial"/>
                <w:color w:val="000000" w:themeColor="text1"/>
                <w:vertAlign w:val="superscript"/>
              </w:rPr>
              <w:t>**</w:t>
            </w:r>
          </w:p>
        </w:tc>
        <w:tc>
          <w:tcPr>
            <w:tcW w:w="1487" w:type="dxa"/>
            <w:shd w:val="clear" w:color="auto" w:fill="auto"/>
          </w:tcPr>
          <w:p w14:paraId="6C49B19B"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1,000</w:t>
            </w:r>
          </w:p>
        </w:tc>
      </w:tr>
      <w:tr w:rsidR="001A780F" w:rsidRPr="00D64EAE" w14:paraId="73B13177" w14:textId="77777777" w:rsidTr="003949E5">
        <w:trPr>
          <w:cantSplit/>
        </w:trPr>
        <w:tc>
          <w:tcPr>
            <w:tcW w:w="1417" w:type="dxa"/>
            <w:vMerge/>
            <w:shd w:val="clear" w:color="auto" w:fill="auto"/>
          </w:tcPr>
          <w:p w14:paraId="4F979600"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418" w:type="dxa"/>
            <w:vMerge/>
            <w:shd w:val="clear" w:color="auto" w:fill="auto"/>
          </w:tcPr>
          <w:p w14:paraId="056262DB"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2110" w:type="dxa"/>
            <w:shd w:val="clear" w:color="auto" w:fill="auto"/>
          </w:tcPr>
          <w:p w14:paraId="2A7731C5"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Sig. (bilateral)</w:t>
            </w:r>
          </w:p>
        </w:tc>
        <w:tc>
          <w:tcPr>
            <w:tcW w:w="1487" w:type="dxa"/>
            <w:shd w:val="clear" w:color="auto" w:fill="auto"/>
          </w:tcPr>
          <w:p w14:paraId="39BD0D9C"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,002</w:t>
            </w:r>
          </w:p>
        </w:tc>
        <w:tc>
          <w:tcPr>
            <w:tcW w:w="1487" w:type="dxa"/>
            <w:shd w:val="clear" w:color="auto" w:fill="auto"/>
          </w:tcPr>
          <w:p w14:paraId="24BFF89C"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w:t>
            </w:r>
          </w:p>
        </w:tc>
      </w:tr>
      <w:tr w:rsidR="001A780F" w:rsidRPr="00D64EAE" w14:paraId="506BAA7E" w14:textId="77777777" w:rsidTr="003949E5">
        <w:trPr>
          <w:cantSplit/>
        </w:trPr>
        <w:tc>
          <w:tcPr>
            <w:tcW w:w="1417" w:type="dxa"/>
            <w:vMerge/>
            <w:shd w:val="clear" w:color="auto" w:fill="auto"/>
          </w:tcPr>
          <w:p w14:paraId="6FC3964B"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418" w:type="dxa"/>
            <w:vMerge/>
            <w:shd w:val="clear" w:color="auto" w:fill="auto"/>
          </w:tcPr>
          <w:p w14:paraId="3D69A306"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2110" w:type="dxa"/>
            <w:shd w:val="clear" w:color="auto" w:fill="auto"/>
          </w:tcPr>
          <w:p w14:paraId="189FE6B0"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N</w:t>
            </w:r>
          </w:p>
        </w:tc>
        <w:tc>
          <w:tcPr>
            <w:tcW w:w="1487" w:type="dxa"/>
            <w:shd w:val="clear" w:color="auto" w:fill="auto"/>
          </w:tcPr>
          <w:p w14:paraId="4961A8AE"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95</w:t>
            </w:r>
          </w:p>
        </w:tc>
        <w:tc>
          <w:tcPr>
            <w:tcW w:w="1487" w:type="dxa"/>
            <w:shd w:val="clear" w:color="auto" w:fill="auto"/>
          </w:tcPr>
          <w:p w14:paraId="429104A3"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96</w:t>
            </w:r>
          </w:p>
        </w:tc>
      </w:tr>
      <w:tr w:rsidR="001A780F" w:rsidRPr="00D64EAE" w14:paraId="262C5708" w14:textId="77777777" w:rsidTr="003949E5">
        <w:trPr>
          <w:cantSplit/>
        </w:trPr>
        <w:tc>
          <w:tcPr>
            <w:tcW w:w="7919" w:type="dxa"/>
            <w:gridSpan w:val="5"/>
            <w:shd w:val="clear" w:color="auto" w:fill="auto"/>
          </w:tcPr>
          <w:p w14:paraId="4D789657" w14:textId="019E9212"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 xml:space="preserve">**. La </w:t>
            </w:r>
            <w:proofErr w:type="spellStart"/>
            <w:r w:rsidRPr="00D64EAE">
              <w:rPr>
                <w:rFonts w:ascii="Arial" w:hAnsi="Arial" w:cs="Arial"/>
                <w:color w:val="000000" w:themeColor="text1"/>
                <w:lang w:val="es-MX"/>
              </w:rPr>
              <w:t>cor</w:t>
            </w:r>
            <w:r w:rsidR="00355CB8" w:rsidRPr="00D64EAE">
              <w:rPr>
                <w:rFonts w:ascii="Arial" w:hAnsi="Arial" w:cs="Arial"/>
                <w:color w:val="000000" w:themeColor="text1"/>
                <w:lang w:val="es-MX"/>
              </w:rPr>
              <w:t>vinculación</w:t>
            </w:r>
            <w:proofErr w:type="spellEnd"/>
            <w:r w:rsidR="00355CB8" w:rsidRPr="00D64EAE">
              <w:rPr>
                <w:rFonts w:ascii="Arial" w:hAnsi="Arial" w:cs="Arial"/>
                <w:color w:val="000000" w:themeColor="text1"/>
                <w:lang w:val="es-MX"/>
              </w:rPr>
              <w:t xml:space="preserve"> </w:t>
            </w:r>
            <w:r w:rsidRPr="00D64EAE">
              <w:rPr>
                <w:rFonts w:ascii="Arial" w:hAnsi="Arial" w:cs="Arial"/>
                <w:color w:val="000000" w:themeColor="text1"/>
                <w:lang w:val="es-MX"/>
              </w:rPr>
              <w:t>es significativa en el nivel 0,01 (bilateral).</w:t>
            </w:r>
          </w:p>
        </w:tc>
      </w:tr>
    </w:tbl>
    <w:p w14:paraId="0E139611" w14:textId="77777777" w:rsidR="001A780F" w:rsidRPr="00D64EAE" w:rsidRDefault="001A780F" w:rsidP="001A780F">
      <w:pPr>
        <w:autoSpaceDE w:val="0"/>
        <w:autoSpaceDN w:val="0"/>
        <w:adjustRightInd w:val="0"/>
        <w:spacing w:after="0" w:line="400" w:lineRule="atLeast"/>
        <w:rPr>
          <w:rFonts w:ascii="Arial" w:hAnsi="Arial" w:cs="Arial"/>
          <w:color w:val="000000" w:themeColor="text1"/>
          <w:lang w:val="es-MX"/>
        </w:rPr>
      </w:pPr>
    </w:p>
    <w:p w14:paraId="2070BA95" w14:textId="7D64CF05" w:rsidR="001A780F" w:rsidRPr="00221C22" w:rsidRDefault="001A780F" w:rsidP="00221C22">
      <w:pPr>
        <w:pStyle w:val="Parrafo2"/>
        <w:rPr>
          <w:b/>
          <w:bCs/>
        </w:rPr>
      </w:pPr>
      <w:r w:rsidRPr="00221C22">
        <w:rPr>
          <w:b/>
          <w:bCs/>
        </w:rPr>
        <w:t>Decisión estadística</w:t>
      </w:r>
    </w:p>
    <w:p w14:paraId="1FB2A6A5" w14:textId="247F39AD" w:rsidR="001A780F" w:rsidRDefault="001A780F" w:rsidP="00221C22">
      <w:pPr>
        <w:pStyle w:val="Parrafo2"/>
        <w:rPr>
          <w:rFonts w:eastAsia="Arial MT"/>
        </w:rPr>
      </w:pPr>
      <w:r w:rsidRPr="00C2213F">
        <w:rPr>
          <w:rFonts w:eastAsia="Arial MT"/>
        </w:rPr>
        <w:t xml:space="preserve">Según la prueba aplicada de </w:t>
      </w:r>
      <w:proofErr w:type="spellStart"/>
      <w:r w:rsidRPr="00C2213F">
        <w:rPr>
          <w:rFonts w:eastAsia="Arial MT"/>
        </w:rPr>
        <w:t>Tau_b</w:t>
      </w:r>
      <w:proofErr w:type="spellEnd"/>
      <w:r w:rsidRPr="00C2213F">
        <w:rPr>
          <w:rFonts w:eastAsia="Arial MT"/>
        </w:rPr>
        <w:t xml:space="preserve"> el valor obtenido es -,299 y el valor P es menor a 0,05, lo que establece que existe </w:t>
      </w:r>
      <w:proofErr w:type="spellStart"/>
      <w:r w:rsidRPr="00C2213F">
        <w:rPr>
          <w:rFonts w:eastAsia="Arial MT"/>
        </w:rPr>
        <w:t>cor</w:t>
      </w:r>
      <w:r w:rsidR="00355CB8" w:rsidRPr="00C2213F">
        <w:rPr>
          <w:rFonts w:eastAsia="Arial MT"/>
        </w:rPr>
        <w:t>vinculación</w:t>
      </w:r>
      <w:proofErr w:type="spellEnd"/>
      <w:r w:rsidR="00355CB8" w:rsidRPr="00C2213F">
        <w:rPr>
          <w:rFonts w:eastAsia="Arial MT"/>
        </w:rPr>
        <w:t xml:space="preserve"> </w:t>
      </w:r>
      <w:r w:rsidRPr="00C2213F">
        <w:rPr>
          <w:rFonts w:eastAsia="Arial MT"/>
        </w:rPr>
        <w:t xml:space="preserve">baja inversa entre las </w:t>
      </w:r>
      <w:r w:rsidR="001D4BEB" w:rsidRPr="00C2213F">
        <w:rPr>
          <w:rFonts w:eastAsia="Arial MT"/>
        </w:rPr>
        <w:t xml:space="preserve">variables habilidades sociales y la dimensión desarrollo del clima familiar, ambas </w:t>
      </w:r>
      <w:r w:rsidRPr="00C2213F">
        <w:rPr>
          <w:rFonts w:eastAsia="Arial MT"/>
        </w:rPr>
        <w:t>variables, determinándose que se apruebe la hipótesis alterna y rechace la nula.</w:t>
      </w:r>
    </w:p>
    <w:p w14:paraId="3FD45EEA" w14:textId="514A1245" w:rsidR="0082443B" w:rsidRDefault="0082443B" w:rsidP="00221C22">
      <w:pPr>
        <w:pStyle w:val="Parrafo2"/>
        <w:rPr>
          <w:rFonts w:eastAsia="Arial MT"/>
        </w:rPr>
      </w:pPr>
    </w:p>
    <w:p w14:paraId="21ABC40D" w14:textId="28235ADF" w:rsidR="0082443B" w:rsidRDefault="0082443B" w:rsidP="00221C22">
      <w:pPr>
        <w:pStyle w:val="Parrafo2"/>
        <w:rPr>
          <w:rFonts w:eastAsia="Arial MT"/>
        </w:rPr>
      </w:pPr>
    </w:p>
    <w:p w14:paraId="6F61E11E" w14:textId="77777777" w:rsidR="0082443B" w:rsidRPr="00C2213F" w:rsidRDefault="0082443B" w:rsidP="00221C22">
      <w:pPr>
        <w:pStyle w:val="Parrafo2"/>
        <w:rPr>
          <w:rFonts w:eastAsia="Arial MT"/>
        </w:rPr>
      </w:pPr>
    </w:p>
    <w:p w14:paraId="3A3D9DAE" w14:textId="463AEACB" w:rsidR="0082443B" w:rsidRPr="0082443B" w:rsidRDefault="0082443B" w:rsidP="0082443B">
      <w:pPr>
        <w:pStyle w:val="Descripcin"/>
        <w:keepNext/>
        <w:spacing w:after="0" w:line="360" w:lineRule="auto"/>
        <w:ind w:left="709"/>
        <w:jc w:val="center"/>
        <w:rPr>
          <w:rFonts w:ascii="Arial" w:hAnsi="Arial" w:cs="Arial"/>
          <w:color w:val="auto"/>
          <w:sz w:val="22"/>
          <w:szCs w:val="22"/>
        </w:rPr>
      </w:pPr>
      <w:bookmarkStart w:id="263" w:name="_Toc216349813"/>
      <w:bookmarkStart w:id="264" w:name="_Toc216445738"/>
      <w:bookmarkStart w:id="265" w:name="_Hlk216287036"/>
      <w:bookmarkStart w:id="266" w:name="_Toc216709114"/>
      <w:r w:rsidRPr="0082443B">
        <w:rPr>
          <w:rFonts w:ascii="Arial" w:hAnsi="Arial" w:cs="Arial"/>
          <w:b/>
          <w:bCs/>
          <w:i w:val="0"/>
          <w:iCs w:val="0"/>
          <w:color w:val="auto"/>
          <w:sz w:val="22"/>
          <w:szCs w:val="22"/>
        </w:rPr>
        <w:lastRenderedPageBreak/>
        <w:t xml:space="preserve">Tabla </w:t>
      </w:r>
      <w:r w:rsidRPr="0082443B">
        <w:rPr>
          <w:rFonts w:ascii="Arial" w:hAnsi="Arial" w:cs="Arial"/>
          <w:b/>
          <w:bCs/>
          <w:i w:val="0"/>
          <w:iCs w:val="0"/>
          <w:color w:val="auto"/>
          <w:sz w:val="22"/>
          <w:szCs w:val="22"/>
        </w:rPr>
        <w:fldChar w:fldCharType="begin"/>
      </w:r>
      <w:r w:rsidRPr="0082443B">
        <w:rPr>
          <w:rFonts w:ascii="Arial" w:hAnsi="Arial" w:cs="Arial"/>
          <w:b/>
          <w:bCs/>
          <w:i w:val="0"/>
          <w:iCs w:val="0"/>
          <w:color w:val="auto"/>
          <w:sz w:val="22"/>
          <w:szCs w:val="22"/>
        </w:rPr>
        <w:instrText xml:space="preserve"> SEQ Tabla \* ARABIC </w:instrText>
      </w:r>
      <w:r w:rsidRPr="0082443B">
        <w:rPr>
          <w:rFonts w:ascii="Arial" w:hAnsi="Arial" w:cs="Arial"/>
          <w:b/>
          <w:bCs/>
          <w:i w:val="0"/>
          <w:iCs w:val="0"/>
          <w:color w:val="auto"/>
          <w:sz w:val="22"/>
          <w:szCs w:val="22"/>
        </w:rPr>
        <w:fldChar w:fldCharType="separate"/>
      </w:r>
      <w:r w:rsidRPr="0082443B">
        <w:rPr>
          <w:rFonts w:ascii="Arial" w:hAnsi="Arial" w:cs="Arial"/>
          <w:b/>
          <w:bCs/>
          <w:i w:val="0"/>
          <w:iCs w:val="0"/>
          <w:color w:val="auto"/>
          <w:sz w:val="22"/>
          <w:szCs w:val="22"/>
        </w:rPr>
        <w:t>8</w:t>
      </w:r>
      <w:r w:rsidRPr="0082443B">
        <w:rPr>
          <w:rFonts w:ascii="Arial" w:hAnsi="Arial" w:cs="Arial"/>
          <w:b/>
          <w:bCs/>
          <w:i w:val="0"/>
          <w:iCs w:val="0"/>
          <w:color w:val="auto"/>
          <w:sz w:val="22"/>
          <w:szCs w:val="22"/>
        </w:rPr>
        <w:fldChar w:fldCharType="end"/>
      </w:r>
      <w:r w:rsidRPr="0082443B">
        <w:rPr>
          <w:rFonts w:ascii="Arial" w:hAnsi="Arial" w:cs="Arial"/>
          <w:b/>
          <w:bCs/>
          <w:i w:val="0"/>
          <w:iCs w:val="0"/>
          <w:color w:val="auto"/>
          <w:sz w:val="22"/>
          <w:szCs w:val="22"/>
        </w:rPr>
        <w:t>.</w:t>
      </w:r>
      <w:r w:rsidRPr="0082443B">
        <w:rPr>
          <w:rFonts w:ascii="Arial" w:hAnsi="Arial" w:cs="Arial"/>
          <w:color w:val="auto"/>
          <w:sz w:val="22"/>
          <w:szCs w:val="22"/>
        </w:rPr>
        <w:t xml:space="preserve"> Clima familiar en la dimensión estabilidad relacionado al nivel de H. Sociales de los educandos de dos universidades nacionales de la provincia de Tarma 2024</w:t>
      </w:r>
      <w:bookmarkEnd w:id="266"/>
    </w:p>
    <w:tbl>
      <w:tblPr>
        <w:tblW w:w="792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418"/>
        <w:gridCol w:w="2118"/>
        <w:gridCol w:w="1487"/>
        <w:gridCol w:w="1487"/>
      </w:tblGrid>
      <w:tr w:rsidR="001A780F" w:rsidRPr="00D64EAE" w14:paraId="5AB39342" w14:textId="77777777" w:rsidTr="0082443B">
        <w:trPr>
          <w:cantSplit/>
        </w:trPr>
        <w:tc>
          <w:tcPr>
            <w:tcW w:w="7927" w:type="dxa"/>
            <w:gridSpan w:val="5"/>
            <w:shd w:val="clear" w:color="auto" w:fill="auto"/>
            <w:vAlign w:val="center"/>
          </w:tcPr>
          <w:bookmarkEnd w:id="263"/>
          <w:bookmarkEnd w:id="264"/>
          <w:bookmarkEnd w:id="265"/>
          <w:p w14:paraId="565D7738"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b/>
                <w:bCs/>
                <w:color w:val="000000" w:themeColor="text1"/>
              </w:rPr>
              <w:t>Correlaciones</w:t>
            </w:r>
          </w:p>
        </w:tc>
      </w:tr>
      <w:tr w:rsidR="001A780F" w:rsidRPr="00D64EAE" w14:paraId="0AA0EB7C" w14:textId="77777777" w:rsidTr="0082443B">
        <w:trPr>
          <w:cantSplit/>
        </w:trPr>
        <w:tc>
          <w:tcPr>
            <w:tcW w:w="4953" w:type="dxa"/>
            <w:gridSpan w:val="3"/>
            <w:shd w:val="clear" w:color="auto" w:fill="auto"/>
            <w:vAlign w:val="bottom"/>
          </w:tcPr>
          <w:p w14:paraId="362524BE"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487" w:type="dxa"/>
            <w:shd w:val="clear" w:color="auto" w:fill="auto"/>
            <w:vAlign w:val="bottom"/>
          </w:tcPr>
          <w:p w14:paraId="49FF57BA"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Habilidades Sociales</w:t>
            </w:r>
          </w:p>
        </w:tc>
        <w:tc>
          <w:tcPr>
            <w:tcW w:w="1487" w:type="dxa"/>
            <w:shd w:val="clear" w:color="auto" w:fill="auto"/>
            <w:vAlign w:val="bottom"/>
          </w:tcPr>
          <w:p w14:paraId="63D55814" w14:textId="77777777" w:rsidR="001A780F" w:rsidRPr="00D64EAE" w:rsidRDefault="001A780F" w:rsidP="001A780F">
            <w:pPr>
              <w:autoSpaceDE w:val="0"/>
              <w:autoSpaceDN w:val="0"/>
              <w:adjustRightInd w:val="0"/>
              <w:spacing w:after="0" w:line="320" w:lineRule="atLeast"/>
              <w:ind w:left="60" w:right="60"/>
              <w:jc w:val="center"/>
              <w:rPr>
                <w:rFonts w:ascii="Arial" w:hAnsi="Arial" w:cs="Arial"/>
                <w:color w:val="000000" w:themeColor="text1"/>
              </w:rPr>
            </w:pPr>
            <w:r w:rsidRPr="00D64EAE">
              <w:rPr>
                <w:rFonts w:ascii="Arial" w:hAnsi="Arial" w:cs="Arial"/>
                <w:color w:val="000000" w:themeColor="text1"/>
              </w:rPr>
              <w:t>Estabilidad</w:t>
            </w:r>
          </w:p>
        </w:tc>
      </w:tr>
      <w:tr w:rsidR="001A780F" w:rsidRPr="00D64EAE" w14:paraId="42FC9A40" w14:textId="77777777" w:rsidTr="0082443B">
        <w:trPr>
          <w:cantSplit/>
        </w:trPr>
        <w:tc>
          <w:tcPr>
            <w:tcW w:w="1417" w:type="dxa"/>
            <w:vMerge w:val="restart"/>
            <w:shd w:val="clear" w:color="auto" w:fill="auto"/>
          </w:tcPr>
          <w:p w14:paraId="5A769CF5"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proofErr w:type="spellStart"/>
            <w:r w:rsidRPr="00D64EAE">
              <w:rPr>
                <w:rFonts w:ascii="Arial" w:hAnsi="Arial" w:cs="Arial"/>
                <w:color w:val="000000" w:themeColor="text1"/>
              </w:rPr>
              <w:t>Tau_b</w:t>
            </w:r>
            <w:proofErr w:type="spellEnd"/>
            <w:r w:rsidRPr="00D64EAE">
              <w:rPr>
                <w:rFonts w:ascii="Arial" w:hAnsi="Arial" w:cs="Arial"/>
                <w:color w:val="000000" w:themeColor="text1"/>
              </w:rPr>
              <w:t xml:space="preserve"> de Kendall</w:t>
            </w:r>
          </w:p>
        </w:tc>
        <w:tc>
          <w:tcPr>
            <w:tcW w:w="1418" w:type="dxa"/>
            <w:vMerge w:val="restart"/>
            <w:shd w:val="clear" w:color="auto" w:fill="auto"/>
          </w:tcPr>
          <w:p w14:paraId="13704397"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Habilidades Sociales</w:t>
            </w:r>
          </w:p>
        </w:tc>
        <w:tc>
          <w:tcPr>
            <w:tcW w:w="2118" w:type="dxa"/>
            <w:shd w:val="clear" w:color="auto" w:fill="auto"/>
          </w:tcPr>
          <w:p w14:paraId="54DDB080"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Coeficiente de correlación</w:t>
            </w:r>
          </w:p>
        </w:tc>
        <w:tc>
          <w:tcPr>
            <w:tcW w:w="1487" w:type="dxa"/>
            <w:shd w:val="clear" w:color="auto" w:fill="auto"/>
          </w:tcPr>
          <w:p w14:paraId="57C904A0"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1,000</w:t>
            </w:r>
          </w:p>
        </w:tc>
        <w:tc>
          <w:tcPr>
            <w:tcW w:w="1487" w:type="dxa"/>
            <w:shd w:val="clear" w:color="auto" w:fill="auto"/>
          </w:tcPr>
          <w:p w14:paraId="55C35E11"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-,540</w:t>
            </w:r>
            <w:r w:rsidRPr="00D64EAE">
              <w:rPr>
                <w:rFonts w:ascii="Arial" w:hAnsi="Arial" w:cs="Arial"/>
                <w:color w:val="000000" w:themeColor="text1"/>
                <w:vertAlign w:val="superscript"/>
              </w:rPr>
              <w:t>**</w:t>
            </w:r>
          </w:p>
        </w:tc>
      </w:tr>
      <w:tr w:rsidR="001A780F" w:rsidRPr="00D64EAE" w14:paraId="330CA1EE" w14:textId="77777777" w:rsidTr="0082443B">
        <w:trPr>
          <w:cantSplit/>
        </w:trPr>
        <w:tc>
          <w:tcPr>
            <w:tcW w:w="1417" w:type="dxa"/>
            <w:vMerge/>
            <w:shd w:val="clear" w:color="auto" w:fill="auto"/>
          </w:tcPr>
          <w:p w14:paraId="6FB66E8D"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418" w:type="dxa"/>
            <w:vMerge/>
            <w:shd w:val="clear" w:color="auto" w:fill="auto"/>
          </w:tcPr>
          <w:p w14:paraId="44BC073E"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2118" w:type="dxa"/>
            <w:shd w:val="clear" w:color="auto" w:fill="auto"/>
          </w:tcPr>
          <w:p w14:paraId="7C6E9E47"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Sig. (bilateral)</w:t>
            </w:r>
          </w:p>
        </w:tc>
        <w:tc>
          <w:tcPr>
            <w:tcW w:w="1487" w:type="dxa"/>
            <w:shd w:val="clear" w:color="auto" w:fill="auto"/>
          </w:tcPr>
          <w:p w14:paraId="3ABAF1F2"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w:t>
            </w:r>
          </w:p>
        </w:tc>
        <w:tc>
          <w:tcPr>
            <w:tcW w:w="1487" w:type="dxa"/>
            <w:shd w:val="clear" w:color="auto" w:fill="auto"/>
          </w:tcPr>
          <w:p w14:paraId="30E096F9"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,000</w:t>
            </w:r>
          </w:p>
        </w:tc>
      </w:tr>
      <w:tr w:rsidR="001A780F" w:rsidRPr="00D64EAE" w14:paraId="12656A8B" w14:textId="77777777" w:rsidTr="0082443B">
        <w:trPr>
          <w:cantSplit/>
        </w:trPr>
        <w:tc>
          <w:tcPr>
            <w:tcW w:w="1417" w:type="dxa"/>
            <w:vMerge/>
            <w:shd w:val="clear" w:color="auto" w:fill="auto"/>
          </w:tcPr>
          <w:p w14:paraId="06ACE847"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418" w:type="dxa"/>
            <w:vMerge/>
            <w:shd w:val="clear" w:color="auto" w:fill="auto"/>
          </w:tcPr>
          <w:p w14:paraId="3257A3D7"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2118" w:type="dxa"/>
            <w:shd w:val="clear" w:color="auto" w:fill="auto"/>
          </w:tcPr>
          <w:p w14:paraId="673543D9"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N</w:t>
            </w:r>
          </w:p>
        </w:tc>
        <w:tc>
          <w:tcPr>
            <w:tcW w:w="1487" w:type="dxa"/>
            <w:shd w:val="clear" w:color="auto" w:fill="auto"/>
          </w:tcPr>
          <w:p w14:paraId="0178C662"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95</w:t>
            </w:r>
          </w:p>
        </w:tc>
        <w:tc>
          <w:tcPr>
            <w:tcW w:w="1487" w:type="dxa"/>
            <w:shd w:val="clear" w:color="auto" w:fill="auto"/>
          </w:tcPr>
          <w:p w14:paraId="115F5C52"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95</w:t>
            </w:r>
          </w:p>
        </w:tc>
      </w:tr>
      <w:tr w:rsidR="001A780F" w:rsidRPr="00D64EAE" w14:paraId="11A1488D" w14:textId="77777777" w:rsidTr="0082443B">
        <w:trPr>
          <w:cantSplit/>
        </w:trPr>
        <w:tc>
          <w:tcPr>
            <w:tcW w:w="1417" w:type="dxa"/>
            <w:vMerge/>
            <w:shd w:val="clear" w:color="auto" w:fill="auto"/>
          </w:tcPr>
          <w:p w14:paraId="57B510AD"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418" w:type="dxa"/>
            <w:vMerge w:val="restart"/>
            <w:shd w:val="clear" w:color="auto" w:fill="auto"/>
          </w:tcPr>
          <w:p w14:paraId="584DAB8E"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 xml:space="preserve">Estabilidad </w:t>
            </w:r>
          </w:p>
        </w:tc>
        <w:tc>
          <w:tcPr>
            <w:tcW w:w="2118" w:type="dxa"/>
            <w:shd w:val="clear" w:color="auto" w:fill="auto"/>
          </w:tcPr>
          <w:p w14:paraId="36BB3B8E"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Coeficiente de correlación</w:t>
            </w:r>
          </w:p>
        </w:tc>
        <w:tc>
          <w:tcPr>
            <w:tcW w:w="1487" w:type="dxa"/>
            <w:shd w:val="clear" w:color="auto" w:fill="auto"/>
          </w:tcPr>
          <w:p w14:paraId="47E88FAD"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-,540</w:t>
            </w:r>
            <w:r w:rsidRPr="00D64EAE">
              <w:rPr>
                <w:rFonts w:ascii="Arial" w:hAnsi="Arial" w:cs="Arial"/>
                <w:color w:val="000000" w:themeColor="text1"/>
                <w:vertAlign w:val="superscript"/>
              </w:rPr>
              <w:t>**</w:t>
            </w:r>
          </w:p>
        </w:tc>
        <w:tc>
          <w:tcPr>
            <w:tcW w:w="1487" w:type="dxa"/>
            <w:shd w:val="clear" w:color="auto" w:fill="auto"/>
          </w:tcPr>
          <w:p w14:paraId="3FDCB890"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1,000</w:t>
            </w:r>
          </w:p>
        </w:tc>
      </w:tr>
      <w:tr w:rsidR="001A780F" w:rsidRPr="00D64EAE" w14:paraId="59B9E733" w14:textId="77777777" w:rsidTr="0082443B">
        <w:trPr>
          <w:cantSplit/>
        </w:trPr>
        <w:tc>
          <w:tcPr>
            <w:tcW w:w="1417" w:type="dxa"/>
            <w:vMerge/>
            <w:shd w:val="clear" w:color="auto" w:fill="auto"/>
          </w:tcPr>
          <w:p w14:paraId="736913B3"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418" w:type="dxa"/>
            <w:vMerge/>
            <w:shd w:val="clear" w:color="auto" w:fill="auto"/>
          </w:tcPr>
          <w:p w14:paraId="2125A900"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2118" w:type="dxa"/>
            <w:shd w:val="clear" w:color="auto" w:fill="auto"/>
          </w:tcPr>
          <w:p w14:paraId="3CD118ED"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Sig. (bilateral)</w:t>
            </w:r>
          </w:p>
        </w:tc>
        <w:tc>
          <w:tcPr>
            <w:tcW w:w="1487" w:type="dxa"/>
            <w:shd w:val="clear" w:color="auto" w:fill="auto"/>
          </w:tcPr>
          <w:p w14:paraId="3CB61137"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,000</w:t>
            </w:r>
          </w:p>
        </w:tc>
        <w:tc>
          <w:tcPr>
            <w:tcW w:w="1487" w:type="dxa"/>
            <w:shd w:val="clear" w:color="auto" w:fill="auto"/>
          </w:tcPr>
          <w:p w14:paraId="2FBF5202"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w:t>
            </w:r>
          </w:p>
        </w:tc>
      </w:tr>
      <w:tr w:rsidR="001A780F" w:rsidRPr="00D64EAE" w14:paraId="70A48319" w14:textId="77777777" w:rsidTr="0082443B">
        <w:trPr>
          <w:cantSplit/>
        </w:trPr>
        <w:tc>
          <w:tcPr>
            <w:tcW w:w="1417" w:type="dxa"/>
            <w:vMerge/>
            <w:shd w:val="clear" w:color="auto" w:fill="auto"/>
          </w:tcPr>
          <w:p w14:paraId="4BE76C83"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1418" w:type="dxa"/>
            <w:vMerge/>
            <w:shd w:val="clear" w:color="auto" w:fill="auto"/>
          </w:tcPr>
          <w:p w14:paraId="083AC764" w14:textId="77777777" w:rsidR="001A780F" w:rsidRPr="00D64EAE" w:rsidRDefault="001A780F" w:rsidP="001A780F">
            <w:pPr>
              <w:autoSpaceDE w:val="0"/>
              <w:autoSpaceDN w:val="0"/>
              <w:adjustRightInd w:val="0"/>
              <w:spacing w:after="0" w:line="240" w:lineRule="auto"/>
              <w:rPr>
                <w:rFonts w:ascii="Arial" w:hAnsi="Arial" w:cs="Arial"/>
                <w:color w:val="000000" w:themeColor="text1"/>
              </w:rPr>
            </w:pPr>
          </w:p>
        </w:tc>
        <w:tc>
          <w:tcPr>
            <w:tcW w:w="2118" w:type="dxa"/>
            <w:shd w:val="clear" w:color="auto" w:fill="auto"/>
          </w:tcPr>
          <w:p w14:paraId="52000D16" w14:textId="77777777"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rPr>
            </w:pPr>
            <w:r w:rsidRPr="00D64EAE">
              <w:rPr>
                <w:rFonts w:ascii="Arial" w:hAnsi="Arial" w:cs="Arial"/>
                <w:color w:val="000000" w:themeColor="text1"/>
              </w:rPr>
              <w:t>N</w:t>
            </w:r>
          </w:p>
        </w:tc>
        <w:tc>
          <w:tcPr>
            <w:tcW w:w="1487" w:type="dxa"/>
            <w:shd w:val="clear" w:color="auto" w:fill="auto"/>
          </w:tcPr>
          <w:p w14:paraId="6702E2F3"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95</w:t>
            </w:r>
          </w:p>
        </w:tc>
        <w:tc>
          <w:tcPr>
            <w:tcW w:w="1487" w:type="dxa"/>
            <w:shd w:val="clear" w:color="auto" w:fill="auto"/>
          </w:tcPr>
          <w:p w14:paraId="74C97BEF" w14:textId="77777777" w:rsidR="001A780F" w:rsidRPr="00D64EAE" w:rsidRDefault="001A780F" w:rsidP="001A780F">
            <w:pPr>
              <w:autoSpaceDE w:val="0"/>
              <w:autoSpaceDN w:val="0"/>
              <w:adjustRightInd w:val="0"/>
              <w:spacing w:after="0" w:line="320" w:lineRule="atLeast"/>
              <w:ind w:left="60" w:right="60"/>
              <w:jc w:val="right"/>
              <w:rPr>
                <w:rFonts w:ascii="Arial" w:hAnsi="Arial" w:cs="Arial"/>
                <w:color w:val="000000" w:themeColor="text1"/>
              </w:rPr>
            </w:pPr>
            <w:r w:rsidRPr="00D64EAE">
              <w:rPr>
                <w:rFonts w:ascii="Arial" w:hAnsi="Arial" w:cs="Arial"/>
                <w:color w:val="000000" w:themeColor="text1"/>
              </w:rPr>
              <w:t>95</w:t>
            </w:r>
          </w:p>
        </w:tc>
      </w:tr>
      <w:tr w:rsidR="001A780F" w:rsidRPr="00D64EAE" w14:paraId="0B0232F7" w14:textId="77777777" w:rsidTr="0082443B">
        <w:trPr>
          <w:cantSplit/>
        </w:trPr>
        <w:tc>
          <w:tcPr>
            <w:tcW w:w="7927" w:type="dxa"/>
            <w:gridSpan w:val="5"/>
            <w:shd w:val="clear" w:color="auto" w:fill="auto"/>
          </w:tcPr>
          <w:p w14:paraId="724638E9" w14:textId="48CDDC01" w:rsidR="001A780F" w:rsidRPr="00D64EAE" w:rsidRDefault="001A780F" w:rsidP="001A780F">
            <w:pPr>
              <w:autoSpaceDE w:val="0"/>
              <w:autoSpaceDN w:val="0"/>
              <w:adjustRightInd w:val="0"/>
              <w:spacing w:after="0" w:line="320" w:lineRule="atLeast"/>
              <w:ind w:left="60" w:right="60"/>
              <w:rPr>
                <w:rFonts w:ascii="Arial" w:hAnsi="Arial" w:cs="Arial"/>
                <w:color w:val="000000" w:themeColor="text1"/>
                <w:lang w:val="es-MX"/>
              </w:rPr>
            </w:pPr>
            <w:r w:rsidRPr="00D64EAE">
              <w:rPr>
                <w:rFonts w:ascii="Arial" w:hAnsi="Arial" w:cs="Arial"/>
                <w:color w:val="000000" w:themeColor="text1"/>
                <w:lang w:val="es-MX"/>
              </w:rPr>
              <w:t xml:space="preserve">**. La </w:t>
            </w:r>
            <w:proofErr w:type="spellStart"/>
            <w:r w:rsidRPr="00D64EAE">
              <w:rPr>
                <w:rFonts w:ascii="Arial" w:hAnsi="Arial" w:cs="Arial"/>
                <w:color w:val="000000" w:themeColor="text1"/>
                <w:lang w:val="es-MX"/>
              </w:rPr>
              <w:t>cor</w:t>
            </w:r>
            <w:r w:rsidR="00355CB8" w:rsidRPr="00D64EAE">
              <w:rPr>
                <w:rFonts w:ascii="Arial" w:hAnsi="Arial" w:cs="Arial"/>
                <w:color w:val="000000" w:themeColor="text1"/>
                <w:lang w:val="es-MX"/>
              </w:rPr>
              <w:t>vinculación</w:t>
            </w:r>
            <w:proofErr w:type="spellEnd"/>
            <w:r w:rsidR="00355CB8" w:rsidRPr="00D64EAE">
              <w:rPr>
                <w:rFonts w:ascii="Arial" w:hAnsi="Arial" w:cs="Arial"/>
                <w:color w:val="000000" w:themeColor="text1"/>
                <w:lang w:val="es-MX"/>
              </w:rPr>
              <w:t xml:space="preserve"> </w:t>
            </w:r>
            <w:r w:rsidRPr="00D64EAE">
              <w:rPr>
                <w:rFonts w:ascii="Arial" w:hAnsi="Arial" w:cs="Arial"/>
                <w:color w:val="000000" w:themeColor="text1"/>
                <w:lang w:val="es-MX"/>
              </w:rPr>
              <w:t>es significativa en el nivel 0,01 (bilateral).</w:t>
            </w:r>
          </w:p>
        </w:tc>
      </w:tr>
    </w:tbl>
    <w:p w14:paraId="6E69EBFE" w14:textId="77777777" w:rsidR="001A780F" w:rsidRPr="00D64EAE" w:rsidRDefault="001A780F" w:rsidP="001A780F">
      <w:pPr>
        <w:autoSpaceDE w:val="0"/>
        <w:autoSpaceDN w:val="0"/>
        <w:adjustRightInd w:val="0"/>
        <w:spacing w:after="0" w:line="400" w:lineRule="atLeast"/>
        <w:rPr>
          <w:rFonts w:ascii="Arial" w:hAnsi="Arial" w:cs="Arial"/>
          <w:color w:val="000000" w:themeColor="text1"/>
          <w:lang w:val="es-MX"/>
        </w:rPr>
      </w:pPr>
    </w:p>
    <w:p w14:paraId="708F6D4D" w14:textId="04FEAF05" w:rsidR="001A780F" w:rsidRPr="00221C22" w:rsidRDefault="001A780F" w:rsidP="00221C22">
      <w:pPr>
        <w:pStyle w:val="Parrafo2"/>
        <w:rPr>
          <w:b/>
          <w:bCs/>
        </w:rPr>
      </w:pPr>
      <w:r w:rsidRPr="00221C22">
        <w:rPr>
          <w:b/>
          <w:bCs/>
        </w:rPr>
        <w:t>Decisión estadística</w:t>
      </w:r>
    </w:p>
    <w:p w14:paraId="496110E4" w14:textId="71D6AE97" w:rsidR="001A780F" w:rsidRPr="00C2213F" w:rsidRDefault="001A780F" w:rsidP="00221C22">
      <w:pPr>
        <w:pStyle w:val="Parrafo2"/>
        <w:rPr>
          <w:rFonts w:eastAsia="Arial MT"/>
        </w:rPr>
      </w:pPr>
      <w:r w:rsidRPr="00C2213F">
        <w:rPr>
          <w:rFonts w:eastAsia="Arial MT"/>
        </w:rPr>
        <w:t xml:space="preserve">Según la prueba aplicada de </w:t>
      </w:r>
      <w:proofErr w:type="spellStart"/>
      <w:r w:rsidRPr="00C2213F">
        <w:rPr>
          <w:rFonts w:eastAsia="Arial MT"/>
        </w:rPr>
        <w:t>Tau_b</w:t>
      </w:r>
      <w:proofErr w:type="spellEnd"/>
      <w:r w:rsidR="00CB21EB" w:rsidRPr="00C2213F">
        <w:rPr>
          <w:rFonts w:eastAsia="Arial MT"/>
        </w:rPr>
        <w:t xml:space="preserve"> el valor obtenido es -,540</w:t>
      </w:r>
      <w:r w:rsidRPr="00C2213F">
        <w:rPr>
          <w:rFonts w:eastAsia="Arial MT"/>
        </w:rPr>
        <w:t xml:space="preserve"> y el valor P es menor a 0,05, lo que establece que existe </w:t>
      </w:r>
      <w:proofErr w:type="spellStart"/>
      <w:r w:rsidRPr="00C2213F">
        <w:rPr>
          <w:rFonts w:eastAsia="Arial MT"/>
        </w:rPr>
        <w:t>cor</w:t>
      </w:r>
      <w:r w:rsidR="00355CB8" w:rsidRPr="00C2213F">
        <w:rPr>
          <w:rFonts w:eastAsia="Arial MT"/>
        </w:rPr>
        <w:t>vinculación</w:t>
      </w:r>
      <w:proofErr w:type="spellEnd"/>
      <w:r w:rsidR="00355CB8" w:rsidRPr="00C2213F">
        <w:rPr>
          <w:rFonts w:eastAsia="Arial MT"/>
        </w:rPr>
        <w:t xml:space="preserve"> </w:t>
      </w:r>
      <w:r w:rsidRPr="00C2213F">
        <w:rPr>
          <w:rFonts w:eastAsia="Arial MT"/>
        </w:rPr>
        <w:t xml:space="preserve">alta inversa </w:t>
      </w:r>
      <w:r w:rsidR="001D4BEB" w:rsidRPr="00C2213F">
        <w:rPr>
          <w:rFonts w:eastAsia="Arial MT"/>
        </w:rPr>
        <w:t xml:space="preserve">entre las variables habilidades sociales y la dimensión estabilidad del clima familiar, ambas </w:t>
      </w:r>
      <w:r w:rsidRPr="00C2213F">
        <w:rPr>
          <w:rFonts w:eastAsia="Arial MT"/>
        </w:rPr>
        <w:t>variables, determinándose que se apruebe la hipótesis alterna y rechace la nula.</w:t>
      </w:r>
    </w:p>
    <w:p w14:paraId="0C2F0BE6" w14:textId="37237E6B" w:rsidR="009C6AE7" w:rsidRPr="00221C22" w:rsidRDefault="00F85EE2" w:rsidP="00221C22">
      <w:pPr>
        <w:numPr>
          <w:ilvl w:val="1"/>
          <w:numId w:val="44"/>
        </w:numPr>
        <w:spacing w:after="0" w:line="480" w:lineRule="auto"/>
        <w:ind w:left="709"/>
        <w:jc w:val="both"/>
        <w:outlineLvl w:val="1"/>
        <w:rPr>
          <w:rFonts w:ascii="Arial" w:eastAsia="Times New Roman" w:hAnsi="Arial" w:cs="Arial"/>
          <w:b/>
          <w:lang w:val="es-ES"/>
        </w:rPr>
      </w:pPr>
      <w:bookmarkStart w:id="267" w:name="_Toc216347381"/>
      <w:bookmarkStart w:id="268" w:name="_Toc216445739"/>
      <w:bookmarkStart w:id="269" w:name="_Toc216709002"/>
      <w:r w:rsidRPr="00221C22">
        <w:rPr>
          <w:rFonts w:ascii="Arial" w:eastAsia="Times New Roman" w:hAnsi="Arial" w:cs="Arial"/>
          <w:b/>
          <w:lang w:val="es-ES"/>
        </w:rPr>
        <w:t>Discusión de resultados</w:t>
      </w:r>
      <w:bookmarkEnd w:id="267"/>
      <w:bookmarkEnd w:id="268"/>
      <w:bookmarkEnd w:id="269"/>
    </w:p>
    <w:p w14:paraId="03E82B9C" w14:textId="7F471090" w:rsidR="0018798C" w:rsidRPr="00C2213F" w:rsidRDefault="009C6AE7" w:rsidP="00221C22">
      <w:pPr>
        <w:pStyle w:val="Parrafo2"/>
        <w:rPr>
          <w:rFonts w:eastAsia="Arial MT"/>
        </w:rPr>
      </w:pPr>
      <w:r w:rsidRPr="00C2213F">
        <w:rPr>
          <w:rFonts w:eastAsia="Arial MT"/>
        </w:rPr>
        <w:t xml:space="preserve">En la </w:t>
      </w:r>
      <w:r w:rsidR="001D4BEB" w:rsidRPr="00C2213F">
        <w:rPr>
          <w:rFonts w:eastAsia="Arial MT"/>
        </w:rPr>
        <w:t xml:space="preserve">indagación se ha llegado a las conclusiones siguientes: El clima familiar es regular </w:t>
      </w:r>
      <w:r w:rsidR="00942DF4" w:rsidRPr="00C2213F">
        <w:rPr>
          <w:rFonts w:eastAsia="Arial MT"/>
        </w:rPr>
        <w:t xml:space="preserve">en </w:t>
      </w:r>
      <w:r w:rsidR="00355CB8" w:rsidRPr="00C2213F">
        <w:rPr>
          <w:rFonts w:eastAsia="Arial MT"/>
        </w:rPr>
        <w:t xml:space="preserve">educandos </w:t>
      </w:r>
      <w:r w:rsidR="00942DF4" w:rsidRPr="00C2213F">
        <w:rPr>
          <w:rFonts w:eastAsia="Arial MT"/>
        </w:rPr>
        <w:t>de la UNDAC en un 60,9% y de la UNAAT 61,2%, y las habilidades sociales es poco adecuada en ambas universidades.</w:t>
      </w:r>
      <w:r w:rsidRPr="00C2213F">
        <w:rPr>
          <w:rFonts w:eastAsia="Arial MT"/>
        </w:rPr>
        <w:t xml:space="preserve"> Según Canaval C. (2022) </w:t>
      </w:r>
      <w:r w:rsidR="0018798C" w:rsidRPr="00C2213F">
        <w:rPr>
          <w:rFonts w:eastAsia="Arial MT"/>
        </w:rPr>
        <w:t xml:space="preserve">de su </w:t>
      </w:r>
      <w:r w:rsidR="003D0C9B" w:rsidRPr="00C2213F">
        <w:rPr>
          <w:rFonts w:eastAsia="Arial MT"/>
        </w:rPr>
        <w:t xml:space="preserve">indagación </w:t>
      </w:r>
      <w:r w:rsidR="0018798C" w:rsidRPr="00C2213F">
        <w:rPr>
          <w:rFonts w:eastAsia="Arial MT"/>
        </w:rPr>
        <w:t xml:space="preserve">“Clima social familiar y habilidades sociales en </w:t>
      </w:r>
      <w:r w:rsidR="00355CB8" w:rsidRPr="00C2213F">
        <w:rPr>
          <w:rFonts w:eastAsia="Arial MT"/>
        </w:rPr>
        <w:t xml:space="preserve">educandos </w:t>
      </w:r>
      <w:r w:rsidR="0018798C" w:rsidRPr="00C2213F">
        <w:rPr>
          <w:rFonts w:eastAsia="Arial MT"/>
        </w:rPr>
        <w:t xml:space="preserve">de una universidad privada de Trujillo” </w:t>
      </w:r>
      <w:r w:rsidR="0049490B" w:rsidRPr="00C2213F">
        <w:rPr>
          <w:rFonts w:eastAsia="Arial MT"/>
        </w:rPr>
        <w:t xml:space="preserve">Se notificó la existencia de una concomitancia de altísima resonancia estadística (r=.412; p&lt;.01), de índole rectilínea y magnitud intermedia, entre los dos entes examinados. La inferencia axial de la pesquisa determina que hay una trabazón conspicua entre </w:t>
      </w:r>
      <w:r w:rsidR="001D4BEB" w:rsidRPr="00C2213F">
        <w:rPr>
          <w:rFonts w:eastAsia="Arial MT"/>
        </w:rPr>
        <w:t xml:space="preserve">el clima familiar y </w:t>
      </w:r>
      <w:r w:rsidR="0049490B" w:rsidRPr="00C2213F">
        <w:rPr>
          <w:rFonts w:eastAsia="Arial MT"/>
        </w:rPr>
        <w:t xml:space="preserve">las destrezas convivenciales en los </w:t>
      </w:r>
      <w:proofErr w:type="spellStart"/>
      <w:r w:rsidR="0049490B" w:rsidRPr="00C2213F">
        <w:rPr>
          <w:rFonts w:eastAsia="Arial MT"/>
        </w:rPr>
        <w:t>instruendos</w:t>
      </w:r>
      <w:proofErr w:type="spellEnd"/>
      <w:r w:rsidR="0049490B" w:rsidRPr="00C2213F">
        <w:rPr>
          <w:rFonts w:eastAsia="Arial MT"/>
        </w:rPr>
        <w:t xml:space="preserve"> pertenecientes a los claustros de UNDAC y UNAAT. </w:t>
      </w:r>
      <w:r w:rsidR="001D4BEB" w:rsidRPr="00C2213F">
        <w:rPr>
          <w:rFonts w:eastAsia="Arial MT"/>
        </w:rPr>
        <w:t xml:space="preserve">conforme a los </w:t>
      </w:r>
      <w:r w:rsidR="001D4BEB" w:rsidRPr="00C2213F">
        <w:rPr>
          <w:rFonts w:eastAsia="Arial MT"/>
        </w:rPr>
        <w:lastRenderedPageBreak/>
        <w:t xml:space="preserve">guarismos recabados, se constató que el clima familiar ostenta </w:t>
      </w:r>
      <w:r w:rsidR="0049490B" w:rsidRPr="00C2213F">
        <w:rPr>
          <w:rFonts w:eastAsia="Arial MT"/>
        </w:rPr>
        <w:t>una medianía funcional en cerca del 60% del alumnado de ambas casas de erudición, en tanto que las facultades interactuantes revelan una suficiencia exangüe en ambos conglomerados</w:t>
      </w:r>
      <w:r w:rsidR="0018798C" w:rsidRPr="00C2213F">
        <w:rPr>
          <w:rFonts w:eastAsia="Arial MT"/>
        </w:rPr>
        <w:t>.</w:t>
      </w:r>
    </w:p>
    <w:p w14:paraId="7CDDA3DC" w14:textId="639F30ED" w:rsidR="0018798C" w:rsidRPr="00C2213F" w:rsidRDefault="0049490B" w:rsidP="00221C22">
      <w:pPr>
        <w:pStyle w:val="Parrafo2"/>
        <w:rPr>
          <w:rFonts w:eastAsia="Arial MT"/>
        </w:rPr>
      </w:pPr>
      <w:r w:rsidRPr="00C2213F">
        <w:rPr>
          <w:rFonts w:eastAsia="Arial MT"/>
        </w:rPr>
        <w:t>La concomitancia evidenciada, de traza rectilínea y calibre intermedio (r=0.412), sugiere qu</w:t>
      </w:r>
      <w:r w:rsidR="001D4BEB" w:rsidRPr="00C2213F">
        <w:rPr>
          <w:rFonts w:eastAsia="Arial MT"/>
        </w:rPr>
        <w:t xml:space="preserve">e en la medida en que se robustece el c. familiar, también </w:t>
      </w:r>
      <w:r w:rsidRPr="00C2213F">
        <w:rPr>
          <w:rFonts w:eastAsia="Arial MT"/>
        </w:rPr>
        <w:t xml:space="preserve">se acrecientan las aptitudes </w:t>
      </w:r>
      <w:proofErr w:type="spellStart"/>
      <w:r w:rsidRPr="00C2213F">
        <w:rPr>
          <w:rFonts w:eastAsia="Arial MT"/>
        </w:rPr>
        <w:t>sociointeractivas</w:t>
      </w:r>
      <w:proofErr w:type="spellEnd"/>
      <w:r w:rsidRPr="00C2213F">
        <w:rPr>
          <w:rFonts w:eastAsia="Arial MT"/>
        </w:rPr>
        <w:t xml:space="preserve"> de los educandos. Ello denota que un hábitat doméstico benévolo podría ejercer un influjo de notoria gravitación sobre la eclosión de competencias convivenciales en la juventud académica</w:t>
      </w:r>
      <w:r w:rsidR="0018798C" w:rsidRPr="00C2213F">
        <w:rPr>
          <w:rFonts w:eastAsia="Arial MT"/>
        </w:rPr>
        <w:t>.</w:t>
      </w:r>
    </w:p>
    <w:p w14:paraId="6202398E" w14:textId="26E19E12" w:rsidR="0049490B" w:rsidRPr="00C2213F" w:rsidRDefault="0049490B" w:rsidP="00221C22">
      <w:pPr>
        <w:pStyle w:val="Parrafo2"/>
        <w:rPr>
          <w:rFonts w:eastAsia="Arial MT"/>
        </w:rPr>
      </w:pPr>
      <w:r w:rsidRPr="00C2213F">
        <w:rPr>
          <w:rFonts w:eastAsia="Arial MT"/>
        </w:rPr>
        <w:t xml:space="preserve">Tales desenlaces guardan consonancia con una inquisición antecedente llevada a cabo en una </w:t>
      </w:r>
      <w:r w:rsidR="001D4BEB" w:rsidRPr="00C2213F">
        <w:rPr>
          <w:rFonts w:eastAsia="Arial MT"/>
        </w:rPr>
        <w:t xml:space="preserve">entidad académica particular de la metrópoli trujillana, donde igualmente se halló una trabazón de significancia entre el clima familiar y las disposiciones </w:t>
      </w:r>
      <w:r w:rsidRPr="00C2213F">
        <w:rPr>
          <w:rFonts w:eastAsia="Arial MT"/>
        </w:rPr>
        <w:t>convivenciales.</w:t>
      </w:r>
    </w:p>
    <w:p w14:paraId="1466E22B" w14:textId="1A7B03D6" w:rsidR="0018798C" w:rsidRPr="00C2213F" w:rsidRDefault="0049490B" w:rsidP="00221C22">
      <w:pPr>
        <w:pStyle w:val="Parrafo2"/>
        <w:rPr>
          <w:rFonts w:eastAsia="Arial MT"/>
        </w:rPr>
      </w:pPr>
      <w:r w:rsidRPr="00C2213F">
        <w:rPr>
          <w:rFonts w:eastAsia="Arial MT"/>
        </w:rPr>
        <w:t xml:space="preserve">En líneas generales, tales revelaciones insinúan que resulta perentorio que los discentes dispongan </w:t>
      </w:r>
      <w:r w:rsidR="001D4BEB" w:rsidRPr="00C2213F">
        <w:rPr>
          <w:rFonts w:eastAsia="Arial MT"/>
        </w:rPr>
        <w:t xml:space="preserve">de un clima familiar propicio para la eclosión de habilidades </w:t>
      </w:r>
      <w:proofErr w:type="spellStart"/>
      <w:r w:rsidR="001D4BEB" w:rsidRPr="00C2213F">
        <w:rPr>
          <w:rFonts w:eastAsia="Arial MT"/>
        </w:rPr>
        <w:t>sociointeractuantes</w:t>
      </w:r>
      <w:proofErr w:type="spellEnd"/>
      <w:r w:rsidR="001D4BEB" w:rsidRPr="00C2213F">
        <w:rPr>
          <w:rFonts w:eastAsia="Arial MT"/>
        </w:rPr>
        <w:t xml:space="preserve"> </w:t>
      </w:r>
      <w:r w:rsidRPr="00C2213F">
        <w:rPr>
          <w:rFonts w:eastAsia="Arial MT"/>
        </w:rPr>
        <w:t>idóneas. Esta circunstancia podría entrañar derivaciones de hondo calado en la forja y desenvolvimiento holístico de la juventud universitaria, dado que las competencias relacionales constituyen cimientos indispensables tanto para la gestación de vínculos interhumanos salubres como para la consumación de logros académicos y laborales</w:t>
      </w:r>
      <w:r w:rsidR="0018798C" w:rsidRPr="00C2213F">
        <w:rPr>
          <w:rFonts w:eastAsia="Arial MT"/>
        </w:rPr>
        <w:t>.</w:t>
      </w:r>
    </w:p>
    <w:p w14:paraId="6CB08EF0" w14:textId="7BA66345" w:rsidR="0059014E" w:rsidRPr="00C2213F" w:rsidRDefault="0059014E" w:rsidP="00221C22">
      <w:pPr>
        <w:pStyle w:val="Parrafo2"/>
        <w:rPr>
          <w:rFonts w:eastAsia="Arial MT"/>
        </w:rPr>
      </w:pPr>
      <w:r w:rsidRPr="00C2213F">
        <w:rPr>
          <w:rFonts w:eastAsia="Arial MT"/>
        </w:rPr>
        <w:t xml:space="preserve">Resulta cardinal advertir que esta inferencia dimana de los registros extraídos en la </w:t>
      </w:r>
      <w:proofErr w:type="spellStart"/>
      <w:r w:rsidRPr="00C2213F">
        <w:rPr>
          <w:rFonts w:eastAsia="Arial MT"/>
        </w:rPr>
        <w:t>escudriñación</w:t>
      </w:r>
      <w:proofErr w:type="spellEnd"/>
      <w:r w:rsidRPr="00C2213F">
        <w:rPr>
          <w:rFonts w:eastAsia="Arial MT"/>
        </w:rPr>
        <w:t xml:space="preserve">, y que no es dable instituir una ligazón etiológica entre </w:t>
      </w:r>
      <w:r w:rsidR="001D4BEB" w:rsidRPr="00C2213F">
        <w:rPr>
          <w:rFonts w:eastAsia="Arial MT"/>
        </w:rPr>
        <w:t xml:space="preserve">el clima familiar y las </w:t>
      </w:r>
      <w:r w:rsidRPr="00C2213F">
        <w:rPr>
          <w:rFonts w:eastAsia="Arial MT"/>
        </w:rPr>
        <w:t xml:space="preserve">aptitudes convivenciales. Sumado a ello, los dictámenes podrían transmutar según el entramado sociocultural y el conglomerado poblacional, por ende se hace imperioso un cúmulo suplementario de indagaciones para corroborar tales </w:t>
      </w:r>
      <w:r w:rsidR="001D4BEB" w:rsidRPr="00C2213F">
        <w:rPr>
          <w:rFonts w:eastAsia="Arial MT"/>
        </w:rPr>
        <w:t>revelaciones.</w:t>
      </w:r>
    </w:p>
    <w:p w14:paraId="4C6875C9" w14:textId="5D5DE511" w:rsidR="0059014E" w:rsidRPr="00C2213F" w:rsidRDefault="001D4BEB" w:rsidP="00221C22">
      <w:pPr>
        <w:pStyle w:val="Parrafo2"/>
        <w:rPr>
          <w:rFonts w:eastAsia="Arial MT"/>
        </w:rPr>
      </w:pPr>
      <w:r w:rsidRPr="00C2213F">
        <w:rPr>
          <w:rFonts w:eastAsia="Arial MT"/>
        </w:rPr>
        <w:t xml:space="preserve">el clima familiar en la arista </w:t>
      </w:r>
      <w:r w:rsidR="0059014E" w:rsidRPr="00C2213F">
        <w:rPr>
          <w:rFonts w:eastAsia="Arial MT"/>
        </w:rPr>
        <w:t xml:space="preserve">vincular se manifiesta con medianía entre los discentes de la UNDAC en un 54,3% y los de la UNAAT en un 59,2%, mientras </w:t>
      </w:r>
      <w:r w:rsidR="0059014E" w:rsidRPr="00C2213F">
        <w:rPr>
          <w:rFonts w:eastAsia="Arial MT"/>
        </w:rPr>
        <w:lastRenderedPageBreak/>
        <w:t>que las destrezas interpersonales resultan escasamente convenientes en ambas casas de saber. Igualmente, Canaval consigna una trabazón sumamente relevante (p&lt;.01), de índole directa y magnitud moderada entre la arista vincular y las vertientes de habilidades relacionales incipientes (r=.348), así como las sofisticadas (r=.378).</w:t>
      </w:r>
    </w:p>
    <w:p w14:paraId="60890F3A" w14:textId="431DE394" w:rsidR="0018798C" w:rsidRPr="00C2213F" w:rsidRDefault="0018798C" w:rsidP="00221C22">
      <w:pPr>
        <w:pStyle w:val="Parrafo2"/>
        <w:rPr>
          <w:rFonts w:eastAsia="Arial MT"/>
        </w:rPr>
      </w:pPr>
      <w:r w:rsidRPr="00C2213F">
        <w:rPr>
          <w:rFonts w:eastAsia="Arial MT"/>
        </w:rPr>
        <w:t xml:space="preserve">La información presenta datos cuantitativos que respaldan estas afirmaciones, ya que se mencionan los porcentajes específicos de </w:t>
      </w:r>
      <w:r w:rsidR="00355CB8" w:rsidRPr="00C2213F">
        <w:rPr>
          <w:rFonts w:eastAsia="Arial MT"/>
        </w:rPr>
        <w:t xml:space="preserve">educandos </w:t>
      </w:r>
      <w:r w:rsidRPr="00C2213F">
        <w:rPr>
          <w:rFonts w:eastAsia="Arial MT"/>
        </w:rPr>
        <w:t>en cada categoría. Sin embargo, es importante tener en cuenta que no se proporciona información sobre la metodología utilizada para recopilar estos datos, lo que podría afectar la fiabilidad de los resultados.</w:t>
      </w:r>
    </w:p>
    <w:p w14:paraId="051A06AE" w14:textId="2EA59188" w:rsidR="0018798C" w:rsidRPr="00C2213F" w:rsidRDefault="0059014E" w:rsidP="00221C22">
      <w:pPr>
        <w:pStyle w:val="Parrafo2"/>
        <w:rPr>
          <w:rFonts w:eastAsia="Arial MT"/>
        </w:rPr>
      </w:pPr>
      <w:r w:rsidRPr="00C2213F">
        <w:rPr>
          <w:rFonts w:eastAsia="Arial MT"/>
        </w:rPr>
        <w:t xml:space="preserve">Asimismo, se alude a una trabazón de índole sumamente conspicua entre la faceta relacional y los estratos de competencias convivenciales incipientes y evolucionadas. Tal concordancia denota una concatenación entre </w:t>
      </w:r>
      <w:r w:rsidR="001D4BEB" w:rsidRPr="00C2213F">
        <w:rPr>
          <w:rFonts w:eastAsia="Arial MT"/>
        </w:rPr>
        <w:t xml:space="preserve">la prestancia del clima familiar y la gestación </w:t>
      </w:r>
      <w:r w:rsidRPr="00C2213F">
        <w:rPr>
          <w:rFonts w:eastAsia="Arial MT"/>
        </w:rPr>
        <w:t xml:space="preserve">de dotes </w:t>
      </w:r>
      <w:proofErr w:type="spellStart"/>
      <w:r w:rsidRPr="00C2213F">
        <w:rPr>
          <w:rFonts w:eastAsia="Arial MT"/>
        </w:rPr>
        <w:t>sociocomunicativas</w:t>
      </w:r>
      <w:proofErr w:type="spellEnd"/>
      <w:r w:rsidRPr="00C2213F">
        <w:rPr>
          <w:rFonts w:eastAsia="Arial MT"/>
        </w:rPr>
        <w:t xml:space="preserve"> en los académicos terciarios. Es menester considerar que dicha pesquisa se cimenta en una cohorte delimitada de aprendientes pertenecientes a dos instituciones superiores concretas, motivo por el cual las inferencias podrían carecer de extensibilidad a otras realidades </w:t>
      </w:r>
      <w:proofErr w:type="spellStart"/>
      <w:r w:rsidRPr="00C2213F">
        <w:rPr>
          <w:rFonts w:eastAsia="Arial MT"/>
        </w:rPr>
        <w:t>sociopedagógicas</w:t>
      </w:r>
      <w:proofErr w:type="spellEnd"/>
      <w:r w:rsidRPr="00C2213F">
        <w:rPr>
          <w:rFonts w:eastAsia="Arial MT"/>
        </w:rPr>
        <w:t>. Resultaría sugestivo disponer de acopios suplementarios o indagaciones paralelas que fortalezcan y ensanchen tales derivaciones</w:t>
      </w:r>
      <w:r w:rsidR="0018798C" w:rsidRPr="00C2213F">
        <w:rPr>
          <w:rFonts w:eastAsia="Arial MT"/>
        </w:rPr>
        <w:t>.</w:t>
      </w:r>
    </w:p>
    <w:p w14:paraId="74042563" w14:textId="3705AA37" w:rsidR="0059014E" w:rsidRPr="00C2213F" w:rsidRDefault="0059014E" w:rsidP="00221C22">
      <w:pPr>
        <w:pStyle w:val="Parrafo2"/>
        <w:rPr>
          <w:rFonts w:eastAsia="Arial MT"/>
        </w:rPr>
      </w:pPr>
      <w:r w:rsidRPr="00C2213F">
        <w:rPr>
          <w:rFonts w:eastAsia="Arial MT"/>
        </w:rPr>
        <w:t xml:space="preserve">El </w:t>
      </w:r>
      <w:r w:rsidR="001D4BEB" w:rsidRPr="00C2213F">
        <w:rPr>
          <w:rFonts w:eastAsia="Arial MT"/>
        </w:rPr>
        <w:t xml:space="preserve">clima familiar en </w:t>
      </w:r>
      <w:r w:rsidRPr="00C2213F">
        <w:rPr>
          <w:rFonts w:eastAsia="Arial MT"/>
        </w:rPr>
        <w:t>el rubro de desenvolvimiento ostenta una medianía manifiesta en los educandos de la UNDAC con un 58,7% y en los de la UNAAT con un 59,2%, mientras que las destrezas convivenciales se revelan notoriamente exiguas en ambas academias. En tal tenor, Canaval esclarece que existe una correlación de proporción intermedia entre la arista de desenvolvimiento y las fases de habilidades sociales primarias (r=.356), así como con las depuradas (r=.426).</w:t>
      </w:r>
    </w:p>
    <w:p w14:paraId="527EF62F" w14:textId="09633F02" w:rsidR="0018798C" w:rsidRPr="00C2213F" w:rsidRDefault="0059014E" w:rsidP="00221C22">
      <w:pPr>
        <w:pStyle w:val="Parrafo2"/>
        <w:rPr>
          <w:rFonts w:eastAsia="Arial MT"/>
        </w:rPr>
      </w:pPr>
      <w:r w:rsidRPr="00C2213F">
        <w:rPr>
          <w:rFonts w:eastAsia="Arial MT"/>
        </w:rPr>
        <w:lastRenderedPageBreak/>
        <w:t xml:space="preserve">En </w:t>
      </w:r>
      <w:r w:rsidR="001D4BEB" w:rsidRPr="00C2213F">
        <w:rPr>
          <w:rFonts w:eastAsia="Arial MT"/>
        </w:rPr>
        <w:t xml:space="preserve">cuanto al clima familiar en </w:t>
      </w:r>
      <w:r w:rsidRPr="00C2213F">
        <w:rPr>
          <w:rFonts w:eastAsia="Arial MT"/>
        </w:rPr>
        <w:t xml:space="preserve">la vertiente de solidez anímica, este se presenta con carácter regular entre los discentes de la UNDAC (54,3%) y en menor proporción en la UNAAT (49,0%). Las aptitudes </w:t>
      </w:r>
      <w:proofErr w:type="spellStart"/>
      <w:r w:rsidRPr="00C2213F">
        <w:rPr>
          <w:rFonts w:eastAsia="Arial MT"/>
        </w:rPr>
        <w:t>interrelacionales</w:t>
      </w:r>
      <w:proofErr w:type="spellEnd"/>
      <w:r w:rsidRPr="00C2213F">
        <w:rPr>
          <w:rFonts w:eastAsia="Arial MT"/>
        </w:rPr>
        <w:t>, no obstante, revelan una precariedad manifiesta: un 23,9% en la UNDAC y un menguado 10,2% en la UNAAT. A tenor de los registro</w:t>
      </w:r>
      <w:r w:rsidR="001D4BEB" w:rsidRPr="00C2213F">
        <w:rPr>
          <w:rFonts w:eastAsia="Arial MT"/>
        </w:rPr>
        <w:t xml:space="preserve">s exhibidos, se colige que el clima familiar en </w:t>
      </w:r>
      <w:r w:rsidRPr="00C2213F">
        <w:rPr>
          <w:rFonts w:eastAsia="Arial MT"/>
        </w:rPr>
        <w:t>la dimensión de desenvolvimiento guarda paralelismo en ambas colectividades estudiantiles, sin embargo, la deficiencia en el acervo de habilidades convivenciales evidencia una carencia de recursos actitudinales para la adecuada interacción interpersonal</w:t>
      </w:r>
      <w:r w:rsidR="0018798C" w:rsidRPr="00C2213F">
        <w:rPr>
          <w:rFonts w:eastAsia="Arial MT"/>
        </w:rPr>
        <w:t>.</w:t>
      </w:r>
    </w:p>
    <w:p w14:paraId="74AAE9D7" w14:textId="77777777" w:rsidR="0059014E" w:rsidRPr="00C2213F" w:rsidRDefault="0059014E" w:rsidP="00221C22">
      <w:pPr>
        <w:pStyle w:val="Parrafo2"/>
        <w:rPr>
          <w:rFonts w:eastAsia="Arial MT"/>
        </w:rPr>
      </w:pPr>
      <w:r w:rsidRPr="00C2213F">
        <w:rPr>
          <w:rFonts w:eastAsia="Arial MT"/>
        </w:rPr>
        <w:t>Por otro flanco, se refiere la existencia de una trabazón afirmativa entre la arista de desenvolvimiento y los peldaños iniciales de competencia convivencial, así como con las aptitudes sociales de índole refinada. Esta convergencia insinúa que a medida que los discentes cultivan su esfera personal, tienden igualmente a desplegar un repertorio relacional más pulido.</w:t>
      </w:r>
    </w:p>
    <w:p w14:paraId="5BD9CB66" w14:textId="18A712F5" w:rsidR="0059014E" w:rsidRPr="00C2213F" w:rsidRDefault="0059014E" w:rsidP="00221C22">
      <w:pPr>
        <w:pStyle w:val="Parrafo2"/>
        <w:rPr>
          <w:rFonts w:eastAsia="Arial MT"/>
        </w:rPr>
      </w:pPr>
      <w:r w:rsidRPr="00C2213F">
        <w:rPr>
          <w:rFonts w:eastAsia="Arial MT"/>
        </w:rPr>
        <w:t xml:space="preserve">Referente al </w:t>
      </w:r>
      <w:r w:rsidR="001D4BEB" w:rsidRPr="00C2213F">
        <w:rPr>
          <w:rFonts w:eastAsia="Arial MT"/>
        </w:rPr>
        <w:t xml:space="preserve">clima familiar en </w:t>
      </w:r>
      <w:r w:rsidRPr="00C2213F">
        <w:rPr>
          <w:rFonts w:eastAsia="Arial MT"/>
        </w:rPr>
        <w:t xml:space="preserve">la dimensión de ecuanimidad doméstica, se evidencia una regularidad más acentuada en los educandos de la UNDAC respecto a los de la UNAAT, lo cual denota una atmósfera hogareña más equilibrada en la primera entidad académica. Empero, se constata que las dotes </w:t>
      </w:r>
      <w:proofErr w:type="spellStart"/>
      <w:r w:rsidRPr="00C2213F">
        <w:rPr>
          <w:rFonts w:eastAsia="Arial MT"/>
        </w:rPr>
        <w:t>sociocomunicativas</w:t>
      </w:r>
      <w:proofErr w:type="spellEnd"/>
      <w:r w:rsidRPr="00C2213F">
        <w:rPr>
          <w:rFonts w:eastAsia="Arial MT"/>
        </w:rPr>
        <w:t xml:space="preserve"> son deficitarias en ambas instituciones, con una prevalencia más ostensible de tales carencias en la UNDAC.</w:t>
      </w:r>
    </w:p>
    <w:p w14:paraId="50D7C72B" w14:textId="6A2B8356" w:rsidR="00942DF4" w:rsidRPr="00C2213F" w:rsidRDefault="0059014E" w:rsidP="00221C22">
      <w:pPr>
        <w:pStyle w:val="Parrafo2"/>
        <w:rPr>
          <w:rFonts w:eastAsia="Arial MT"/>
        </w:rPr>
      </w:pPr>
      <w:r w:rsidRPr="00C2213F">
        <w:rPr>
          <w:rFonts w:eastAsia="Arial MT"/>
        </w:rPr>
        <w:t xml:space="preserve">En suma, </w:t>
      </w:r>
      <w:r w:rsidR="001D4BEB" w:rsidRPr="00C2213F">
        <w:rPr>
          <w:rFonts w:eastAsia="Arial MT"/>
        </w:rPr>
        <w:t xml:space="preserve">tanto el clima familiar </w:t>
      </w:r>
      <w:r w:rsidRPr="00C2213F">
        <w:rPr>
          <w:rFonts w:eastAsia="Arial MT"/>
        </w:rPr>
        <w:t>como las habilidades interpersonales exhiben fisuras en las dos universidades, fenómeno que podría menoscabar la evolución individual y formativa de los discentes. Resultaría de suma pertinencia implementar estrategias orientadas a robustecer tanto la esfera doméstica como la competencia relacional, con el fin de propiciar un crecimiento integral en los aprendientes</w:t>
      </w:r>
      <w:r w:rsidR="0018798C" w:rsidRPr="00C2213F">
        <w:rPr>
          <w:rFonts w:eastAsia="Arial MT"/>
        </w:rPr>
        <w:t>.</w:t>
      </w:r>
    </w:p>
    <w:p w14:paraId="010095B7" w14:textId="77777777" w:rsidR="00942DF4" w:rsidRPr="00C2213F" w:rsidRDefault="00942DF4" w:rsidP="00C2213F">
      <w:pPr>
        <w:pStyle w:val="Textoindependiente"/>
        <w:spacing w:line="480" w:lineRule="auto"/>
        <w:ind w:left="709" w:right="96" w:firstLine="720"/>
        <w:jc w:val="both"/>
        <w:rPr>
          <w:rFonts w:eastAsia="Arial MT"/>
          <w:sz w:val="22"/>
          <w:szCs w:val="22"/>
        </w:rPr>
      </w:pPr>
    </w:p>
    <w:p w14:paraId="0E7C3FD6" w14:textId="77777777" w:rsidR="00F85EE2" w:rsidRPr="00C2213F" w:rsidRDefault="00F85EE2" w:rsidP="00C2213F">
      <w:pPr>
        <w:pStyle w:val="Textoindependiente"/>
        <w:spacing w:line="480" w:lineRule="auto"/>
        <w:ind w:left="709" w:right="96" w:firstLine="720"/>
        <w:jc w:val="both"/>
        <w:rPr>
          <w:rFonts w:eastAsia="Arial MT"/>
          <w:sz w:val="22"/>
          <w:szCs w:val="22"/>
        </w:rPr>
      </w:pPr>
    </w:p>
    <w:p w14:paraId="3B16E24B" w14:textId="77777777" w:rsidR="00221C22" w:rsidRDefault="00221C22" w:rsidP="00C92ED5">
      <w:pPr>
        <w:spacing w:after="200" w:line="276" w:lineRule="auto"/>
        <w:rPr>
          <w:rFonts w:ascii="Arial" w:eastAsia="MS Mincho" w:hAnsi="Arial" w:cs="Arial"/>
          <w:bCs/>
          <w:color w:val="FF0000"/>
        </w:rPr>
        <w:sectPr w:rsidR="00221C22" w:rsidSect="00221C22">
          <w:pgSz w:w="11906" w:h="16838" w:code="9"/>
          <w:pgMar w:top="1440" w:right="1440" w:bottom="1440" w:left="2007" w:header="709" w:footer="709" w:gutter="0"/>
          <w:cols w:space="708"/>
          <w:docGrid w:linePitch="360"/>
        </w:sectPr>
      </w:pPr>
    </w:p>
    <w:p w14:paraId="40FA9FFD" w14:textId="0EA1A100" w:rsidR="00221C22" w:rsidRPr="00D02ECB" w:rsidRDefault="00221C22" w:rsidP="00221C22">
      <w:pPr>
        <w:pStyle w:val="Textoindependiente"/>
        <w:autoSpaceDE/>
        <w:autoSpaceDN/>
        <w:spacing w:line="480" w:lineRule="auto"/>
        <w:jc w:val="center"/>
        <w:outlineLvl w:val="0"/>
        <w:rPr>
          <w:b/>
          <w:sz w:val="22"/>
          <w:szCs w:val="22"/>
          <w:lang w:val="es-PE"/>
        </w:rPr>
      </w:pPr>
      <w:bookmarkStart w:id="270" w:name="_Toc211799592"/>
      <w:bookmarkStart w:id="271" w:name="_Toc216709003"/>
      <w:r w:rsidRPr="00D02ECB">
        <w:rPr>
          <w:b/>
          <w:sz w:val="22"/>
          <w:szCs w:val="22"/>
          <w:lang w:val="es-PE"/>
        </w:rPr>
        <w:lastRenderedPageBreak/>
        <w:t>CONCLUSIONES</w:t>
      </w:r>
      <w:bookmarkEnd w:id="270"/>
      <w:bookmarkEnd w:id="271"/>
    </w:p>
    <w:p w14:paraId="5051D1E0" w14:textId="1B6FB5B1" w:rsidR="00F85EE2" w:rsidRPr="00D64EAE" w:rsidRDefault="00B0399C" w:rsidP="00221C22">
      <w:pPr>
        <w:pStyle w:val="Prrafodelista"/>
        <w:widowControl w:val="0"/>
        <w:numPr>
          <w:ilvl w:val="0"/>
          <w:numId w:val="15"/>
        </w:numPr>
        <w:autoSpaceDE w:val="0"/>
        <w:autoSpaceDN w:val="0"/>
        <w:spacing w:after="0" w:line="480" w:lineRule="auto"/>
        <w:ind w:left="414" w:hanging="414"/>
        <w:contextualSpacing w:val="0"/>
        <w:jc w:val="both"/>
        <w:rPr>
          <w:rFonts w:ascii="Arial" w:eastAsia="Times New Roman" w:hAnsi="Arial" w:cs="Arial"/>
          <w:lang w:val="es-ES"/>
        </w:rPr>
      </w:pPr>
      <w:r w:rsidRPr="00D64EAE">
        <w:rPr>
          <w:rFonts w:ascii="Arial" w:eastAsia="Times New Roman" w:hAnsi="Arial" w:cs="Arial"/>
          <w:lang w:val="es-ES"/>
        </w:rPr>
        <w:t xml:space="preserve">El </w:t>
      </w:r>
      <w:r w:rsidR="001D4BEB" w:rsidRPr="00D64EAE">
        <w:rPr>
          <w:rFonts w:ascii="Arial" w:eastAsia="Times New Roman" w:hAnsi="Arial" w:cs="Arial"/>
          <w:lang w:val="es-ES"/>
        </w:rPr>
        <w:t xml:space="preserve">clima familiar es regular </w:t>
      </w:r>
      <w:r w:rsidRPr="00D64EAE">
        <w:rPr>
          <w:rFonts w:ascii="Arial" w:eastAsia="Times New Roman" w:hAnsi="Arial" w:cs="Arial"/>
          <w:lang w:val="es-ES"/>
        </w:rPr>
        <w:t xml:space="preserve">en </w:t>
      </w:r>
      <w:r w:rsidR="00355CB8" w:rsidRPr="00D64EAE">
        <w:rPr>
          <w:rFonts w:ascii="Arial" w:eastAsia="Times New Roman" w:hAnsi="Arial" w:cs="Arial"/>
          <w:lang w:val="es-ES"/>
        </w:rPr>
        <w:t xml:space="preserve">educandos </w:t>
      </w:r>
      <w:r w:rsidRPr="00D64EAE">
        <w:rPr>
          <w:rFonts w:ascii="Arial" w:eastAsia="Times New Roman" w:hAnsi="Arial" w:cs="Arial"/>
          <w:lang w:val="es-ES"/>
        </w:rPr>
        <w:t>de la UNDAC en un 60,9% y de la UNAAT 61,2%, y las habilidades sociales es poco adecuada en ambas universidades.</w:t>
      </w:r>
    </w:p>
    <w:p w14:paraId="6DED4F4C" w14:textId="0EDE1332" w:rsidR="00B0399C" w:rsidRPr="00D64EAE" w:rsidRDefault="00B0399C" w:rsidP="00221C22">
      <w:pPr>
        <w:pStyle w:val="Prrafodelista"/>
        <w:widowControl w:val="0"/>
        <w:numPr>
          <w:ilvl w:val="0"/>
          <w:numId w:val="15"/>
        </w:numPr>
        <w:autoSpaceDE w:val="0"/>
        <w:autoSpaceDN w:val="0"/>
        <w:spacing w:after="0" w:line="480" w:lineRule="auto"/>
        <w:ind w:left="414" w:hanging="414"/>
        <w:contextualSpacing w:val="0"/>
        <w:jc w:val="both"/>
        <w:rPr>
          <w:rFonts w:ascii="Arial" w:eastAsia="Times New Roman" w:hAnsi="Arial" w:cs="Arial"/>
          <w:lang w:val="es-ES"/>
        </w:rPr>
      </w:pPr>
      <w:r w:rsidRPr="00D64EAE">
        <w:rPr>
          <w:rFonts w:ascii="Arial" w:eastAsia="Times New Roman" w:hAnsi="Arial" w:cs="Arial"/>
          <w:lang w:val="es-ES"/>
        </w:rPr>
        <w:t xml:space="preserve">El </w:t>
      </w:r>
      <w:r w:rsidR="001D4BEB" w:rsidRPr="00D64EAE">
        <w:rPr>
          <w:rFonts w:ascii="Arial" w:eastAsia="Times New Roman" w:hAnsi="Arial" w:cs="Arial"/>
          <w:lang w:val="es-ES"/>
        </w:rPr>
        <w:t xml:space="preserve">clima familiar en </w:t>
      </w:r>
      <w:r w:rsidRPr="00D64EAE">
        <w:rPr>
          <w:rFonts w:ascii="Arial" w:eastAsia="Times New Roman" w:hAnsi="Arial" w:cs="Arial"/>
          <w:lang w:val="es-ES"/>
        </w:rPr>
        <w:t xml:space="preserve">la dimensión relaciones es regular en </w:t>
      </w:r>
      <w:r w:rsidR="00355CB8" w:rsidRPr="00D64EAE">
        <w:rPr>
          <w:rFonts w:ascii="Arial" w:eastAsia="Times New Roman" w:hAnsi="Arial" w:cs="Arial"/>
          <w:lang w:val="es-ES"/>
        </w:rPr>
        <w:t xml:space="preserve">educandos </w:t>
      </w:r>
      <w:r w:rsidRPr="00D64EAE">
        <w:rPr>
          <w:rFonts w:ascii="Arial" w:eastAsia="Times New Roman" w:hAnsi="Arial" w:cs="Arial"/>
          <w:lang w:val="es-ES"/>
        </w:rPr>
        <w:t>de la UNDAC en un 54,3% y de la UNAAT 59,2%, y las habilidades sociales es poco adecuada en ambas universidades.</w:t>
      </w:r>
    </w:p>
    <w:p w14:paraId="4407F70B" w14:textId="2F778B24" w:rsidR="00B0399C" w:rsidRPr="00D64EAE" w:rsidRDefault="00B0399C" w:rsidP="00221C22">
      <w:pPr>
        <w:pStyle w:val="Prrafodelista"/>
        <w:widowControl w:val="0"/>
        <w:numPr>
          <w:ilvl w:val="0"/>
          <w:numId w:val="15"/>
        </w:numPr>
        <w:autoSpaceDE w:val="0"/>
        <w:autoSpaceDN w:val="0"/>
        <w:spacing w:after="0" w:line="480" w:lineRule="auto"/>
        <w:ind w:left="414" w:hanging="414"/>
        <w:contextualSpacing w:val="0"/>
        <w:jc w:val="both"/>
        <w:rPr>
          <w:rFonts w:ascii="Arial" w:eastAsia="Times New Roman" w:hAnsi="Arial" w:cs="Arial"/>
          <w:lang w:val="es-ES"/>
        </w:rPr>
      </w:pPr>
      <w:r w:rsidRPr="00D64EAE">
        <w:rPr>
          <w:rFonts w:ascii="Arial" w:eastAsia="Times New Roman" w:hAnsi="Arial" w:cs="Arial"/>
          <w:lang w:val="es-ES"/>
        </w:rPr>
        <w:t xml:space="preserve">El </w:t>
      </w:r>
      <w:r w:rsidR="001D4BEB" w:rsidRPr="00D64EAE">
        <w:rPr>
          <w:rFonts w:ascii="Arial" w:eastAsia="Times New Roman" w:hAnsi="Arial" w:cs="Arial"/>
          <w:lang w:val="es-ES"/>
        </w:rPr>
        <w:t xml:space="preserve">clima familiar en </w:t>
      </w:r>
      <w:r w:rsidRPr="00D64EAE">
        <w:rPr>
          <w:rFonts w:ascii="Arial" w:eastAsia="Times New Roman" w:hAnsi="Arial" w:cs="Arial"/>
          <w:lang w:val="es-ES"/>
        </w:rPr>
        <w:t xml:space="preserve">la dimensión desarrollo es regular en </w:t>
      </w:r>
      <w:r w:rsidR="00355CB8" w:rsidRPr="00D64EAE">
        <w:rPr>
          <w:rFonts w:ascii="Arial" w:eastAsia="Times New Roman" w:hAnsi="Arial" w:cs="Arial"/>
          <w:lang w:val="es-ES"/>
        </w:rPr>
        <w:t xml:space="preserve">educandos </w:t>
      </w:r>
      <w:r w:rsidRPr="00D64EAE">
        <w:rPr>
          <w:rFonts w:ascii="Arial" w:eastAsia="Times New Roman" w:hAnsi="Arial" w:cs="Arial"/>
          <w:lang w:val="es-ES"/>
        </w:rPr>
        <w:t>de la UNDAC en un 58,7% y de la UNAAT 59,2%, y las habilidades sociales es poco adecuada en ambas universidades.</w:t>
      </w:r>
    </w:p>
    <w:p w14:paraId="009D3226" w14:textId="2D75A128" w:rsidR="00B0399C" w:rsidRPr="00D64EAE" w:rsidRDefault="00B0399C" w:rsidP="00221C22">
      <w:pPr>
        <w:pStyle w:val="Prrafodelista"/>
        <w:widowControl w:val="0"/>
        <w:numPr>
          <w:ilvl w:val="0"/>
          <w:numId w:val="15"/>
        </w:numPr>
        <w:autoSpaceDE w:val="0"/>
        <w:autoSpaceDN w:val="0"/>
        <w:spacing w:after="0" w:line="480" w:lineRule="auto"/>
        <w:ind w:left="414" w:hanging="414"/>
        <w:contextualSpacing w:val="0"/>
        <w:jc w:val="both"/>
        <w:rPr>
          <w:rFonts w:ascii="Arial" w:eastAsia="Times New Roman" w:hAnsi="Arial" w:cs="Arial"/>
          <w:lang w:val="es-ES"/>
        </w:rPr>
      </w:pPr>
      <w:r w:rsidRPr="00D64EAE">
        <w:rPr>
          <w:rFonts w:ascii="Arial" w:eastAsia="Times New Roman" w:hAnsi="Arial" w:cs="Arial"/>
          <w:lang w:val="es-ES"/>
        </w:rPr>
        <w:t xml:space="preserve">El </w:t>
      </w:r>
      <w:r w:rsidR="001D4BEB" w:rsidRPr="00D64EAE">
        <w:rPr>
          <w:rFonts w:ascii="Arial" w:eastAsia="Times New Roman" w:hAnsi="Arial" w:cs="Arial"/>
          <w:lang w:val="es-ES"/>
        </w:rPr>
        <w:t xml:space="preserve">clima familiar </w:t>
      </w:r>
      <w:r w:rsidRPr="00D64EAE">
        <w:rPr>
          <w:rFonts w:ascii="Arial" w:eastAsia="Times New Roman" w:hAnsi="Arial" w:cs="Arial"/>
          <w:lang w:val="es-ES"/>
        </w:rPr>
        <w:t xml:space="preserve">en la dimensión estabilidad es regular en </w:t>
      </w:r>
      <w:r w:rsidR="00355CB8" w:rsidRPr="00D64EAE">
        <w:rPr>
          <w:rFonts w:ascii="Arial" w:eastAsia="Times New Roman" w:hAnsi="Arial" w:cs="Arial"/>
          <w:lang w:val="es-ES"/>
        </w:rPr>
        <w:t xml:space="preserve">educandos </w:t>
      </w:r>
      <w:r w:rsidRPr="00D64EAE">
        <w:rPr>
          <w:rFonts w:ascii="Arial" w:eastAsia="Times New Roman" w:hAnsi="Arial" w:cs="Arial"/>
          <w:lang w:val="es-ES"/>
        </w:rPr>
        <w:t>de la UNDAC en un 54,3% y de la UNAAT 49,0%, y las habilidades sociales es poco adecuada en la UNDAC con 23,9% y en la UNAAT 10,2%.</w:t>
      </w:r>
    </w:p>
    <w:p w14:paraId="2999846B" w14:textId="77777777" w:rsidR="00B0399C" w:rsidRPr="00D64EAE" w:rsidRDefault="00B0399C" w:rsidP="00B0399C">
      <w:pPr>
        <w:widowControl w:val="0"/>
        <w:adjustRightInd w:val="0"/>
        <w:snapToGrid w:val="0"/>
        <w:spacing w:after="0" w:line="480" w:lineRule="auto"/>
        <w:rPr>
          <w:rFonts w:ascii="Arial" w:eastAsia="MS Mincho" w:hAnsi="Arial" w:cs="Arial"/>
          <w:b/>
          <w:color w:val="000000" w:themeColor="text1"/>
        </w:rPr>
      </w:pPr>
    </w:p>
    <w:p w14:paraId="0179C196" w14:textId="77777777" w:rsidR="00F85EE2" w:rsidRPr="00D64EAE" w:rsidRDefault="00F85EE2" w:rsidP="00F85EE2">
      <w:pPr>
        <w:widowControl w:val="0"/>
        <w:adjustRightInd w:val="0"/>
        <w:snapToGrid w:val="0"/>
        <w:spacing w:after="0" w:line="240" w:lineRule="auto"/>
        <w:jc w:val="center"/>
        <w:rPr>
          <w:rFonts w:ascii="Arial" w:eastAsia="MS Mincho" w:hAnsi="Arial" w:cs="Arial"/>
          <w:b/>
          <w:color w:val="000000" w:themeColor="text1"/>
        </w:rPr>
      </w:pPr>
    </w:p>
    <w:p w14:paraId="370445C3" w14:textId="77777777" w:rsidR="001A780F" w:rsidRPr="00D64EAE" w:rsidRDefault="001A780F" w:rsidP="00F85EE2">
      <w:pPr>
        <w:widowControl w:val="0"/>
        <w:adjustRightInd w:val="0"/>
        <w:snapToGrid w:val="0"/>
        <w:spacing w:after="0" w:line="240" w:lineRule="auto"/>
        <w:jc w:val="center"/>
        <w:rPr>
          <w:rFonts w:ascii="Arial" w:eastAsia="MS Mincho" w:hAnsi="Arial" w:cs="Arial"/>
          <w:b/>
          <w:color w:val="000000" w:themeColor="text1"/>
        </w:rPr>
      </w:pPr>
    </w:p>
    <w:p w14:paraId="39F516C1" w14:textId="77777777" w:rsidR="001A780F" w:rsidRPr="00D64EAE" w:rsidRDefault="001A780F" w:rsidP="00F85EE2">
      <w:pPr>
        <w:widowControl w:val="0"/>
        <w:adjustRightInd w:val="0"/>
        <w:snapToGrid w:val="0"/>
        <w:spacing w:after="0" w:line="240" w:lineRule="auto"/>
        <w:jc w:val="center"/>
        <w:rPr>
          <w:rFonts w:ascii="Arial" w:eastAsia="MS Mincho" w:hAnsi="Arial" w:cs="Arial"/>
          <w:b/>
          <w:color w:val="000000" w:themeColor="text1"/>
        </w:rPr>
      </w:pPr>
    </w:p>
    <w:p w14:paraId="0A76CDB2" w14:textId="77777777" w:rsidR="001A780F" w:rsidRPr="00D64EAE" w:rsidRDefault="001A780F" w:rsidP="00F85EE2">
      <w:pPr>
        <w:widowControl w:val="0"/>
        <w:adjustRightInd w:val="0"/>
        <w:snapToGrid w:val="0"/>
        <w:spacing w:after="0" w:line="240" w:lineRule="auto"/>
        <w:jc w:val="center"/>
        <w:rPr>
          <w:rFonts w:ascii="Arial" w:eastAsia="MS Mincho" w:hAnsi="Arial" w:cs="Arial"/>
          <w:b/>
          <w:color w:val="000000" w:themeColor="text1"/>
        </w:rPr>
      </w:pPr>
    </w:p>
    <w:p w14:paraId="0ABDE881" w14:textId="77777777" w:rsidR="001A780F" w:rsidRPr="00D64EAE" w:rsidRDefault="001A780F" w:rsidP="00F85EE2">
      <w:pPr>
        <w:widowControl w:val="0"/>
        <w:adjustRightInd w:val="0"/>
        <w:snapToGrid w:val="0"/>
        <w:spacing w:after="0" w:line="240" w:lineRule="auto"/>
        <w:jc w:val="center"/>
        <w:rPr>
          <w:rFonts w:ascii="Arial" w:eastAsia="MS Mincho" w:hAnsi="Arial" w:cs="Arial"/>
          <w:b/>
          <w:color w:val="000000" w:themeColor="text1"/>
        </w:rPr>
      </w:pPr>
    </w:p>
    <w:p w14:paraId="328D513D" w14:textId="351FAF8C" w:rsidR="001A780F" w:rsidRDefault="001A780F" w:rsidP="00F85EE2">
      <w:pPr>
        <w:widowControl w:val="0"/>
        <w:adjustRightInd w:val="0"/>
        <w:snapToGrid w:val="0"/>
        <w:spacing w:after="0" w:line="240" w:lineRule="auto"/>
        <w:jc w:val="center"/>
        <w:rPr>
          <w:rFonts w:ascii="Arial" w:eastAsia="MS Mincho" w:hAnsi="Arial" w:cs="Arial"/>
          <w:b/>
          <w:color w:val="000000" w:themeColor="text1"/>
        </w:rPr>
      </w:pPr>
    </w:p>
    <w:p w14:paraId="1B9E4BD4" w14:textId="22CFBFCF" w:rsidR="00E2544F" w:rsidRDefault="00E2544F" w:rsidP="00F85EE2">
      <w:pPr>
        <w:widowControl w:val="0"/>
        <w:adjustRightInd w:val="0"/>
        <w:snapToGrid w:val="0"/>
        <w:spacing w:after="0" w:line="240" w:lineRule="auto"/>
        <w:jc w:val="center"/>
        <w:rPr>
          <w:rFonts w:ascii="Arial" w:eastAsia="MS Mincho" w:hAnsi="Arial" w:cs="Arial"/>
          <w:b/>
          <w:color w:val="000000" w:themeColor="text1"/>
        </w:rPr>
      </w:pPr>
    </w:p>
    <w:p w14:paraId="16FE4018" w14:textId="32ED8EAB" w:rsidR="00E2544F" w:rsidRDefault="00E2544F" w:rsidP="00F85EE2">
      <w:pPr>
        <w:widowControl w:val="0"/>
        <w:adjustRightInd w:val="0"/>
        <w:snapToGrid w:val="0"/>
        <w:spacing w:after="0" w:line="240" w:lineRule="auto"/>
        <w:jc w:val="center"/>
        <w:rPr>
          <w:rFonts w:ascii="Arial" w:eastAsia="MS Mincho" w:hAnsi="Arial" w:cs="Arial"/>
          <w:b/>
          <w:color w:val="000000" w:themeColor="text1"/>
        </w:rPr>
      </w:pPr>
    </w:p>
    <w:p w14:paraId="5E870791" w14:textId="7D3A3085" w:rsidR="00E2544F" w:rsidRDefault="00E2544F" w:rsidP="00F85EE2">
      <w:pPr>
        <w:widowControl w:val="0"/>
        <w:adjustRightInd w:val="0"/>
        <w:snapToGrid w:val="0"/>
        <w:spacing w:after="0" w:line="240" w:lineRule="auto"/>
        <w:jc w:val="center"/>
        <w:rPr>
          <w:rFonts w:ascii="Arial" w:eastAsia="MS Mincho" w:hAnsi="Arial" w:cs="Arial"/>
          <w:b/>
          <w:color w:val="000000" w:themeColor="text1"/>
        </w:rPr>
      </w:pPr>
    </w:p>
    <w:p w14:paraId="3C645F45" w14:textId="71A7A4C4" w:rsidR="00E2544F" w:rsidRDefault="00E2544F" w:rsidP="00F85EE2">
      <w:pPr>
        <w:widowControl w:val="0"/>
        <w:adjustRightInd w:val="0"/>
        <w:snapToGrid w:val="0"/>
        <w:spacing w:after="0" w:line="240" w:lineRule="auto"/>
        <w:jc w:val="center"/>
        <w:rPr>
          <w:rFonts w:ascii="Arial" w:eastAsia="MS Mincho" w:hAnsi="Arial" w:cs="Arial"/>
          <w:b/>
          <w:color w:val="000000" w:themeColor="text1"/>
        </w:rPr>
      </w:pPr>
    </w:p>
    <w:p w14:paraId="4768F714" w14:textId="20DB881E" w:rsidR="00E2544F" w:rsidRDefault="00E2544F" w:rsidP="00F85EE2">
      <w:pPr>
        <w:widowControl w:val="0"/>
        <w:adjustRightInd w:val="0"/>
        <w:snapToGrid w:val="0"/>
        <w:spacing w:after="0" w:line="240" w:lineRule="auto"/>
        <w:jc w:val="center"/>
        <w:rPr>
          <w:rFonts w:ascii="Arial" w:eastAsia="MS Mincho" w:hAnsi="Arial" w:cs="Arial"/>
          <w:b/>
          <w:color w:val="000000" w:themeColor="text1"/>
        </w:rPr>
      </w:pPr>
    </w:p>
    <w:p w14:paraId="2101B62D" w14:textId="59B69691" w:rsidR="00E2544F" w:rsidRDefault="00E2544F" w:rsidP="00F85EE2">
      <w:pPr>
        <w:widowControl w:val="0"/>
        <w:adjustRightInd w:val="0"/>
        <w:snapToGrid w:val="0"/>
        <w:spacing w:after="0" w:line="240" w:lineRule="auto"/>
        <w:jc w:val="center"/>
        <w:rPr>
          <w:rFonts w:ascii="Arial" w:eastAsia="MS Mincho" w:hAnsi="Arial" w:cs="Arial"/>
          <w:b/>
          <w:color w:val="000000" w:themeColor="text1"/>
        </w:rPr>
      </w:pPr>
    </w:p>
    <w:p w14:paraId="4CBB17AF" w14:textId="40887AB4" w:rsidR="00E2544F" w:rsidRDefault="00E2544F" w:rsidP="00F85EE2">
      <w:pPr>
        <w:widowControl w:val="0"/>
        <w:adjustRightInd w:val="0"/>
        <w:snapToGrid w:val="0"/>
        <w:spacing w:after="0" w:line="240" w:lineRule="auto"/>
        <w:jc w:val="center"/>
        <w:rPr>
          <w:rFonts w:ascii="Arial" w:eastAsia="MS Mincho" w:hAnsi="Arial" w:cs="Arial"/>
          <w:b/>
          <w:color w:val="000000" w:themeColor="text1"/>
        </w:rPr>
      </w:pPr>
    </w:p>
    <w:p w14:paraId="4ED814F8" w14:textId="52A9562B" w:rsidR="00E2544F" w:rsidRDefault="00E2544F" w:rsidP="00F85EE2">
      <w:pPr>
        <w:widowControl w:val="0"/>
        <w:adjustRightInd w:val="0"/>
        <w:snapToGrid w:val="0"/>
        <w:spacing w:after="0" w:line="240" w:lineRule="auto"/>
        <w:jc w:val="center"/>
        <w:rPr>
          <w:rFonts w:ascii="Arial" w:eastAsia="MS Mincho" w:hAnsi="Arial" w:cs="Arial"/>
          <w:b/>
          <w:color w:val="000000" w:themeColor="text1"/>
        </w:rPr>
      </w:pPr>
    </w:p>
    <w:p w14:paraId="455B94ED" w14:textId="656D11C0" w:rsidR="00E2544F" w:rsidRDefault="00E2544F" w:rsidP="00F85EE2">
      <w:pPr>
        <w:widowControl w:val="0"/>
        <w:adjustRightInd w:val="0"/>
        <w:snapToGrid w:val="0"/>
        <w:spacing w:after="0" w:line="240" w:lineRule="auto"/>
        <w:jc w:val="center"/>
        <w:rPr>
          <w:rFonts w:ascii="Arial" w:eastAsia="MS Mincho" w:hAnsi="Arial" w:cs="Arial"/>
          <w:b/>
          <w:color w:val="000000" w:themeColor="text1"/>
        </w:rPr>
      </w:pPr>
    </w:p>
    <w:p w14:paraId="244EE1CC" w14:textId="013909EF" w:rsidR="00E2544F" w:rsidRDefault="00E2544F" w:rsidP="00F85EE2">
      <w:pPr>
        <w:widowControl w:val="0"/>
        <w:adjustRightInd w:val="0"/>
        <w:snapToGrid w:val="0"/>
        <w:spacing w:after="0" w:line="240" w:lineRule="auto"/>
        <w:jc w:val="center"/>
        <w:rPr>
          <w:rFonts w:ascii="Arial" w:eastAsia="MS Mincho" w:hAnsi="Arial" w:cs="Arial"/>
          <w:b/>
          <w:color w:val="000000" w:themeColor="text1"/>
        </w:rPr>
      </w:pPr>
    </w:p>
    <w:p w14:paraId="043EB97E" w14:textId="755EDBEE" w:rsidR="00E2544F" w:rsidRDefault="00E2544F" w:rsidP="00F85EE2">
      <w:pPr>
        <w:widowControl w:val="0"/>
        <w:adjustRightInd w:val="0"/>
        <w:snapToGrid w:val="0"/>
        <w:spacing w:after="0" w:line="240" w:lineRule="auto"/>
        <w:jc w:val="center"/>
        <w:rPr>
          <w:rFonts w:ascii="Arial" w:eastAsia="MS Mincho" w:hAnsi="Arial" w:cs="Arial"/>
          <w:b/>
          <w:color w:val="000000" w:themeColor="text1"/>
        </w:rPr>
      </w:pPr>
    </w:p>
    <w:p w14:paraId="532837E6" w14:textId="77777777" w:rsidR="00E2544F" w:rsidRPr="00D64EAE" w:rsidRDefault="00E2544F" w:rsidP="00F85EE2">
      <w:pPr>
        <w:widowControl w:val="0"/>
        <w:adjustRightInd w:val="0"/>
        <w:snapToGrid w:val="0"/>
        <w:spacing w:after="0" w:line="240" w:lineRule="auto"/>
        <w:jc w:val="center"/>
        <w:rPr>
          <w:rFonts w:ascii="Arial" w:eastAsia="MS Mincho" w:hAnsi="Arial" w:cs="Arial"/>
          <w:b/>
          <w:color w:val="000000" w:themeColor="text1"/>
        </w:rPr>
      </w:pPr>
    </w:p>
    <w:p w14:paraId="727269B9" w14:textId="77777777" w:rsidR="001A780F" w:rsidRPr="00D64EAE" w:rsidRDefault="001A780F" w:rsidP="00F85EE2">
      <w:pPr>
        <w:widowControl w:val="0"/>
        <w:adjustRightInd w:val="0"/>
        <w:snapToGrid w:val="0"/>
        <w:spacing w:after="0" w:line="240" w:lineRule="auto"/>
        <w:jc w:val="center"/>
        <w:rPr>
          <w:rFonts w:ascii="Arial" w:eastAsia="MS Mincho" w:hAnsi="Arial" w:cs="Arial"/>
          <w:b/>
          <w:color w:val="000000" w:themeColor="text1"/>
        </w:rPr>
      </w:pPr>
    </w:p>
    <w:p w14:paraId="146D6E80" w14:textId="0D55CB92" w:rsidR="005D5DB4" w:rsidRDefault="005D5DB4" w:rsidP="00221C22">
      <w:pPr>
        <w:pStyle w:val="Parrafo2"/>
        <w:rPr>
          <w:rFonts w:eastAsia="MS Mincho"/>
        </w:rPr>
      </w:pPr>
    </w:p>
    <w:p w14:paraId="2F6F4A26" w14:textId="4E87054A" w:rsidR="00221C22" w:rsidRDefault="00221C22" w:rsidP="00221C22">
      <w:pPr>
        <w:pStyle w:val="Parrafo2"/>
        <w:rPr>
          <w:rFonts w:eastAsia="MS Mincho"/>
        </w:rPr>
      </w:pPr>
    </w:p>
    <w:p w14:paraId="2CE2CD43" w14:textId="77777777" w:rsidR="00221C22" w:rsidRDefault="00221C22" w:rsidP="00221C22">
      <w:pPr>
        <w:pStyle w:val="Parrafo2"/>
        <w:rPr>
          <w:rFonts w:eastAsia="MS Mincho"/>
        </w:rPr>
      </w:pPr>
    </w:p>
    <w:p w14:paraId="50213065" w14:textId="77777777" w:rsidR="00221C22" w:rsidRDefault="00221C22" w:rsidP="00221C22">
      <w:pPr>
        <w:pStyle w:val="Parrafo2"/>
        <w:rPr>
          <w:rFonts w:eastAsia="MS Mincho"/>
        </w:rPr>
      </w:pPr>
    </w:p>
    <w:p w14:paraId="7AC87056" w14:textId="77777777" w:rsidR="00221C22" w:rsidRPr="00D64EAE" w:rsidRDefault="00221C22" w:rsidP="00221C22">
      <w:pPr>
        <w:pStyle w:val="Parrafo2"/>
        <w:rPr>
          <w:rFonts w:eastAsia="MS Mincho"/>
        </w:rPr>
      </w:pPr>
    </w:p>
    <w:p w14:paraId="3E1D44CE" w14:textId="5E21C204" w:rsidR="00F85EE2" w:rsidRPr="00221C22" w:rsidRDefault="00F85EE2" w:rsidP="00221C22">
      <w:pPr>
        <w:pStyle w:val="Textoindependiente"/>
        <w:autoSpaceDE/>
        <w:autoSpaceDN/>
        <w:spacing w:line="480" w:lineRule="auto"/>
        <w:jc w:val="center"/>
        <w:outlineLvl w:val="0"/>
        <w:rPr>
          <w:b/>
          <w:sz w:val="22"/>
          <w:szCs w:val="22"/>
          <w:lang w:val="es-PE"/>
        </w:rPr>
      </w:pPr>
      <w:bookmarkStart w:id="272" w:name="_Toc216347382"/>
      <w:bookmarkStart w:id="273" w:name="_Toc216445740"/>
      <w:bookmarkStart w:id="274" w:name="_Toc216709004"/>
      <w:r w:rsidRPr="00221C22">
        <w:rPr>
          <w:b/>
          <w:sz w:val="22"/>
          <w:szCs w:val="22"/>
          <w:lang w:val="es-PE"/>
        </w:rPr>
        <w:lastRenderedPageBreak/>
        <w:t>RECOMENDACIONES</w:t>
      </w:r>
      <w:bookmarkEnd w:id="272"/>
      <w:bookmarkEnd w:id="273"/>
      <w:bookmarkEnd w:id="274"/>
    </w:p>
    <w:p w14:paraId="02E2CE1F" w14:textId="1B721D7A" w:rsidR="00864F9D" w:rsidRPr="00D64EAE" w:rsidRDefault="00B0399C" w:rsidP="00221C22">
      <w:pPr>
        <w:pStyle w:val="Prrafodelista"/>
        <w:widowControl w:val="0"/>
        <w:numPr>
          <w:ilvl w:val="1"/>
          <w:numId w:val="15"/>
        </w:numPr>
        <w:autoSpaceDE w:val="0"/>
        <w:autoSpaceDN w:val="0"/>
        <w:spacing w:after="0" w:line="480" w:lineRule="auto"/>
        <w:ind w:left="414" w:hanging="414"/>
        <w:contextualSpacing w:val="0"/>
        <w:jc w:val="both"/>
        <w:rPr>
          <w:rFonts w:ascii="Arial" w:eastAsia="Times New Roman" w:hAnsi="Arial" w:cs="Arial"/>
          <w:lang w:val="es-ES"/>
        </w:rPr>
      </w:pPr>
      <w:r w:rsidRPr="00D64EAE">
        <w:rPr>
          <w:rFonts w:ascii="Arial" w:eastAsia="Times New Roman" w:hAnsi="Arial" w:cs="Arial"/>
          <w:lang w:val="es-ES"/>
        </w:rPr>
        <w:t xml:space="preserve">Realizar programas de apoyo y orientación familiar en ambas universidades, con el objetivo de fortalecer el </w:t>
      </w:r>
      <w:r w:rsidR="001D4BEB" w:rsidRPr="00D64EAE">
        <w:rPr>
          <w:rFonts w:ascii="Arial" w:eastAsia="Times New Roman" w:hAnsi="Arial" w:cs="Arial"/>
          <w:lang w:val="es-ES"/>
        </w:rPr>
        <w:t xml:space="preserve">clima familiar </w:t>
      </w:r>
      <w:r w:rsidRPr="00D64EAE">
        <w:rPr>
          <w:rFonts w:ascii="Arial" w:eastAsia="Times New Roman" w:hAnsi="Arial" w:cs="Arial"/>
          <w:lang w:val="es-ES"/>
        </w:rPr>
        <w:t xml:space="preserve">de los </w:t>
      </w:r>
      <w:r w:rsidR="00355CB8" w:rsidRPr="00D64EAE">
        <w:rPr>
          <w:rFonts w:ascii="Arial" w:eastAsia="Times New Roman" w:hAnsi="Arial" w:cs="Arial"/>
          <w:lang w:val="es-ES"/>
        </w:rPr>
        <w:t xml:space="preserve">educandos </w:t>
      </w:r>
      <w:r w:rsidRPr="00D64EAE">
        <w:rPr>
          <w:rFonts w:ascii="Arial" w:eastAsia="Times New Roman" w:hAnsi="Arial" w:cs="Arial"/>
          <w:lang w:val="es-ES"/>
        </w:rPr>
        <w:t xml:space="preserve">e implementar talleres y actividades que fomenten el desarrollo de habilidades sociales en los </w:t>
      </w:r>
      <w:r w:rsidR="00355CB8" w:rsidRPr="00D64EAE">
        <w:rPr>
          <w:rFonts w:ascii="Arial" w:eastAsia="Times New Roman" w:hAnsi="Arial" w:cs="Arial"/>
          <w:lang w:val="es-ES"/>
        </w:rPr>
        <w:t>educandos</w:t>
      </w:r>
      <w:r w:rsidRPr="00D64EAE">
        <w:rPr>
          <w:rFonts w:ascii="Arial" w:eastAsia="Times New Roman" w:hAnsi="Arial" w:cs="Arial"/>
          <w:lang w:val="es-ES"/>
        </w:rPr>
        <w:t>, con el fin de mejorar su adecuación en este aspecto.</w:t>
      </w:r>
    </w:p>
    <w:p w14:paraId="29498C7C" w14:textId="0581AF95" w:rsidR="00864F9D" w:rsidRPr="00D64EAE" w:rsidRDefault="00B0399C" w:rsidP="00221C22">
      <w:pPr>
        <w:pStyle w:val="Prrafodelista"/>
        <w:widowControl w:val="0"/>
        <w:numPr>
          <w:ilvl w:val="1"/>
          <w:numId w:val="15"/>
        </w:numPr>
        <w:autoSpaceDE w:val="0"/>
        <w:autoSpaceDN w:val="0"/>
        <w:spacing w:after="0" w:line="480" w:lineRule="auto"/>
        <w:ind w:left="414" w:hanging="414"/>
        <w:contextualSpacing w:val="0"/>
        <w:jc w:val="both"/>
        <w:rPr>
          <w:rFonts w:ascii="Arial" w:eastAsia="Times New Roman" w:hAnsi="Arial" w:cs="Arial"/>
          <w:lang w:val="es-ES"/>
        </w:rPr>
      </w:pPr>
      <w:r w:rsidRPr="00D64EAE">
        <w:rPr>
          <w:rFonts w:ascii="Arial" w:eastAsia="Times New Roman" w:hAnsi="Arial" w:cs="Arial"/>
          <w:lang w:val="es-ES"/>
        </w:rPr>
        <w:t xml:space="preserve">Establecer espacios de diálogo y comunicación entre los </w:t>
      </w:r>
      <w:r w:rsidR="00355CB8" w:rsidRPr="00D64EAE">
        <w:rPr>
          <w:rFonts w:ascii="Arial" w:eastAsia="Times New Roman" w:hAnsi="Arial" w:cs="Arial"/>
          <w:lang w:val="es-ES"/>
        </w:rPr>
        <w:t xml:space="preserve">educandos </w:t>
      </w:r>
      <w:r w:rsidRPr="00D64EAE">
        <w:rPr>
          <w:rFonts w:ascii="Arial" w:eastAsia="Times New Roman" w:hAnsi="Arial" w:cs="Arial"/>
          <w:lang w:val="es-ES"/>
        </w:rPr>
        <w:t xml:space="preserve">y sus familias, con el propósito de mejorar las relaciones familiares y, por ende, el </w:t>
      </w:r>
      <w:r w:rsidR="001D4BEB" w:rsidRPr="00D64EAE">
        <w:rPr>
          <w:rFonts w:ascii="Arial" w:eastAsia="Times New Roman" w:hAnsi="Arial" w:cs="Arial"/>
          <w:lang w:val="es-ES"/>
        </w:rPr>
        <w:t xml:space="preserve">clima familiar. </w:t>
      </w:r>
      <w:r w:rsidRPr="00D64EAE">
        <w:rPr>
          <w:rFonts w:ascii="Arial" w:eastAsia="Times New Roman" w:hAnsi="Arial" w:cs="Arial"/>
          <w:lang w:val="es-ES"/>
        </w:rPr>
        <w:t xml:space="preserve">E impulsar programas de capacitación en habilidades sociales para los </w:t>
      </w:r>
      <w:r w:rsidR="00355CB8" w:rsidRPr="00D64EAE">
        <w:rPr>
          <w:rFonts w:ascii="Arial" w:eastAsia="Times New Roman" w:hAnsi="Arial" w:cs="Arial"/>
          <w:lang w:val="es-ES"/>
        </w:rPr>
        <w:t>educandos</w:t>
      </w:r>
      <w:r w:rsidRPr="00D64EAE">
        <w:rPr>
          <w:rFonts w:ascii="Arial" w:eastAsia="Times New Roman" w:hAnsi="Arial" w:cs="Arial"/>
          <w:lang w:val="es-ES"/>
        </w:rPr>
        <w:t>, con el fin de mejorar su adecuación en este ámbito específico.</w:t>
      </w:r>
    </w:p>
    <w:p w14:paraId="7ECC64C5" w14:textId="77777777" w:rsidR="00864F9D" w:rsidRPr="00D64EAE" w:rsidRDefault="00041560" w:rsidP="00221C22">
      <w:pPr>
        <w:pStyle w:val="Prrafodelista"/>
        <w:widowControl w:val="0"/>
        <w:numPr>
          <w:ilvl w:val="1"/>
          <w:numId w:val="15"/>
        </w:numPr>
        <w:autoSpaceDE w:val="0"/>
        <w:autoSpaceDN w:val="0"/>
        <w:spacing w:after="0" w:line="480" w:lineRule="auto"/>
        <w:ind w:left="414" w:hanging="414"/>
        <w:contextualSpacing w:val="0"/>
        <w:jc w:val="both"/>
        <w:rPr>
          <w:rFonts w:ascii="Arial" w:eastAsia="Times New Roman" w:hAnsi="Arial" w:cs="Arial"/>
          <w:lang w:val="es-ES"/>
        </w:rPr>
      </w:pPr>
      <w:r w:rsidRPr="00D64EAE">
        <w:rPr>
          <w:rFonts w:ascii="Arial" w:eastAsia="Times New Roman" w:hAnsi="Arial" w:cs="Arial"/>
          <w:lang w:val="es-ES"/>
        </w:rPr>
        <w:t>P</w:t>
      </w:r>
      <w:r w:rsidR="00B0399C" w:rsidRPr="00D64EAE">
        <w:rPr>
          <w:rFonts w:ascii="Arial" w:eastAsia="Times New Roman" w:hAnsi="Arial" w:cs="Arial"/>
          <w:lang w:val="es-ES"/>
        </w:rPr>
        <w:t>rom</w:t>
      </w:r>
      <w:r w:rsidRPr="00D64EAE">
        <w:rPr>
          <w:rFonts w:ascii="Arial" w:eastAsia="Times New Roman" w:hAnsi="Arial" w:cs="Arial"/>
          <w:lang w:val="es-ES"/>
        </w:rPr>
        <w:t>over</w:t>
      </w:r>
      <w:r w:rsidR="00B0399C" w:rsidRPr="00D64EAE">
        <w:rPr>
          <w:rFonts w:ascii="Arial" w:eastAsia="Times New Roman" w:hAnsi="Arial" w:cs="Arial"/>
          <w:lang w:val="es-ES"/>
        </w:rPr>
        <w:t xml:space="preserve"> la participación de los padres y tutores en las actividades académicas y extracurriculares de sus hijos. Esto puede ayudar a fortalecer los lazos familiares y contribuir al desarrollo personal y académico de los </w:t>
      </w:r>
      <w:r w:rsidR="00355CB8" w:rsidRPr="00D64EAE">
        <w:rPr>
          <w:rFonts w:ascii="Arial" w:eastAsia="Times New Roman" w:hAnsi="Arial" w:cs="Arial"/>
          <w:lang w:val="es-ES"/>
        </w:rPr>
        <w:t>educandos</w:t>
      </w:r>
      <w:r w:rsidR="00B0399C" w:rsidRPr="00D64EAE">
        <w:rPr>
          <w:rFonts w:ascii="Arial" w:eastAsia="Times New Roman" w:hAnsi="Arial" w:cs="Arial"/>
          <w:lang w:val="es-ES"/>
        </w:rPr>
        <w:t>.</w:t>
      </w:r>
    </w:p>
    <w:p w14:paraId="7B834585" w14:textId="676A9469" w:rsidR="00B0399C" w:rsidRPr="00D64EAE" w:rsidRDefault="00041560" w:rsidP="00221C22">
      <w:pPr>
        <w:pStyle w:val="Prrafodelista"/>
        <w:widowControl w:val="0"/>
        <w:numPr>
          <w:ilvl w:val="1"/>
          <w:numId w:val="15"/>
        </w:numPr>
        <w:autoSpaceDE w:val="0"/>
        <w:autoSpaceDN w:val="0"/>
        <w:spacing w:after="0" w:line="480" w:lineRule="auto"/>
        <w:ind w:left="414" w:hanging="414"/>
        <w:contextualSpacing w:val="0"/>
        <w:jc w:val="both"/>
        <w:rPr>
          <w:rFonts w:ascii="Arial" w:eastAsia="Times New Roman" w:hAnsi="Arial" w:cs="Arial"/>
          <w:lang w:val="es-ES"/>
        </w:rPr>
      </w:pPr>
      <w:r w:rsidRPr="00D64EAE">
        <w:rPr>
          <w:rFonts w:ascii="Arial" w:eastAsia="Times New Roman" w:hAnsi="Arial" w:cs="Arial"/>
          <w:lang w:val="es-ES"/>
        </w:rPr>
        <w:t xml:space="preserve">Se recomienda que las instituciones implementen políticas y programas de apoyo emocional y psicológico para los </w:t>
      </w:r>
      <w:r w:rsidR="00355CB8" w:rsidRPr="00D64EAE">
        <w:rPr>
          <w:rFonts w:ascii="Arial" w:eastAsia="Times New Roman" w:hAnsi="Arial" w:cs="Arial"/>
          <w:lang w:val="es-ES"/>
        </w:rPr>
        <w:t xml:space="preserve">educandos </w:t>
      </w:r>
      <w:r w:rsidRPr="00D64EAE">
        <w:rPr>
          <w:rFonts w:ascii="Arial" w:eastAsia="Times New Roman" w:hAnsi="Arial" w:cs="Arial"/>
          <w:lang w:val="es-ES"/>
        </w:rPr>
        <w:t>que puedan estar experimentando dificultades en su entorno familiar. Esto puede incluir servicios de asesoramiento y orientación, grupos de apoyo y talleres de resiliencia.</w:t>
      </w:r>
    </w:p>
    <w:p w14:paraId="760EF896" w14:textId="77777777" w:rsidR="00B0399C" w:rsidRPr="00D64EAE" w:rsidRDefault="00B0399C" w:rsidP="00B0399C">
      <w:pPr>
        <w:widowControl w:val="0"/>
        <w:adjustRightInd w:val="0"/>
        <w:snapToGrid w:val="0"/>
        <w:spacing w:after="0" w:line="240" w:lineRule="auto"/>
        <w:rPr>
          <w:rFonts w:ascii="Arial" w:eastAsia="MS Mincho" w:hAnsi="Arial" w:cs="Arial"/>
          <w:b/>
          <w:color w:val="000000" w:themeColor="text1"/>
          <w:lang w:val="es-MX"/>
        </w:rPr>
      </w:pPr>
    </w:p>
    <w:p w14:paraId="71D74343" w14:textId="369E7447" w:rsidR="001A780F" w:rsidRPr="00D64EAE" w:rsidRDefault="00F85EE2" w:rsidP="00282257">
      <w:pPr>
        <w:spacing w:after="0" w:line="276" w:lineRule="auto"/>
        <w:rPr>
          <w:rFonts w:ascii="Arial" w:eastAsia="MS Mincho" w:hAnsi="Arial" w:cs="Arial"/>
          <w:b/>
          <w:color w:val="000000" w:themeColor="text1"/>
        </w:rPr>
      </w:pPr>
      <w:r w:rsidRPr="00D64EAE">
        <w:rPr>
          <w:rFonts w:ascii="Arial" w:eastAsia="MS Mincho" w:hAnsi="Arial" w:cs="Arial"/>
          <w:b/>
          <w:color w:val="000000" w:themeColor="text1"/>
        </w:rPr>
        <w:br w:type="page"/>
      </w:r>
    </w:p>
    <w:p w14:paraId="5792905A" w14:textId="02EBF660" w:rsidR="00AE7DC7" w:rsidRPr="00221C22" w:rsidRDefault="00F85EE2" w:rsidP="00221C22">
      <w:pPr>
        <w:pStyle w:val="Textoindependiente"/>
        <w:autoSpaceDE/>
        <w:autoSpaceDN/>
        <w:spacing w:line="480" w:lineRule="auto"/>
        <w:jc w:val="center"/>
        <w:outlineLvl w:val="0"/>
        <w:rPr>
          <w:b/>
          <w:sz w:val="22"/>
          <w:szCs w:val="22"/>
          <w:lang w:val="es-PE"/>
        </w:rPr>
      </w:pPr>
      <w:bookmarkStart w:id="275" w:name="_Toc216347383"/>
      <w:bookmarkStart w:id="276" w:name="_Toc216445741"/>
      <w:bookmarkStart w:id="277" w:name="_Toc216709005"/>
      <w:r w:rsidRPr="00221C22">
        <w:rPr>
          <w:b/>
          <w:sz w:val="22"/>
          <w:szCs w:val="22"/>
          <w:lang w:val="es-PE"/>
        </w:rPr>
        <w:lastRenderedPageBreak/>
        <w:t>REFERENCIAS BIBLIOGRAFÍCAS</w:t>
      </w:r>
      <w:bookmarkEnd w:id="275"/>
      <w:bookmarkEnd w:id="276"/>
      <w:bookmarkEnd w:id="277"/>
    </w:p>
    <w:p w14:paraId="431044FC" w14:textId="77777777" w:rsidR="00AE7DC7" w:rsidRPr="00D64EAE" w:rsidRDefault="00AE7DC7" w:rsidP="00221C22">
      <w:pPr>
        <w:pStyle w:val="Bibliografa"/>
        <w:numPr>
          <w:ilvl w:val="0"/>
          <w:numId w:val="14"/>
        </w:numPr>
        <w:spacing w:after="0" w:line="480" w:lineRule="auto"/>
        <w:ind w:left="414" w:hanging="414"/>
        <w:jc w:val="both"/>
        <w:rPr>
          <w:rFonts w:ascii="Arial" w:hAnsi="Arial" w:cs="Arial"/>
          <w:noProof/>
          <w:color w:val="000000" w:themeColor="text1"/>
        </w:rPr>
      </w:pPr>
      <w:r w:rsidRPr="00D64EAE">
        <w:rPr>
          <w:rFonts w:ascii="Arial" w:hAnsi="Arial" w:cs="Arial"/>
          <w:noProof/>
          <w:color w:val="000000" w:themeColor="text1"/>
        </w:rPr>
        <w:t>Medina Acasiete JL. Clima Social Familiar-Habilidades Sociales Tesis, editor. Chincha-Ica-Perú: Universidad Autónoma de Ica; 2017.</w:t>
      </w:r>
    </w:p>
    <w:p w14:paraId="62334F5C" w14:textId="77777777" w:rsidR="00AE7DC7" w:rsidRPr="00D64EAE" w:rsidRDefault="00AE7DC7" w:rsidP="00221C22">
      <w:pPr>
        <w:pStyle w:val="Bibliografa"/>
        <w:numPr>
          <w:ilvl w:val="0"/>
          <w:numId w:val="14"/>
        </w:numPr>
        <w:spacing w:after="0" w:line="480" w:lineRule="auto"/>
        <w:ind w:left="414" w:hanging="414"/>
        <w:jc w:val="both"/>
        <w:rPr>
          <w:rFonts w:ascii="Arial" w:hAnsi="Arial" w:cs="Arial"/>
          <w:noProof/>
          <w:color w:val="000000" w:themeColor="text1"/>
        </w:rPr>
      </w:pPr>
      <w:r w:rsidRPr="00D64EAE">
        <w:rPr>
          <w:rFonts w:ascii="Arial" w:hAnsi="Arial" w:cs="Arial"/>
          <w:noProof/>
          <w:color w:val="000000" w:themeColor="text1"/>
        </w:rPr>
        <w:t>Caballo V. Manual de Evaluación y entrenamiento de las habilidades sociales Madrid: (6°Edición); 2005.</w:t>
      </w:r>
    </w:p>
    <w:p w14:paraId="65787820" w14:textId="77777777" w:rsidR="00AE7DC7" w:rsidRPr="00D64EAE" w:rsidRDefault="00AE7DC7" w:rsidP="00221C22">
      <w:pPr>
        <w:pStyle w:val="Bibliografa"/>
        <w:numPr>
          <w:ilvl w:val="0"/>
          <w:numId w:val="14"/>
        </w:numPr>
        <w:spacing w:after="0" w:line="480" w:lineRule="auto"/>
        <w:ind w:left="414" w:hanging="414"/>
        <w:jc w:val="both"/>
        <w:rPr>
          <w:rFonts w:ascii="Arial" w:hAnsi="Arial" w:cs="Arial"/>
          <w:noProof/>
        </w:rPr>
      </w:pPr>
      <w:r w:rsidRPr="00D64EAE">
        <w:rPr>
          <w:rFonts w:ascii="Arial" w:hAnsi="Arial" w:cs="Arial"/>
          <w:noProof/>
          <w:color w:val="000000" w:themeColor="text1"/>
        </w:rPr>
        <w:t xml:space="preserve">Peralta Ramos ST, Quispe Alcalde ME. Informe final de tesis </w:t>
      </w:r>
      <w:r w:rsidRPr="00D64EAE">
        <w:rPr>
          <w:rFonts w:ascii="Arial" w:hAnsi="Arial" w:cs="Arial"/>
          <w:noProof/>
        </w:rPr>
        <w:t>empastado Cajamarca-Perú: Tesis; (2019).</w:t>
      </w:r>
    </w:p>
    <w:p w14:paraId="59A55F8E" w14:textId="77777777" w:rsidR="00AE7DC7" w:rsidRPr="00D64EAE" w:rsidRDefault="00AE7DC7" w:rsidP="00221C22">
      <w:pPr>
        <w:pStyle w:val="Bibliografa"/>
        <w:numPr>
          <w:ilvl w:val="0"/>
          <w:numId w:val="14"/>
        </w:numPr>
        <w:spacing w:after="0" w:line="480" w:lineRule="auto"/>
        <w:ind w:left="414" w:hanging="414"/>
        <w:jc w:val="both"/>
        <w:rPr>
          <w:rFonts w:ascii="Arial" w:hAnsi="Arial" w:cs="Arial"/>
          <w:noProof/>
        </w:rPr>
      </w:pPr>
      <w:r w:rsidRPr="00D64EAE">
        <w:rPr>
          <w:rFonts w:ascii="Arial" w:hAnsi="Arial" w:cs="Arial"/>
          <w:noProof/>
        </w:rPr>
        <w:t>López Camacho PS, Mestanza Mantilla M. Clima Social Familiar- Habilidades Sociales-Informe de Tesis Cajamarca-Perú: Tesis; (2019).</w:t>
      </w:r>
    </w:p>
    <w:p w14:paraId="384FB50F" w14:textId="22C77F76" w:rsidR="00AE7DC7" w:rsidRPr="00D64EAE" w:rsidRDefault="00AE7DC7" w:rsidP="00221C22">
      <w:pPr>
        <w:pStyle w:val="Bibliografa"/>
        <w:numPr>
          <w:ilvl w:val="0"/>
          <w:numId w:val="14"/>
        </w:numPr>
        <w:spacing w:after="0" w:line="480" w:lineRule="auto"/>
        <w:ind w:left="414" w:hanging="414"/>
        <w:jc w:val="both"/>
        <w:rPr>
          <w:rFonts w:ascii="Arial" w:hAnsi="Arial" w:cs="Arial"/>
          <w:noProof/>
        </w:rPr>
      </w:pPr>
      <w:r w:rsidRPr="00D64EAE">
        <w:rPr>
          <w:rFonts w:ascii="Arial" w:hAnsi="Arial" w:cs="Arial"/>
          <w:noProof/>
        </w:rPr>
        <w:t xml:space="preserve">García Nuñez del Arco CR. Habilidades sociales, clima social familiar y rendimiento académico en </w:t>
      </w:r>
      <w:r w:rsidR="00355CB8" w:rsidRPr="00D64EAE">
        <w:rPr>
          <w:rFonts w:ascii="Arial" w:hAnsi="Arial" w:cs="Arial"/>
          <w:noProof/>
        </w:rPr>
        <w:t xml:space="preserve">educandos </w:t>
      </w:r>
      <w:r w:rsidRPr="00D64EAE">
        <w:rPr>
          <w:rFonts w:ascii="Arial" w:hAnsi="Arial" w:cs="Arial"/>
          <w:noProof/>
        </w:rPr>
        <w:t>Universitarios. Revista de Psicología Liberabit. 2005.</w:t>
      </w:r>
    </w:p>
    <w:p w14:paraId="64E1DE8F" w14:textId="77777777" w:rsidR="00AE7DC7" w:rsidRPr="00D64EAE" w:rsidRDefault="00AE7DC7" w:rsidP="00221C22">
      <w:pPr>
        <w:pStyle w:val="Bibliografa"/>
        <w:numPr>
          <w:ilvl w:val="0"/>
          <w:numId w:val="14"/>
        </w:numPr>
        <w:spacing w:after="0" w:line="480" w:lineRule="auto"/>
        <w:ind w:left="414" w:hanging="414"/>
        <w:jc w:val="both"/>
        <w:rPr>
          <w:rFonts w:ascii="Arial" w:hAnsi="Arial" w:cs="Arial"/>
          <w:noProof/>
        </w:rPr>
      </w:pPr>
      <w:r w:rsidRPr="00D64EAE">
        <w:rPr>
          <w:rFonts w:ascii="Arial" w:hAnsi="Arial" w:cs="Arial"/>
          <w:noProof/>
        </w:rPr>
        <w:t>Buen día Vidal J. Familia y psicología de la Salud. 1st ed. Buen día Vidal J, editor. Madrid: Pirámide; 1999.</w:t>
      </w:r>
    </w:p>
    <w:p w14:paraId="4823F32F" w14:textId="77777777" w:rsidR="00AE7DC7" w:rsidRPr="00D64EAE" w:rsidRDefault="00AE7DC7" w:rsidP="00221C22">
      <w:pPr>
        <w:pStyle w:val="Bibliografa"/>
        <w:numPr>
          <w:ilvl w:val="0"/>
          <w:numId w:val="14"/>
        </w:numPr>
        <w:spacing w:after="0" w:line="480" w:lineRule="auto"/>
        <w:ind w:left="414" w:hanging="414"/>
        <w:jc w:val="both"/>
        <w:rPr>
          <w:rFonts w:ascii="Arial" w:hAnsi="Arial" w:cs="Arial"/>
          <w:noProof/>
        </w:rPr>
      </w:pPr>
      <w:r w:rsidRPr="00D64EAE">
        <w:rPr>
          <w:rFonts w:ascii="Arial" w:hAnsi="Arial" w:cs="Arial"/>
          <w:noProof/>
        </w:rPr>
        <w:t>Huamaní Acevedo PT, Montes Dolores J, Villega Gálvez RS. Habilidades sociales y Clima social familiar Callao - Perú: Tesis; 2019.</w:t>
      </w:r>
    </w:p>
    <w:p w14:paraId="263526BF" w14:textId="539EC9E7" w:rsidR="00AE7DC7" w:rsidRPr="00D64EAE" w:rsidRDefault="00AE7DC7" w:rsidP="00221C22">
      <w:pPr>
        <w:pStyle w:val="Bibliografa"/>
        <w:numPr>
          <w:ilvl w:val="0"/>
          <w:numId w:val="14"/>
        </w:numPr>
        <w:spacing w:after="0" w:line="480" w:lineRule="auto"/>
        <w:ind w:left="414" w:hanging="414"/>
        <w:jc w:val="both"/>
        <w:rPr>
          <w:rFonts w:ascii="Arial" w:hAnsi="Arial" w:cs="Arial"/>
          <w:noProof/>
        </w:rPr>
      </w:pPr>
      <w:r w:rsidRPr="00D64EAE">
        <w:rPr>
          <w:rFonts w:ascii="Arial" w:hAnsi="Arial" w:cs="Arial"/>
          <w:noProof/>
        </w:rPr>
        <w:t xml:space="preserve">Castro Cruzado GM, Morales Roncal E. Clima social familiar y resilencia en los </w:t>
      </w:r>
      <w:r w:rsidR="00355CB8" w:rsidRPr="00D64EAE">
        <w:rPr>
          <w:rFonts w:ascii="Arial" w:hAnsi="Arial" w:cs="Arial"/>
          <w:noProof/>
        </w:rPr>
        <w:t xml:space="preserve">educandos </w:t>
      </w:r>
      <w:r w:rsidRPr="00D64EAE">
        <w:rPr>
          <w:rFonts w:ascii="Arial" w:hAnsi="Arial" w:cs="Arial"/>
          <w:noProof/>
        </w:rPr>
        <w:t>Chiclayo-Perú: Tesis; 2014.</w:t>
      </w:r>
    </w:p>
    <w:p w14:paraId="601C2A9A" w14:textId="77777777" w:rsidR="00AE7DC7" w:rsidRPr="00D64EAE" w:rsidRDefault="00AE7DC7" w:rsidP="00221C22">
      <w:pPr>
        <w:pStyle w:val="Bibliografa"/>
        <w:numPr>
          <w:ilvl w:val="0"/>
          <w:numId w:val="14"/>
        </w:numPr>
        <w:spacing w:after="0" w:line="480" w:lineRule="auto"/>
        <w:ind w:left="414" w:hanging="414"/>
        <w:jc w:val="both"/>
        <w:rPr>
          <w:rFonts w:ascii="Arial" w:hAnsi="Arial" w:cs="Arial"/>
          <w:noProof/>
        </w:rPr>
      </w:pPr>
      <w:r w:rsidRPr="00D64EAE">
        <w:rPr>
          <w:rFonts w:ascii="Arial" w:hAnsi="Arial" w:cs="Arial"/>
          <w:noProof/>
        </w:rPr>
        <w:t>Benavides Hoyos DJ, Calle Tarrillo A. Clima Social Familiar y Hbailidades Sociales Tarapoto: Tesis; 2019.</w:t>
      </w:r>
    </w:p>
    <w:p w14:paraId="339B3F25" w14:textId="77777777" w:rsidR="00AE7DC7" w:rsidRPr="00D64EAE" w:rsidRDefault="00AE7DC7" w:rsidP="00221C22">
      <w:pPr>
        <w:pStyle w:val="Bibliografa"/>
        <w:numPr>
          <w:ilvl w:val="0"/>
          <w:numId w:val="14"/>
        </w:numPr>
        <w:spacing w:after="0" w:line="480" w:lineRule="auto"/>
        <w:ind w:left="414" w:hanging="414"/>
        <w:jc w:val="both"/>
        <w:rPr>
          <w:rFonts w:ascii="Arial" w:hAnsi="Arial" w:cs="Arial"/>
          <w:noProof/>
        </w:rPr>
      </w:pPr>
      <w:r w:rsidRPr="00D64EAE">
        <w:rPr>
          <w:rFonts w:ascii="Arial" w:hAnsi="Arial" w:cs="Arial"/>
          <w:noProof/>
        </w:rPr>
        <w:t>Zamudio E. Un trabajo por la familia en el contexto municipal. Red de gestiones Medellin- Colombia; 2008.</w:t>
      </w:r>
    </w:p>
    <w:p w14:paraId="65D2492D" w14:textId="77777777" w:rsidR="00AE7DC7" w:rsidRPr="00D64EAE" w:rsidRDefault="00AE7DC7" w:rsidP="00221C22">
      <w:pPr>
        <w:pStyle w:val="Bibliografa"/>
        <w:numPr>
          <w:ilvl w:val="0"/>
          <w:numId w:val="14"/>
        </w:numPr>
        <w:spacing w:after="0" w:line="480" w:lineRule="auto"/>
        <w:ind w:left="414" w:hanging="414"/>
        <w:jc w:val="both"/>
        <w:rPr>
          <w:rFonts w:ascii="Arial" w:hAnsi="Arial" w:cs="Arial"/>
          <w:noProof/>
        </w:rPr>
      </w:pPr>
      <w:r w:rsidRPr="00D64EAE">
        <w:rPr>
          <w:rFonts w:ascii="Arial" w:hAnsi="Arial" w:cs="Arial"/>
          <w:noProof/>
        </w:rPr>
        <w:t>Vallés Arandiga A, Vallés Tortosa C. Las habilidades sociales en la escuela : una propuesta curricular Madrid: EO; 1996.</w:t>
      </w:r>
    </w:p>
    <w:p w14:paraId="4F4E4247" w14:textId="77777777" w:rsidR="00AE7DC7" w:rsidRPr="00D64EAE" w:rsidRDefault="00AE7DC7" w:rsidP="00221C22">
      <w:pPr>
        <w:pStyle w:val="Bibliografa"/>
        <w:numPr>
          <w:ilvl w:val="0"/>
          <w:numId w:val="14"/>
        </w:numPr>
        <w:spacing w:after="0" w:line="480" w:lineRule="auto"/>
        <w:ind w:left="414" w:hanging="414"/>
        <w:jc w:val="both"/>
        <w:rPr>
          <w:rFonts w:ascii="Arial" w:hAnsi="Arial" w:cs="Arial"/>
          <w:noProof/>
        </w:rPr>
      </w:pPr>
      <w:r w:rsidRPr="00D64EAE">
        <w:rPr>
          <w:rFonts w:ascii="Arial" w:hAnsi="Arial" w:cs="Arial"/>
          <w:noProof/>
        </w:rPr>
        <w:t>Navarro R. Universidad Cristóbal Colón. Red Científica. El desarrollo de habilidades sociales. 2003.</w:t>
      </w:r>
    </w:p>
    <w:p w14:paraId="493A6E64" w14:textId="77777777" w:rsidR="00AE7DC7" w:rsidRPr="00D64EAE" w:rsidRDefault="00AE7DC7" w:rsidP="00F85EE2">
      <w:pPr>
        <w:spacing w:after="0"/>
        <w:rPr>
          <w:rFonts w:ascii="Arial" w:hAnsi="Arial" w:cs="Arial"/>
        </w:rPr>
      </w:pPr>
    </w:p>
    <w:p w14:paraId="61A9BF47" w14:textId="77777777" w:rsidR="00AE7DC7" w:rsidRPr="00D64EAE" w:rsidRDefault="00AE7DC7" w:rsidP="00F85EE2">
      <w:pPr>
        <w:spacing w:after="0" w:line="276" w:lineRule="auto"/>
        <w:rPr>
          <w:rFonts w:ascii="Arial" w:hAnsi="Arial" w:cs="Arial"/>
        </w:rPr>
      </w:pPr>
      <w:r w:rsidRPr="00D64EAE">
        <w:rPr>
          <w:rFonts w:ascii="Arial" w:hAnsi="Arial" w:cs="Arial"/>
        </w:rPr>
        <w:br w:type="page"/>
      </w:r>
    </w:p>
    <w:p w14:paraId="7A0DEB1F" w14:textId="77777777" w:rsidR="001F79F0" w:rsidRPr="00D64EAE" w:rsidRDefault="001F79F0" w:rsidP="001F79F0">
      <w:pPr>
        <w:pStyle w:val="Prrafodelista"/>
        <w:spacing w:after="0" w:line="480" w:lineRule="auto"/>
        <w:ind w:left="1418"/>
        <w:jc w:val="both"/>
        <w:rPr>
          <w:rFonts w:ascii="Arial" w:hAnsi="Arial" w:cs="Arial"/>
          <w:b/>
          <w:spacing w:val="3"/>
          <w:sz w:val="24"/>
          <w:szCs w:val="24"/>
        </w:rPr>
      </w:pPr>
      <w:bookmarkStart w:id="278" w:name="_Toc50479650"/>
    </w:p>
    <w:p w14:paraId="006F0F9A" w14:textId="77777777" w:rsidR="001F79F0" w:rsidRPr="00D64EAE" w:rsidRDefault="001F79F0" w:rsidP="001F79F0">
      <w:pPr>
        <w:pStyle w:val="Prrafodelista"/>
        <w:spacing w:after="0" w:line="480" w:lineRule="auto"/>
        <w:ind w:left="1418"/>
        <w:jc w:val="both"/>
        <w:rPr>
          <w:rFonts w:ascii="Arial" w:hAnsi="Arial" w:cs="Arial"/>
          <w:b/>
          <w:spacing w:val="3"/>
          <w:sz w:val="24"/>
          <w:szCs w:val="24"/>
        </w:rPr>
      </w:pPr>
    </w:p>
    <w:p w14:paraId="4B4B5CA8" w14:textId="77777777" w:rsidR="001F79F0" w:rsidRPr="00D64EAE" w:rsidRDefault="001F79F0" w:rsidP="001F79F0">
      <w:pPr>
        <w:pStyle w:val="Prrafodelista"/>
        <w:spacing w:after="0" w:line="480" w:lineRule="auto"/>
        <w:ind w:left="1418"/>
        <w:jc w:val="both"/>
        <w:rPr>
          <w:rFonts w:ascii="Arial" w:hAnsi="Arial" w:cs="Arial"/>
          <w:b/>
          <w:spacing w:val="3"/>
          <w:sz w:val="24"/>
          <w:szCs w:val="24"/>
        </w:rPr>
      </w:pPr>
    </w:p>
    <w:p w14:paraId="00FF91F0" w14:textId="77777777" w:rsidR="001F79F0" w:rsidRPr="00D64EAE" w:rsidRDefault="001F79F0" w:rsidP="001F79F0">
      <w:pPr>
        <w:pStyle w:val="Prrafodelista"/>
        <w:spacing w:after="0" w:line="480" w:lineRule="auto"/>
        <w:ind w:left="1418"/>
        <w:jc w:val="both"/>
        <w:rPr>
          <w:rFonts w:ascii="Arial" w:hAnsi="Arial" w:cs="Arial"/>
          <w:b/>
          <w:spacing w:val="3"/>
          <w:sz w:val="24"/>
          <w:szCs w:val="24"/>
        </w:rPr>
      </w:pPr>
    </w:p>
    <w:p w14:paraId="5CB17051" w14:textId="77777777" w:rsidR="001F79F0" w:rsidRPr="00D64EAE" w:rsidRDefault="001F79F0" w:rsidP="001F79F0">
      <w:pPr>
        <w:pStyle w:val="Prrafodelista"/>
        <w:spacing w:after="0" w:line="480" w:lineRule="auto"/>
        <w:ind w:left="1418"/>
        <w:jc w:val="both"/>
        <w:rPr>
          <w:rFonts w:ascii="Arial" w:hAnsi="Arial" w:cs="Arial"/>
          <w:b/>
          <w:spacing w:val="3"/>
          <w:sz w:val="24"/>
          <w:szCs w:val="24"/>
        </w:rPr>
      </w:pPr>
    </w:p>
    <w:p w14:paraId="7F4120CE" w14:textId="77777777" w:rsidR="001F79F0" w:rsidRPr="00D64EAE" w:rsidRDefault="001F79F0" w:rsidP="001F79F0">
      <w:pPr>
        <w:pStyle w:val="Prrafodelista"/>
        <w:spacing w:after="0" w:line="480" w:lineRule="auto"/>
        <w:ind w:left="1418"/>
        <w:jc w:val="both"/>
        <w:rPr>
          <w:rFonts w:ascii="Arial" w:hAnsi="Arial" w:cs="Arial"/>
          <w:b/>
          <w:spacing w:val="3"/>
          <w:sz w:val="24"/>
          <w:szCs w:val="24"/>
        </w:rPr>
      </w:pPr>
    </w:p>
    <w:p w14:paraId="58FA957C" w14:textId="77777777" w:rsidR="001F79F0" w:rsidRPr="00D64EAE" w:rsidRDefault="001F79F0" w:rsidP="001F79F0">
      <w:pPr>
        <w:pStyle w:val="Prrafodelista"/>
        <w:spacing w:after="0" w:line="480" w:lineRule="auto"/>
        <w:ind w:left="1418"/>
        <w:jc w:val="both"/>
        <w:rPr>
          <w:rFonts w:ascii="Arial" w:hAnsi="Arial" w:cs="Arial"/>
          <w:b/>
          <w:spacing w:val="3"/>
          <w:sz w:val="24"/>
          <w:szCs w:val="24"/>
        </w:rPr>
      </w:pPr>
    </w:p>
    <w:p w14:paraId="2B87C83E" w14:textId="40F254F5" w:rsidR="001F79F0" w:rsidRDefault="001F79F0" w:rsidP="001F79F0">
      <w:pPr>
        <w:pStyle w:val="Prrafodelista"/>
        <w:spacing w:after="0" w:line="480" w:lineRule="auto"/>
        <w:ind w:left="1418"/>
        <w:jc w:val="both"/>
        <w:rPr>
          <w:rFonts w:ascii="Arial" w:hAnsi="Arial" w:cs="Arial"/>
          <w:b/>
          <w:spacing w:val="3"/>
          <w:sz w:val="24"/>
          <w:szCs w:val="24"/>
        </w:rPr>
      </w:pPr>
    </w:p>
    <w:p w14:paraId="2BB21D29" w14:textId="6B1585C8" w:rsidR="00221C22" w:rsidRDefault="00221C22" w:rsidP="001F79F0">
      <w:pPr>
        <w:pStyle w:val="Prrafodelista"/>
        <w:spacing w:after="0" w:line="480" w:lineRule="auto"/>
        <w:ind w:left="1418"/>
        <w:jc w:val="both"/>
        <w:rPr>
          <w:rFonts w:ascii="Arial" w:hAnsi="Arial" w:cs="Arial"/>
          <w:b/>
          <w:spacing w:val="3"/>
          <w:sz w:val="24"/>
          <w:szCs w:val="24"/>
        </w:rPr>
      </w:pPr>
    </w:p>
    <w:p w14:paraId="33BA4C55" w14:textId="0D0F2A54" w:rsidR="00221C22" w:rsidRDefault="00221C22" w:rsidP="001F79F0">
      <w:pPr>
        <w:pStyle w:val="Prrafodelista"/>
        <w:spacing w:after="0" w:line="480" w:lineRule="auto"/>
        <w:ind w:left="1418"/>
        <w:jc w:val="both"/>
        <w:rPr>
          <w:rFonts w:ascii="Arial" w:hAnsi="Arial" w:cs="Arial"/>
          <w:b/>
          <w:spacing w:val="3"/>
          <w:sz w:val="24"/>
          <w:szCs w:val="24"/>
        </w:rPr>
      </w:pPr>
    </w:p>
    <w:p w14:paraId="19D79D01" w14:textId="7FAEE396" w:rsidR="00221C22" w:rsidRDefault="00221C22" w:rsidP="001F79F0">
      <w:pPr>
        <w:pStyle w:val="Prrafodelista"/>
        <w:spacing w:after="0" w:line="480" w:lineRule="auto"/>
        <w:ind w:left="1418"/>
        <w:jc w:val="both"/>
        <w:rPr>
          <w:rFonts w:ascii="Arial" w:hAnsi="Arial" w:cs="Arial"/>
          <w:b/>
          <w:spacing w:val="3"/>
          <w:sz w:val="24"/>
          <w:szCs w:val="24"/>
        </w:rPr>
      </w:pPr>
    </w:p>
    <w:p w14:paraId="735DE27B" w14:textId="77777777" w:rsidR="00221C22" w:rsidRPr="00D64EAE" w:rsidRDefault="00221C22" w:rsidP="001F79F0">
      <w:pPr>
        <w:pStyle w:val="Prrafodelista"/>
        <w:spacing w:after="0" w:line="480" w:lineRule="auto"/>
        <w:ind w:left="1418"/>
        <w:jc w:val="both"/>
        <w:rPr>
          <w:rFonts w:ascii="Arial" w:hAnsi="Arial" w:cs="Arial"/>
          <w:b/>
          <w:spacing w:val="3"/>
          <w:sz w:val="24"/>
          <w:szCs w:val="24"/>
        </w:rPr>
      </w:pPr>
    </w:p>
    <w:p w14:paraId="050298FC" w14:textId="2045A997" w:rsidR="00DB7E1E" w:rsidRPr="00221C22" w:rsidRDefault="00DB7E1E" w:rsidP="00221C22">
      <w:pPr>
        <w:pStyle w:val="Textoindependiente"/>
        <w:autoSpaceDE/>
        <w:autoSpaceDN/>
        <w:spacing w:line="480" w:lineRule="auto"/>
        <w:jc w:val="center"/>
        <w:outlineLvl w:val="0"/>
        <w:rPr>
          <w:b/>
          <w:sz w:val="22"/>
          <w:szCs w:val="22"/>
          <w:lang w:val="es-PE"/>
        </w:rPr>
      </w:pPr>
      <w:bookmarkStart w:id="279" w:name="_Toc216709006"/>
      <w:r w:rsidRPr="00221C22">
        <w:rPr>
          <w:b/>
          <w:sz w:val="22"/>
          <w:szCs w:val="22"/>
          <w:lang w:val="es-PE"/>
        </w:rPr>
        <w:t>ANEXOS</w:t>
      </w:r>
      <w:bookmarkEnd w:id="278"/>
      <w:bookmarkEnd w:id="279"/>
    </w:p>
    <w:p w14:paraId="4889D405" w14:textId="77777777" w:rsidR="00740CDD" w:rsidRPr="00D64EAE" w:rsidRDefault="00740CDD" w:rsidP="00F85EE2">
      <w:pPr>
        <w:spacing w:after="0"/>
        <w:jc w:val="center"/>
        <w:rPr>
          <w:rFonts w:ascii="Arial" w:hAnsi="Arial" w:cs="Arial"/>
          <w:b/>
        </w:rPr>
      </w:pPr>
    </w:p>
    <w:p w14:paraId="68F87A4F" w14:textId="77777777" w:rsidR="00740CDD" w:rsidRDefault="00740CDD" w:rsidP="00F85EE2">
      <w:pPr>
        <w:spacing w:after="0"/>
        <w:jc w:val="center"/>
        <w:rPr>
          <w:rFonts w:ascii="Arial" w:hAnsi="Arial" w:cs="Arial"/>
          <w:b/>
        </w:rPr>
      </w:pPr>
    </w:p>
    <w:p w14:paraId="03F550AF" w14:textId="77777777" w:rsidR="00652113" w:rsidRDefault="00652113" w:rsidP="00F85EE2">
      <w:pPr>
        <w:spacing w:after="0"/>
        <w:jc w:val="center"/>
        <w:rPr>
          <w:rFonts w:ascii="Arial" w:hAnsi="Arial" w:cs="Arial"/>
          <w:b/>
        </w:rPr>
      </w:pPr>
    </w:p>
    <w:p w14:paraId="260FB8C7" w14:textId="77777777" w:rsidR="00652113" w:rsidRDefault="00652113" w:rsidP="00F85EE2">
      <w:pPr>
        <w:spacing w:after="0"/>
        <w:jc w:val="center"/>
        <w:rPr>
          <w:rFonts w:ascii="Arial" w:hAnsi="Arial" w:cs="Arial"/>
          <w:b/>
        </w:rPr>
      </w:pPr>
    </w:p>
    <w:p w14:paraId="111982C1" w14:textId="77777777" w:rsidR="00652113" w:rsidRDefault="00652113" w:rsidP="00F85EE2">
      <w:pPr>
        <w:spacing w:after="0"/>
        <w:jc w:val="center"/>
        <w:rPr>
          <w:rFonts w:ascii="Arial" w:hAnsi="Arial" w:cs="Arial"/>
          <w:b/>
        </w:rPr>
      </w:pPr>
    </w:p>
    <w:p w14:paraId="69B766AD" w14:textId="77777777" w:rsidR="00652113" w:rsidRDefault="00652113" w:rsidP="00F85EE2">
      <w:pPr>
        <w:spacing w:after="0"/>
        <w:jc w:val="center"/>
        <w:rPr>
          <w:rFonts w:ascii="Arial" w:hAnsi="Arial" w:cs="Arial"/>
          <w:b/>
        </w:rPr>
      </w:pPr>
    </w:p>
    <w:p w14:paraId="3EF9070D" w14:textId="77777777" w:rsidR="00652113" w:rsidRDefault="00652113" w:rsidP="00F85EE2">
      <w:pPr>
        <w:spacing w:after="0"/>
        <w:jc w:val="center"/>
        <w:rPr>
          <w:rFonts w:ascii="Arial" w:hAnsi="Arial" w:cs="Arial"/>
          <w:b/>
        </w:rPr>
      </w:pPr>
    </w:p>
    <w:p w14:paraId="284DAC09" w14:textId="77777777" w:rsidR="00652113" w:rsidRDefault="00652113" w:rsidP="00F85EE2">
      <w:pPr>
        <w:spacing w:after="0"/>
        <w:jc w:val="center"/>
        <w:rPr>
          <w:rFonts w:ascii="Arial" w:hAnsi="Arial" w:cs="Arial"/>
          <w:b/>
        </w:rPr>
      </w:pPr>
    </w:p>
    <w:p w14:paraId="59623242" w14:textId="77777777" w:rsidR="00652113" w:rsidRDefault="00652113" w:rsidP="00F85EE2">
      <w:pPr>
        <w:spacing w:after="0"/>
        <w:jc w:val="center"/>
        <w:rPr>
          <w:rFonts w:ascii="Arial" w:hAnsi="Arial" w:cs="Arial"/>
          <w:b/>
        </w:rPr>
      </w:pPr>
    </w:p>
    <w:p w14:paraId="51E11C29" w14:textId="77777777" w:rsidR="00652113" w:rsidRDefault="00652113" w:rsidP="00F85EE2">
      <w:pPr>
        <w:spacing w:after="0"/>
        <w:jc w:val="center"/>
        <w:rPr>
          <w:rFonts w:ascii="Arial" w:hAnsi="Arial" w:cs="Arial"/>
          <w:b/>
        </w:rPr>
      </w:pPr>
    </w:p>
    <w:p w14:paraId="22B839C3" w14:textId="77777777" w:rsidR="00652113" w:rsidRDefault="00652113" w:rsidP="00F85EE2">
      <w:pPr>
        <w:spacing w:after="0"/>
        <w:jc w:val="center"/>
        <w:rPr>
          <w:rFonts w:ascii="Arial" w:hAnsi="Arial" w:cs="Arial"/>
          <w:b/>
        </w:rPr>
      </w:pPr>
    </w:p>
    <w:p w14:paraId="02DDFB02" w14:textId="77777777" w:rsidR="00652113" w:rsidRDefault="00652113" w:rsidP="00F85EE2">
      <w:pPr>
        <w:spacing w:after="0"/>
        <w:jc w:val="center"/>
        <w:rPr>
          <w:rFonts w:ascii="Arial" w:hAnsi="Arial" w:cs="Arial"/>
          <w:b/>
        </w:rPr>
      </w:pPr>
    </w:p>
    <w:p w14:paraId="45B42090" w14:textId="77777777" w:rsidR="00652113" w:rsidRDefault="00652113" w:rsidP="00F85EE2">
      <w:pPr>
        <w:spacing w:after="0"/>
        <w:jc w:val="center"/>
        <w:rPr>
          <w:rFonts w:ascii="Arial" w:hAnsi="Arial" w:cs="Arial"/>
          <w:b/>
        </w:rPr>
      </w:pPr>
    </w:p>
    <w:p w14:paraId="29B0976F" w14:textId="77777777" w:rsidR="00652113" w:rsidRDefault="00652113" w:rsidP="00F85EE2">
      <w:pPr>
        <w:spacing w:after="0"/>
        <w:jc w:val="center"/>
        <w:rPr>
          <w:rFonts w:ascii="Arial" w:hAnsi="Arial" w:cs="Arial"/>
          <w:b/>
        </w:rPr>
      </w:pPr>
    </w:p>
    <w:p w14:paraId="195B578B" w14:textId="77777777" w:rsidR="00652113" w:rsidRDefault="00652113" w:rsidP="00F85EE2">
      <w:pPr>
        <w:spacing w:after="0"/>
        <w:jc w:val="center"/>
        <w:rPr>
          <w:rFonts w:ascii="Arial" w:hAnsi="Arial" w:cs="Arial"/>
          <w:b/>
        </w:rPr>
      </w:pPr>
    </w:p>
    <w:p w14:paraId="35338FE7" w14:textId="77777777" w:rsidR="00652113" w:rsidRDefault="00652113" w:rsidP="00F85EE2">
      <w:pPr>
        <w:spacing w:after="0"/>
        <w:jc w:val="center"/>
        <w:rPr>
          <w:rFonts w:ascii="Arial" w:hAnsi="Arial" w:cs="Arial"/>
          <w:b/>
        </w:rPr>
      </w:pPr>
    </w:p>
    <w:p w14:paraId="09D097D0" w14:textId="77777777" w:rsidR="00652113" w:rsidRDefault="00652113" w:rsidP="00F85EE2">
      <w:pPr>
        <w:spacing w:after="0"/>
        <w:jc w:val="center"/>
        <w:rPr>
          <w:rFonts w:ascii="Arial" w:hAnsi="Arial" w:cs="Arial"/>
          <w:b/>
        </w:rPr>
      </w:pPr>
    </w:p>
    <w:p w14:paraId="5BB89387" w14:textId="77777777" w:rsidR="00652113" w:rsidRDefault="00652113" w:rsidP="00F85EE2">
      <w:pPr>
        <w:spacing w:after="0"/>
        <w:jc w:val="center"/>
        <w:rPr>
          <w:rFonts w:ascii="Arial" w:hAnsi="Arial" w:cs="Arial"/>
          <w:b/>
        </w:rPr>
      </w:pPr>
    </w:p>
    <w:p w14:paraId="53F0E688" w14:textId="77777777" w:rsidR="00652113" w:rsidRDefault="00652113" w:rsidP="00F85EE2">
      <w:pPr>
        <w:spacing w:after="0"/>
        <w:jc w:val="center"/>
        <w:rPr>
          <w:rFonts w:ascii="Arial" w:hAnsi="Arial" w:cs="Arial"/>
          <w:b/>
        </w:rPr>
      </w:pPr>
    </w:p>
    <w:p w14:paraId="435B6AD9" w14:textId="77777777" w:rsidR="00652113" w:rsidRDefault="00652113" w:rsidP="00F85EE2">
      <w:pPr>
        <w:spacing w:after="0"/>
        <w:jc w:val="center"/>
        <w:rPr>
          <w:rFonts w:ascii="Arial" w:hAnsi="Arial" w:cs="Arial"/>
          <w:b/>
        </w:rPr>
      </w:pPr>
    </w:p>
    <w:p w14:paraId="2D6CEED9" w14:textId="77777777" w:rsidR="00652113" w:rsidRDefault="00652113" w:rsidP="00F85EE2">
      <w:pPr>
        <w:spacing w:after="0"/>
        <w:jc w:val="center"/>
        <w:rPr>
          <w:rFonts w:ascii="Arial" w:hAnsi="Arial" w:cs="Arial"/>
          <w:b/>
        </w:rPr>
      </w:pPr>
    </w:p>
    <w:p w14:paraId="5A888D8F" w14:textId="77777777" w:rsidR="00652113" w:rsidRDefault="00652113" w:rsidP="00F85EE2">
      <w:pPr>
        <w:spacing w:after="0"/>
        <w:jc w:val="center"/>
        <w:rPr>
          <w:rFonts w:ascii="Arial" w:hAnsi="Arial" w:cs="Arial"/>
          <w:b/>
        </w:rPr>
      </w:pPr>
    </w:p>
    <w:p w14:paraId="259B1581" w14:textId="77777777" w:rsidR="00652113" w:rsidRDefault="00652113" w:rsidP="00F85EE2">
      <w:pPr>
        <w:spacing w:after="0"/>
        <w:jc w:val="center"/>
        <w:rPr>
          <w:rFonts w:ascii="Arial" w:hAnsi="Arial" w:cs="Arial"/>
          <w:b/>
        </w:rPr>
      </w:pPr>
    </w:p>
    <w:p w14:paraId="6B3651FA" w14:textId="77777777" w:rsidR="00652113" w:rsidRDefault="00652113" w:rsidP="00F85EE2">
      <w:pPr>
        <w:spacing w:after="0"/>
        <w:jc w:val="center"/>
        <w:rPr>
          <w:rFonts w:ascii="Arial" w:hAnsi="Arial" w:cs="Arial"/>
          <w:b/>
        </w:rPr>
      </w:pPr>
    </w:p>
    <w:p w14:paraId="2DCDAAF7" w14:textId="77777777" w:rsidR="00652113" w:rsidRDefault="00652113" w:rsidP="00F85EE2">
      <w:pPr>
        <w:spacing w:after="0"/>
        <w:jc w:val="center"/>
        <w:rPr>
          <w:rFonts w:ascii="Arial" w:hAnsi="Arial" w:cs="Arial"/>
          <w:b/>
        </w:rPr>
      </w:pPr>
    </w:p>
    <w:p w14:paraId="37C00474" w14:textId="275C8760" w:rsidR="00652113" w:rsidRPr="00221C22" w:rsidRDefault="00652113" w:rsidP="00221C22">
      <w:pPr>
        <w:widowControl w:val="0"/>
        <w:spacing w:after="0" w:line="480" w:lineRule="auto"/>
        <w:jc w:val="center"/>
        <w:rPr>
          <w:rStyle w:val="markedcontent"/>
          <w:rFonts w:ascii="Arial" w:hAnsi="Arial" w:cs="Arial"/>
          <w:b/>
          <w:color w:val="000000" w:themeColor="text1"/>
        </w:rPr>
      </w:pPr>
      <w:bookmarkStart w:id="280" w:name="_Toc216445742"/>
      <w:r w:rsidRPr="00221C22">
        <w:rPr>
          <w:rStyle w:val="markedcontent"/>
          <w:rFonts w:ascii="Arial" w:hAnsi="Arial" w:cs="Arial"/>
          <w:b/>
          <w:color w:val="000000" w:themeColor="text1"/>
        </w:rPr>
        <w:lastRenderedPageBreak/>
        <w:t xml:space="preserve">Anexo </w:t>
      </w:r>
      <w:proofErr w:type="spellStart"/>
      <w:r w:rsidRPr="00221C22">
        <w:rPr>
          <w:rStyle w:val="markedcontent"/>
          <w:rFonts w:ascii="Arial" w:hAnsi="Arial" w:cs="Arial"/>
          <w:b/>
          <w:color w:val="000000" w:themeColor="text1"/>
        </w:rPr>
        <w:t>N°</w:t>
      </w:r>
      <w:proofErr w:type="spellEnd"/>
      <w:r w:rsidRPr="00221C22">
        <w:rPr>
          <w:rStyle w:val="markedcontent"/>
          <w:rFonts w:ascii="Arial" w:hAnsi="Arial" w:cs="Arial"/>
          <w:b/>
          <w:color w:val="000000" w:themeColor="text1"/>
        </w:rPr>
        <w:t xml:space="preserve"> 01</w:t>
      </w:r>
      <w:bookmarkEnd w:id="280"/>
    </w:p>
    <w:p w14:paraId="747F1AAF" w14:textId="77777777" w:rsidR="00652113" w:rsidRPr="00D64EAE" w:rsidRDefault="00652113" w:rsidP="00652113">
      <w:pPr>
        <w:widowControl w:val="0"/>
        <w:spacing w:after="0"/>
        <w:jc w:val="center"/>
        <w:rPr>
          <w:rFonts w:ascii="Arial" w:hAnsi="Arial" w:cs="Arial"/>
          <w:b/>
          <w:color w:val="000000" w:themeColor="text1"/>
          <w:lang w:val="es-ES"/>
        </w:rPr>
      </w:pPr>
      <w:r w:rsidRPr="00D64EAE">
        <w:rPr>
          <w:rStyle w:val="markedcontent"/>
          <w:rFonts w:ascii="Arial" w:hAnsi="Arial" w:cs="Arial"/>
          <w:b/>
          <w:color w:val="000000" w:themeColor="text1"/>
        </w:rPr>
        <w:t>ESCALA DE CLIMA SOCIAL EN LA FAMILIA (FES) DE R.H. MOOS</w:t>
      </w:r>
    </w:p>
    <w:p w14:paraId="4B2F9CF1" w14:textId="77777777" w:rsidR="00652113" w:rsidRPr="00D64EAE" w:rsidRDefault="00652113" w:rsidP="00652113">
      <w:pPr>
        <w:widowControl w:val="0"/>
        <w:spacing w:after="0" w:line="360" w:lineRule="auto"/>
        <w:jc w:val="both"/>
        <w:rPr>
          <w:rFonts w:ascii="Arial" w:hAnsi="Arial" w:cs="Arial"/>
          <w:b/>
          <w:color w:val="000000" w:themeColor="text1"/>
          <w:lang w:val="es-ES"/>
        </w:rPr>
      </w:pPr>
    </w:p>
    <w:p w14:paraId="7CA49CA5" w14:textId="77777777" w:rsidR="00652113" w:rsidRPr="00D64EAE" w:rsidRDefault="00652113" w:rsidP="00652113">
      <w:pPr>
        <w:widowControl w:val="0"/>
        <w:spacing w:after="0" w:line="360" w:lineRule="auto"/>
        <w:jc w:val="both"/>
        <w:rPr>
          <w:rFonts w:ascii="Arial" w:hAnsi="Arial" w:cs="Arial"/>
          <w:b/>
          <w:color w:val="000000" w:themeColor="text1"/>
          <w:lang w:val="es-ES"/>
        </w:rPr>
      </w:pPr>
      <w:r w:rsidRPr="00D64EAE">
        <w:rPr>
          <w:rFonts w:ascii="Arial" w:hAnsi="Arial" w:cs="Arial"/>
          <w:b/>
          <w:color w:val="000000" w:themeColor="text1"/>
          <w:lang w:val="es-ES"/>
        </w:rPr>
        <w:t>INSTRUCCIONES</w:t>
      </w:r>
    </w:p>
    <w:p w14:paraId="521A50A3" w14:textId="77777777" w:rsidR="00652113" w:rsidRPr="00D64EAE" w:rsidRDefault="00652113" w:rsidP="00652113">
      <w:pPr>
        <w:pStyle w:val="Textoindependiente"/>
        <w:spacing w:line="360" w:lineRule="auto"/>
        <w:ind w:right="234"/>
        <w:jc w:val="both"/>
        <w:rPr>
          <w:rFonts w:eastAsiaTheme="minorHAnsi"/>
          <w:color w:val="000000" w:themeColor="text1"/>
          <w:sz w:val="22"/>
          <w:szCs w:val="22"/>
        </w:rPr>
      </w:pPr>
      <w:r w:rsidRPr="00D64EAE">
        <w:rPr>
          <w:color w:val="000000" w:themeColor="text1"/>
          <w:sz w:val="22"/>
          <w:szCs w:val="22"/>
        </w:rPr>
        <w:t>Estimados educandos esta indagación necesita su colaboración. Agradecemos a Uds. por su participación.</w:t>
      </w:r>
      <w:r w:rsidRPr="00D64EAE">
        <w:rPr>
          <w:rFonts w:eastAsiaTheme="minorHAnsi"/>
          <w:color w:val="000000" w:themeColor="text1"/>
          <w:sz w:val="22"/>
          <w:szCs w:val="22"/>
        </w:rPr>
        <w:t xml:space="preserve"> Y es necesario indicarles este cuestionario es completamente anónimo, por lo que le solicito su total veracidad en el desarrollo del mismo.</w:t>
      </w:r>
    </w:p>
    <w:p w14:paraId="5694703B" w14:textId="77777777" w:rsidR="00652113" w:rsidRPr="00D64EAE" w:rsidRDefault="00652113" w:rsidP="00652113">
      <w:pPr>
        <w:widowControl w:val="0"/>
        <w:spacing w:after="0" w:line="360" w:lineRule="auto"/>
        <w:rPr>
          <w:rFonts w:ascii="Arial" w:hAnsi="Arial" w:cs="Arial"/>
          <w:b/>
          <w:color w:val="000000" w:themeColor="text1"/>
        </w:rPr>
      </w:pPr>
    </w:p>
    <w:p w14:paraId="17A25A4F" w14:textId="77777777" w:rsidR="00652113" w:rsidRPr="00D64EAE" w:rsidRDefault="00652113" w:rsidP="00652113">
      <w:pPr>
        <w:widowControl w:val="0"/>
        <w:spacing w:after="0" w:line="360" w:lineRule="auto"/>
        <w:rPr>
          <w:rFonts w:ascii="Arial" w:hAnsi="Arial" w:cs="Arial"/>
          <w:b/>
          <w:color w:val="000000" w:themeColor="text1"/>
        </w:rPr>
      </w:pPr>
      <w:r w:rsidRPr="00D64EAE">
        <w:rPr>
          <w:rFonts w:ascii="Arial" w:hAnsi="Arial" w:cs="Arial"/>
          <w:b/>
          <w:color w:val="000000" w:themeColor="text1"/>
        </w:rPr>
        <w:t>DATOS GENERALES</w:t>
      </w:r>
    </w:p>
    <w:p w14:paraId="4A6F3821" w14:textId="77777777" w:rsidR="00652113" w:rsidRPr="00D64EAE" w:rsidRDefault="00652113" w:rsidP="00652113">
      <w:pPr>
        <w:widowControl w:val="0"/>
        <w:spacing w:after="0" w:line="360" w:lineRule="auto"/>
        <w:rPr>
          <w:rFonts w:ascii="Arial" w:hAnsi="Arial" w:cs="Arial"/>
          <w:b/>
          <w:color w:val="000000" w:themeColor="text1"/>
        </w:rPr>
      </w:pPr>
      <w:r w:rsidRPr="00D64EAE">
        <w:rPr>
          <w:rFonts w:ascii="Arial" w:hAnsi="Arial" w:cs="Arial"/>
          <w:b/>
          <w:color w:val="000000" w:themeColor="text1"/>
        </w:rPr>
        <w:t>1. EDAD………………..                                          2. SEXO……………..</w:t>
      </w:r>
    </w:p>
    <w:p w14:paraId="27C92301" w14:textId="77777777" w:rsidR="00652113" w:rsidRPr="00D64EAE" w:rsidRDefault="00652113" w:rsidP="00652113">
      <w:pPr>
        <w:widowControl w:val="0"/>
        <w:spacing w:after="0"/>
        <w:rPr>
          <w:rFonts w:ascii="Arial" w:hAnsi="Arial" w:cs="Arial"/>
          <w:b/>
          <w:color w:val="000000" w:themeColor="text1"/>
        </w:rPr>
      </w:pPr>
      <w:r w:rsidRPr="00D64EAE">
        <w:rPr>
          <w:rFonts w:ascii="Arial" w:hAnsi="Arial" w:cs="Arial"/>
          <w:b/>
          <w:color w:val="000000" w:themeColor="text1"/>
        </w:rPr>
        <w:t>3. SEMESTRE……………</w:t>
      </w:r>
    </w:p>
    <w:p w14:paraId="6A50AF1C" w14:textId="77777777" w:rsidR="00652113" w:rsidRPr="00D64EAE" w:rsidRDefault="00652113" w:rsidP="00652113">
      <w:pPr>
        <w:widowControl w:val="0"/>
        <w:spacing w:after="0"/>
        <w:jc w:val="center"/>
        <w:rPr>
          <w:rFonts w:ascii="Arial" w:hAnsi="Arial" w:cs="Arial"/>
          <w:b/>
          <w:color w:val="000000" w:themeColor="text1"/>
        </w:rPr>
      </w:pPr>
    </w:p>
    <w:p w14:paraId="345AA588" w14:textId="77777777" w:rsidR="00652113" w:rsidRPr="00D64EAE" w:rsidRDefault="00652113" w:rsidP="00652113">
      <w:pPr>
        <w:widowControl w:val="0"/>
        <w:spacing w:after="0"/>
        <w:jc w:val="center"/>
        <w:rPr>
          <w:rFonts w:ascii="Arial" w:hAnsi="Arial" w:cs="Arial"/>
          <w:b/>
          <w:color w:val="000000" w:themeColor="text1"/>
        </w:rPr>
      </w:pPr>
    </w:p>
    <w:p w14:paraId="148D1C83" w14:textId="77777777" w:rsidR="00652113" w:rsidRPr="00D64EAE" w:rsidRDefault="00652113" w:rsidP="00652113">
      <w:pPr>
        <w:widowControl w:val="0"/>
        <w:spacing w:after="0" w:line="360" w:lineRule="auto"/>
        <w:jc w:val="both"/>
        <w:rPr>
          <w:rFonts w:ascii="Arial" w:hAnsi="Arial" w:cs="Arial"/>
          <w:color w:val="000000" w:themeColor="text1"/>
        </w:rPr>
      </w:pPr>
      <w:r w:rsidRPr="00D64EAE">
        <w:rPr>
          <w:rFonts w:ascii="Arial" w:eastAsia="Times New Roman" w:hAnsi="Arial" w:cs="Arial"/>
          <w:b/>
          <w:color w:val="000000" w:themeColor="text1"/>
        </w:rPr>
        <w:t>INSTRUCCIONES:</w:t>
      </w:r>
      <w:r w:rsidRPr="00D64EAE">
        <w:rPr>
          <w:rFonts w:ascii="Arial" w:hAnsi="Arial" w:cs="Arial"/>
          <w:color w:val="000000" w:themeColor="text1"/>
        </w:rPr>
        <w:t xml:space="preserve"> Marque con un aspa V o F si su respuesta coincide o no con la opción del Cuestionario.</w:t>
      </w:r>
    </w:p>
    <w:p w14:paraId="048B99B9" w14:textId="77777777" w:rsidR="00652113" w:rsidRPr="00D64EAE" w:rsidRDefault="00652113" w:rsidP="00652113">
      <w:pPr>
        <w:widowControl w:val="0"/>
        <w:spacing w:after="0" w:line="360" w:lineRule="auto"/>
        <w:jc w:val="both"/>
        <w:rPr>
          <w:rFonts w:ascii="Arial" w:hAnsi="Arial" w:cs="Arial"/>
          <w:color w:val="000000" w:themeColor="text1"/>
        </w:rPr>
      </w:pPr>
      <w:r w:rsidRPr="00D64EAE">
        <w:rPr>
          <w:rFonts w:ascii="Arial" w:hAnsi="Arial" w:cs="Arial"/>
          <w:color w:val="000000" w:themeColor="text1"/>
        </w:rPr>
        <w:t xml:space="preserve">Recuerde que NO HAY respuestas buenas ni malas. No emplee demasiado tiempo en cada frase y conteste señalando la respuesta que mejor describa su situación presente. </w:t>
      </w:r>
    </w:p>
    <w:p w14:paraId="7A94F04C" w14:textId="77777777" w:rsidR="00652113" w:rsidRPr="00D64EAE" w:rsidRDefault="00652113" w:rsidP="00652113">
      <w:pPr>
        <w:widowControl w:val="0"/>
        <w:spacing w:after="0"/>
        <w:ind w:left="788"/>
        <w:jc w:val="center"/>
        <w:rPr>
          <w:rFonts w:ascii="Arial" w:eastAsia="Times New Roman" w:hAnsi="Arial" w:cs="Arial"/>
          <w:b/>
          <w:color w:val="000000" w:themeColor="text1"/>
        </w:rPr>
      </w:pPr>
      <w:r w:rsidRPr="00D64EAE">
        <w:rPr>
          <w:rFonts w:ascii="Arial" w:eastAsia="Times New Roman" w:hAnsi="Arial" w:cs="Arial"/>
          <w:b/>
          <w:color w:val="000000" w:themeColor="text1"/>
        </w:rPr>
        <w:t xml:space="preserve">PREGUNTAS/SITUACIONES </w:t>
      </w:r>
    </w:p>
    <w:tbl>
      <w:tblPr>
        <w:tblStyle w:val="TableGrid"/>
        <w:tblW w:w="9220" w:type="dxa"/>
        <w:tblInd w:w="-2" w:type="dxa"/>
        <w:tblCellMar>
          <w:top w:w="1" w:type="dxa"/>
          <w:left w:w="106" w:type="dxa"/>
          <w:right w:w="55" w:type="dxa"/>
        </w:tblCellMar>
        <w:tblLook w:val="04A0" w:firstRow="1" w:lastRow="0" w:firstColumn="1" w:lastColumn="0" w:noHBand="0" w:noVBand="1"/>
      </w:tblPr>
      <w:tblGrid>
        <w:gridCol w:w="449"/>
        <w:gridCol w:w="7917"/>
        <w:gridCol w:w="428"/>
        <w:gridCol w:w="426"/>
      </w:tblGrid>
      <w:tr w:rsidR="00652113" w:rsidRPr="00D64EAE" w14:paraId="44690621" w14:textId="77777777" w:rsidTr="00AD003F">
        <w:trPr>
          <w:trHeight w:val="385"/>
        </w:trPr>
        <w:tc>
          <w:tcPr>
            <w:tcW w:w="449" w:type="dxa"/>
            <w:tcBorders>
              <w:top w:val="single" w:sz="3" w:space="0" w:color="000000"/>
              <w:left w:val="single" w:sz="3" w:space="0" w:color="000000"/>
              <w:bottom w:val="single" w:sz="3" w:space="0" w:color="000000"/>
              <w:right w:val="single" w:sz="3" w:space="0" w:color="000000"/>
            </w:tcBorders>
            <w:shd w:val="clear" w:color="auto" w:fill="auto"/>
          </w:tcPr>
          <w:p w14:paraId="3ED38640" w14:textId="77777777" w:rsidR="00652113" w:rsidRPr="00D64EAE" w:rsidRDefault="00652113" w:rsidP="00AD003F">
            <w:pPr>
              <w:widowControl w:val="0"/>
              <w:spacing w:after="0"/>
              <w:ind w:left="1"/>
              <w:rPr>
                <w:rFonts w:ascii="Arial" w:hAnsi="Arial" w:cs="Arial"/>
                <w:color w:val="000000" w:themeColor="text1"/>
              </w:rPr>
            </w:pPr>
            <w:proofErr w:type="spellStart"/>
            <w:r w:rsidRPr="00D64EAE">
              <w:rPr>
                <w:rFonts w:ascii="Arial" w:eastAsia="Times New Roman" w:hAnsi="Arial" w:cs="Arial"/>
                <w:color w:val="000000" w:themeColor="text1"/>
              </w:rPr>
              <w:t>Nº</w:t>
            </w:r>
            <w:proofErr w:type="spellEnd"/>
            <w:r w:rsidRPr="00D64EAE">
              <w:rPr>
                <w:rFonts w:ascii="Arial" w:eastAsia="Times New Roman" w:hAnsi="Arial" w:cs="Arial"/>
                <w:color w:val="000000" w:themeColor="text1"/>
              </w:rPr>
              <w:t xml:space="preserve"> </w:t>
            </w:r>
          </w:p>
        </w:tc>
        <w:tc>
          <w:tcPr>
            <w:tcW w:w="7917" w:type="dxa"/>
            <w:tcBorders>
              <w:top w:val="single" w:sz="3" w:space="0" w:color="000000"/>
              <w:left w:val="single" w:sz="3" w:space="0" w:color="000000"/>
              <w:bottom w:val="single" w:sz="4" w:space="0" w:color="auto"/>
              <w:right w:val="single" w:sz="3" w:space="0" w:color="000000"/>
            </w:tcBorders>
            <w:shd w:val="clear" w:color="auto" w:fill="auto"/>
          </w:tcPr>
          <w:p w14:paraId="53D21BCB" w14:textId="77777777" w:rsidR="00652113" w:rsidRPr="00D64EAE" w:rsidRDefault="00652113" w:rsidP="00AD003F">
            <w:pPr>
              <w:widowControl w:val="0"/>
              <w:spacing w:after="0"/>
              <w:ind w:right="56"/>
              <w:jc w:val="center"/>
              <w:rPr>
                <w:rFonts w:ascii="Arial" w:hAnsi="Arial" w:cs="Arial"/>
                <w:color w:val="000000" w:themeColor="text1"/>
              </w:rPr>
            </w:pPr>
            <w:r w:rsidRPr="00D64EAE">
              <w:rPr>
                <w:rFonts w:ascii="Arial" w:hAnsi="Arial" w:cs="Arial"/>
                <w:color w:val="000000" w:themeColor="text1"/>
              </w:rPr>
              <w:t xml:space="preserve">ÍTEMS </w:t>
            </w:r>
          </w:p>
        </w:tc>
        <w:tc>
          <w:tcPr>
            <w:tcW w:w="428" w:type="dxa"/>
            <w:tcBorders>
              <w:top w:val="single" w:sz="3" w:space="0" w:color="000000"/>
              <w:left w:val="single" w:sz="3" w:space="0" w:color="000000"/>
              <w:bottom w:val="single" w:sz="3" w:space="0" w:color="000000"/>
              <w:right w:val="single" w:sz="3" w:space="0" w:color="000000"/>
            </w:tcBorders>
            <w:shd w:val="clear" w:color="auto" w:fill="auto"/>
          </w:tcPr>
          <w:p w14:paraId="3E810CB8" w14:textId="77777777" w:rsidR="00652113" w:rsidRPr="00D64EAE" w:rsidRDefault="00652113" w:rsidP="00AD003F">
            <w:pPr>
              <w:widowControl w:val="0"/>
              <w:spacing w:after="0"/>
              <w:ind w:left="26"/>
              <w:rPr>
                <w:rFonts w:ascii="Arial" w:hAnsi="Arial" w:cs="Arial"/>
                <w:color w:val="000000" w:themeColor="text1"/>
              </w:rPr>
            </w:pPr>
            <w:r w:rsidRPr="00D64EAE">
              <w:rPr>
                <w:rFonts w:ascii="Arial" w:eastAsia="Times New Roman" w:hAnsi="Arial" w:cs="Arial"/>
                <w:color w:val="000000" w:themeColor="text1"/>
              </w:rPr>
              <w:t xml:space="preserve">V </w:t>
            </w: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14:paraId="77D1BDBD" w14:textId="77777777" w:rsidR="00652113" w:rsidRPr="00D64EAE" w:rsidRDefault="00652113" w:rsidP="00AD003F">
            <w:pPr>
              <w:widowControl w:val="0"/>
              <w:spacing w:after="0"/>
              <w:ind w:left="36"/>
              <w:rPr>
                <w:rFonts w:ascii="Arial" w:hAnsi="Arial" w:cs="Arial"/>
                <w:color w:val="000000" w:themeColor="text1"/>
              </w:rPr>
            </w:pPr>
            <w:r w:rsidRPr="00D64EAE">
              <w:rPr>
                <w:rFonts w:ascii="Arial" w:eastAsia="Times New Roman" w:hAnsi="Arial" w:cs="Arial"/>
                <w:color w:val="000000" w:themeColor="text1"/>
              </w:rPr>
              <w:t xml:space="preserve">F </w:t>
            </w:r>
          </w:p>
        </w:tc>
      </w:tr>
      <w:tr w:rsidR="00652113" w:rsidRPr="00D64EAE" w14:paraId="57733AC9" w14:textId="77777777" w:rsidTr="00AD003F">
        <w:trPr>
          <w:trHeight w:val="150"/>
        </w:trPr>
        <w:tc>
          <w:tcPr>
            <w:tcW w:w="449" w:type="dxa"/>
            <w:tcBorders>
              <w:top w:val="single" w:sz="3" w:space="0" w:color="000000"/>
              <w:left w:val="single" w:sz="3" w:space="0" w:color="000000"/>
              <w:bottom w:val="single" w:sz="3" w:space="0" w:color="000000"/>
              <w:right w:val="single" w:sz="3" w:space="0" w:color="000000"/>
            </w:tcBorders>
          </w:tcPr>
          <w:p w14:paraId="0C1CED3E" w14:textId="77777777" w:rsidR="00652113" w:rsidRPr="00D64EAE" w:rsidRDefault="00652113" w:rsidP="00AD003F">
            <w:pPr>
              <w:widowControl w:val="0"/>
              <w:spacing w:after="0" w:line="240" w:lineRule="auto"/>
              <w:ind w:right="56"/>
              <w:jc w:val="center"/>
              <w:rPr>
                <w:rFonts w:ascii="Arial" w:hAnsi="Arial" w:cs="Arial"/>
                <w:color w:val="000000" w:themeColor="text1"/>
              </w:rPr>
            </w:pPr>
            <w:r w:rsidRPr="00D64EAE">
              <w:rPr>
                <w:rFonts w:ascii="Arial" w:eastAsia="Times New Roman" w:hAnsi="Arial" w:cs="Arial"/>
                <w:color w:val="000000" w:themeColor="text1"/>
              </w:rPr>
              <w:t xml:space="preserve">1 </w:t>
            </w:r>
          </w:p>
        </w:tc>
        <w:tc>
          <w:tcPr>
            <w:tcW w:w="7917" w:type="dxa"/>
            <w:tcBorders>
              <w:top w:val="single" w:sz="4" w:space="0" w:color="auto"/>
              <w:left w:val="single" w:sz="3" w:space="0" w:color="000000"/>
              <w:bottom w:val="single" w:sz="3" w:space="0" w:color="000000"/>
              <w:right w:val="single" w:sz="3" w:space="0" w:color="000000"/>
            </w:tcBorders>
          </w:tcPr>
          <w:p w14:paraId="4CC6216A"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En mi familia prevalece la solidaridad y el socorro mutuo</w:t>
            </w:r>
          </w:p>
        </w:tc>
        <w:tc>
          <w:tcPr>
            <w:tcW w:w="428" w:type="dxa"/>
            <w:tcBorders>
              <w:top w:val="single" w:sz="3" w:space="0" w:color="000000"/>
              <w:left w:val="single" w:sz="3" w:space="0" w:color="000000"/>
              <w:bottom w:val="single" w:sz="3" w:space="0" w:color="000000"/>
              <w:right w:val="single" w:sz="3" w:space="0" w:color="000000"/>
            </w:tcBorders>
          </w:tcPr>
          <w:p w14:paraId="67FCBAB2"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65931AAD"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01BE6B38" w14:textId="77777777" w:rsidTr="00AD003F">
        <w:trPr>
          <w:trHeight w:val="72"/>
        </w:trPr>
        <w:tc>
          <w:tcPr>
            <w:tcW w:w="449" w:type="dxa"/>
            <w:tcBorders>
              <w:top w:val="single" w:sz="3" w:space="0" w:color="000000"/>
              <w:left w:val="single" w:sz="3" w:space="0" w:color="000000"/>
              <w:bottom w:val="single" w:sz="3" w:space="0" w:color="000000"/>
              <w:right w:val="single" w:sz="3" w:space="0" w:color="000000"/>
            </w:tcBorders>
          </w:tcPr>
          <w:p w14:paraId="7AA305FC" w14:textId="77777777" w:rsidR="00652113" w:rsidRPr="00D64EAE" w:rsidRDefault="00652113" w:rsidP="00AD003F">
            <w:pPr>
              <w:widowControl w:val="0"/>
              <w:spacing w:after="0" w:line="240" w:lineRule="auto"/>
              <w:ind w:right="56"/>
              <w:jc w:val="center"/>
              <w:rPr>
                <w:rFonts w:ascii="Arial" w:hAnsi="Arial" w:cs="Arial"/>
                <w:color w:val="000000" w:themeColor="text1"/>
              </w:rPr>
            </w:pPr>
            <w:r w:rsidRPr="00D64EAE">
              <w:rPr>
                <w:rFonts w:ascii="Arial" w:eastAsia="Times New Roman" w:hAnsi="Arial" w:cs="Arial"/>
                <w:color w:val="000000" w:themeColor="text1"/>
              </w:rPr>
              <w:t xml:space="preserve">2 </w:t>
            </w:r>
          </w:p>
        </w:tc>
        <w:tc>
          <w:tcPr>
            <w:tcW w:w="7917" w:type="dxa"/>
            <w:tcBorders>
              <w:top w:val="single" w:sz="3" w:space="0" w:color="000000"/>
              <w:left w:val="single" w:sz="3" w:space="0" w:color="000000"/>
              <w:bottom w:val="single" w:sz="3" w:space="0" w:color="000000"/>
              <w:right w:val="single" w:sz="3" w:space="0" w:color="000000"/>
            </w:tcBorders>
          </w:tcPr>
          <w:p w14:paraId="5B299400"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Cuando permanecemos en el recinto hogareño, nos invade la sensación de derrochar la existencia.</w:t>
            </w:r>
          </w:p>
        </w:tc>
        <w:tc>
          <w:tcPr>
            <w:tcW w:w="428" w:type="dxa"/>
            <w:tcBorders>
              <w:top w:val="single" w:sz="3" w:space="0" w:color="000000"/>
              <w:left w:val="single" w:sz="3" w:space="0" w:color="000000"/>
              <w:bottom w:val="single" w:sz="3" w:space="0" w:color="000000"/>
              <w:right w:val="single" w:sz="3" w:space="0" w:color="000000"/>
            </w:tcBorders>
          </w:tcPr>
          <w:p w14:paraId="651F9CCA"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08CED497"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5CB643BF" w14:textId="77777777" w:rsidTr="00AD003F">
        <w:trPr>
          <w:trHeight w:val="72"/>
        </w:trPr>
        <w:tc>
          <w:tcPr>
            <w:tcW w:w="449" w:type="dxa"/>
            <w:tcBorders>
              <w:top w:val="single" w:sz="3" w:space="0" w:color="000000"/>
              <w:left w:val="single" w:sz="3" w:space="0" w:color="000000"/>
              <w:bottom w:val="single" w:sz="3" w:space="0" w:color="000000"/>
              <w:right w:val="single" w:sz="3" w:space="0" w:color="000000"/>
            </w:tcBorders>
          </w:tcPr>
          <w:p w14:paraId="0123E5F7" w14:textId="77777777" w:rsidR="00652113" w:rsidRPr="00D64EAE" w:rsidRDefault="00652113" w:rsidP="00AD003F">
            <w:pPr>
              <w:widowControl w:val="0"/>
              <w:spacing w:after="0" w:line="240" w:lineRule="auto"/>
              <w:ind w:right="56"/>
              <w:jc w:val="center"/>
              <w:rPr>
                <w:rFonts w:ascii="Arial" w:hAnsi="Arial" w:cs="Arial"/>
                <w:color w:val="000000" w:themeColor="text1"/>
              </w:rPr>
            </w:pPr>
            <w:r w:rsidRPr="00D64EAE">
              <w:rPr>
                <w:rFonts w:ascii="Arial" w:eastAsia="Times New Roman" w:hAnsi="Arial" w:cs="Arial"/>
                <w:color w:val="000000" w:themeColor="text1"/>
              </w:rPr>
              <w:t xml:space="preserve">3 </w:t>
            </w:r>
          </w:p>
        </w:tc>
        <w:tc>
          <w:tcPr>
            <w:tcW w:w="7917" w:type="dxa"/>
            <w:tcBorders>
              <w:top w:val="single" w:sz="3" w:space="0" w:color="000000"/>
              <w:left w:val="single" w:sz="3" w:space="0" w:color="000000"/>
              <w:bottom w:val="single" w:sz="3" w:space="0" w:color="000000"/>
              <w:right w:val="single" w:sz="3" w:space="0" w:color="000000"/>
            </w:tcBorders>
          </w:tcPr>
          <w:p w14:paraId="5939E50F"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Todos desplegamos ímpetu y ahínco en las labores intramuros.</w:t>
            </w:r>
          </w:p>
        </w:tc>
        <w:tc>
          <w:tcPr>
            <w:tcW w:w="428" w:type="dxa"/>
            <w:tcBorders>
              <w:top w:val="single" w:sz="3" w:space="0" w:color="000000"/>
              <w:left w:val="single" w:sz="3" w:space="0" w:color="000000"/>
              <w:bottom w:val="single" w:sz="3" w:space="0" w:color="000000"/>
              <w:right w:val="single" w:sz="3" w:space="0" w:color="000000"/>
            </w:tcBorders>
          </w:tcPr>
          <w:p w14:paraId="1D15675B"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592ADEE8"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4E355B0B" w14:textId="77777777" w:rsidTr="00AD003F">
        <w:trPr>
          <w:trHeight w:val="72"/>
        </w:trPr>
        <w:tc>
          <w:tcPr>
            <w:tcW w:w="449" w:type="dxa"/>
            <w:tcBorders>
              <w:top w:val="single" w:sz="3" w:space="0" w:color="000000"/>
              <w:left w:val="single" w:sz="3" w:space="0" w:color="000000"/>
              <w:bottom w:val="single" w:sz="3" w:space="0" w:color="000000"/>
              <w:right w:val="single" w:sz="3" w:space="0" w:color="000000"/>
            </w:tcBorders>
          </w:tcPr>
          <w:p w14:paraId="5751CB94" w14:textId="77777777" w:rsidR="00652113" w:rsidRPr="00D64EAE" w:rsidRDefault="00652113" w:rsidP="00AD003F">
            <w:pPr>
              <w:widowControl w:val="0"/>
              <w:spacing w:after="0" w:line="240" w:lineRule="auto"/>
              <w:ind w:right="56"/>
              <w:jc w:val="center"/>
              <w:rPr>
                <w:rFonts w:ascii="Arial" w:hAnsi="Arial" w:cs="Arial"/>
                <w:color w:val="000000" w:themeColor="text1"/>
              </w:rPr>
            </w:pPr>
            <w:r w:rsidRPr="00D64EAE">
              <w:rPr>
                <w:rFonts w:ascii="Arial" w:eastAsia="Times New Roman" w:hAnsi="Arial" w:cs="Arial"/>
                <w:color w:val="000000" w:themeColor="text1"/>
              </w:rPr>
              <w:t xml:space="preserve">4 </w:t>
            </w:r>
          </w:p>
        </w:tc>
        <w:tc>
          <w:tcPr>
            <w:tcW w:w="7917" w:type="dxa"/>
            <w:tcBorders>
              <w:top w:val="single" w:sz="3" w:space="0" w:color="000000"/>
              <w:left w:val="single" w:sz="3" w:space="0" w:color="000000"/>
              <w:bottom w:val="single" w:sz="3" w:space="0" w:color="000000"/>
              <w:right w:val="single" w:sz="3" w:space="0" w:color="000000"/>
            </w:tcBorders>
          </w:tcPr>
          <w:p w14:paraId="77FBDAC2"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Nos hallamos irremediablemente trenzados por lazos firmes de consanguineidad afectiva.</w:t>
            </w:r>
          </w:p>
        </w:tc>
        <w:tc>
          <w:tcPr>
            <w:tcW w:w="428" w:type="dxa"/>
            <w:tcBorders>
              <w:top w:val="single" w:sz="3" w:space="0" w:color="000000"/>
              <w:left w:val="single" w:sz="3" w:space="0" w:color="000000"/>
              <w:bottom w:val="single" w:sz="3" w:space="0" w:color="000000"/>
              <w:right w:val="single" w:sz="3" w:space="0" w:color="000000"/>
            </w:tcBorders>
          </w:tcPr>
          <w:p w14:paraId="14043732"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00C6303E"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1F6D0497" w14:textId="77777777" w:rsidTr="00AD003F">
        <w:trPr>
          <w:trHeight w:val="196"/>
        </w:trPr>
        <w:tc>
          <w:tcPr>
            <w:tcW w:w="449" w:type="dxa"/>
            <w:tcBorders>
              <w:top w:val="single" w:sz="3" w:space="0" w:color="000000"/>
              <w:left w:val="single" w:sz="3" w:space="0" w:color="000000"/>
              <w:bottom w:val="single" w:sz="3" w:space="0" w:color="000000"/>
              <w:right w:val="single" w:sz="3" w:space="0" w:color="000000"/>
            </w:tcBorders>
          </w:tcPr>
          <w:p w14:paraId="6FF28864" w14:textId="77777777" w:rsidR="00652113" w:rsidRPr="00D64EAE" w:rsidRDefault="00652113" w:rsidP="00AD003F">
            <w:pPr>
              <w:widowControl w:val="0"/>
              <w:spacing w:after="0" w:line="240" w:lineRule="auto"/>
              <w:ind w:right="56"/>
              <w:jc w:val="center"/>
              <w:rPr>
                <w:rFonts w:ascii="Arial" w:hAnsi="Arial" w:cs="Arial"/>
                <w:color w:val="000000" w:themeColor="text1"/>
              </w:rPr>
            </w:pPr>
            <w:r w:rsidRPr="00D64EAE">
              <w:rPr>
                <w:rFonts w:ascii="Arial" w:eastAsia="Times New Roman" w:hAnsi="Arial" w:cs="Arial"/>
                <w:color w:val="000000" w:themeColor="text1"/>
              </w:rPr>
              <w:t xml:space="preserve">5 </w:t>
            </w:r>
          </w:p>
        </w:tc>
        <w:tc>
          <w:tcPr>
            <w:tcW w:w="7917" w:type="dxa"/>
            <w:tcBorders>
              <w:top w:val="single" w:sz="3" w:space="0" w:color="000000"/>
              <w:left w:val="single" w:sz="3" w:space="0" w:color="000000"/>
              <w:bottom w:val="single" w:sz="3" w:space="0" w:color="000000"/>
              <w:right w:val="single" w:sz="3" w:space="0" w:color="000000"/>
            </w:tcBorders>
          </w:tcPr>
          <w:p w14:paraId="46675000"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Frente a las faenas domiciliarias, reina la desidia y nadie se ofrece espontáneamente.</w:t>
            </w:r>
          </w:p>
        </w:tc>
        <w:tc>
          <w:tcPr>
            <w:tcW w:w="428" w:type="dxa"/>
            <w:tcBorders>
              <w:top w:val="single" w:sz="3" w:space="0" w:color="000000"/>
              <w:left w:val="single" w:sz="3" w:space="0" w:color="000000"/>
              <w:bottom w:val="single" w:sz="3" w:space="0" w:color="000000"/>
              <w:right w:val="single" w:sz="3" w:space="0" w:color="000000"/>
            </w:tcBorders>
          </w:tcPr>
          <w:p w14:paraId="0474EA98"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14586D7D"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14CD7647" w14:textId="77777777" w:rsidTr="00AD003F">
        <w:trPr>
          <w:trHeight w:val="227"/>
        </w:trPr>
        <w:tc>
          <w:tcPr>
            <w:tcW w:w="449" w:type="dxa"/>
            <w:tcBorders>
              <w:top w:val="single" w:sz="3" w:space="0" w:color="000000"/>
              <w:left w:val="single" w:sz="3" w:space="0" w:color="000000"/>
              <w:bottom w:val="single" w:sz="3" w:space="0" w:color="000000"/>
              <w:right w:val="single" w:sz="3" w:space="0" w:color="000000"/>
            </w:tcBorders>
          </w:tcPr>
          <w:p w14:paraId="3455E6D4" w14:textId="77777777" w:rsidR="00652113" w:rsidRPr="00D64EAE" w:rsidRDefault="00652113" w:rsidP="00AD003F">
            <w:pPr>
              <w:widowControl w:val="0"/>
              <w:spacing w:after="0" w:line="240" w:lineRule="auto"/>
              <w:ind w:right="56"/>
              <w:jc w:val="center"/>
              <w:rPr>
                <w:rFonts w:ascii="Arial" w:hAnsi="Arial" w:cs="Arial"/>
                <w:color w:val="000000" w:themeColor="text1"/>
              </w:rPr>
            </w:pPr>
            <w:r w:rsidRPr="00D64EAE">
              <w:rPr>
                <w:rFonts w:ascii="Arial" w:eastAsia="Times New Roman" w:hAnsi="Arial" w:cs="Arial"/>
                <w:color w:val="000000" w:themeColor="text1"/>
              </w:rPr>
              <w:t xml:space="preserve">6 </w:t>
            </w:r>
          </w:p>
        </w:tc>
        <w:tc>
          <w:tcPr>
            <w:tcW w:w="7917" w:type="dxa"/>
            <w:tcBorders>
              <w:top w:val="single" w:sz="3" w:space="0" w:color="000000"/>
              <w:left w:val="single" w:sz="3" w:space="0" w:color="000000"/>
              <w:bottom w:val="single" w:sz="3" w:space="0" w:color="000000"/>
              <w:right w:val="single" w:sz="3" w:space="0" w:color="000000"/>
            </w:tcBorders>
          </w:tcPr>
          <w:p w14:paraId="5E8521EA"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Las integrantes de mi casta familiar se brindan mutuo arrimo emocional.</w:t>
            </w:r>
          </w:p>
        </w:tc>
        <w:tc>
          <w:tcPr>
            <w:tcW w:w="428" w:type="dxa"/>
            <w:tcBorders>
              <w:top w:val="single" w:sz="3" w:space="0" w:color="000000"/>
              <w:left w:val="single" w:sz="3" w:space="0" w:color="000000"/>
              <w:bottom w:val="single" w:sz="3" w:space="0" w:color="000000"/>
              <w:right w:val="single" w:sz="3" w:space="0" w:color="000000"/>
            </w:tcBorders>
          </w:tcPr>
          <w:p w14:paraId="3472F21D"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38BF0FC9"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75CF938A" w14:textId="77777777" w:rsidTr="00AD003F">
        <w:trPr>
          <w:trHeight w:val="132"/>
        </w:trPr>
        <w:tc>
          <w:tcPr>
            <w:tcW w:w="449" w:type="dxa"/>
            <w:tcBorders>
              <w:top w:val="single" w:sz="3" w:space="0" w:color="000000"/>
              <w:left w:val="single" w:sz="3" w:space="0" w:color="000000"/>
              <w:bottom w:val="single" w:sz="3" w:space="0" w:color="000000"/>
              <w:right w:val="single" w:sz="3" w:space="0" w:color="000000"/>
            </w:tcBorders>
          </w:tcPr>
          <w:p w14:paraId="293F369E" w14:textId="77777777" w:rsidR="00652113" w:rsidRPr="00D64EAE" w:rsidRDefault="00652113" w:rsidP="00AD003F">
            <w:pPr>
              <w:widowControl w:val="0"/>
              <w:spacing w:after="0" w:line="240" w:lineRule="auto"/>
              <w:ind w:right="56"/>
              <w:jc w:val="center"/>
              <w:rPr>
                <w:rFonts w:ascii="Arial" w:hAnsi="Arial" w:cs="Arial"/>
                <w:color w:val="000000" w:themeColor="text1"/>
              </w:rPr>
            </w:pPr>
            <w:r w:rsidRPr="00D64EAE">
              <w:rPr>
                <w:rFonts w:ascii="Arial" w:eastAsia="Times New Roman" w:hAnsi="Arial" w:cs="Arial"/>
                <w:color w:val="000000" w:themeColor="text1"/>
              </w:rPr>
              <w:t xml:space="preserve">7 </w:t>
            </w:r>
          </w:p>
        </w:tc>
        <w:tc>
          <w:tcPr>
            <w:tcW w:w="7917" w:type="dxa"/>
            <w:tcBorders>
              <w:top w:val="single" w:sz="3" w:space="0" w:color="000000"/>
              <w:left w:val="single" w:sz="3" w:space="0" w:color="000000"/>
              <w:bottom w:val="single" w:sz="3" w:space="0" w:color="000000"/>
              <w:right w:val="single" w:sz="3" w:space="0" w:color="000000"/>
            </w:tcBorders>
          </w:tcPr>
          <w:p w14:paraId="791F2768"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Nos resulta en extremo laborioso arribar a consensos comunitarios.</w:t>
            </w:r>
          </w:p>
        </w:tc>
        <w:tc>
          <w:tcPr>
            <w:tcW w:w="428" w:type="dxa"/>
            <w:tcBorders>
              <w:top w:val="single" w:sz="3" w:space="0" w:color="000000"/>
              <w:left w:val="single" w:sz="3" w:space="0" w:color="000000"/>
              <w:bottom w:val="single" w:sz="3" w:space="0" w:color="000000"/>
              <w:right w:val="single" w:sz="3" w:space="0" w:color="000000"/>
            </w:tcBorders>
          </w:tcPr>
          <w:p w14:paraId="3B37C315"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6543D1AC"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7828C047" w14:textId="77777777" w:rsidTr="00AD003F">
        <w:trPr>
          <w:trHeight w:val="191"/>
        </w:trPr>
        <w:tc>
          <w:tcPr>
            <w:tcW w:w="449" w:type="dxa"/>
            <w:tcBorders>
              <w:top w:val="single" w:sz="3" w:space="0" w:color="000000"/>
              <w:left w:val="single" w:sz="3" w:space="0" w:color="000000"/>
              <w:bottom w:val="single" w:sz="3" w:space="0" w:color="000000"/>
              <w:right w:val="single" w:sz="3" w:space="0" w:color="000000"/>
            </w:tcBorders>
          </w:tcPr>
          <w:p w14:paraId="375C1017" w14:textId="77777777" w:rsidR="00652113" w:rsidRPr="00D64EAE" w:rsidRDefault="00652113" w:rsidP="00AD003F">
            <w:pPr>
              <w:widowControl w:val="0"/>
              <w:spacing w:after="0" w:line="240" w:lineRule="auto"/>
              <w:ind w:right="56"/>
              <w:jc w:val="center"/>
              <w:rPr>
                <w:rFonts w:ascii="Arial" w:hAnsi="Arial" w:cs="Arial"/>
                <w:color w:val="000000" w:themeColor="text1"/>
              </w:rPr>
            </w:pPr>
            <w:r w:rsidRPr="00D64EAE">
              <w:rPr>
                <w:rFonts w:ascii="Arial" w:eastAsia="Times New Roman" w:hAnsi="Arial" w:cs="Arial"/>
                <w:color w:val="000000" w:themeColor="text1"/>
              </w:rPr>
              <w:t xml:space="preserve">8 </w:t>
            </w:r>
          </w:p>
        </w:tc>
        <w:tc>
          <w:tcPr>
            <w:tcW w:w="7917" w:type="dxa"/>
            <w:tcBorders>
              <w:top w:val="single" w:sz="3" w:space="0" w:color="000000"/>
              <w:left w:val="single" w:sz="3" w:space="0" w:color="000000"/>
              <w:bottom w:val="single" w:sz="3" w:space="0" w:color="000000"/>
              <w:right w:val="single" w:sz="3" w:space="0" w:color="000000"/>
            </w:tcBorders>
          </w:tcPr>
          <w:p w14:paraId="61E21F0A"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La convivencia transcurre en armonía y entendimiento recíproco.</w:t>
            </w:r>
          </w:p>
        </w:tc>
        <w:tc>
          <w:tcPr>
            <w:tcW w:w="428" w:type="dxa"/>
            <w:tcBorders>
              <w:top w:val="single" w:sz="3" w:space="0" w:color="000000"/>
              <w:left w:val="single" w:sz="3" w:space="0" w:color="000000"/>
              <w:bottom w:val="single" w:sz="3" w:space="0" w:color="000000"/>
              <w:right w:val="single" w:sz="3" w:space="0" w:color="000000"/>
            </w:tcBorders>
          </w:tcPr>
          <w:p w14:paraId="3ACDB6EC"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00EF51FB"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3D695B9E" w14:textId="77777777" w:rsidTr="00AD003F">
        <w:trPr>
          <w:trHeight w:val="96"/>
        </w:trPr>
        <w:tc>
          <w:tcPr>
            <w:tcW w:w="449" w:type="dxa"/>
            <w:tcBorders>
              <w:top w:val="single" w:sz="3" w:space="0" w:color="000000"/>
              <w:left w:val="single" w:sz="3" w:space="0" w:color="000000"/>
              <w:bottom w:val="single" w:sz="3" w:space="0" w:color="000000"/>
              <w:right w:val="single" w:sz="3" w:space="0" w:color="000000"/>
            </w:tcBorders>
          </w:tcPr>
          <w:p w14:paraId="4E65698A" w14:textId="77777777" w:rsidR="00652113" w:rsidRPr="00D64EAE" w:rsidRDefault="00652113" w:rsidP="00AD003F">
            <w:pPr>
              <w:widowControl w:val="0"/>
              <w:spacing w:after="0" w:line="240" w:lineRule="auto"/>
              <w:ind w:right="56"/>
              <w:jc w:val="center"/>
              <w:rPr>
                <w:rFonts w:ascii="Arial" w:hAnsi="Arial" w:cs="Arial"/>
                <w:color w:val="000000" w:themeColor="text1"/>
              </w:rPr>
            </w:pPr>
            <w:r w:rsidRPr="00D64EAE">
              <w:rPr>
                <w:rFonts w:ascii="Arial" w:eastAsia="Times New Roman" w:hAnsi="Arial" w:cs="Arial"/>
                <w:color w:val="000000" w:themeColor="text1"/>
              </w:rPr>
              <w:t xml:space="preserve">9 </w:t>
            </w:r>
          </w:p>
        </w:tc>
        <w:tc>
          <w:tcPr>
            <w:tcW w:w="7917" w:type="dxa"/>
            <w:tcBorders>
              <w:top w:val="single" w:sz="3" w:space="0" w:color="000000"/>
              <w:left w:val="single" w:sz="3" w:space="0" w:color="000000"/>
              <w:bottom w:val="single" w:sz="3" w:space="0" w:color="000000"/>
              <w:right w:val="single" w:sz="3" w:space="0" w:color="000000"/>
            </w:tcBorders>
          </w:tcPr>
          <w:p w14:paraId="238EC15B"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A cada alma del núcleo familiar se le confiere atención y temporalidad personalizadas.</w:t>
            </w:r>
          </w:p>
        </w:tc>
        <w:tc>
          <w:tcPr>
            <w:tcW w:w="428" w:type="dxa"/>
            <w:tcBorders>
              <w:top w:val="single" w:sz="3" w:space="0" w:color="000000"/>
              <w:left w:val="single" w:sz="3" w:space="0" w:color="000000"/>
              <w:bottom w:val="single" w:sz="3" w:space="0" w:color="000000"/>
              <w:right w:val="single" w:sz="3" w:space="0" w:color="000000"/>
            </w:tcBorders>
          </w:tcPr>
          <w:p w14:paraId="369C7AF4"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2C25B3A4" w14:textId="77777777" w:rsidR="00652113" w:rsidRPr="00D64EAE" w:rsidRDefault="00652113" w:rsidP="00AD003F">
            <w:pPr>
              <w:widowControl w:val="0"/>
              <w:spacing w:after="0" w:line="240" w:lineRule="auto"/>
              <w:rPr>
                <w:rFonts w:ascii="Arial" w:hAnsi="Arial" w:cs="Arial"/>
                <w:color w:val="000000" w:themeColor="text1"/>
              </w:rPr>
            </w:pPr>
          </w:p>
        </w:tc>
      </w:tr>
      <w:tr w:rsidR="00652113" w:rsidRPr="00D64EAE" w14:paraId="7578E391" w14:textId="77777777" w:rsidTr="00AD003F">
        <w:trPr>
          <w:trHeight w:val="142"/>
        </w:trPr>
        <w:tc>
          <w:tcPr>
            <w:tcW w:w="449" w:type="dxa"/>
            <w:tcBorders>
              <w:top w:val="single" w:sz="3" w:space="0" w:color="000000"/>
              <w:left w:val="single" w:sz="3" w:space="0" w:color="000000"/>
              <w:bottom w:val="single" w:sz="3" w:space="0" w:color="000000"/>
              <w:right w:val="single" w:sz="3" w:space="0" w:color="000000"/>
            </w:tcBorders>
          </w:tcPr>
          <w:p w14:paraId="0DEC895A" w14:textId="77777777" w:rsidR="00652113" w:rsidRPr="00D64EAE" w:rsidRDefault="00652113" w:rsidP="00AD003F">
            <w:pPr>
              <w:widowControl w:val="0"/>
              <w:spacing w:after="0" w:line="240" w:lineRule="auto"/>
              <w:ind w:left="5"/>
              <w:rPr>
                <w:rFonts w:ascii="Arial" w:hAnsi="Arial" w:cs="Arial"/>
                <w:color w:val="000000" w:themeColor="text1"/>
              </w:rPr>
            </w:pPr>
            <w:r w:rsidRPr="00D64EAE">
              <w:rPr>
                <w:rFonts w:ascii="Arial" w:eastAsia="Times New Roman" w:hAnsi="Arial" w:cs="Arial"/>
                <w:color w:val="000000" w:themeColor="text1"/>
              </w:rPr>
              <w:t xml:space="preserve">10 </w:t>
            </w:r>
          </w:p>
        </w:tc>
        <w:tc>
          <w:tcPr>
            <w:tcW w:w="7917" w:type="dxa"/>
            <w:tcBorders>
              <w:top w:val="single" w:sz="3" w:space="0" w:color="000000"/>
              <w:left w:val="single" w:sz="3" w:space="0" w:color="000000"/>
              <w:bottom w:val="single" w:sz="3" w:space="0" w:color="000000"/>
              <w:right w:val="single" w:sz="3" w:space="0" w:color="000000"/>
            </w:tcBorders>
          </w:tcPr>
          <w:p w14:paraId="465E0A13" w14:textId="77777777" w:rsidR="00652113" w:rsidRPr="00D64EAE" w:rsidRDefault="00652113" w:rsidP="00AD003F">
            <w:pPr>
              <w:spacing w:after="0" w:line="240" w:lineRule="auto"/>
              <w:ind w:left="360"/>
              <w:jc w:val="both"/>
              <w:rPr>
                <w:rFonts w:ascii="Arial" w:hAnsi="Arial" w:cs="Arial"/>
                <w:color w:val="000000" w:themeColor="text1"/>
              </w:rPr>
            </w:pPr>
            <w:r w:rsidRPr="00D64EAE">
              <w:rPr>
                <w:rFonts w:ascii="Arial" w:hAnsi="Arial" w:cs="Arial"/>
                <w:color w:val="000000" w:themeColor="text1"/>
              </w:rPr>
              <w:t>Los partícipes del clan suelen encapsular sus emociones sin exteriorizarlas.</w:t>
            </w:r>
          </w:p>
          <w:p w14:paraId="20B56694" w14:textId="77777777" w:rsidR="00652113" w:rsidRPr="00D64EAE" w:rsidRDefault="00652113" w:rsidP="00AD003F">
            <w:pPr>
              <w:widowControl w:val="0"/>
              <w:spacing w:after="0" w:line="240" w:lineRule="auto"/>
              <w:rPr>
                <w:rFonts w:ascii="Arial" w:hAnsi="Arial" w:cs="Arial"/>
                <w:color w:val="000000" w:themeColor="text1"/>
              </w:rPr>
            </w:pPr>
          </w:p>
        </w:tc>
        <w:tc>
          <w:tcPr>
            <w:tcW w:w="428" w:type="dxa"/>
            <w:tcBorders>
              <w:top w:val="single" w:sz="3" w:space="0" w:color="000000"/>
              <w:left w:val="single" w:sz="3" w:space="0" w:color="000000"/>
              <w:bottom w:val="single" w:sz="3" w:space="0" w:color="000000"/>
              <w:right w:val="single" w:sz="3" w:space="0" w:color="000000"/>
            </w:tcBorders>
          </w:tcPr>
          <w:p w14:paraId="6A2CEFEA"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58FCCE08"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214D5401" w14:textId="77777777" w:rsidTr="00AD003F">
        <w:trPr>
          <w:trHeight w:val="187"/>
        </w:trPr>
        <w:tc>
          <w:tcPr>
            <w:tcW w:w="449" w:type="dxa"/>
            <w:tcBorders>
              <w:top w:val="single" w:sz="3" w:space="0" w:color="000000"/>
              <w:left w:val="single" w:sz="3" w:space="0" w:color="000000"/>
              <w:bottom w:val="single" w:sz="3" w:space="0" w:color="000000"/>
              <w:right w:val="single" w:sz="3" w:space="0" w:color="000000"/>
            </w:tcBorders>
          </w:tcPr>
          <w:p w14:paraId="39BF29A3" w14:textId="77777777" w:rsidR="00652113" w:rsidRPr="00D64EAE" w:rsidRDefault="00652113" w:rsidP="00AD003F">
            <w:pPr>
              <w:widowControl w:val="0"/>
              <w:spacing w:after="0" w:line="240" w:lineRule="auto"/>
              <w:ind w:left="5"/>
              <w:rPr>
                <w:rFonts w:ascii="Arial" w:hAnsi="Arial" w:cs="Arial"/>
                <w:color w:val="000000" w:themeColor="text1"/>
              </w:rPr>
            </w:pPr>
            <w:r w:rsidRPr="00D64EAE">
              <w:rPr>
                <w:rFonts w:ascii="Arial" w:eastAsia="Times New Roman" w:hAnsi="Arial" w:cs="Arial"/>
                <w:color w:val="000000" w:themeColor="text1"/>
              </w:rPr>
              <w:t xml:space="preserve">11 </w:t>
            </w:r>
          </w:p>
        </w:tc>
        <w:tc>
          <w:tcPr>
            <w:tcW w:w="7917" w:type="dxa"/>
            <w:tcBorders>
              <w:top w:val="single" w:sz="3" w:space="0" w:color="000000"/>
              <w:left w:val="single" w:sz="3" w:space="0" w:color="000000"/>
              <w:bottom w:val="single" w:sz="3" w:space="0" w:color="000000"/>
              <w:right w:val="single" w:sz="3" w:space="0" w:color="000000"/>
            </w:tcBorders>
          </w:tcPr>
          <w:p w14:paraId="75AD24B5"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En nuestro hogar, verbalizamos nuestras impresiones y anhelos sin reservas</w:t>
            </w:r>
          </w:p>
        </w:tc>
        <w:tc>
          <w:tcPr>
            <w:tcW w:w="428" w:type="dxa"/>
            <w:tcBorders>
              <w:top w:val="single" w:sz="3" w:space="0" w:color="000000"/>
              <w:left w:val="single" w:sz="3" w:space="0" w:color="000000"/>
              <w:bottom w:val="single" w:sz="3" w:space="0" w:color="000000"/>
              <w:right w:val="single" w:sz="3" w:space="0" w:color="000000"/>
            </w:tcBorders>
          </w:tcPr>
          <w:p w14:paraId="0E66336F"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01CFF096"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30F17F4B" w14:textId="77777777" w:rsidTr="00AD003F">
        <w:trPr>
          <w:trHeight w:val="220"/>
        </w:trPr>
        <w:tc>
          <w:tcPr>
            <w:tcW w:w="449" w:type="dxa"/>
            <w:tcBorders>
              <w:top w:val="single" w:sz="3" w:space="0" w:color="000000"/>
              <w:left w:val="single" w:sz="3" w:space="0" w:color="000000"/>
              <w:bottom w:val="single" w:sz="3" w:space="0" w:color="000000"/>
              <w:right w:val="single" w:sz="3" w:space="0" w:color="000000"/>
            </w:tcBorders>
          </w:tcPr>
          <w:p w14:paraId="2E9C75F8" w14:textId="77777777" w:rsidR="00652113" w:rsidRPr="00D64EAE" w:rsidRDefault="00652113" w:rsidP="00AD003F">
            <w:pPr>
              <w:widowControl w:val="0"/>
              <w:spacing w:after="0" w:line="240" w:lineRule="auto"/>
              <w:ind w:left="5"/>
              <w:rPr>
                <w:rFonts w:ascii="Arial" w:hAnsi="Arial" w:cs="Arial"/>
                <w:color w:val="000000" w:themeColor="text1"/>
              </w:rPr>
            </w:pPr>
            <w:r w:rsidRPr="00D64EAE">
              <w:rPr>
                <w:rFonts w:ascii="Arial" w:eastAsia="Times New Roman" w:hAnsi="Arial" w:cs="Arial"/>
                <w:color w:val="000000" w:themeColor="text1"/>
              </w:rPr>
              <w:t xml:space="preserve">12 </w:t>
            </w:r>
          </w:p>
        </w:tc>
        <w:tc>
          <w:tcPr>
            <w:tcW w:w="7917" w:type="dxa"/>
            <w:tcBorders>
              <w:top w:val="single" w:sz="3" w:space="0" w:color="000000"/>
              <w:left w:val="single" w:sz="3" w:space="0" w:color="000000"/>
              <w:bottom w:val="single" w:sz="3" w:space="0" w:color="000000"/>
              <w:right w:val="single" w:sz="3" w:space="0" w:color="000000"/>
            </w:tcBorders>
          </w:tcPr>
          <w:p w14:paraId="43668023"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Desahogarse en casa puede perturbar la quietud generalizada.</w:t>
            </w:r>
          </w:p>
        </w:tc>
        <w:tc>
          <w:tcPr>
            <w:tcW w:w="428" w:type="dxa"/>
            <w:tcBorders>
              <w:top w:val="single" w:sz="3" w:space="0" w:color="000000"/>
              <w:left w:val="single" w:sz="3" w:space="0" w:color="000000"/>
              <w:bottom w:val="single" w:sz="3" w:space="0" w:color="000000"/>
              <w:right w:val="single" w:sz="3" w:space="0" w:color="000000"/>
            </w:tcBorders>
          </w:tcPr>
          <w:p w14:paraId="4E4E9EC6"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392DE686"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628E738A" w14:textId="77777777" w:rsidTr="00AD003F">
        <w:trPr>
          <w:trHeight w:val="123"/>
        </w:trPr>
        <w:tc>
          <w:tcPr>
            <w:tcW w:w="449" w:type="dxa"/>
            <w:tcBorders>
              <w:top w:val="single" w:sz="3" w:space="0" w:color="000000"/>
              <w:left w:val="single" w:sz="3" w:space="0" w:color="000000"/>
              <w:bottom w:val="single" w:sz="3" w:space="0" w:color="000000"/>
              <w:right w:val="single" w:sz="3" w:space="0" w:color="000000"/>
            </w:tcBorders>
          </w:tcPr>
          <w:p w14:paraId="3BAD2734" w14:textId="77777777" w:rsidR="00652113" w:rsidRPr="00D64EAE" w:rsidRDefault="00652113" w:rsidP="00AD003F">
            <w:pPr>
              <w:widowControl w:val="0"/>
              <w:spacing w:after="0" w:line="240" w:lineRule="auto"/>
              <w:ind w:left="5"/>
              <w:rPr>
                <w:rFonts w:ascii="Arial" w:hAnsi="Arial" w:cs="Arial"/>
                <w:color w:val="000000" w:themeColor="text1"/>
              </w:rPr>
            </w:pPr>
            <w:r w:rsidRPr="00D64EAE">
              <w:rPr>
                <w:rFonts w:ascii="Arial" w:eastAsia="Times New Roman" w:hAnsi="Arial" w:cs="Arial"/>
                <w:color w:val="000000" w:themeColor="text1"/>
              </w:rPr>
              <w:t xml:space="preserve">13 </w:t>
            </w:r>
          </w:p>
        </w:tc>
        <w:tc>
          <w:tcPr>
            <w:tcW w:w="7917" w:type="dxa"/>
            <w:tcBorders>
              <w:top w:val="single" w:sz="3" w:space="0" w:color="000000"/>
              <w:left w:val="single" w:sz="3" w:space="0" w:color="000000"/>
              <w:bottom w:val="single" w:sz="3" w:space="0" w:color="000000"/>
              <w:right w:val="single" w:sz="3" w:space="0" w:color="000000"/>
            </w:tcBorders>
          </w:tcPr>
          <w:p w14:paraId="7CC5D040"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Dialogamos abiertamente sobre cuitas individuales.</w:t>
            </w:r>
          </w:p>
        </w:tc>
        <w:tc>
          <w:tcPr>
            <w:tcW w:w="428" w:type="dxa"/>
            <w:tcBorders>
              <w:top w:val="single" w:sz="3" w:space="0" w:color="000000"/>
              <w:left w:val="single" w:sz="3" w:space="0" w:color="000000"/>
              <w:bottom w:val="single" w:sz="3" w:space="0" w:color="000000"/>
              <w:right w:val="single" w:sz="3" w:space="0" w:color="000000"/>
            </w:tcBorders>
          </w:tcPr>
          <w:p w14:paraId="4BD329B3"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7EF39B01"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505A39C5" w14:textId="77777777" w:rsidTr="00AD003F">
        <w:trPr>
          <w:trHeight w:val="170"/>
        </w:trPr>
        <w:tc>
          <w:tcPr>
            <w:tcW w:w="449" w:type="dxa"/>
            <w:tcBorders>
              <w:top w:val="single" w:sz="3" w:space="0" w:color="000000"/>
              <w:left w:val="single" w:sz="3" w:space="0" w:color="000000"/>
              <w:bottom w:val="single" w:sz="3" w:space="0" w:color="000000"/>
              <w:right w:val="single" w:sz="3" w:space="0" w:color="000000"/>
            </w:tcBorders>
          </w:tcPr>
          <w:p w14:paraId="0DF370D8" w14:textId="77777777" w:rsidR="00652113" w:rsidRPr="00D64EAE" w:rsidRDefault="00652113" w:rsidP="00AD003F">
            <w:pPr>
              <w:widowControl w:val="0"/>
              <w:spacing w:after="0" w:line="240" w:lineRule="auto"/>
              <w:ind w:left="5"/>
              <w:rPr>
                <w:rFonts w:ascii="Arial" w:hAnsi="Arial" w:cs="Arial"/>
                <w:color w:val="000000" w:themeColor="text1"/>
              </w:rPr>
            </w:pPr>
            <w:r w:rsidRPr="00D64EAE">
              <w:rPr>
                <w:rFonts w:ascii="Arial" w:eastAsia="Times New Roman" w:hAnsi="Arial" w:cs="Arial"/>
                <w:color w:val="000000" w:themeColor="text1"/>
              </w:rPr>
              <w:t xml:space="preserve">14 </w:t>
            </w:r>
          </w:p>
        </w:tc>
        <w:tc>
          <w:tcPr>
            <w:tcW w:w="7917" w:type="dxa"/>
            <w:tcBorders>
              <w:top w:val="single" w:sz="3" w:space="0" w:color="000000"/>
              <w:left w:val="single" w:sz="3" w:space="0" w:color="000000"/>
              <w:bottom w:val="single" w:sz="3" w:space="0" w:color="000000"/>
              <w:right w:val="single" w:sz="3" w:space="0" w:color="000000"/>
            </w:tcBorders>
          </w:tcPr>
          <w:p w14:paraId="4F3CBDAC"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En el hogar, los impulsos se ejecutan sin meditación ni dilación.</w:t>
            </w:r>
          </w:p>
        </w:tc>
        <w:tc>
          <w:tcPr>
            <w:tcW w:w="428" w:type="dxa"/>
            <w:tcBorders>
              <w:top w:val="single" w:sz="3" w:space="0" w:color="000000"/>
              <w:left w:val="single" w:sz="3" w:space="0" w:color="000000"/>
              <w:bottom w:val="single" w:sz="3" w:space="0" w:color="000000"/>
              <w:right w:val="single" w:sz="3" w:space="0" w:color="000000"/>
            </w:tcBorders>
          </w:tcPr>
          <w:p w14:paraId="684559F5"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4798EA1D"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5557C338" w14:textId="77777777" w:rsidTr="00AD003F">
        <w:trPr>
          <w:trHeight w:val="74"/>
        </w:trPr>
        <w:tc>
          <w:tcPr>
            <w:tcW w:w="449" w:type="dxa"/>
            <w:tcBorders>
              <w:top w:val="single" w:sz="3" w:space="0" w:color="000000"/>
              <w:left w:val="single" w:sz="3" w:space="0" w:color="000000"/>
              <w:bottom w:val="single" w:sz="3" w:space="0" w:color="000000"/>
              <w:right w:val="single" w:sz="3" w:space="0" w:color="000000"/>
            </w:tcBorders>
          </w:tcPr>
          <w:p w14:paraId="30670F3D" w14:textId="77777777" w:rsidR="00652113" w:rsidRPr="00D64EAE" w:rsidRDefault="00652113" w:rsidP="00AD003F">
            <w:pPr>
              <w:widowControl w:val="0"/>
              <w:spacing w:after="0" w:line="240" w:lineRule="auto"/>
              <w:ind w:left="5"/>
              <w:rPr>
                <w:rFonts w:ascii="Arial" w:hAnsi="Arial" w:cs="Arial"/>
                <w:color w:val="000000" w:themeColor="text1"/>
              </w:rPr>
            </w:pPr>
            <w:r w:rsidRPr="00D64EAE">
              <w:rPr>
                <w:rFonts w:ascii="Arial" w:eastAsia="Times New Roman" w:hAnsi="Arial" w:cs="Arial"/>
                <w:color w:val="000000" w:themeColor="text1"/>
              </w:rPr>
              <w:t xml:space="preserve">15 </w:t>
            </w:r>
          </w:p>
        </w:tc>
        <w:tc>
          <w:tcPr>
            <w:tcW w:w="7917" w:type="dxa"/>
            <w:tcBorders>
              <w:top w:val="single" w:sz="3" w:space="0" w:color="000000"/>
              <w:left w:val="single" w:sz="3" w:space="0" w:color="000000"/>
              <w:bottom w:val="single" w:sz="3" w:space="0" w:color="000000"/>
              <w:right w:val="single" w:sz="3" w:space="0" w:color="000000"/>
            </w:tcBorders>
          </w:tcPr>
          <w:p w14:paraId="7CC05460"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Las querellas suelen causar daños colaterales emocionales en terceros.</w:t>
            </w:r>
          </w:p>
        </w:tc>
        <w:tc>
          <w:tcPr>
            <w:tcW w:w="428" w:type="dxa"/>
            <w:tcBorders>
              <w:top w:val="single" w:sz="3" w:space="0" w:color="000000"/>
              <w:left w:val="single" w:sz="3" w:space="0" w:color="000000"/>
              <w:bottom w:val="single" w:sz="3" w:space="0" w:color="000000"/>
              <w:right w:val="single" w:sz="3" w:space="0" w:color="000000"/>
            </w:tcBorders>
          </w:tcPr>
          <w:p w14:paraId="7971D012"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1E4843A5"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7931318F" w14:textId="77777777" w:rsidTr="00AD003F">
        <w:trPr>
          <w:trHeight w:val="134"/>
        </w:trPr>
        <w:tc>
          <w:tcPr>
            <w:tcW w:w="449" w:type="dxa"/>
            <w:tcBorders>
              <w:top w:val="single" w:sz="3" w:space="0" w:color="000000"/>
              <w:left w:val="single" w:sz="3" w:space="0" w:color="000000"/>
              <w:bottom w:val="single" w:sz="3" w:space="0" w:color="000000"/>
              <w:right w:val="single" w:sz="3" w:space="0" w:color="000000"/>
            </w:tcBorders>
          </w:tcPr>
          <w:p w14:paraId="22E9109D" w14:textId="77777777" w:rsidR="00652113" w:rsidRPr="00D64EAE" w:rsidRDefault="00652113" w:rsidP="00AD003F">
            <w:pPr>
              <w:widowControl w:val="0"/>
              <w:spacing w:after="0" w:line="240" w:lineRule="auto"/>
              <w:ind w:left="5"/>
              <w:rPr>
                <w:rFonts w:ascii="Arial" w:hAnsi="Arial" w:cs="Arial"/>
                <w:color w:val="000000" w:themeColor="text1"/>
              </w:rPr>
            </w:pPr>
            <w:r w:rsidRPr="00D64EAE">
              <w:rPr>
                <w:rFonts w:ascii="Arial" w:eastAsia="Times New Roman" w:hAnsi="Arial" w:cs="Arial"/>
                <w:color w:val="000000" w:themeColor="text1"/>
              </w:rPr>
              <w:t xml:space="preserve">16 </w:t>
            </w:r>
          </w:p>
        </w:tc>
        <w:tc>
          <w:tcPr>
            <w:tcW w:w="7917" w:type="dxa"/>
            <w:tcBorders>
              <w:top w:val="single" w:sz="3" w:space="0" w:color="000000"/>
              <w:left w:val="single" w:sz="3" w:space="0" w:color="000000"/>
              <w:bottom w:val="single" w:sz="3" w:space="0" w:color="000000"/>
              <w:right w:val="single" w:sz="3" w:space="0" w:color="000000"/>
            </w:tcBorders>
          </w:tcPr>
          <w:p w14:paraId="622F25A2"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Las discusiones pecuniarias se abordan con franqueza.</w:t>
            </w:r>
          </w:p>
        </w:tc>
        <w:tc>
          <w:tcPr>
            <w:tcW w:w="428" w:type="dxa"/>
            <w:tcBorders>
              <w:top w:val="single" w:sz="3" w:space="0" w:color="000000"/>
              <w:left w:val="single" w:sz="3" w:space="0" w:color="000000"/>
              <w:bottom w:val="single" w:sz="3" w:space="0" w:color="000000"/>
              <w:right w:val="single" w:sz="3" w:space="0" w:color="000000"/>
            </w:tcBorders>
          </w:tcPr>
          <w:p w14:paraId="45C3A672"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7DD54125"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553B4475" w14:textId="77777777" w:rsidTr="00AD003F">
        <w:trPr>
          <w:trHeight w:val="180"/>
        </w:trPr>
        <w:tc>
          <w:tcPr>
            <w:tcW w:w="449" w:type="dxa"/>
            <w:tcBorders>
              <w:top w:val="single" w:sz="3" w:space="0" w:color="000000"/>
              <w:left w:val="single" w:sz="3" w:space="0" w:color="000000"/>
              <w:bottom w:val="single" w:sz="3" w:space="0" w:color="000000"/>
              <w:right w:val="single" w:sz="3" w:space="0" w:color="000000"/>
            </w:tcBorders>
          </w:tcPr>
          <w:p w14:paraId="6F47245F" w14:textId="77777777" w:rsidR="00652113" w:rsidRPr="00D64EAE" w:rsidRDefault="00652113" w:rsidP="00AD003F">
            <w:pPr>
              <w:widowControl w:val="0"/>
              <w:spacing w:after="0" w:line="240" w:lineRule="auto"/>
              <w:ind w:left="5"/>
              <w:rPr>
                <w:rFonts w:ascii="Arial" w:hAnsi="Arial" w:cs="Arial"/>
                <w:color w:val="000000" w:themeColor="text1"/>
              </w:rPr>
            </w:pPr>
            <w:r w:rsidRPr="00D64EAE">
              <w:rPr>
                <w:rFonts w:ascii="Arial" w:eastAsia="Times New Roman" w:hAnsi="Arial" w:cs="Arial"/>
                <w:color w:val="000000" w:themeColor="text1"/>
              </w:rPr>
              <w:t xml:space="preserve">17 </w:t>
            </w:r>
          </w:p>
        </w:tc>
        <w:tc>
          <w:tcPr>
            <w:tcW w:w="7917" w:type="dxa"/>
            <w:tcBorders>
              <w:top w:val="single" w:sz="3" w:space="0" w:color="000000"/>
              <w:left w:val="single" w:sz="3" w:space="0" w:color="000000"/>
              <w:bottom w:val="single" w:sz="3" w:space="0" w:color="000000"/>
              <w:right w:val="single" w:sz="3" w:space="0" w:color="000000"/>
            </w:tcBorders>
          </w:tcPr>
          <w:p w14:paraId="174B403C"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Solemos ser circunspectos al enunciar nuestras ideas.</w:t>
            </w:r>
          </w:p>
        </w:tc>
        <w:tc>
          <w:tcPr>
            <w:tcW w:w="428" w:type="dxa"/>
            <w:tcBorders>
              <w:top w:val="single" w:sz="3" w:space="0" w:color="000000"/>
              <w:left w:val="single" w:sz="3" w:space="0" w:color="000000"/>
              <w:bottom w:val="single" w:sz="3" w:space="0" w:color="000000"/>
              <w:right w:val="single" w:sz="3" w:space="0" w:color="000000"/>
            </w:tcBorders>
          </w:tcPr>
          <w:p w14:paraId="3CEBEAAE"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4196E77C"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345C20EA" w14:textId="77777777" w:rsidTr="00AD003F">
        <w:trPr>
          <w:trHeight w:val="72"/>
        </w:trPr>
        <w:tc>
          <w:tcPr>
            <w:tcW w:w="449" w:type="dxa"/>
            <w:tcBorders>
              <w:top w:val="single" w:sz="3" w:space="0" w:color="000000"/>
              <w:left w:val="single" w:sz="3" w:space="0" w:color="000000"/>
              <w:bottom w:val="single" w:sz="3" w:space="0" w:color="000000"/>
              <w:right w:val="single" w:sz="3" w:space="0" w:color="000000"/>
            </w:tcBorders>
          </w:tcPr>
          <w:p w14:paraId="5DBE101F" w14:textId="77777777" w:rsidR="00652113" w:rsidRPr="00D64EAE" w:rsidRDefault="00652113" w:rsidP="00AD003F">
            <w:pPr>
              <w:widowControl w:val="0"/>
              <w:spacing w:after="0" w:line="240" w:lineRule="auto"/>
              <w:ind w:left="5"/>
              <w:rPr>
                <w:rFonts w:ascii="Arial" w:hAnsi="Arial" w:cs="Arial"/>
                <w:color w:val="000000" w:themeColor="text1"/>
              </w:rPr>
            </w:pPr>
            <w:r w:rsidRPr="00D64EAE">
              <w:rPr>
                <w:rFonts w:ascii="Arial" w:eastAsia="Times New Roman" w:hAnsi="Arial" w:cs="Arial"/>
                <w:color w:val="000000" w:themeColor="text1"/>
              </w:rPr>
              <w:t xml:space="preserve">18 </w:t>
            </w:r>
          </w:p>
        </w:tc>
        <w:tc>
          <w:tcPr>
            <w:tcW w:w="7917" w:type="dxa"/>
            <w:tcBorders>
              <w:top w:val="single" w:sz="3" w:space="0" w:color="000000"/>
              <w:left w:val="single" w:sz="3" w:space="0" w:color="000000"/>
              <w:bottom w:val="single" w:sz="3" w:space="0" w:color="000000"/>
              <w:right w:val="single" w:sz="3" w:space="0" w:color="000000"/>
            </w:tcBorders>
          </w:tcPr>
          <w:p w14:paraId="5F7D6A5F"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Emitimos nuestras consideraciones con frecuencia y espontaneidad.</w:t>
            </w:r>
          </w:p>
        </w:tc>
        <w:tc>
          <w:tcPr>
            <w:tcW w:w="428" w:type="dxa"/>
            <w:tcBorders>
              <w:top w:val="single" w:sz="3" w:space="0" w:color="000000"/>
              <w:left w:val="single" w:sz="3" w:space="0" w:color="000000"/>
              <w:bottom w:val="single" w:sz="3" w:space="0" w:color="000000"/>
              <w:right w:val="single" w:sz="3" w:space="0" w:color="000000"/>
            </w:tcBorders>
          </w:tcPr>
          <w:p w14:paraId="6966BB0A"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25226A7E"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00B83231" w14:textId="77777777" w:rsidTr="00AD003F">
        <w:trPr>
          <w:trHeight w:val="220"/>
        </w:trPr>
        <w:tc>
          <w:tcPr>
            <w:tcW w:w="449" w:type="dxa"/>
            <w:tcBorders>
              <w:top w:val="single" w:sz="3" w:space="0" w:color="000000"/>
              <w:left w:val="single" w:sz="3" w:space="0" w:color="000000"/>
              <w:bottom w:val="single" w:sz="3" w:space="0" w:color="000000"/>
              <w:right w:val="single" w:sz="3" w:space="0" w:color="000000"/>
            </w:tcBorders>
          </w:tcPr>
          <w:p w14:paraId="4D67933D" w14:textId="77777777" w:rsidR="00652113" w:rsidRPr="00D64EAE" w:rsidRDefault="00652113" w:rsidP="00AD003F">
            <w:pPr>
              <w:widowControl w:val="0"/>
              <w:spacing w:after="0" w:line="240" w:lineRule="auto"/>
              <w:ind w:left="5"/>
              <w:rPr>
                <w:rFonts w:ascii="Arial" w:hAnsi="Arial" w:cs="Arial"/>
                <w:color w:val="000000" w:themeColor="text1"/>
              </w:rPr>
            </w:pPr>
            <w:r w:rsidRPr="00D64EAE">
              <w:rPr>
                <w:rFonts w:ascii="Arial" w:eastAsia="Times New Roman" w:hAnsi="Arial" w:cs="Arial"/>
                <w:color w:val="000000" w:themeColor="text1"/>
              </w:rPr>
              <w:t xml:space="preserve">19 </w:t>
            </w:r>
          </w:p>
        </w:tc>
        <w:tc>
          <w:tcPr>
            <w:tcW w:w="7917" w:type="dxa"/>
            <w:tcBorders>
              <w:top w:val="single" w:sz="3" w:space="0" w:color="000000"/>
              <w:left w:val="single" w:sz="3" w:space="0" w:color="000000"/>
              <w:bottom w:val="single" w:sz="3" w:space="0" w:color="000000"/>
              <w:right w:val="single" w:sz="3" w:space="0" w:color="000000"/>
            </w:tcBorders>
          </w:tcPr>
          <w:p w14:paraId="19886A06"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En nuestro núcleo familiar abundan las contiendas.</w:t>
            </w:r>
          </w:p>
        </w:tc>
        <w:tc>
          <w:tcPr>
            <w:tcW w:w="428" w:type="dxa"/>
            <w:tcBorders>
              <w:top w:val="single" w:sz="3" w:space="0" w:color="000000"/>
              <w:left w:val="single" w:sz="3" w:space="0" w:color="000000"/>
              <w:bottom w:val="single" w:sz="3" w:space="0" w:color="000000"/>
              <w:right w:val="single" w:sz="3" w:space="0" w:color="000000"/>
            </w:tcBorders>
          </w:tcPr>
          <w:p w14:paraId="21581A02"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4BEA908C"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776FB726" w14:textId="77777777" w:rsidTr="00AD003F">
        <w:trPr>
          <w:trHeight w:val="266"/>
        </w:trPr>
        <w:tc>
          <w:tcPr>
            <w:tcW w:w="449" w:type="dxa"/>
            <w:tcBorders>
              <w:top w:val="single" w:sz="3" w:space="0" w:color="000000"/>
              <w:left w:val="single" w:sz="3" w:space="0" w:color="000000"/>
              <w:bottom w:val="single" w:sz="3" w:space="0" w:color="000000"/>
              <w:right w:val="single" w:sz="3" w:space="0" w:color="000000"/>
            </w:tcBorders>
          </w:tcPr>
          <w:p w14:paraId="356A216C" w14:textId="77777777" w:rsidR="00652113" w:rsidRPr="00D64EAE" w:rsidRDefault="00652113" w:rsidP="00AD003F">
            <w:pPr>
              <w:widowControl w:val="0"/>
              <w:spacing w:after="0" w:line="240" w:lineRule="auto"/>
              <w:ind w:left="5"/>
              <w:rPr>
                <w:rFonts w:ascii="Arial" w:hAnsi="Arial" w:cs="Arial"/>
                <w:color w:val="000000" w:themeColor="text1"/>
              </w:rPr>
            </w:pPr>
            <w:r w:rsidRPr="00D64EAE">
              <w:rPr>
                <w:rFonts w:ascii="Arial" w:eastAsia="Times New Roman" w:hAnsi="Arial" w:cs="Arial"/>
                <w:color w:val="000000" w:themeColor="text1"/>
              </w:rPr>
              <w:t xml:space="preserve">20 </w:t>
            </w:r>
          </w:p>
        </w:tc>
        <w:tc>
          <w:tcPr>
            <w:tcW w:w="7917" w:type="dxa"/>
            <w:tcBorders>
              <w:top w:val="single" w:sz="3" w:space="0" w:color="000000"/>
              <w:left w:val="single" w:sz="3" w:space="0" w:color="000000"/>
              <w:bottom w:val="single" w:sz="3" w:space="0" w:color="000000"/>
              <w:right w:val="single" w:sz="3" w:space="0" w:color="000000"/>
            </w:tcBorders>
          </w:tcPr>
          <w:p w14:paraId="4390F8BD"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Rara vez exteriorizamos el enojo sin filtros.</w:t>
            </w:r>
          </w:p>
        </w:tc>
        <w:tc>
          <w:tcPr>
            <w:tcW w:w="428" w:type="dxa"/>
            <w:tcBorders>
              <w:top w:val="single" w:sz="3" w:space="0" w:color="000000"/>
              <w:left w:val="single" w:sz="3" w:space="0" w:color="000000"/>
              <w:bottom w:val="single" w:sz="3" w:space="0" w:color="000000"/>
              <w:right w:val="single" w:sz="3" w:space="0" w:color="000000"/>
            </w:tcBorders>
          </w:tcPr>
          <w:p w14:paraId="2BA33B0F"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301D8478"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255F8FBE" w14:textId="77777777" w:rsidTr="00AD003F">
        <w:trPr>
          <w:trHeight w:val="128"/>
        </w:trPr>
        <w:tc>
          <w:tcPr>
            <w:tcW w:w="449" w:type="dxa"/>
            <w:tcBorders>
              <w:top w:val="single" w:sz="3" w:space="0" w:color="000000"/>
              <w:left w:val="single" w:sz="3" w:space="0" w:color="000000"/>
              <w:bottom w:val="single" w:sz="3" w:space="0" w:color="000000"/>
              <w:right w:val="single" w:sz="3" w:space="0" w:color="000000"/>
            </w:tcBorders>
          </w:tcPr>
          <w:p w14:paraId="13D2188E" w14:textId="77777777" w:rsidR="00652113" w:rsidRPr="00D64EAE" w:rsidRDefault="00652113" w:rsidP="00AD003F">
            <w:pPr>
              <w:widowControl w:val="0"/>
              <w:spacing w:after="0" w:line="240" w:lineRule="auto"/>
              <w:ind w:left="5"/>
              <w:rPr>
                <w:rFonts w:ascii="Arial" w:hAnsi="Arial" w:cs="Arial"/>
                <w:color w:val="000000" w:themeColor="text1"/>
              </w:rPr>
            </w:pPr>
            <w:r w:rsidRPr="00D64EAE">
              <w:rPr>
                <w:rFonts w:ascii="Arial" w:eastAsia="Times New Roman" w:hAnsi="Arial" w:cs="Arial"/>
                <w:color w:val="000000" w:themeColor="text1"/>
              </w:rPr>
              <w:lastRenderedPageBreak/>
              <w:t xml:space="preserve">21 </w:t>
            </w:r>
          </w:p>
        </w:tc>
        <w:tc>
          <w:tcPr>
            <w:tcW w:w="7917" w:type="dxa"/>
            <w:tcBorders>
              <w:top w:val="single" w:sz="3" w:space="0" w:color="000000"/>
              <w:left w:val="single" w:sz="3" w:space="0" w:color="000000"/>
              <w:bottom w:val="single" w:sz="3" w:space="0" w:color="000000"/>
              <w:right w:val="single" w:sz="3" w:space="0" w:color="000000"/>
            </w:tcBorders>
          </w:tcPr>
          <w:p w14:paraId="7E04BADA"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Cuando la molestia irrumpe, pueden desencadenarse actos destructivos</w:t>
            </w:r>
          </w:p>
        </w:tc>
        <w:tc>
          <w:tcPr>
            <w:tcW w:w="428" w:type="dxa"/>
            <w:tcBorders>
              <w:top w:val="single" w:sz="3" w:space="0" w:color="000000"/>
              <w:left w:val="single" w:sz="3" w:space="0" w:color="000000"/>
              <w:bottom w:val="single" w:sz="3" w:space="0" w:color="000000"/>
              <w:right w:val="single" w:sz="3" w:space="0" w:color="000000"/>
            </w:tcBorders>
          </w:tcPr>
          <w:p w14:paraId="1681310A"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7542F936"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3FCD6B82" w14:textId="77777777" w:rsidTr="00AD003F">
        <w:trPr>
          <w:trHeight w:val="174"/>
        </w:trPr>
        <w:tc>
          <w:tcPr>
            <w:tcW w:w="449" w:type="dxa"/>
            <w:tcBorders>
              <w:top w:val="single" w:sz="3" w:space="0" w:color="000000"/>
              <w:left w:val="single" w:sz="3" w:space="0" w:color="000000"/>
              <w:bottom w:val="single" w:sz="3" w:space="0" w:color="000000"/>
              <w:right w:val="single" w:sz="3" w:space="0" w:color="000000"/>
            </w:tcBorders>
          </w:tcPr>
          <w:p w14:paraId="5E1A4111" w14:textId="77777777" w:rsidR="00652113" w:rsidRPr="00D64EAE" w:rsidRDefault="00652113" w:rsidP="00AD003F">
            <w:pPr>
              <w:widowControl w:val="0"/>
              <w:spacing w:after="0" w:line="240" w:lineRule="auto"/>
              <w:ind w:left="5"/>
              <w:rPr>
                <w:rFonts w:ascii="Arial" w:hAnsi="Arial" w:cs="Arial"/>
                <w:color w:val="000000" w:themeColor="text1"/>
              </w:rPr>
            </w:pPr>
            <w:r w:rsidRPr="00D64EAE">
              <w:rPr>
                <w:rFonts w:ascii="Arial" w:eastAsia="Times New Roman" w:hAnsi="Arial" w:cs="Arial"/>
                <w:color w:val="000000" w:themeColor="text1"/>
              </w:rPr>
              <w:t xml:space="preserve">22 </w:t>
            </w:r>
          </w:p>
        </w:tc>
        <w:tc>
          <w:tcPr>
            <w:tcW w:w="7917" w:type="dxa"/>
            <w:tcBorders>
              <w:top w:val="single" w:sz="3" w:space="0" w:color="000000"/>
              <w:left w:val="single" w:sz="3" w:space="0" w:color="000000"/>
              <w:bottom w:val="single" w:sz="3" w:space="0" w:color="000000"/>
              <w:right w:val="single" w:sz="3" w:space="0" w:color="000000"/>
            </w:tcBorders>
          </w:tcPr>
          <w:p w14:paraId="303F093C"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La ira casi nunca se manifiesta en modo abierto.</w:t>
            </w:r>
          </w:p>
        </w:tc>
        <w:tc>
          <w:tcPr>
            <w:tcW w:w="428" w:type="dxa"/>
            <w:tcBorders>
              <w:top w:val="single" w:sz="3" w:space="0" w:color="000000"/>
              <w:left w:val="single" w:sz="3" w:space="0" w:color="000000"/>
              <w:bottom w:val="single" w:sz="3" w:space="0" w:color="000000"/>
              <w:right w:val="single" w:sz="3" w:space="0" w:color="000000"/>
            </w:tcBorders>
          </w:tcPr>
          <w:p w14:paraId="7D521763"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515833F0"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0F1C7917" w14:textId="77777777" w:rsidTr="00AD003F">
        <w:trPr>
          <w:trHeight w:val="266"/>
        </w:trPr>
        <w:tc>
          <w:tcPr>
            <w:tcW w:w="449" w:type="dxa"/>
            <w:tcBorders>
              <w:top w:val="single" w:sz="3" w:space="0" w:color="000000"/>
              <w:left w:val="single" w:sz="3" w:space="0" w:color="000000"/>
              <w:bottom w:val="single" w:sz="3" w:space="0" w:color="000000"/>
              <w:right w:val="single" w:sz="3" w:space="0" w:color="000000"/>
            </w:tcBorders>
          </w:tcPr>
          <w:p w14:paraId="46A23497" w14:textId="77777777" w:rsidR="00652113" w:rsidRPr="00D64EAE" w:rsidRDefault="00652113" w:rsidP="00AD003F">
            <w:pPr>
              <w:widowControl w:val="0"/>
              <w:spacing w:after="0" w:line="240" w:lineRule="auto"/>
              <w:ind w:left="5"/>
              <w:rPr>
                <w:rFonts w:ascii="Arial" w:hAnsi="Arial" w:cs="Arial"/>
                <w:color w:val="000000" w:themeColor="text1"/>
              </w:rPr>
            </w:pPr>
            <w:r w:rsidRPr="00D64EAE">
              <w:rPr>
                <w:rFonts w:ascii="Arial" w:eastAsia="Times New Roman" w:hAnsi="Arial" w:cs="Arial"/>
                <w:color w:val="000000" w:themeColor="text1"/>
              </w:rPr>
              <w:t xml:space="preserve">23 </w:t>
            </w:r>
          </w:p>
        </w:tc>
        <w:tc>
          <w:tcPr>
            <w:tcW w:w="7917" w:type="dxa"/>
            <w:tcBorders>
              <w:top w:val="single" w:sz="3" w:space="0" w:color="000000"/>
              <w:left w:val="single" w:sz="3" w:space="0" w:color="000000"/>
              <w:bottom w:val="single" w:sz="3" w:space="0" w:color="000000"/>
              <w:right w:val="single" w:sz="3" w:space="0" w:color="000000"/>
            </w:tcBorders>
          </w:tcPr>
          <w:p w14:paraId="57C860F1" w14:textId="77777777" w:rsidR="00652113" w:rsidRPr="00D64EAE" w:rsidRDefault="00652113" w:rsidP="00AD003F">
            <w:pPr>
              <w:spacing w:after="0" w:line="240" w:lineRule="auto"/>
              <w:ind w:left="360"/>
              <w:jc w:val="both"/>
              <w:rPr>
                <w:rFonts w:ascii="Arial" w:hAnsi="Arial" w:cs="Arial"/>
                <w:color w:val="000000" w:themeColor="text1"/>
              </w:rPr>
            </w:pPr>
            <w:r w:rsidRPr="00D64EAE">
              <w:rPr>
                <w:rFonts w:ascii="Arial" w:hAnsi="Arial" w:cs="Arial"/>
                <w:color w:val="000000" w:themeColor="text1"/>
              </w:rPr>
              <w:t>Las críticas internas son frecuentes y punzantes.</w:t>
            </w:r>
          </w:p>
          <w:p w14:paraId="3D3BE075" w14:textId="77777777" w:rsidR="00652113" w:rsidRPr="00D64EAE" w:rsidRDefault="00652113" w:rsidP="00AD003F">
            <w:pPr>
              <w:widowControl w:val="0"/>
              <w:spacing w:after="0" w:line="240" w:lineRule="auto"/>
              <w:rPr>
                <w:rFonts w:ascii="Arial" w:hAnsi="Arial" w:cs="Arial"/>
                <w:color w:val="000000" w:themeColor="text1"/>
              </w:rPr>
            </w:pPr>
          </w:p>
        </w:tc>
        <w:tc>
          <w:tcPr>
            <w:tcW w:w="428" w:type="dxa"/>
            <w:tcBorders>
              <w:top w:val="single" w:sz="3" w:space="0" w:color="000000"/>
              <w:left w:val="single" w:sz="3" w:space="0" w:color="000000"/>
              <w:bottom w:val="single" w:sz="3" w:space="0" w:color="000000"/>
              <w:right w:val="single" w:sz="3" w:space="0" w:color="000000"/>
            </w:tcBorders>
          </w:tcPr>
          <w:p w14:paraId="3D1EB95A"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5EB98B28"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70164ED8" w14:textId="77777777" w:rsidTr="00AD003F">
        <w:trPr>
          <w:trHeight w:val="128"/>
        </w:trPr>
        <w:tc>
          <w:tcPr>
            <w:tcW w:w="449" w:type="dxa"/>
            <w:tcBorders>
              <w:top w:val="single" w:sz="3" w:space="0" w:color="000000"/>
              <w:left w:val="single" w:sz="3" w:space="0" w:color="000000"/>
              <w:bottom w:val="single" w:sz="3" w:space="0" w:color="000000"/>
              <w:right w:val="single" w:sz="3" w:space="0" w:color="000000"/>
            </w:tcBorders>
          </w:tcPr>
          <w:p w14:paraId="525E2EFC"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eastAsia="Times New Roman" w:hAnsi="Arial" w:cs="Arial"/>
                <w:color w:val="000000" w:themeColor="text1"/>
              </w:rPr>
              <w:t xml:space="preserve">24 </w:t>
            </w:r>
          </w:p>
        </w:tc>
        <w:tc>
          <w:tcPr>
            <w:tcW w:w="7917" w:type="dxa"/>
            <w:tcBorders>
              <w:top w:val="single" w:sz="3" w:space="0" w:color="000000"/>
              <w:left w:val="single" w:sz="3" w:space="0" w:color="000000"/>
              <w:bottom w:val="single" w:sz="3" w:space="0" w:color="000000"/>
              <w:right w:val="single" w:sz="3" w:space="0" w:color="000000"/>
            </w:tcBorders>
          </w:tcPr>
          <w:p w14:paraId="023D6C44"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Las refriegas pueden escalar hasta desbordar los límites físicos.</w:t>
            </w:r>
          </w:p>
        </w:tc>
        <w:tc>
          <w:tcPr>
            <w:tcW w:w="428" w:type="dxa"/>
            <w:tcBorders>
              <w:top w:val="single" w:sz="3" w:space="0" w:color="000000"/>
              <w:left w:val="single" w:sz="3" w:space="0" w:color="000000"/>
              <w:bottom w:val="single" w:sz="3" w:space="0" w:color="000000"/>
              <w:right w:val="single" w:sz="3" w:space="0" w:color="000000"/>
            </w:tcBorders>
          </w:tcPr>
          <w:p w14:paraId="096F23B4"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07B97050"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252810B6" w14:textId="77777777" w:rsidTr="00AD003F">
        <w:trPr>
          <w:trHeight w:val="72"/>
        </w:trPr>
        <w:tc>
          <w:tcPr>
            <w:tcW w:w="449" w:type="dxa"/>
            <w:tcBorders>
              <w:top w:val="single" w:sz="3" w:space="0" w:color="000000"/>
              <w:left w:val="single" w:sz="3" w:space="0" w:color="000000"/>
              <w:bottom w:val="single" w:sz="3" w:space="0" w:color="000000"/>
              <w:right w:val="single" w:sz="3" w:space="0" w:color="000000"/>
            </w:tcBorders>
          </w:tcPr>
          <w:p w14:paraId="22DBA258"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eastAsia="Times New Roman" w:hAnsi="Arial" w:cs="Arial"/>
                <w:color w:val="000000" w:themeColor="text1"/>
              </w:rPr>
              <w:t xml:space="preserve">25 </w:t>
            </w:r>
          </w:p>
        </w:tc>
        <w:tc>
          <w:tcPr>
            <w:tcW w:w="7917" w:type="dxa"/>
            <w:tcBorders>
              <w:top w:val="single" w:sz="3" w:space="0" w:color="000000"/>
              <w:left w:val="single" w:sz="3" w:space="0" w:color="000000"/>
              <w:bottom w:val="single" w:sz="3" w:space="0" w:color="000000"/>
              <w:right w:val="single" w:sz="3" w:space="0" w:color="000000"/>
            </w:tcBorders>
          </w:tcPr>
          <w:p w14:paraId="5EEFCFE0"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Ante las discrepancias, se procura restaurar la concordia.</w:t>
            </w:r>
          </w:p>
        </w:tc>
        <w:tc>
          <w:tcPr>
            <w:tcW w:w="428" w:type="dxa"/>
            <w:tcBorders>
              <w:top w:val="single" w:sz="3" w:space="0" w:color="000000"/>
              <w:left w:val="single" w:sz="3" w:space="0" w:color="000000"/>
              <w:bottom w:val="single" w:sz="3" w:space="0" w:color="000000"/>
              <w:right w:val="single" w:sz="3" w:space="0" w:color="000000"/>
            </w:tcBorders>
          </w:tcPr>
          <w:p w14:paraId="3106B046" w14:textId="77777777" w:rsidR="00652113" w:rsidRPr="00D64EAE" w:rsidRDefault="00652113" w:rsidP="00AD003F">
            <w:pPr>
              <w:widowControl w:val="0"/>
              <w:spacing w:after="0" w:line="240" w:lineRule="auto"/>
              <w:ind w:left="26"/>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68A5367C" w14:textId="77777777" w:rsidR="00652113" w:rsidRPr="00D64EAE" w:rsidRDefault="00652113" w:rsidP="00AD003F">
            <w:pPr>
              <w:widowControl w:val="0"/>
              <w:spacing w:after="0" w:line="240" w:lineRule="auto"/>
              <w:ind w:left="44"/>
              <w:rPr>
                <w:rFonts w:ascii="Arial" w:hAnsi="Arial" w:cs="Arial"/>
                <w:color w:val="000000" w:themeColor="text1"/>
              </w:rPr>
            </w:pPr>
          </w:p>
        </w:tc>
      </w:tr>
      <w:tr w:rsidR="00652113" w:rsidRPr="00D64EAE" w14:paraId="7E8FEB62" w14:textId="77777777" w:rsidTr="00AD003F">
        <w:tblPrEx>
          <w:tblCellMar>
            <w:top w:w="4" w:type="dxa"/>
            <w:left w:w="108" w:type="dxa"/>
            <w:right w:w="61" w:type="dxa"/>
          </w:tblCellMar>
        </w:tblPrEx>
        <w:trPr>
          <w:trHeight w:val="216"/>
        </w:trPr>
        <w:tc>
          <w:tcPr>
            <w:tcW w:w="449" w:type="dxa"/>
            <w:tcBorders>
              <w:top w:val="single" w:sz="3" w:space="0" w:color="000000"/>
              <w:left w:val="single" w:sz="3" w:space="0" w:color="000000"/>
              <w:bottom w:val="single" w:sz="3" w:space="0" w:color="000000"/>
              <w:right w:val="single" w:sz="3" w:space="0" w:color="000000"/>
            </w:tcBorders>
          </w:tcPr>
          <w:p w14:paraId="0D15CB8B"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26 </w:t>
            </w:r>
          </w:p>
        </w:tc>
        <w:tc>
          <w:tcPr>
            <w:tcW w:w="7917" w:type="dxa"/>
            <w:tcBorders>
              <w:top w:val="single" w:sz="3" w:space="0" w:color="000000"/>
              <w:left w:val="single" w:sz="3" w:space="0" w:color="000000"/>
              <w:bottom w:val="single" w:sz="3" w:space="0" w:color="000000"/>
              <w:right w:val="single" w:sz="3" w:space="0" w:color="000000"/>
            </w:tcBorders>
          </w:tcPr>
          <w:p w14:paraId="182E5A88"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Subyace una rivalidad tácita entre los moradores</w:t>
            </w:r>
          </w:p>
        </w:tc>
        <w:tc>
          <w:tcPr>
            <w:tcW w:w="428" w:type="dxa"/>
            <w:tcBorders>
              <w:top w:val="single" w:sz="3" w:space="0" w:color="000000"/>
              <w:left w:val="single" w:sz="3" w:space="0" w:color="000000"/>
              <w:bottom w:val="single" w:sz="3" w:space="0" w:color="000000"/>
              <w:right w:val="single" w:sz="3" w:space="0" w:color="000000"/>
            </w:tcBorders>
          </w:tcPr>
          <w:p w14:paraId="4553CE60"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3B2110D7"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47954926" w14:textId="77777777" w:rsidTr="00AD003F">
        <w:tblPrEx>
          <w:tblCellMar>
            <w:top w:w="4" w:type="dxa"/>
            <w:left w:w="108" w:type="dxa"/>
            <w:right w:w="61" w:type="dxa"/>
          </w:tblCellMar>
        </w:tblPrEx>
        <w:trPr>
          <w:trHeight w:val="121"/>
        </w:trPr>
        <w:tc>
          <w:tcPr>
            <w:tcW w:w="449" w:type="dxa"/>
            <w:tcBorders>
              <w:top w:val="single" w:sz="3" w:space="0" w:color="000000"/>
              <w:left w:val="single" w:sz="3" w:space="0" w:color="000000"/>
              <w:bottom w:val="single" w:sz="3" w:space="0" w:color="000000"/>
              <w:right w:val="single" w:sz="3" w:space="0" w:color="000000"/>
            </w:tcBorders>
          </w:tcPr>
          <w:p w14:paraId="7246024A"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27 </w:t>
            </w:r>
          </w:p>
        </w:tc>
        <w:tc>
          <w:tcPr>
            <w:tcW w:w="7917" w:type="dxa"/>
            <w:tcBorders>
              <w:top w:val="single" w:sz="3" w:space="0" w:color="000000"/>
              <w:left w:val="single" w:sz="3" w:space="0" w:color="000000"/>
              <w:bottom w:val="single" w:sz="3" w:space="0" w:color="000000"/>
              <w:right w:val="single" w:sz="3" w:space="0" w:color="000000"/>
            </w:tcBorders>
          </w:tcPr>
          <w:p w14:paraId="02D2BC1C"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Creamos que alzar la voz rara vez rinde frutos.</w:t>
            </w:r>
          </w:p>
        </w:tc>
        <w:tc>
          <w:tcPr>
            <w:tcW w:w="428" w:type="dxa"/>
            <w:tcBorders>
              <w:top w:val="single" w:sz="3" w:space="0" w:color="000000"/>
              <w:left w:val="single" w:sz="3" w:space="0" w:color="000000"/>
              <w:bottom w:val="single" w:sz="3" w:space="0" w:color="000000"/>
              <w:right w:val="single" w:sz="3" w:space="0" w:color="000000"/>
            </w:tcBorders>
          </w:tcPr>
          <w:p w14:paraId="69872EF3"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022103A4"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5C4B9351" w14:textId="77777777" w:rsidTr="00AD003F">
        <w:tblPrEx>
          <w:tblCellMar>
            <w:top w:w="4" w:type="dxa"/>
            <w:left w:w="108" w:type="dxa"/>
            <w:right w:w="61" w:type="dxa"/>
          </w:tblCellMar>
        </w:tblPrEx>
        <w:trPr>
          <w:trHeight w:val="167"/>
        </w:trPr>
        <w:tc>
          <w:tcPr>
            <w:tcW w:w="449" w:type="dxa"/>
            <w:tcBorders>
              <w:top w:val="single" w:sz="3" w:space="0" w:color="000000"/>
              <w:left w:val="single" w:sz="3" w:space="0" w:color="000000"/>
              <w:bottom w:val="single" w:sz="3" w:space="0" w:color="000000"/>
              <w:right w:val="single" w:sz="3" w:space="0" w:color="000000"/>
            </w:tcBorders>
          </w:tcPr>
          <w:p w14:paraId="452414D8"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28 </w:t>
            </w:r>
          </w:p>
        </w:tc>
        <w:tc>
          <w:tcPr>
            <w:tcW w:w="7917" w:type="dxa"/>
            <w:tcBorders>
              <w:top w:val="single" w:sz="3" w:space="0" w:color="000000"/>
              <w:left w:val="single" w:sz="3" w:space="0" w:color="000000"/>
              <w:bottom w:val="single" w:sz="3" w:space="0" w:color="000000"/>
              <w:right w:val="single" w:sz="3" w:space="0" w:color="000000"/>
            </w:tcBorders>
          </w:tcPr>
          <w:p w14:paraId="14406B61"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Las decisiones suelen tomarse colegiadamente.</w:t>
            </w:r>
          </w:p>
        </w:tc>
        <w:tc>
          <w:tcPr>
            <w:tcW w:w="428" w:type="dxa"/>
            <w:tcBorders>
              <w:top w:val="single" w:sz="3" w:space="0" w:color="000000"/>
              <w:left w:val="single" w:sz="3" w:space="0" w:color="000000"/>
              <w:bottom w:val="single" w:sz="3" w:space="0" w:color="000000"/>
              <w:right w:val="single" w:sz="3" w:space="0" w:color="000000"/>
            </w:tcBorders>
          </w:tcPr>
          <w:p w14:paraId="0664119A"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4803FE9C"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59EFBBF2" w14:textId="77777777" w:rsidTr="00AD003F">
        <w:tblPrEx>
          <w:tblCellMar>
            <w:top w:w="4" w:type="dxa"/>
            <w:left w:w="108" w:type="dxa"/>
            <w:right w:w="61" w:type="dxa"/>
          </w:tblCellMar>
        </w:tblPrEx>
        <w:trPr>
          <w:trHeight w:val="199"/>
        </w:trPr>
        <w:tc>
          <w:tcPr>
            <w:tcW w:w="449" w:type="dxa"/>
            <w:tcBorders>
              <w:top w:val="single" w:sz="3" w:space="0" w:color="000000"/>
              <w:left w:val="single" w:sz="3" w:space="0" w:color="000000"/>
              <w:bottom w:val="single" w:sz="3" w:space="0" w:color="000000"/>
              <w:right w:val="single" w:sz="3" w:space="0" w:color="000000"/>
            </w:tcBorders>
          </w:tcPr>
          <w:p w14:paraId="5A5F72CD"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29 </w:t>
            </w:r>
          </w:p>
        </w:tc>
        <w:tc>
          <w:tcPr>
            <w:tcW w:w="7917" w:type="dxa"/>
            <w:tcBorders>
              <w:top w:val="single" w:sz="3" w:space="0" w:color="000000"/>
              <w:left w:val="single" w:sz="3" w:space="0" w:color="000000"/>
              <w:bottom w:val="single" w:sz="3" w:space="0" w:color="000000"/>
              <w:right w:val="single" w:sz="3" w:space="0" w:color="000000"/>
            </w:tcBorders>
          </w:tcPr>
          <w:p w14:paraId="1AC3FD4A"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Velamos por la autodeterminación de cada integrante.</w:t>
            </w:r>
          </w:p>
        </w:tc>
        <w:tc>
          <w:tcPr>
            <w:tcW w:w="428" w:type="dxa"/>
            <w:tcBorders>
              <w:top w:val="single" w:sz="3" w:space="0" w:color="000000"/>
              <w:left w:val="single" w:sz="3" w:space="0" w:color="000000"/>
              <w:bottom w:val="single" w:sz="3" w:space="0" w:color="000000"/>
              <w:right w:val="single" w:sz="3" w:space="0" w:color="000000"/>
            </w:tcBorders>
          </w:tcPr>
          <w:p w14:paraId="6BD8B90D"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74401843"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5C24FB4A" w14:textId="77777777" w:rsidTr="00AD003F">
        <w:tblPrEx>
          <w:tblCellMar>
            <w:top w:w="4" w:type="dxa"/>
            <w:left w:w="108" w:type="dxa"/>
            <w:right w:w="61" w:type="dxa"/>
          </w:tblCellMar>
        </w:tblPrEx>
        <w:trPr>
          <w:trHeight w:val="103"/>
        </w:trPr>
        <w:tc>
          <w:tcPr>
            <w:tcW w:w="449" w:type="dxa"/>
            <w:tcBorders>
              <w:top w:val="single" w:sz="3" w:space="0" w:color="000000"/>
              <w:left w:val="single" w:sz="3" w:space="0" w:color="000000"/>
              <w:bottom w:val="single" w:sz="3" w:space="0" w:color="000000"/>
              <w:right w:val="single" w:sz="3" w:space="0" w:color="000000"/>
            </w:tcBorders>
          </w:tcPr>
          <w:p w14:paraId="5D0A2B9F"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30 </w:t>
            </w:r>
          </w:p>
        </w:tc>
        <w:tc>
          <w:tcPr>
            <w:tcW w:w="7917" w:type="dxa"/>
            <w:tcBorders>
              <w:top w:val="single" w:sz="3" w:space="0" w:color="000000"/>
              <w:left w:val="single" w:sz="3" w:space="0" w:color="000000"/>
              <w:bottom w:val="single" w:sz="3" w:space="0" w:color="000000"/>
              <w:right w:val="single" w:sz="3" w:space="0" w:color="000000"/>
            </w:tcBorders>
          </w:tcPr>
          <w:p w14:paraId="6A386480"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Cada quien asume la soberanía de sus decisiones.</w:t>
            </w:r>
          </w:p>
        </w:tc>
        <w:tc>
          <w:tcPr>
            <w:tcW w:w="428" w:type="dxa"/>
            <w:tcBorders>
              <w:top w:val="single" w:sz="3" w:space="0" w:color="000000"/>
              <w:left w:val="single" w:sz="3" w:space="0" w:color="000000"/>
              <w:bottom w:val="single" w:sz="3" w:space="0" w:color="000000"/>
              <w:right w:val="single" w:sz="3" w:space="0" w:color="000000"/>
            </w:tcBorders>
          </w:tcPr>
          <w:p w14:paraId="1074785E"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5F3A56E8"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5F613AC8" w14:textId="77777777" w:rsidTr="00AD003F">
        <w:tblPrEx>
          <w:tblCellMar>
            <w:top w:w="4" w:type="dxa"/>
            <w:left w:w="108" w:type="dxa"/>
            <w:right w:w="61" w:type="dxa"/>
          </w:tblCellMar>
        </w:tblPrEx>
        <w:trPr>
          <w:trHeight w:val="148"/>
        </w:trPr>
        <w:tc>
          <w:tcPr>
            <w:tcW w:w="449" w:type="dxa"/>
            <w:tcBorders>
              <w:top w:val="single" w:sz="3" w:space="0" w:color="000000"/>
              <w:left w:val="single" w:sz="3" w:space="0" w:color="000000"/>
              <w:bottom w:val="single" w:sz="3" w:space="0" w:color="000000"/>
              <w:right w:val="single" w:sz="3" w:space="0" w:color="000000"/>
            </w:tcBorders>
          </w:tcPr>
          <w:p w14:paraId="11C92D23"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31 </w:t>
            </w:r>
          </w:p>
        </w:tc>
        <w:tc>
          <w:tcPr>
            <w:tcW w:w="7917" w:type="dxa"/>
            <w:tcBorders>
              <w:top w:val="single" w:sz="3" w:space="0" w:color="000000"/>
              <w:left w:val="single" w:sz="3" w:space="0" w:color="000000"/>
              <w:bottom w:val="single" w:sz="3" w:space="0" w:color="000000"/>
              <w:right w:val="single" w:sz="3" w:space="0" w:color="000000"/>
            </w:tcBorders>
          </w:tcPr>
          <w:p w14:paraId="6DD556BA"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Los accesos al hogar son libres y sin restricciones horarias.</w:t>
            </w:r>
          </w:p>
        </w:tc>
        <w:tc>
          <w:tcPr>
            <w:tcW w:w="428" w:type="dxa"/>
            <w:tcBorders>
              <w:top w:val="single" w:sz="3" w:space="0" w:color="000000"/>
              <w:left w:val="single" w:sz="3" w:space="0" w:color="000000"/>
              <w:bottom w:val="single" w:sz="3" w:space="0" w:color="000000"/>
              <w:right w:val="single" w:sz="3" w:space="0" w:color="000000"/>
            </w:tcBorders>
          </w:tcPr>
          <w:p w14:paraId="2C6D148F"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6FBA7682"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40CD51D8" w14:textId="77777777" w:rsidTr="00AD003F">
        <w:tblPrEx>
          <w:tblCellMar>
            <w:top w:w="4" w:type="dxa"/>
            <w:left w:w="108" w:type="dxa"/>
            <w:right w:w="61" w:type="dxa"/>
          </w:tblCellMar>
        </w:tblPrEx>
        <w:trPr>
          <w:trHeight w:val="195"/>
        </w:trPr>
        <w:tc>
          <w:tcPr>
            <w:tcW w:w="449" w:type="dxa"/>
            <w:tcBorders>
              <w:top w:val="single" w:sz="3" w:space="0" w:color="000000"/>
              <w:left w:val="single" w:sz="3" w:space="0" w:color="000000"/>
              <w:bottom w:val="single" w:sz="3" w:space="0" w:color="000000"/>
              <w:right w:val="single" w:sz="3" w:space="0" w:color="000000"/>
            </w:tcBorders>
          </w:tcPr>
          <w:p w14:paraId="3018F7AE"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32 </w:t>
            </w:r>
          </w:p>
        </w:tc>
        <w:tc>
          <w:tcPr>
            <w:tcW w:w="7917" w:type="dxa"/>
            <w:tcBorders>
              <w:top w:val="single" w:sz="3" w:space="0" w:color="000000"/>
              <w:left w:val="single" w:sz="3" w:space="0" w:color="000000"/>
              <w:bottom w:val="single" w:sz="3" w:space="0" w:color="000000"/>
              <w:right w:val="single" w:sz="3" w:space="0" w:color="000000"/>
            </w:tcBorders>
          </w:tcPr>
          <w:p w14:paraId="48E28CB3"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Escasea la privacidad y la vida autónoma.</w:t>
            </w:r>
          </w:p>
        </w:tc>
        <w:tc>
          <w:tcPr>
            <w:tcW w:w="428" w:type="dxa"/>
            <w:tcBorders>
              <w:top w:val="single" w:sz="3" w:space="0" w:color="000000"/>
              <w:left w:val="single" w:sz="3" w:space="0" w:color="000000"/>
              <w:bottom w:val="single" w:sz="3" w:space="0" w:color="000000"/>
              <w:right w:val="single" w:sz="3" w:space="0" w:color="000000"/>
            </w:tcBorders>
          </w:tcPr>
          <w:p w14:paraId="363C9B99"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4E2A1DFD"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4572C865" w14:textId="77777777" w:rsidTr="00AD003F">
        <w:tblPrEx>
          <w:tblCellMar>
            <w:top w:w="4" w:type="dxa"/>
            <w:left w:w="108" w:type="dxa"/>
            <w:right w:w="61" w:type="dxa"/>
          </w:tblCellMar>
        </w:tblPrEx>
        <w:trPr>
          <w:trHeight w:val="98"/>
        </w:trPr>
        <w:tc>
          <w:tcPr>
            <w:tcW w:w="449" w:type="dxa"/>
            <w:tcBorders>
              <w:top w:val="single" w:sz="3" w:space="0" w:color="000000"/>
              <w:left w:val="single" w:sz="3" w:space="0" w:color="000000"/>
              <w:bottom w:val="single" w:sz="3" w:space="0" w:color="000000"/>
              <w:right w:val="single" w:sz="3" w:space="0" w:color="000000"/>
            </w:tcBorders>
          </w:tcPr>
          <w:p w14:paraId="1FC9AAA1"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33 </w:t>
            </w:r>
          </w:p>
        </w:tc>
        <w:tc>
          <w:tcPr>
            <w:tcW w:w="7917" w:type="dxa"/>
            <w:tcBorders>
              <w:top w:val="single" w:sz="3" w:space="0" w:color="000000"/>
              <w:left w:val="single" w:sz="3" w:space="0" w:color="000000"/>
              <w:bottom w:val="single" w:sz="3" w:space="0" w:color="000000"/>
              <w:right w:val="single" w:sz="3" w:space="0" w:color="000000"/>
            </w:tcBorders>
          </w:tcPr>
          <w:p w14:paraId="16A3B031"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La confianza se deposita preferentemente en uno mismo ante la adversidad.</w:t>
            </w:r>
          </w:p>
        </w:tc>
        <w:tc>
          <w:tcPr>
            <w:tcW w:w="428" w:type="dxa"/>
            <w:tcBorders>
              <w:top w:val="single" w:sz="3" w:space="0" w:color="000000"/>
              <w:left w:val="single" w:sz="3" w:space="0" w:color="000000"/>
              <w:bottom w:val="single" w:sz="3" w:space="0" w:color="000000"/>
              <w:right w:val="single" w:sz="3" w:space="0" w:color="000000"/>
            </w:tcBorders>
          </w:tcPr>
          <w:p w14:paraId="20AB0924"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5C8A6C8A"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0C55AA02" w14:textId="77777777" w:rsidTr="00AD003F">
        <w:tblPrEx>
          <w:tblCellMar>
            <w:top w:w="4" w:type="dxa"/>
            <w:left w:w="108" w:type="dxa"/>
            <w:right w:w="61" w:type="dxa"/>
          </w:tblCellMar>
        </w:tblPrEx>
        <w:trPr>
          <w:trHeight w:val="131"/>
        </w:trPr>
        <w:tc>
          <w:tcPr>
            <w:tcW w:w="449" w:type="dxa"/>
            <w:tcBorders>
              <w:top w:val="single" w:sz="3" w:space="0" w:color="000000"/>
              <w:left w:val="single" w:sz="3" w:space="0" w:color="000000"/>
              <w:bottom w:val="single" w:sz="3" w:space="0" w:color="000000"/>
              <w:right w:val="single" w:sz="3" w:space="0" w:color="000000"/>
            </w:tcBorders>
          </w:tcPr>
          <w:p w14:paraId="5F7E917F"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34 </w:t>
            </w:r>
          </w:p>
        </w:tc>
        <w:tc>
          <w:tcPr>
            <w:tcW w:w="7917" w:type="dxa"/>
            <w:tcBorders>
              <w:top w:val="single" w:sz="3" w:space="0" w:color="000000"/>
              <w:left w:val="single" w:sz="3" w:space="0" w:color="000000"/>
              <w:bottom w:val="single" w:sz="3" w:space="0" w:color="000000"/>
              <w:right w:val="single" w:sz="3" w:space="0" w:color="000000"/>
            </w:tcBorders>
          </w:tcPr>
          <w:p w14:paraId="15A0A7EE"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Cada cual defiende con vehemencia sus prerrogativas.</w:t>
            </w:r>
          </w:p>
        </w:tc>
        <w:tc>
          <w:tcPr>
            <w:tcW w:w="428" w:type="dxa"/>
            <w:tcBorders>
              <w:top w:val="single" w:sz="3" w:space="0" w:color="000000"/>
              <w:left w:val="single" w:sz="3" w:space="0" w:color="000000"/>
              <w:bottom w:val="single" w:sz="3" w:space="0" w:color="000000"/>
              <w:right w:val="single" w:sz="3" w:space="0" w:color="000000"/>
            </w:tcBorders>
          </w:tcPr>
          <w:p w14:paraId="4F57136D"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5A911EC1"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2C688A54" w14:textId="77777777" w:rsidTr="00AD003F">
        <w:tblPrEx>
          <w:tblCellMar>
            <w:top w:w="4" w:type="dxa"/>
            <w:left w:w="108" w:type="dxa"/>
            <w:right w:w="61" w:type="dxa"/>
          </w:tblCellMar>
        </w:tblPrEx>
        <w:trPr>
          <w:trHeight w:val="177"/>
        </w:trPr>
        <w:tc>
          <w:tcPr>
            <w:tcW w:w="449" w:type="dxa"/>
            <w:tcBorders>
              <w:top w:val="single" w:sz="3" w:space="0" w:color="000000"/>
              <w:left w:val="single" w:sz="3" w:space="0" w:color="000000"/>
              <w:bottom w:val="single" w:sz="3" w:space="0" w:color="000000"/>
              <w:right w:val="single" w:sz="3" w:space="0" w:color="000000"/>
            </w:tcBorders>
          </w:tcPr>
          <w:p w14:paraId="4D67C4AD"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35 </w:t>
            </w:r>
          </w:p>
        </w:tc>
        <w:tc>
          <w:tcPr>
            <w:tcW w:w="7917" w:type="dxa"/>
            <w:tcBorders>
              <w:top w:val="single" w:sz="3" w:space="0" w:color="000000"/>
              <w:left w:val="single" w:sz="3" w:space="0" w:color="000000"/>
              <w:bottom w:val="single" w:sz="3" w:space="0" w:color="000000"/>
              <w:right w:val="single" w:sz="3" w:space="0" w:color="000000"/>
            </w:tcBorders>
          </w:tcPr>
          <w:p w14:paraId="20F0F24C"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La emancipación personal suele colisionar con la susceptibilidad ajena.</w:t>
            </w:r>
          </w:p>
        </w:tc>
        <w:tc>
          <w:tcPr>
            <w:tcW w:w="428" w:type="dxa"/>
            <w:tcBorders>
              <w:top w:val="single" w:sz="3" w:space="0" w:color="000000"/>
              <w:left w:val="single" w:sz="3" w:space="0" w:color="000000"/>
              <w:bottom w:val="single" w:sz="3" w:space="0" w:color="000000"/>
              <w:right w:val="single" w:sz="3" w:space="0" w:color="000000"/>
            </w:tcBorders>
          </w:tcPr>
          <w:p w14:paraId="568C1218"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569EFD4E"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47A863C1" w14:textId="77777777" w:rsidTr="00AD003F">
        <w:tblPrEx>
          <w:tblCellMar>
            <w:top w:w="4" w:type="dxa"/>
            <w:left w:w="108" w:type="dxa"/>
            <w:right w:w="61" w:type="dxa"/>
          </w:tblCellMar>
        </w:tblPrEx>
        <w:trPr>
          <w:trHeight w:val="209"/>
        </w:trPr>
        <w:tc>
          <w:tcPr>
            <w:tcW w:w="449" w:type="dxa"/>
            <w:tcBorders>
              <w:top w:val="single" w:sz="3" w:space="0" w:color="000000"/>
              <w:left w:val="single" w:sz="3" w:space="0" w:color="000000"/>
              <w:bottom w:val="single" w:sz="3" w:space="0" w:color="000000"/>
              <w:right w:val="single" w:sz="3" w:space="0" w:color="000000"/>
            </w:tcBorders>
          </w:tcPr>
          <w:p w14:paraId="418F8F0F"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36 </w:t>
            </w:r>
          </w:p>
        </w:tc>
        <w:tc>
          <w:tcPr>
            <w:tcW w:w="7917" w:type="dxa"/>
            <w:tcBorders>
              <w:top w:val="single" w:sz="3" w:space="0" w:color="000000"/>
              <w:left w:val="single" w:sz="3" w:space="0" w:color="000000"/>
              <w:bottom w:val="single" w:sz="3" w:space="0" w:color="000000"/>
              <w:right w:val="single" w:sz="3" w:space="0" w:color="000000"/>
            </w:tcBorders>
          </w:tcPr>
          <w:p w14:paraId="3B70046C"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La libertad de expresión es limitada y constreñida.</w:t>
            </w:r>
          </w:p>
        </w:tc>
        <w:tc>
          <w:tcPr>
            <w:tcW w:w="428" w:type="dxa"/>
            <w:tcBorders>
              <w:top w:val="single" w:sz="3" w:space="0" w:color="000000"/>
              <w:left w:val="single" w:sz="3" w:space="0" w:color="000000"/>
              <w:bottom w:val="single" w:sz="3" w:space="0" w:color="000000"/>
              <w:right w:val="single" w:sz="3" w:space="0" w:color="000000"/>
            </w:tcBorders>
          </w:tcPr>
          <w:p w14:paraId="53667222"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1C356675"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1780AE32" w14:textId="77777777" w:rsidTr="00AD003F">
        <w:tblPrEx>
          <w:tblCellMar>
            <w:top w:w="4" w:type="dxa"/>
            <w:left w:w="108" w:type="dxa"/>
            <w:right w:w="61" w:type="dxa"/>
          </w:tblCellMar>
        </w:tblPrEx>
        <w:trPr>
          <w:trHeight w:val="113"/>
        </w:trPr>
        <w:tc>
          <w:tcPr>
            <w:tcW w:w="449" w:type="dxa"/>
            <w:tcBorders>
              <w:top w:val="single" w:sz="3" w:space="0" w:color="000000"/>
              <w:left w:val="single" w:sz="3" w:space="0" w:color="000000"/>
              <w:bottom w:val="single" w:sz="3" w:space="0" w:color="000000"/>
              <w:right w:val="single" w:sz="3" w:space="0" w:color="000000"/>
            </w:tcBorders>
          </w:tcPr>
          <w:p w14:paraId="2207C75F"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37 </w:t>
            </w:r>
          </w:p>
        </w:tc>
        <w:tc>
          <w:tcPr>
            <w:tcW w:w="7917" w:type="dxa"/>
            <w:tcBorders>
              <w:top w:val="single" w:sz="3" w:space="0" w:color="000000"/>
              <w:left w:val="single" w:sz="3" w:space="0" w:color="000000"/>
              <w:bottom w:val="single" w:sz="3" w:space="0" w:color="000000"/>
              <w:right w:val="single" w:sz="3" w:space="0" w:color="000000"/>
            </w:tcBorders>
          </w:tcPr>
          <w:p w14:paraId="1F783C57"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Se pondera la excelencia en cualquier empresa emprendida.</w:t>
            </w:r>
          </w:p>
        </w:tc>
        <w:tc>
          <w:tcPr>
            <w:tcW w:w="428" w:type="dxa"/>
            <w:tcBorders>
              <w:top w:val="single" w:sz="3" w:space="0" w:color="000000"/>
              <w:left w:val="single" w:sz="3" w:space="0" w:color="000000"/>
              <w:bottom w:val="single" w:sz="3" w:space="0" w:color="000000"/>
              <w:right w:val="single" w:sz="3" w:space="0" w:color="000000"/>
            </w:tcBorders>
          </w:tcPr>
          <w:p w14:paraId="62AF8B41"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037E188E"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05EA7DE7" w14:textId="77777777" w:rsidTr="00AD003F">
        <w:tblPrEx>
          <w:tblCellMar>
            <w:top w:w="4" w:type="dxa"/>
            <w:left w:w="108" w:type="dxa"/>
            <w:right w:w="61" w:type="dxa"/>
          </w:tblCellMar>
        </w:tblPrEx>
        <w:trPr>
          <w:trHeight w:val="158"/>
        </w:trPr>
        <w:tc>
          <w:tcPr>
            <w:tcW w:w="449" w:type="dxa"/>
            <w:tcBorders>
              <w:top w:val="single" w:sz="3" w:space="0" w:color="000000"/>
              <w:left w:val="single" w:sz="3" w:space="0" w:color="000000"/>
              <w:bottom w:val="single" w:sz="3" w:space="0" w:color="000000"/>
              <w:right w:val="single" w:sz="3" w:space="0" w:color="000000"/>
            </w:tcBorders>
          </w:tcPr>
          <w:p w14:paraId="3EA766E4"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38 </w:t>
            </w:r>
          </w:p>
        </w:tc>
        <w:tc>
          <w:tcPr>
            <w:tcW w:w="7917" w:type="dxa"/>
            <w:tcBorders>
              <w:top w:val="single" w:sz="3" w:space="0" w:color="000000"/>
              <w:left w:val="single" w:sz="3" w:space="0" w:color="000000"/>
              <w:bottom w:val="single" w:sz="3" w:space="0" w:color="000000"/>
              <w:right w:val="single" w:sz="3" w:space="0" w:color="000000"/>
            </w:tcBorders>
          </w:tcPr>
          <w:p w14:paraId="3723118B"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El triunfo vital constituye una prioridad cardinal.</w:t>
            </w:r>
          </w:p>
        </w:tc>
        <w:tc>
          <w:tcPr>
            <w:tcW w:w="428" w:type="dxa"/>
            <w:tcBorders>
              <w:top w:val="single" w:sz="3" w:space="0" w:color="000000"/>
              <w:left w:val="single" w:sz="3" w:space="0" w:color="000000"/>
              <w:bottom w:val="single" w:sz="3" w:space="0" w:color="000000"/>
              <w:right w:val="single" w:sz="3" w:space="0" w:color="000000"/>
            </w:tcBorders>
          </w:tcPr>
          <w:p w14:paraId="5764DDBB"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539B3FC6"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77DB52FF" w14:textId="77777777" w:rsidTr="00AD003F">
        <w:tblPrEx>
          <w:tblCellMar>
            <w:top w:w="4" w:type="dxa"/>
            <w:left w:w="108" w:type="dxa"/>
            <w:right w:w="61" w:type="dxa"/>
          </w:tblCellMar>
        </w:tblPrEx>
        <w:trPr>
          <w:trHeight w:val="205"/>
        </w:trPr>
        <w:tc>
          <w:tcPr>
            <w:tcW w:w="449" w:type="dxa"/>
            <w:tcBorders>
              <w:top w:val="single" w:sz="3" w:space="0" w:color="000000"/>
              <w:left w:val="single" w:sz="3" w:space="0" w:color="000000"/>
              <w:bottom w:val="single" w:sz="3" w:space="0" w:color="000000"/>
              <w:right w:val="single" w:sz="3" w:space="0" w:color="000000"/>
            </w:tcBorders>
          </w:tcPr>
          <w:p w14:paraId="0FECBAC6"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39 </w:t>
            </w:r>
          </w:p>
        </w:tc>
        <w:tc>
          <w:tcPr>
            <w:tcW w:w="7917" w:type="dxa"/>
            <w:tcBorders>
              <w:top w:val="single" w:sz="3" w:space="0" w:color="000000"/>
              <w:left w:val="single" w:sz="3" w:space="0" w:color="000000"/>
              <w:bottom w:val="single" w:sz="3" w:space="0" w:color="000000"/>
              <w:right w:val="single" w:sz="3" w:space="0" w:color="000000"/>
            </w:tcBorders>
          </w:tcPr>
          <w:p w14:paraId="07C5E5B8"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El rédito económico individual reviste gran trascendencia.</w:t>
            </w:r>
          </w:p>
        </w:tc>
        <w:tc>
          <w:tcPr>
            <w:tcW w:w="428" w:type="dxa"/>
            <w:tcBorders>
              <w:top w:val="single" w:sz="3" w:space="0" w:color="000000"/>
              <w:left w:val="single" w:sz="3" w:space="0" w:color="000000"/>
              <w:bottom w:val="single" w:sz="3" w:space="0" w:color="000000"/>
              <w:right w:val="single" w:sz="3" w:space="0" w:color="000000"/>
            </w:tcBorders>
          </w:tcPr>
          <w:p w14:paraId="4E0A88A1"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05285897"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050F9E93" w14:textId="77777777" w:rsidTr="00AD003F">
        <w:tblPrEx>
          <w:tblCellMar>
            <w:top w:w="4" w:type="dxa"/>
            <w:left w:w="108" w:type="dxa"/>
            <w:right w:w="61" w:type="dxa"/>
          </w:tblCellMar>
        </w:tblPrEx>
        <w:trPr>
          <w:trHeight w:val="236"/>
        </w:trPr>
        <w:tc>
          <w:tcPr>
            <w:tcW w:w="449" w:type="dxa"/>
            <w:tcBorders>
              <w:top w:val="single" w:sz="3" w:space="0" w:color="000000"/>
              <w:left w:val="single" w:sz="3" w:space="0" w:color="000000"/>
              <w:bottom w:val="single" w:sz="3" w:space="0" w:color="000000"/>
              <w:right w:val="single" w:sz="3" w:space="0" w:color="000000"/>
            </w:tcBorders>
          </w:tcPr>
          <w:p w14:paraId="340BFF0B"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40 </w:t>
            </w:r>
          </w:p>
        </w:tc>
        <w:tc>
          <w:tcPr>
            <w:tcW w:w="7917" w:type="dxa"/>
            <w:tcBorders>
              <w:top w:val="single" w:sz="3" w:space="0" w:color="000000"/>
              <w:left w:val="single" w:sz="3" w:space="0" w:color="000000"/>
              <w:bottom w:val="single" w:sz="3" w:space="0" w:color="000000"/>
              <w:right w:val="single" w:sz="3" w:space="0" w:color="000000"/>
            </w:tcBorders>
          </w:tcPr>
          <w:p w14:paraId="4B440CF5"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La competencia es bienvenida y celebramos al más apto.</w:t>
            </w:r>
          </w:p>
        </w:tc>
        <w:tc>
          <w:tcPr>
            <w:tcW w:w="428" w:type="dxa"/>
            <w:tcBorders>
              <w:top w:val="single" w:sz="3" w:space="0" w:color="000000"/>
              <w:left w:val="single" w:sz="3" w:space="0" w:color="000000"/>
              <w:bottom w:val="single" w:sz="3" w:space="0" w:color="000000"/>
              <w:right w:val="single" w:sz="3" w:space="0" w:color="000000"/>
            </w:tcBorders>
          </w:tcPr>
          <w:p w14:paraId="0CB1E32E"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1F651CD3"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7DB9200A" w14:textId="77777777" w:rsidTr="00AD003F">
        <w:tblPrEx>
          <w:tblCellMar>
            <w:top w:w="4" w:type="dxa"/>
            <w:left w:w="108" w:type="dxa"/>
            <w:right w:w="61" w:type="dxa"/>
          </w:tblCellMar>
        </w:tblPrEx>
        <w:trPr>
          <w:trHeight w:val="141"/>
        </w:trPr>
        <w:tc>
          <w:tcPr>
            <w:tcW w:w="449" w:type="dxa"/>
            <w:tcBorders>
              <w:top w:val="single" w:sz="3" w:space="0" w:color="000000"/>
              <w:left w:val="single" w:sz="3" w:space="0" w:color="000000"/>
              <w:bottom w:val="single" w:sz="3" w:space="0" w:color="000000"/>
              <w:right w:val="single" w:sz="3" w:space="0" w:color="000000"/>
            </w:tcBorders>
          </w:tcPr>
          <w:p w14:paraId="434331AA"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41 </w:t>
            </w:r>
          </w:p>
        </w:tc>
        <w:tc>
          <w:tcPr>
            <w:tcW w:w="7917" w:type="dxa"/>
            <w:tcBorders>
              <w:top w:val="single" w:sz="3" w:space="0" w:color="000000"/>
              <w:left w:val="single" w:sz="3" w:space="0" w:color="000000"/>
              <w:bottom w:val="single" w:sz="3" w:space="0" w:color="000000"/>
              <w:right w:val="single" w:sz="3" w:space="0" w:color="000000"/>
            </w:tcBorders>
          </w:tcPr>
          <w:p w14:paraId="03D50C72"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Persistimos en mejorar continuamente nuestras capacidades.</w:t>
            </w:r>
          </w:p>
        </w:tc>
        <w:tc>
          <w:tcPr>
            <w:tcW w:w="428" w:type="dxa"/>
            <w:tcBorders>
              <w:top w:val="single" w:sz="3" w:space="0" w:color="000000"/>
              <w:left w:val="single" w:sz="3" w:space="0" w:color="000000"/>
              <w:bottom w:val="single" w:sz="3" w:space="0" w:color="000000"/>
              <w:right w:val="single" w:sz="3" w:space="0" w:color="000000"/>
            </w:tcBorders>
          </w:tcPr>
          <w:p w14:paraId="1F4B220B"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2065D56B"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6228EA3C" w14:textId="77777777" w:rsidTr="00AD003F">
        <w:tblPrEx>
          <w:tblCellMar>
            <w:top w:w="4" w:type="dxa"/>
            <w:left w:w="108" w:type="dxa"/>
            <w:right w:w="61" w:type="dxa"/>
          </w:tblCellMar>
        </w:tblPrEx>
        <w:trPr>
          <w:trHeight w:val="187"/>
        </w:trPr>
        <w:tc>
          <w:tcPr>
            <w:tcW w:w="449" w:type="dxa"/>
            <w:tcBorders>
              <w:top w:val="single" w:sz="3" w:space="0" w:color="000000"/>
              <w:left w:val="single" w:sz="3" w:space="0" w:color="000000"/>
              <w:bottom w:val="single" w:sz="3" w:space="0" w:color="000000"/>
              <w:right w:val="single" w:sz="3" w:space="0" w:color="000000"/>
            </w:tcBorders>
          </w:tcPr>
          <w:p w14:paraId="420F2C59"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42 </w:t>
            </w:r>
          </w:p>
        </w:tc>
        <w:tc>
          <w:tcPr>
            <w:tcW w:w="7917" w:type="dxa"/>
            <w:tcBorders>
              <w:top w:val="single" w:sz="3" w:space="0" w:color="000000"/>
              <w:left w:val="single" w:sz="3" w:space="0" w:color="000000"/>
              <w:bottom w:val="single" w:sz="3" w:space="0" w:color="000000"/>
              <w:right w:val="single" w:sz="3" w:space="0" w:color="000000"/>
            </w:tcBorders>
          </w:tcPr>
          <w:p w14:paraId="5B2530F7" w14:textId="77777777" w:rsidR="00652113" w:rsidRPr="00D64EAE" w:rsidRDefault="00652113" w:rsidP="00AD003F">
            <w:pPr>
              <w:spacing w:after="0" w:line="240" w:lineRule="auto"/>
              <w:ind w:left="360"/>
              <w:jc w:val="both"/>
              <w:rPr>
                <w:rFonts w:ascii="Arial" w:hAnsi="Arial" w:cs="Arial"/>
                <w:color w:val="000000" w:themeColor="text1"/>
              </w:rPr>
            </w:pPr>
            <w:r w:rsidRPr="00D64EAE">
              <w:rPr>
                <w:rFonts w:ascii="Arial" w:hAnsi="Arial" w:cs="Arial"/>
                <w:color w:val="000000" w:themeColor="text1"/>
              </w:rPr>
              <w:t>Los logros académicos o laborales se minimizan.</w:t>
            </w:r>
          </w:p>
          <w:p w14:paraId="3CD45D61" w14:textId="77777777" w:rsidR="00652113" w:rsidRPr="00D64EAE" w:rsidRDefault="00652113" w:rsidP="00AD003F">
            <w:pPr>
              <w:widowControl w:val="0"/>
              <w:spacing w:after="0" w:line="240" w:lineRule="auto"/>
              <w:rPr>
                <w:rFonts w:ascii="Arial" w:hAnsi="Arial" w:cs="Arial"/>
                <w:color w:val="000000" w:themeColor="text1"/>
              </w:rPr>
            </w:pPr>
          </w:p>
        </w:tc>
        <w:tc>
          <w:tcPr>
            <w:tcW w:w="428" w:type="dxa"/>
            <w:tcBorders>
              <w:top w:val="single" w:sz="3" w:space="0" w:color="000000"/>
              <w:left w:val="single" w:sz="3" w:space="0" w:color="000000"/>
              <w:bottom w:val="single" w:sz="3" w:space="0" w:color="000000"/>
              <w:right w:val="single" w:sz="3" w:space="0" w:color="000000"/>
            </w:tcBorders>
          </w:tcPr>
          <w:p w14:paraId="3A0F306D"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73C1856F"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11F6FBF5" w14:textId="77777777" w:rsidTr="00AD003F">
        <w:tblPrEx>
          <w:tblCellMar>
            <w:top w:w="4" w:type="dxa"/>
            <w:left w:w="108" w:type="dxa"/>
            <w:right w:w="61" w:type="dxa"/>
          </w:tblCellMar>
        </w:tblPrEx>
        <w:trPr>
          <w:trHeight w:val="233"/>
        </w:trPr>
        <w:tc>
          <w:tcPr>
            <w:tcW w:w="449" w:type="dxa"/>
            <w:tcBorders>
              <w:top w:val="single" w:sz="3" w:space="0" w:color="000000"/>
              <w:left w:val="single" w:sz="3" w:space="0" w:color="000000"/>
              <w:bottom w:val="single" w:sz="3" w:space="0" w:color="000000"/>
              <w:right w:val="single" w:sz="3" w:space="0" w:color="000000"/>
            </w:tcBorders>
          </w:tcPr>
          <w:p w14:paraId="56AEE3D3"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43 </w:t>
            </w:r>
          </w:p>
        </w:tc>
        <w:tc>
          <w:tcPr>
            <w:tcW w:w="7917" w:type="dxa"/>
            <w:tcBorders>
              <w:top w:val="single" w:sz="3" w:space="0" w:color="000000"/>
              <w:left w:val="single" w:sz="3" w:space="0" w:color="000000"/>
              <w:bottom w:val="single" w:sz="3" w:space="0" w:color="000000"/>
              <w:right w:val="single" w:sz="3" w:space="0" w:color="000000"/>
            </w:tcBorders>
          </w:tcPr>
          <w:p w14:paraId="0E67024D"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El empeño por sobresalir es exiguo</w:t>
            </w:r>
          </w:p>
        </w:tc>
        <w:tc>
          <w:tcPr>
            <w:tcW w:w="428" w:type="dxa"/>
            <w:tcBorders>
              <w:top w:val="single" w:sz="3" w:space="0" w:color="000000"/>
              <w:left w:val="single" w:sz="3" w:space="0" w:color="000000"/>
              <w:bottom w:val="single" w:sz="3" w:space="0" w:color="000000"/>
              <w:right w:val="single" w:sz="3" w:space="0" w:color="000000"/>
            </w:tcBorders>
          </w:tcPr>
          <w:p w14:paraId="20D005FD"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67826F5C"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3EBD01EC" w14:textId="77777777" w:rsidTr="00AD003F">
        <w:tblPrEx>
          <w:tblCellMar>
            <w:top w:w="4" w:type="dxa"/>
            <w:left w:w="108" w:type="dxa"/>
            <w:right w:w="61" w:type="dxa"/>
          </w:tblCellMar>
        </w:tblPrEx>
        <w:trPr>
          <w:trHeight w:val="264"/>
        </w:trPr>
        <w:tc>
          <w:tcPr>
            <w:tcW w:w="449" w:type="dxa"/>
            <w:tcBorders>
              <w:top w:val="single" w:sz="3" w:space="0" w:color="000000"/>
              <w:left w:val="single" w:sz="3" w:space="0" w:color="000000"/>
              <w:bottom w:val="single" w:sz="3" w:space="0" w:color="000000"/>
              <w:right w:val="single" w:sz="3" w:space="0" w:color="000000"/>
            </w:tcBorders>
          </w:tcPr>
          <w:p w14:paraId="4B2CB02F"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44 </w:t>
            </w:r>
          </w:p>
        </w:tc>
        <w:tc>
          <w:tcPr>
            <w:tcW w:w="7917" w:type="dxa"/>
            <w:tcBorders>
              <w:top w:val="single" w:sz="3" w:space="0" w:color="000000"/>
              <w:left w:val="single" w:sz="3" w:space="0" w:color="000000"/>
              <w:bottom w:val="single" w:sz="3" w:space="0" w:color="000000"/>
              <w:right w:val="single" w:sz="3" w:space="0" w:color="000000"/>
            </w:tcBorders>
          </w:tcPr>
          <w:p w14:paraId="0C6FCE2C" w14:textId="77777777" w:rsidR="00652113" w:rsidRPr="00D64EAE" w:rsidRDefault="00652113" w:rsidP="00AD003F">
            <w:pPr>
              <w:widowControl w:val="0"/>
              <w:spacing w:after="0" w:line="240" w:lineRule="auto"/>
              <w:rPr>
                <w:rFonts w:ascii="Arial" w:hAnsi="Arial" w:cs="Arial"/>
                <w:color w:val="000000" w:themeColor="text1"/>
              </w:rPr>
            </w:pPr>
            <w:r w:rsidRPr="00D64EAE">
              <w:rPr>
                <w:rFonts w:ascii="Arial" w:hAnsi="Arial" w:cs="Arial"/>
                <w:color w:val="000000" w:themeColor="text1"/>
              </w:rPr>
              <w:t>La consigna imperante es: laborar primero, recrearse después</w:t>
            </w:r>
          </w:p>
        </w:tc>
        <w:tc>
          <w:tcPr>
            <w:tcW w:w="428" w:type="dxa"/>
            <w:tcBorders>
              <w:top w:val="single" w:sz="3" w:space="0" w:color="000000"/>
              <w:left w:val="single" w:sz="3" w:space="0" w:color="000000"/>
              <w:bottom w:val="single" w:sz="3" w:space="0" w:color="000000"/>
              <w:right w:val="single" w:sz="3" w:space="0" w:color="000000"/>
            </w:tcBorders>
          </w:tcPr>
          <w:p w14:paraId="38453252"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51A84071"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66B651C8" w14:textId="77777777" w:rsidTr="00AD003F">
        <w:tblPrEx>
          <w:tblCellMar>
            <w:top w:w="4" w:type="dxa"/>
            <w:left w:w="108" w:type="dxa"/>
            <w:right w:w="61" w:type="dxa"/>
          </w:tblCellMar>
        </w:tblPrEx>
        <w:trPr>
          <w:trHeight w:val="127"/>
        </w:trPr>
        <w:tc>
          <w:tcPr>
            <w:tcW w:w="449" w:type="dxa"/>
            <w:tcBorders>
              <w:top w:val="single" w:sz="3" w:space="0" w:color="000000"/>
              <w:left w:val="single" w:sz="3" w:space="0" w:color="000000"/>
              <w:bottom w:val="single" w:sz="3" w:space="0" w:color="000000"/>
              <w:right w:val="single" w:sz="3" w:space="0" w:color="000000"/>
            </w:tcBorders>
          </w:tcPr>
          <w:p w14:paraId="73FF9086"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45 </w:t>
            </w:r>
          </w:p>
        </w:tc>
        <w:tc>
          <w:tcPr>
            <w:tcW w:w="7917" w:type="dxa"/>
            <w:tcBorders>
              <w:top w:val="single" w:sz="3" w:space="0" w:color="000000"/>
              <w:left w:val="single" w:sz="3" w:space="0" w:color="000000"/>
              <w:bottom w:val="single" w:sz="3" w:space="0" w:color="000000"/>
              <w:right w:val="single" w:sz="3" w:space="0" w:color="000000"/>
            </w:tcBorders>
          </w:tcPr>
          <w:p w14:paraId="2E58640F"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Solemos cotejar rendimientos entre nosotros.</w:t>
            </w:r>
          </w:p>
        </w:tc>
        <w:tc>
          <w:tcPr>
            <w:tcW w:w="428" w:type="dxa"/>
            <w:tcBorders>
              <w:top w:val="single" w:sz="3" w:space="0" w:color="000000"/>
              <w:left w:val="single" w:sz="3" w:space="0" w:color="000000"/>
              <w:bottom w:val="single" w:sz="3" w:space="0" w:color="000000"/>
              <w:right w:val="single" w:sz="3" w:space="0" w:color="000000"/>
            </w:tcBorders>
          </w:tcPr>
          <w:p w14:paraId="10036533"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6D4E0F85"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13F5DE27" w14:textId="77777777" w:rsidTr="00AD003F">
        <w:tblPrEx>
          <w:tblCellMar>
            <w:top w:w="4" w:type="dxa"/>
            <w:left w:w="108" w:type="dxa"/>
            <w:right w:w="61" w:type="dxa"/>
          </w:tblCellMar>
        </w:tblPrEx>
        <w:trPr>
          <w:trHeight w:val="173"/>
        </w:trPr>
        <w:tc>
          <w:tcPr>
            <w:tcW w:w="449" w:type="dxa"/>
            <w:tcBorders>
              <w:top w:val="single" w:sz="3" w:space="0" w:color="000000"/>
              <w:left w:val="single" w:sz="3" w:space="0" w:color="000000"/>
              <w:bottom w:val="single" w:sz="3" w:space="0" w:color="000000"/>
              <w:right w:val="single" w:sz="3" w:space="0" w:color="000000"/>
            </w:tcBorders>
          </w:tcPr>
          <w:p w14:paraId="7B6C5838"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46 </w:t>
            </w:r>
          </w:p>
        </w:tc>
        <w:tc>
          <w:tcPr>
            <w:tcW w:w="7917" w:type="dxa"/>
            <w:tcBorders>
              <w:top w:val="single" w:sz="3" w:space="0" w:color="000000"/>
              <w:left w:val="single" w:sz="3" w:space="0" w:color="000000"/>
              <w:bottom w:val="single" w:sz="3" w:space="0" w:color="000000"/>
              <w:right w:val="single" w:sz="3" w:space="0" w:color="000000"/>
            </w:tcBorders>
          </w:tcPr>
          <w:p w14:paraId="06815223"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Abundan las tertulias sobre política y asuntos sociales.</w:t>
            </w:r>
          </w:p>
        </w:tc>
        <w:tc>
          <w:tcPr>
            <w:tcW w:w="428" w:type="dxa"/>
            <w:tcBorders>
              <w:top w:val="single" w:sz="3" w:space="0" w:color="000000"/>
              <w:left w:val="single" w:sz="3" w:space="0" w:color="000000"/>
              <w:bottom w:val="single" w:sz="3" w:space="0" w:color="000000"/>
              <w:right w:val="single" w:sz="3" w:space="0" w:color="000000"/>
            </w:tcBorders>
          </w:tcPr>
          <w:p w14:paraId="2A38AA82"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5AF213FE"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11B75293" w14:textId="77777777" w:rsidTr="00AD003F">
        <w:tblPrEx>
          <w:tblCellMar>
            <w:top w:w="4" w:type="dxa"/>
            <w:left w:w="108" w:type="dxa"/>
            <w:right w:w="61" w:type="dxa"/>
          </w:tblCellMar>
        </w:tblPrEx>
        <w:trPr>
          <w:trHeight w:val="77"/>
        </w:trPr>
        <w:tc>
          <w:tcPr>
            <w:tcW w:w="449" w:type="dxa"/>
            <w:tcBorders>
              <w:top w:val="single" w:sz="3" w:space="0" w:color="000000"/>
              <w:left w:val="single" w:sz="3" w:space="0" w:color="000000"/>
              <w:bottom w:val="single" w:sz="3" w:space="0" w:color="000000"/>
              <w:right w:val="single" w:sz="3" w:space="0" w:color="000000"/>
            </w:tcBorders>
          </w:tcPr>
          <w:p w14:paraId="5A5840B4"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47 </w:t>
            </w:r>
          </w:p>
        </w:tc>
        <w:tc>
          <w:tcPr>
            <w:tcW w:w="7917" w:type="dxa"/>
            <w:tcBorders>
              <w:top w:val="single" w:sz="3" w:space="0" w:color="000000"/>
              <w:left w:val="single" w:sz="3" w:space="0" w:color="000000"/>
              <w:bottom w:val="single" w:sz="3" w:space="0" w:color="000000"/>
              <w:right w:val="single" w:sz="3" w:space="0" w:color="000000"/>
            </w:tcBorders>
          </w:tcPr>
          <w:p w14:paraId="06B71E9F"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Rara vez asistimos a eventos culturales.</w:t>
            </w:r>
          </w:p>
        </w:tc>
        <w:tc>
          <w:tcPr>
            <w:tcW w:w="428" w:type="dxa"/>
            <w:tcBorders>
              <w:top w:val="single" w:sz="3" w:space="0" w:color="000000"/>
              <w:left w:val="single" w:sz="3" w:space="0" w:color="000000"/>
              <w:bottom w:val="single" w:sz="3" w:space="0" w:color="000000"/>
              <w:right w:val="single" w:sz="3" w:space="0" w:color="000000"/>
            </w:tcBorders>
          </w:tcPr>
          <w:p w14:paraId="3A1E7C73"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3E991494"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6B1315CC" w14:textId="77777777" w:rsidTr="00AD003F">
        <w:tblPrEx>
          <w:tblCellMar>
            <w:top w:w="4" w:type="dxa"/>
            <w:left w:w="108" w:type="dxa"/>
            <w:right w:w="61" w:type="dxa"/>
          </w:tblCellMar>
        </w:tblPrEx>
        <w:trPr>
          <w:trHeight w:val="265"/>
        </w:trPr>
        <w:tc>
          <w:tcPr>
            <w:tcW w:w="449" w:type="dxa"/>
            <w:tcBorders>
              <w:top w:val="single" w:sz="3" w:space="0" w:color="000000"/>
              <w:left w:val="single" w:sz="3" w:space="0" w:color="000000"/>
              <w:bottom w:val="single" w:sz="3" w:space="0" w:color="000000"/>
              <w:right w:val="single" w:sz="3" w:space="0" w:color="000000"/>
            </w:tcBorders>
          </w:tcPr>
          <w:p w14:paraId="40E79EF4"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48 </w:t>
            </w:r>
          </w:p>
        </w:tc>
        <w:tc>
          <w:tcPr>
            <w:tcW w:w="7917" w:type="dxa"/>
            <w:tcBorders>
              <w:top w:val="single" w:sz="3" w:space="0" w:color="000000"/>
              <w:left w:val="single" w:sz="3" w:space="0" w:color="000000"/>
              <w:bottom w:val="single" w:sz="3" w:space="0" w:color="000000"/>
              <w:right w:val="single" w:sz="3" w:space="0" w:color="000000"/>
            </w:tcBorders>
          </w:tcPr>
          <w:p w14:paraId="10C9D068"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El aprendizaje novedoso es un pilar esencial.</w:t>
            </w:r>
          </w:p>
        </w:tc>
        <w:tc>
          <w:tcPr>
            <w:tcW w:w="428" w:type="dxa"/>
            <w:tcBorders>
              <w:top w:val="single" w:sz="3" w:space="0" w:color="000000"/>
              <w:left w:val="single" w:sz="3" w:space="0" w:color="000000"/>
              <w:bottom w:val="single" w:sz="3" w:space="0" w:color="000000"/>
              <w:right w:val="single" w:sz="3" w:space="0" w:color="000000"/>
            </w:tcBorders>
          </w:tcPr>
          <w:p w14:paraId="294CF07D" w14:textId="77777777" w:rsidR="00652113" w:rsidRPr="00D64EAE" w:rsidRDefault="00652113" w:rsidP="00AD003F">
            <w:pPr>
              <w:widowControl w:val="0"/>
              <w:spacing w:after="0" w:line="240" w:lineRule="auto"/>
              <w:ind w:left="24"/>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07B2A290"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12DD6464" w14:textId="77777777" w:rsidTr="00AD003F">
        <w:tblPrEx>
          <w:tblCellMar>
            <w:top w:w="4" w:type="dxa"/>
            <w:left w:w="108" w:type="dxa"/>
            <w:right w:w="61" w:type="dxa"/>
          </w:tblCellMar>
        </w:tblPrEx>
        <w:trPr>
          <w:trHeight w:val="112"/>
        </w:trPr>
        <w:tc>
          <w:tcPr>
            <w:tcW w:w="449" w:type="dxa"/>
            <w:tcBorders>
              <w:top w:val="single" w:sz="3" w:space="0" w:color="000000"/>
              <w:left w:val="single" w:sz="3" w:space="0" w:color="000000"/>
              <w:bottom w:val="single" w:sz="3" w:space="0" w:color="000000"/>
              <w:right w:val="single" w:sz="3" w:space="0" w:color="000000"/>
            </w:tcBorders>
          </w:tcPr>
          <w:p w14:paraId="563828BF"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49 </w:t>
            </w:r>
          </w:p>
        </w:tc>
        <w:tc>
          <w:tcPr>
            <w:tcW w:w="7917" w:type="dxa"/>
            <w:tcBorders>
              <w:top w:val="single" w:sz="3" w:space="0" w:color="000000"/>
              <w:left w:val="single" w:sz="3" w:space="0" w:color="000000"/>
              <w:bottom w:val="single" w:sz="3" w:space="0" w:color="000000"/>
              <w:right w:val="single" w:sz="3" w:space="0" w:color="000000"/>
            </w:tcBorders>
          </w:tcPr>
          <w:p w14:paraId="4380081F"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Las manifestaciones culturales despiertan escaso interés.</w:t>
            </w:r>
          </w:p>
        </w:tc>
        <w:tc>
          <w:tcPr>
            <w:tcW w:w="428" w:type="dxa"/>
            <w:tcBorders>
              <w:top w:val="single" w:sz="3" w:space="0" w:color="000000"/>
              <w:left w:val="single" w:sz="3" w:space="0" w:color="000000"/>
              <w:bottom w:val="single" w:sz="3" w:space="0" w:color="000000"/>
              <w:right w:val="single" w:sz="3" w:space="0" w:color="000000"/>
            </w:tcBorders>
          </w:tcPr>
          <w:p w14:paraId="21C453D9"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03D1635C"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1723EF2D" w14:textId="77777777" w:rsidTr="00AD003F">
        <w:tblPrEx>
          <w:tblCellMar>
            <w:top w:w="4" w:type="dxa"/>
            <w:left w:w="108" w:type="dxa"/>
            <w:right w:w="61" w:type="dxa"/>
          </w:tblCellMar>
        </w:tblPrEx>
        <w:trPr>
          <w:trHeight w:val="159"/>
        </w:trPr>
        <w:tc>
          <w:tcPr>
            <w:tcW w:w="449" w:type="dxa"/>
            <w:tcBorders>
              <w:top w:val="single" w:sz="3" w:space="0" w:color="000000"/>
              <w:left w:val="single" w:sz="3" w:space="0" w:color="000000"/>
              <w:bottom w:val="single" w:sz="3" w:space="0" w:color="000000"/>
              <w:right w:val="single" w:sz="3" w:space="0" w:color="000000"/>
            </w:tcBorders>
          </w:tcPr>
          <w:p w14:paraId="52610AFF"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50 </w:t>
            </w:r>
          </w:p>
        </w:tc>
        <w:tc>
          <w:tcPr>
            <w:tcW w:w="7917" w:type="dxa"/>
            <w:tcBorders>
              <w:top w:val="single" w:sz="3" w:space="0" w:color="000000"/>
              <w:left w:val="single" w:sz="3" w:space="0" w:color="000000"/>
              <w:bottom w:val="single" w:sz="3" w:space="0" w:color="000000"/>
              <w:right w:val="single" w:sz="3" w:space="0" w:color="000000"/>
            </w:tcBorders>
          </w:tcPr>
          <w:p w14:paraId="6FEFBB17"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Las discusiones intelectuales son inusuales.</w:t>
            </w:r>
          </w:p>
        </w:tc>
        <w:tc>
          <w:tcPr>
            <w:tcW w:w="428" w:type="dxa"/>
            <w:tcBorders>
              <w:top w:val="single" w:sz="3" w:space="0" w:color="000000"/>
              <w:left w:val="single" w:sz="3" w:space="0" w:color="000000"/>
              <w:bottom w:val="single" w:sz="3" w:space="0" w:color="000000"/>
              <w:right w:val="single" w:sz="3" w:space="0" w:color="000000"/>
            </w:tcBorders>
          </w:tcPr>
          <w:p w14:paraId="5AE9551E"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4473522A"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519AEE0E" w14:textId="77777777" w:rsidTr="00AD003F">
        <w:tblPrEx>
          <w:tblCellMar>
            <w:top w:w="4" w:type="dxa"/>
            <w:left w:w="108" w:type="dxa"/>
            <w:right w:w="61" w:type="dxa"/>
          </w:tblCellMar>
        </w:tblPrEx>
        <w:trPr>
          <w:trHeight w:val="69"/>
        </w:trPr>
        <w:tc>
          <w:tcPr>
            <w:tcW w:w="449" w:type="dxa"/>
            <w:tcBorders>
              <w:top w:val="single" w:sz="3" w:space="0" w:color="000000"/>
              <w:left w:val="single" w:sz="3" w:space="0" w:color="000000"/>
              <w:bottom w:val="single" w:sz="3" w:space="0" w:color="000000"/>
              <w:right w:val="single" w:sz="3" w:space="0" w:color="000000"/>
            </w:tcBorders>
          </w:tcPr>
          <w:p w14:paraId="589B43A0"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51 </w:t>
            </w:r>
          </w:p>
        </w:tc>
        <w:tc>
          <w:tcPr>
            <w:tcW w:w="7917" w:type="dxa"/>
            <w:tcBorders>
              <w:top w:val="single" w:sz="3" w:space="0" w:color="000000"/>
              <w:left w:val="single" w:sz="3" w:space="0" w:color="000000"/>
              <w:bottom w:val="single" w:sz="3" w:space="0" w:color="000000"/>
              <w:right w:val="single" w:sz="3" w:space="0" w:color="000000"/>
            </w:tcBorders>
          </w:tcPr>
          <w:p w14:paraId="577E2664"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Algunos ejecutamos arte musical.</w:t>
            </w:r>
          </w:p>
        </w:tc>
        <w:tc>
          <w:tcPr>
            <w:tcW w:w="428" w:type="dxa"/>
            <w:tcBorders>
              <w:top w:val="single" w:sz="3" w:space="0" w:color="000000"/>
              <w:left w:val="single" w:sz="3" w:space="0" w:color="000000"/>
              <w:bottom w:val="single" w:sz="3" w:space="0" w:color="000000"/>
              <w:right w:val="single" w:sz="3" w:space="0" w:color="000000"/>
            </w:tcBorders>
          </w:tcPr>
          <w:p w14:paraId="1D93BF4B"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481E687A"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73607018" w14:textId="77777777" w:rsidTr="00AD003F">
        <w:tblPrEx>
          <w:tblCellMar>
            <w:top w:w="4" w:type="dxa"/>
            <w:left w:w="108" w:type="dxa"/>
            <w:right w:w="61" w:type="dxa"/>
          </w:tblCellMar>
        </w:tblPrEx>
        <w:trPr>
          <w:trHeight w:val="251"/>
        </w:trPr>
        <w:tc>
          <w:tcPr>
            <w:tcW w:w="449" w:type="dxa"/>
            <w:tcBorders>
              <w:top w:val="single" w:sz="3" w:space="0" w:color="000000"/>
              <w:left w:val="single" w:sz="3" w:space="0" w:color="000000"/>
              <w:bottom w:val="single" w:sz="3" w:space="0" w:color="000000"/>
              <w:right w:val="single" w:sz="3" w:space="0" w:color="000000"/>
            </w:tcBorders>
          </w:tcPr>
          <w:p w14:paraId="3FAB71D7"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52 </w:t>
            </w:r>
          </w:p>
        </w:tc>
        <w:tc>
          <w:tcPr>
            <w:tcW w:w="7917" w:type="dxa"/>
            <w:tcBorders>
              <w:top w:val="single" w:sz="3" w:space="0" w:color="000000"/>
              <w:left w:val="single" w:sz="3" w:space="0" w:color="000000"/>
              <w:bottom w:val="single" w:sz="3" w:space="0" w:color="000000"/>
              <w:right w:val="single" w:sz="3" w:space="0" w:color="000000"/>
            </w:tcBorders>
          </w:tcPr>
          <w:p w14:paraId="2F3B2E62"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Frecuentamos bibliotecas o nos entregamos a las letras.</w:t>
            </w:r>
          </w:p>
        </w:tc>
        <w:tc>
          <w:tcPr>
            <w:tcW w:w="428" w:type="dxa"/>
            <w:tcBorders>
              <w:top w:val="single" w:sz="3" w:space="0" w:color="000000"/>
              <w:left w:val="single" w:sz="3" w:space="0" w:color="000000"/>
              <w:bottom w:val="single" w:sz="3" w:space="0" w:color="000000"/>
              <w:right w:val="single" w:sz="3" w:space="0" w:color="000000"/>
            </w:tcBorders>
          </w:tcPr>
          <w:p w14:paraId="0C6F20F3"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1E4FB85C"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3284A52D" w14:textId="77777777" w:rsidTr="00AD003F">
        <w:tblPrEx>
          <w:tblCellMar>
            <w:top w:w="4" w:type="dxa"/>
            <w:left w:w="108" w:type="dxa"/>
            <w:right w:w="61" w:type="dxa"/>
          </w:tblCellMar>
        </w:tblPrEx>
        <w:trPr>
          <w:trHeight w:val="141"/>
        </w:trPr>
        <w:tc>
          <w:tcPr>
            <w:tcW w:w="449" w:type="dxa"/>
            <w:tcBorders>
              <w:top w:val="single" w:sz="3" w:space="0" w:color="000000"/>
              <w:left w:val="single" w:sz="3" w:space="0" w:color="000000"/>
              <w:bottom w:val="single" w:sz="3" w:space="0" w:color="000000"/>
              <w:right w:val="single" w:sz="3" w:space="0" w:color="000000"/>
            </w:tcBorders>
          </w:tcPr>
          <w:p w14:paraId="55B93E48"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53 </w:t>
            </w:r>
          </w:p>
        </w:tc>
        <w:tc>
          <w:tcPr>
            <w:tcW w:w="7917" w:type="dxa"/>
            <w:tcBorders>
              <w:top w:val="single" w:sz="3" w:space="0" w:color="000000"/>
              <w:left w:val="single" w:sz="3" w:space="0" w:color="000000"/>
              <w:bottom w:val="single" w:sz="3" w:space="0" w:color="000000"/>
              <w:right w:val="single" w:sz="3" w:space="0" w:color="000000"/>
            </w:tcBorders>
          </w:tcPr>
          <w:p w14:paraId="3E9729D9"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La televisión tiene mayor relevancia que la lectura.</w:t>
            </w:r>
          </w:p>
        </w:tc>
        <w:tc>
          <w:tcPr>
            <w:tcW w:w="428" w:type="dxa"/>
            <w:tcBorders>
              <w:top w:val="single" w:sz="3" w:space="0" w:color="000000"/>
              <w:left w:val="single" w:sz="3" w:space="0" w:color="000000"/>
              <w:bottom w:val="single" w:sz="3" w:space="0" w:color="000000"/>
              <w:right w:val="single" w:sz="3" w:space="0" w:color="000000"/>
            </w:tcBorders>
          </w:tcPr>
          <w:p w14:paraId="482D2D91"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0839F550"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20788A34" w14:textId="77777777" w:rsidTr="00AD003F">
        <w:tblPrEx>
          <w:tblCellMar>
            <w:top w:w="4" w:type="dxa"/>
            <w:left w:w="108" w:type="dxa"/>
            <w:right w:w="61" w:type="dxa"/>
          </w:tblCellMar>
        </w:tblPrEx>
        <w:trPr>
          <w:trHeight w:val="69"/>
        </w:trPr>
        <w:tc>
          <w:tcPr>
            <w:tcW w:w="449" w:type="dxa"/>
            <w:tcBorders>
              <w:top w:val="single" w:sz="3" w:space="0" w:color="000000"/>
              <w:left w:val="single" w:sz="3" w:space="0" w:color="000000"/>
              <w:bottom w:val="single" w:sz="3" w:space="0" w:color="000000"/>
              <w:right w:val="single" w:sz="3" w:space="0" w:color="000000"/>
            </w:tcBorders>
          </w:tcPr>
          <w:p w14:paraId="25C18225"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54 </w:t>
            </w:r>
          </w:p>
        </w:tc>
        <w:tc>
          <w:tcPr>
            <w:tcW w:w="7917" w:type="dxa"/>
            <w:tcBorders>
              <w:top w:val="single" w:sz="3" w:space="0" w:color="000000"/>
              <w:left w:val="single" w:sz="3" w:space="0" w:color="000000"/>
              <w:bottom w:val="single" w:sz="3" w:space="0" w:color="000000"/>
              <w:right w:val="single" w:sz="3" w:space="0" w:color="000000"/>
            </w:tcBorders>
          </w:tcPr>
          <w:p w14:paraId="0BAA9445"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Sentimos una genuina devoción por el arte, la música o la literatura.</w:t>
            </w:r>
          </w:p>
        </w:tc>
        <w:tc>
          <w:tcPr>
            <w:tcW w:w="428" w:type="dxa"/>
            <w:tcBorders>
              <w:top w:val="single" w:sz="3" w:space="0" w:color="000000"/>
              <w:left w:val="single" w:sz="3" w:space="0" w:color="000000"/>
              <w:bottom w:val="single" w:sz="3" w:space="0" w:color="000000"/>
              <w:right w:val="single" w:sz="3" w:space="0" w:color="000000"/>
            </w:tcBorders>
          </w:tcPr>
          <w:p w14:paraId="2A06D1D7"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62ACF67A"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55737C2A" w14:textId="77777777" w:rsidTr="00AD003F">
        <w:tblPrEx>
          <w:tblCellMar>
            <w:top w:w="4" w:type="dxa"/>
            <w:left w:w="108" w:type="dxa"/>
            <w:right w:w="61" w:type="dxa"/>
          </w:tblCellMar>
        </w:tblPrEx>
        <w:trPr>
          <w:trHeight w:val="81"/>
        </w:trPr>
        <w:tc>
          <w:tcPr>
            <w:tcW w:w="449" w:type="dxa"/>
            <w:tcBorders>
              <w:top w:val="single" w:sz="3" w:space="0" w:color="000000"/>
              <w:left w:val="single" w:sz="3" w:space="0" w:color="000000"/>
              <w:bottom w:val="single" w:sz="3" w:space="0" w:color="000000"/>
              <w:right w:val="single" w:sz="3" w:space="0" w:color="000000"/>
            </w:tcBorders>
          </w:tcPr>
          <w:p w14:paraId="4B5AA53D"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55 </w:t>
            </w:r>
          </w:p>
        </w:tc>
        <w:tc>
          <w:tcPr>
            <w:tcW w:w="7917" w:type="dxa"/>
            <w:tcBorders>
              <w:top w:val="single" w:sz="3" w:space="0" w:color="000000"/>
              <w:left w:val="single" w:sz="3" w:space="0" w:color="000000"/>
              <w:bottom w:val="single" w:sz="3" w:space="0" w:color="000000"/>
              <w:right w:val="single" w:sz="3" w:space="0" w:color="000000"/>
            </w:tcBorders>
          </w:tcPr>
          <w:p w14:paraId="6F81DF69"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El tiempo libre se consume principalmente en el hogar.</w:t>
            </w:r>
          </w:p>
        </w:tc>
        <w:tc>
          <w:tcPr>
            <w:tcW w:w="428" w:type="dxa"/>
            <w:tcBorders>
              <w:top w:val="single" w:sz="3" w:space="0" w:color="000000"/>
              <w:left w:val="single" w:sz="3" w:space="0" w:color="000000"/>
              <w:bottom w:val="single" w:sz="3" w:space="0" w:color="000000"/>
              <w:right w:val="single" w:sz="3" w:space="0" w:color="000000"/>
            </w:tcBorders>
          </w:tcPr>
          <w:p w14:paraId="6464BF92" w14:textId="77777777" w:rsidR="00652113" w:rsidRPr="00D64EAE" w:rsidRDefault="00652113" w:rsidP="00AD003F">
            <w:pPr>
              <w:widowControl w:val="0"/>
              <w:spacing w:after="0" w:line="240" w:lineRule="auto"/>
              <w:ind w:left="24"/>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08162AC5"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7218DDC8" w14:textId="77777777" w:rsidTr="00AD003F">
        <w:tblPrEx>
          <w:tblCellMar>
            <w:top w:w="4" w:type="dxa"/>
            <w:left w:w="108" w:type="dxa"/>
            <w:right w:w="61" w:type="dxa"/>
          </w:tblCellMar>
        </w:tblPrEx>
        <w:trPr>
          <w:trHeight w:val="206"/>
        </w:trPr>
        <w:tc>
          <w:tcPr>
            <w:tcW w:w="449" w:type="dxa"/>
            <w:tcBorders>
              <w:top w:val="single" w:sz="3" w:space="0" w:color="000000"/>
              <w:left w:val="single" w:sz="3" w:space="0" w:color="000000"/>
              <w:bottom w:val="single" w:sz="3" w:space="0" w:color="000000"/>
              <w:right w:val="single" w:sz="3" w:space="0" w:color="000000"/>
            </w:tcBorders>
          </w:tcPr>
          <w:p w14:paraId="4A6F44BA"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56 </w:t>
            </w:r>
          </w:p>
        </w:tc>
        <w:tc>
          <w:tcPr>
            <w:tcW w:w="7917" w:type="dxa"/>
            <w:tcBorders>
              <w:top w:val="single" w:sz="3" w:space="0" w:color="000000"/>
              <w:left w:val="single" w:sz="3" w:space="0" w:color="000000"/>
              <w:bottom w:val="single" w:sz="3" w:space="0" w:color="000000"/>
              <w:right w:val="single" w:sz="3" w:space="0" w:color="000000"/>
            </w:tcBorders>
          </w:tcPr>
          <w:p w14:paraId="29AC7BDF"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Las visitas amistosas son habituales.</w:t>
            </w:r>
          </w:p>
        </w:tc>
        <w:tc>
          <w:tcPr>
            <w:tcW w:w="428" w:type="dxa"/>
            <w:tcBorders>
              <w:top w:val="single" w:sz="3" w:space="0" w:color="000000"/>
              <w:left w:val="single" w:sz="3" w:space="0" w:color="000000"/>
              <w:bottom w:val="single" w:sz="3" w:space="0" w:color="000000"/>
              <w:right w:val="single" w:sz="3" w:space="0" w:color="000000"/>
            </w:tcBorders>
          </w:tcPr>
          <w:p w14:paraId="5918EDDB"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2C69CE37"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3E566A71" w14:textId="77777777" w:rsidTr="00AD003F">
        <w:tblPrEx>
          <w:tblCellMar>
            <w:top w:w="4" w:type="dxa"/>
            <w:left w:w="108" w:type="dxa"/>
            <w:right w:w="61" w:type="dxa"/>
          </w:tblCellMar>
        </w:tblPrEx>
        <w:trPr>
          <w:trHeight w:val="241"/>
        </w:trPr>
        <w:tc>
          <w:tcPr>
            <w:tcW w:w="449" w:type="dxa"/>
            <w:tcBorders>
              <w:top w:val="single" w:sz="3" w:space="0" w:color="000000"/>
              <w:left w:val="single" w:sz="3" w:space="0" w:color="000000"/>
              <w:bottom w:val="single" w:sz="3" w:space="0" w:color="000000"/>
              <w:right w:val="single" w:sz="3" w:space="0" w:color="000000"/>
            </w:tcBorders>
          </w:tcPr>
          <w:p w14:paraId="3F013EA3"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57 </w:t>
            </w:r>
          </w:p>
        </w:tc>
        <w:tc>
          <w:tcPr>
            <w:tcW w:w="7917" w:type="dxa"/>
            <w:tcBorders>
              <w:top w:val="single" w:sz="3" w:space="0" w:color="000000"/>
              <w:left w:val="single" w:sz="3" w:space="0" w:color="000000"/>
              <w:bottom w:val="single" w:sz="3" w:space="0" w:color="000000"/>
              <w:right w:val="single" w:sz="3" w:space="0" w:color="000000"/>
            </w:tcBorders>
          </w:tcPr>
          <w:p w14:paraId="2DCCCC28"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Algún miembro cultiva regularmente alguna disciplina deportiva.</w:t>
            </w:r>
          </w:p>
        </w:tc>
        <w:tc>
          <w:tcPr>
            <w:tcW w:w="428" w:type="dxa"/>
            <w:tcBorders>
              <w:top w:val="single" w:sz="3" w:space="0" w:color="000000"/>
              <w:left w:val="single" w:sz="3" w:space="0" w:color="000000"/>
              <w:bottom w:val="single" w:sz="3" w:space="0" w:color="000000"/>
              <w:right w:val="single" w:sz="3" w:space="0" w:color="000000"/>
            </w:tcBorders>
          </w:tcPr>
          <w:p w14:paraId="24C0E550"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1729EC2E" w14:textId="77777777" w:rsidR="00652113" w:rsidRPr="00D64EAE" w:rsidRDefault="00652113" w:rsidP="00AD003F">
            <w:pPr>
              <w:widowControl w:val="0"/>
              <w:spacing w:after="0" w:line="240" w:lineRule="auto"/>
              <w:rPr>
                <w:rFonts w:ascii="Arial" w:hAnsi="Arial" w:cs="Arial"/>
                <w:color w:val="000000" w:themeColor="text1"/>
              </w:rPr>
            </w:pPr>
          </w:p>
        </w:tc>
      </w:tr>
      <w:tr w:rsidR="00652113" w:rsidRPr="00D64EAE" w14:paraId="605EC4A7" w14:textId="77777777" w:rsidTr="00AD003F">
        <w:tblPrEx>
          <w:tblCellMar>
            <w:top w:w="4" w:type="dxa"/>
            <w:left w:w="108" w:type="dxa"/>
            <w:right w:w="61" w:type="dxa"/>
          </w:tblCellMar>
        </w:tblPrEx>
        <w:trPr>
          <w:trHeight w:val="272"/>
        </w:trPr>
        <w:tc>
          <w:tcPr>
            <w:tcW w:w="449" w:type="dxa"/>
            <w:tcBorders>
              <w:top w:val="single" w:sz="3" w:space="0" w:color="000000"/>
              <w:left w:val="single" w:sz="3" w:space="0" w:color="000000"/>
              <w:bottom w:val="single" w:sz="3" w:space="0" w:color="000000"/>
              <w:right w:val="single" w:sz="3" w:space="0" w:color="000000"/>
            </w:tcBorders>
          </w:tcPr>
          <w:p w14:paraId="143E40B4"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58 </w:t>
            </w:r>
          </w:p>
        </w:tc>
        <w:tc>
          <w:tcPr>
            <w:tcW w:w="7917" w:type="dxa"/>
            <w:tcBorders>
              <w:top w:val="single" w:sz="3" w:space="0" w:color="000000"/>
              <w:left w:val="single" w:sz="3" w:space="0" w:color="000000"/>
              <w:bottom w:val="single" w:sz="3" w:space="0" w:color="000000"/>
              <w:right w:val="single" w:sz="3" w:space="0" w:color="000000"/>
            </w:tcBorders>
          </w:tcPr>
          <w:p w14:paraId="3344F017"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Solemos realizar escapadas recreativas con frecuencia.</w:t>
            </w:r>
          </w:p>
        </w:tc>
        <w:tc>
          <w:tcPr>
            <w:tcW w:w="428" w:type="dxa"/>
            <w:tcBorders>
              <w:top w:val="single" w:sz="3" w:space="0" w:color="000000"/>
              <w:left w:val="single" w:sz="3" w:space="0" w:color="000000"/>
              <w:bottom w:val="single" w:sz="3" w:space="0" w:color="000000"/>
              <w:right w:val="single" w:sz="3" w:space="0" w:color="000000"/>
            </w:tcBorders>
          </w:tcPr>
          <w:p w14:paraId="76BB6CC2"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0F48367B"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2707A55A" w14:textId="77777777" w:rsidTr="00AD003F">
        <w:tblPrEx>
          <w:tblCellMar>
            <w:top w:w="4" w:type="dxa"/>
            <w:left w:w="108" w:type="dxa"/>
            <w:right w:w="61" w:type="dxa"/>
          </w:tblCellMar>
        </w:tblPrEx>
        <w:trPr>
          <w:trHeight w:val="263"/>
        </w:trPr>
        <w:tc>
          <w:tcPr>
            <w:tcW w:w="449" w:type="dxa"/>
            <w:tcBorders>
              <w:top w:val="single" w:sz="3" w:space="0" w:color="000000"/>
              <w:left w:val="single" w:sz="3" w:space="0" w:color="000000"/>
              <w:bottom w:val="single" w:sz="3" w:space="0" w:color="000000"/>
              <w:right w:val="single" w:sz="3" w:space="0" w:color="000000"/>
            </w:tcBorders>
          </w:tcPr>
          <w:p w14:paraId="2EAB2ECF"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59 </w:t>
            </w:r>
          </w:p>
        </w:tc>
        <w:tc>
          <w:tcPr>
            <w:tcW w:w="7917" w:type="dxa"/>
            <w:tcBorders>
              <w:top w:val="single" w:sz="3" w:space="0" w:color="000000"/>
              <w:left w:val="single" w:sz="3" w:space="0" w:color="000000"/>
              <w:bottom w:val="single" w:sz="3" w:space="0" w:color="000000"/>
              <w:right w:val="single" w:sz="3" w:space="0" w:color="000000"/>
            </w:tcBorders>
          </w:tcPr>
          <w:p w14:paraId="782F8380" w14:textId="77777777" w:rsidR="00652113" w:rsidRPr="00D64EAE" w:rsidRDefault="00652113" w:rsidP="00AD003F">
            <w:pPr>
              <w:rPr>
                <w:rFonts w:ascii="Arial" w:hAnsi="Arial" w:cs="Arial"/>
              </w:rPr>
            </w:pPr>
            <w:r w:rsidRPr="00D64EAE">
              <w:rPr>
                <w:rFonts w:ascii="Arial" w:hAnsi="Arial" w:cs="Arial"/>
                <w:color w:val="000000" w:themeColor="text1"/>
              </w:rPr>
              <w:t>• Las aficiones están presentes en la mayoría de los habitantes del hogar</w:t>
            </w:r>
          </w:p>
        </w:tc>
        <w:tc>
          <w:tcPr>
            <w:tcW w:w="428" w:type="dxa"/>
            <w:tcBorders>
              <w:top w:val="single" w:sz="3" w:space="0" w:color="000000"/>
              <w:left w:val="single" w:sz="3" w:space="0" w:color="000000"/>
              <w:bottom w:val="single" w:sz="3" w:space="0" w:color="000000"/>
              <w:right w:val="single" w:sz="3" w:space="0" w:color="000000"/>
            </w:tcBorders>
          </w:tcPr>
          <w:p w14:paraId="51D4D091"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6C52294F"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5516658A" w14:textId="77777777" w:rsidTr="00AD003F">
        <w:tblPrEx>
          <w:tblCellMar>
            <w:top w:w="4" w:type="dxa"/>
            <w:left w:w="108" w:type="dxa"/>
            <w:right w:w="61" w:type="dxa"/>
          </w:tblCellMar>
        </w:tblPrEx>
        <w:trPr>
          <w:trHeight w:val="138"/>
        </w:trPr>
        <w:tc>
          <w:tcPr>
            <w:tcW w:w="449" w:type="dxa"/>
            <w:tcBorders>
              <w:top w:val="single" w:sz="3" w:space="0" w:color="000000"/>
              <w:left w:val="single" w:sz="3" w:space="0" w:color="000000"/>
              <w:bottom w:val="single" w:sz="3" w:space="0" w:color="000000"/>
              <w:right w:val="single" w:sz="3" w:space="0" w:color="000000"/>
            </w:tcBorders>
          </w:tcPr>
          <w:p w14:paraId="6B5F25AA"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60 </w:t>
            </w:r>
          </w:p>
        </w:tc>
        <w:tc>
          <w:tcPr>
            <w:tcW w:w="7917" w:type="dxa"/>
            <w:tcBorders>
              <w:top w:val="single" w:sz="3" w:space="0" w:color="000000"/>
              <w:left w:val="single" w:sz="3" w:space="0" w:color="000000"/>
              <w:bottom w:val="single" w:sz="3" w:space="0" w:color="000000"/>
              <w:right w:val="single" w:sz="3" w:space="0" w:color="000000"/>
            </w:tcBorders>
          </w:tcPr>
          <w:p w14:paraId="3C34DEE6"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Nadie se involucra en actividades lúdicas extracurriculares.</w:t>
            </w:r>
          </w:p>
        </w:tc>
        <w:tc>
          <w:tcPr>
            <w:tcW w:w="428" w:type="dxa"/>
            <w:tcBorders>
              <w:top w:val="single" w:sz="3" w:space="0" w:color="000000"/>
              <w:left w:val="single" w:sz="3" w:space="0" w:color="000000"/>
              <w:bottom w:val="single" w:sz="3" w:space="0" w:color="000000"/>
              <w:right w:val="single" w:sz="3" w:space="0" w:color="000000"/>
            </w:tcBorders>
          </w:tcPr>
          <w:p w14:paraId="5357E602"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6E1FCD5D"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356BC4E7" w14:textId="77777777" w:rsidTr="00AD003F">
        <w:tblPrEx>
          <w:tblCellMar>
            <w:top w:w="4" w:type="dxa"/>
            <w:left w:w="108" w:type="dxa"/>
            <w:right w:w="61" w:type="dxa"/>
          </w:tblCellMar>
        </w:tblPrEx>
        <w:trPr>
          <w:trHeight w:val="185"/>
        </w:trPr>
        <w:tc>
          <w:tcPr>
            <w:tcW w:w="449" w:type="dxa"/>
            <w:tcBorders>
              <w:top w:val="single" w:sz="3" w:space="0" w:color="000000"/>
              <w:left w:val="single" w:sz="3" w:space="0" w:color="000000"/>
              <w:bottom w:val="single" w:sz="3" w:space="0" w:color="000000"/>
              <w:right w:val="single" w:sz="3" w:space="0" w:color="000000"/>
            </w:tcBorders>
          </w:tcPr>
          <w:p w14:paraId="5742499B"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61 </w:t>
            </w:r>
          </w:p>
        </w:tc>
        <w:tc>
          <w:tcPr>
            <w:tcW w:w="7917" w:type="dxa"/>
            <w:tcBorders>
              <w:top w:val="single" w:sz="3" w:space="0" w:color="000000"/>
              <w:left w:val="single" w:sz="3" w:space="0" w:color="000000"/>
              <w:bottom w:val="single" w:sz="3" w:space="0" w:color="000000"/>
              <w:right w:val="single" w:sz="3" w:space="0" w:color="000000"/>
            </w:tcBorders>
          </w:tcPr>
          <w:p w14:paraId="250E9D6C"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Asistimos ocasionalmente a clases motivadas por curiosidad o deleite.</w:t>
            </w:r>
          </w:p>
        </w:tc>
        <w:tc>
          <w:tcPr>
            <w:tcW w:w="428" w:type="dxa"/>
            <w:tcBorders>
              <w:top w:val="single" w:sz="3" w:space="0" w:color="000000"/>
              <w:left w:val="single" w:sz="3" w:space="0" w:color="000000"/>
              <w:bottom w:val="single" w:sz="3" w:space="0" w:color="000000"/>
              <w:right w:val="single" w:sz="3" w:space="0" w:color="000000"/>
            </w:tcBorders>
          </w:tcPr>
          <w:p w14:paraId="3CB9F11B"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44636D7A"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55C8C818" w14:textId="77777777" w:rsidTr="00AD003F">
        <w:tblPrEx>
          <w:tblCellMar>
            <w:top w:w="4" w:type="dxa"/>
            <w:left w:w="108" w:type="dxa"/>
            <w:right w:w="61" w:type="dxa"/>
          </w:tblCellMar>
        </w:tblPrEx>
        <w:trPr>
          <w:trHeight w:val="216"/>
        </w:trPr>
        <w:tc>
          <w:tcPr>
            <w:tcW w:w="449" w:type="dxa"/>
            <w:tcBorders>
              <w:top w:val="single" w:sz="3" w:space="0" w:color="000000"/>
              <w:left w:val="single" w:sz="3" w:space="0" w:color="000000"/>
              <w:bottom w:val="single" w:sz="3" w:space="0" w:color="000000"/>
              <w:right w:val="single" w:sz="3" w:space="0" w:color="000000"/>
            </w:tcBorders>
          </w:tcPr>
          <w:p w14:paraId="026D94C2"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62 </w:t>
            </w:r>
          </w:p>
        </w:tc>
        <w:tc>
          <w:tcPr>
            <w:tcW w:w="7917" w:type="dxa"/>
            <w:tcBorders>
              <w:top w:val="single" w:sz="3" w:space="0" w:color="000000"/>
              <w:left w:val="single" w:sz="3" w:space="0" w:color="000000"/>
              <w:bottom w:val="single" w:sz="3" w:space="0" w:color="000000"/>
              <w:right w:val="single" w:sz="3" w:space="0" w:color="000000"/>
            </w:tcBorders>
          </w:tcPr>
          <w:p w14:paraId="40F08ADA"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Somos proclives a la vida recreativa fuera del hogar.</w:t>
            </w:r>
          </w:p>
        </w:tc>
        <w:tc>
          <w:tcPr>
            <w:tcW w:w="428" w:type="dxa"/>
            <w:tcBorders>
              <w:top w:val="single" w:sz="3" w:space="0" w:color="000000"/>
              <w:left w:val="single" w:sz="3" w:space="0" w:color="000000"/>
              <w:bottom w:val="single" w:sz="3" w:space="0" w:color="000000"/>
              <w:right w:val="single" w:sz="3" w:space="0" w:color="000000"/>
            </w:tcBorders>
          </w:tcPr>
          <w:p w14:paraId="670BA5C3"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44E30F25" w14:textId="77777777" w:rsidR="00652113" w:rsidRPr="00D64EAE" w:rsidRDefault="00652113" w:rsidP="00AD003F">
            <w:pPr>
              <w:widowControl w:val="0"/>
              <w:spacing w:after="0" w:line="240" w:lineRule="auto"/>
              <w:rPr>
                <w:rFonts w:ascii="Arial" w:hAnsi="Arial" w:cs="Arial"/>
                <w:color w:val="000000" w:themeColor="text1"/>
              </w:rPr>
            </w:pPr>
          </w:p>
        </w:tc>
      </w:tr>
      <w:tr w:rsidR="00652113" w:rsidRPr="00D64EAE" w14:paraId="79C89BDE" w14:textId="77777777" w:rsidTr="00AD003F">
        <w:tblPrEx>
          <w:tblCellMar>
            <w:top w:w="4" w:type="dxa"/>
            <w:left w:w="108" w:type="dxa"/>
            <w:right w:w="61" w:type="dxa"/>
          </w:tblCellMar>
        </w:tblPrEx>
        <w:trPr>
          <w:trHeight w:val="517"/>
        </w:trPr>
        <w:tc>
          <w:tcPr>
            <w:tcW w:w="449" w:type="dxa"/>
            <w:tcBorders>
              <w:top w:val="single" w:sz="3" w:space="0" w:color="000000"/>
              <w:left w:val="single" w:sz="3" w:space="0" w:color="000000"/>
              <w:bottom w:val="single" w:sz="3" w:space="0" w:color="000000"/>
              <w:right w:val="single" w:sz="3" w:space="0" w:color="000000"/>
            </w:tcBorders>
          </w:tcPr>
          <w:p w14:paraId="12B12FC4"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63 </w:t>
            </w:r>
          </w:p>
        </w:tc>
        <w:tc>
          <w:tcPr>
            <w:tcW w:w="7917" w:type="dxa"/>
            <w:tcBorders>
              <w:top w:val="single" w:sz="3" w:space="0" w:color="000000"/>
              <w:left w:val="single" w:sz="3" w:space="0" w:color="000000"/>
              <w:bottom w:val="single" w:sz="3" w:space="0" w:color="000000"/>
              <w:right w:val="single" w:sz="3" w:space="0" w:color="000000"/>
            </w:tcBorders>
          </w:tcPr>
          <w:p w14:paraId="32822D06"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El entretenimiento principal es la contemplación de pantallas o el sonido radial.</w:t>
            </w:r>
          </w:p>
        </w:tc>
        <w:tc>
          <w:tcPr>
            <w:tcW w:w="428" w:type="dxa"/>
            <w:tcBorders>
              <w:top w:val="single" w:sz="3" w:space="0" w:color="000000"/>
              <w:left w:val="single" w:sz="3" w:space="0" w:color="000000"/>
              <w:bottom w:val="single" w:sz="3" w:space="0" w:color="000000"/>
              <w:right w:val="single" w:sz="3" w:space="0" w:color="000000"/>
            </w:tcBorders>
          </w:tcPr>
          <w:p w14:paraId="47060935"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4D9C21C7" w14:textId="77777777" w:rsidR="00652113" w:rsidRPr="00D64EAE" w:rsidRDefault="00652113" w:rsidP="00AD003F">
            <w:pPr>
              <w:widowControl w:val="0"/>
              <w:spacing w:after="0" w:line="240" w:lineRule="auto"/>
              <w:rPr>
                <w:rFonts w:ascii="Arial" w:hAnsi="Arial" w:cs="Arial"/>
                <w:color w:val="000000" w:themeColor="text1"/>
              </w:rPr>
            </w:pPr>
          </w:p>
        </w:tc>
      </w:tr>
      <w:tr w:rsidR="00652113" w:rsidRPr="00D64EAE" w14:paraId="04098F3F" w14:textId="77777777" w:rsidTr="00AD003F">
        <w:tblPrEx>
          <w:tblCellMar>
            <w:top w:w="4" w:type="dxa"/>
            <w:left w:w="108" w:type="dxa"/>
            <w:right w:w="61" w:type="dxa"/>
          </w:tblCellMar>
        </w:tblPrEx>
        <w:trPr>
          <w:trHeight w:val="156"/>
        </w:trPr>
        <w:tc>
          <w:tcPr>
            <w:tcW w:w="449" w:type="dxa"/>
            <w:tcBorders>
              <w:top w:val="single" w:sz="3" w:space="0" w:color="000000"/>
              <w:left w:val="single" w:sz="3" w:space="0" w:color="000000"/>
              <w:bottom w:val="single" w:sz="3" w:space="0" w:color="000000"/>
              <w:right w:val="single" w:sz="3" w:space="0" w:color="000000"/>
            </w:tcBorders>
          </w:tcPr>
          <w:p w14:paraId="201085EB"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64 </w:t>
            </w:r>
          </w:p>
        </w:tc>
        <w:tc>
          <w:tcPr>
            <w:tcW w:w="7917" w:type="dxa"/>
            <w:tcBorders>
              <w:top w:val="single" w:sz="3" w:space="0" w:color="000000"/>
              <w:left w:val="single" w:sz="3" w:space="0" w:color="000000"/>
              <w:bottom w:val="single" w:sz="3" w:space="0" w:color="000000"/>
              <w:right w:val="single" w:sz="3" w:space="0" w:color="000000"/>
            </w:tcBorders>
          </w:tcPr>
          <w:p w14:paraId="34EE3BFF"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Participamos frecuentemente en oficios religiosos.</w:t>
            </w:r>
          </w:p>
        </w:tc>
        <w:tc>
          <w:tcPr>
            <w:tcW w:w="428" w:type="dxa"/>
            <w:tcBorders>
              <w:top w:val="single" w:sz="3" w:space="0" w:color="000000"/>
              <w:left w:val="single" w:sz="3" w:space="0" w:color="000000"/>
              <w:bottom w:val="single" w:sz="3" w:space="0" w:color="000000"/>
              <w:right w:val="single" w:sz="3" w:space="0" w:color="000000"/>
            </w:tcBorders>
          </w:tcPr>
          <w:p w14:paraId="3280853F"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0784930A"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00884B7F" w14:textId="77777777" w:rsidTr="00AD003F">
        <w:tblPrEx>
          <w:tblCellMar>
            <w:top w:w="4" w:type="dxa"/>
            <w:left w:w="108" w:type="dxa"/>
            <w:right w:w="61" w:type="dxa"/>
          </w:tblCellMar>
        </w:tblPrEx>
        <w:trPr>
          <w:trHeight w:val="203"/>
        </w:trPr>
        <w:tc>
          <w:tcPr>
            <w:tcW w:w="449" w:type="dxa"/>
            <w:tcBorders>
              <w:top w:val="single" w:sz="3" w:space="0" w:color="000000"/>
              <w:left w:val="single" w:sz="3" w:space="0" w:color="000000"/>
              <w:bottom w:val="single" w:sz="3" w:space="0" w:color="000000"/>
              <w:right w:val="single" w:sz="3" w:space="0" w:color="000000"/>
            </w:tcBorders>
          </w:tcPr>
          <w:p w14:paraId="7DC92898"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65 </w:t>
            </w:r>
          </w:p>
        </w:tc>
        <w:tc>
          <w:tcPr>
            <w:tcW w:w="7917" w:type="dxa"/>
            <w:tcBorders>
              <w:top w:val="single" w:sz="3" w:space="0" w:color="000000"/>
              <w:left w:val="single" w:sz="3" w:space="0" w:color="000000"/>
              <w:bottom w:val="single" w:sz="3" w:space="0" w:color="000000"/>
              <w:right w:val="single" w:sz="3" w:space="0" w:color="000000"/>
            </w:tcBorders>
          </w:tcPr>
          <w:p w14:paraId="29273EB7"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No practicamos plegarias en conjunto.</w:t>
            </w:r>
          </w:p>
        </w:tc>
        <w:tc>
          <w:tcPr>
            <w:tcW w:w="428" w:type="dxa"/>
            <w:tcBorders>
              <w:top w:val="single" w:sz="3" w:space="0" w:color="000000"/>
              <w:left w:val="single" w:sz="3" w:space="0" w:color="000000"/>
              <w:bottom w:val="single" w:sz="3" w:space="0" w:color="000000"/>
              <w:right w:val="single" w:sz="3" w:space="0" w:color="000000"/>
            </w:tcBorders>
          </w:tcPr>
          <w:p w14:paraId="619DB0BF"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7992670D"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18400005" w14:textId="77777777" w:rsidTr="00AD003F">
        <w:tblPrEx>
          <w:tblCellMar>
            <w:top w:w="4" w:type="dxa"/>
            <w:left w:w="108" w:type="dxa"/>
            <w:right w:w="61" w:type="dxa"/>
          </w:tblCellMar>
        </w:tblPrEx>
        <w:trPr>
          <w:trHeight w:val="516"/>
        </w:trPr>
        <w:tc>
          <w:tcPr>
            <w:tcW w:w="449" w:type="dxa"/>
            <w:tcBorders>
              <w:top w:val="single" w:sz="3" w:space="0" w:color="000000"/>
              <w:left w:val="single" w:sz="3" w:space="0" w:color="000000"/>
              <w:bottom w:val="single" w:sz="3" w:space="0" w:color="000000"/>
              <w:right w:val="single" w:sz="3" w:space="0" w:color="000000"/>
            </w:tcBorders>
          </w:tcPr>
          <w:p w14:paraId="07C4FEAA"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66 </w:t>
            </w:r>
          </w:p>
        </w:tc>
        <w:tc>
          <w:tcPr>
            <w:tcW w:w="7917" w:type="dxa"/>
            <w:tcBorders>
              <w:top w:val="single" w:sz="3" w:space="0" w:color="000000"/>
              <w:left w:val="single" w:sz="3" w:space="0" w:color="000000"/>
              <w:bottom w:val="single" w:sz="3" w:space="0" w:color="000000"/>
              <w:right w:val="single" w:sz="3" w:space="0" w:color="000000"/>
            </w:tcBorders>
          </w:tcPr>
          <w:p w14:paraId="2B6A63BA"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Reflexionamos con frecuencia sobre el simbolismo espiritual de celebraciones religiosas.</w:t>
            </w:r>
          </w:p>
        </w:tc>
        <w:tc>
          <w:tcPr>
            <w:tcW w:w="428" w:type="dxa"/>
            <w:tcBorders>
              <w:top w:val="single" w:sz="3" w:space="0" w:color="000000"/>
              <w:left w:val="single" w:sz="3" w:space="0" w:color="000000"/>
              <w:bottom w:val="single" w:sz="3" w:space="0" w:color="000000"/>
              <w:right w:val="single" w:sz="3" w:space="0" w:color="000000"/>
            </w:tcBorders>
          </w:tcPr>
          <w:p w14:paraId="2B809CBE"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0009EFC5"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0481F049" w14:textId="77777777" w:rsidTr="00AD003F">
        <w:tblPrEx>
          <w:tblCellMar>
            <w:top w:w="4" w:type="dxa"/>
            <w:left w:w="108" w:type="dxa"/>
            <w:right w:w="61" w:type="dxa"/>
          </w:tblCellMar>
        </w:tblPrEx>
        <w:trPr>
          <w:trHeight w:val="516"/>
        </w:trPr>
        <w:tc>
          <w:tcPr>
            <w:tcW w:w="449" w:type="dxa"/>
            <w:tcBorders>
              <w:top w:val="single" w:sz="3" w:space="0" w:color="000000"/>
              <w:left w:val="single" w:sz="3" w:space="0" w:color="000000"/>
              <w:bottom w:val="single" w:sz="3" w:space="0" w:color="000000"/>
              <w:right w:val="single" w:sz="3" w:space="0" w:color="000000"/>
            </w:tcBorders>
          </w:tcPr>
          <w:p w14:paraId="6A4D786D"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67 </w:t>
            </w:r>
          </w:p>
        </w:tc>
        <w:tc>
          <w:tcPr>
            <w:tcW w:w="7917" w:type="dxa"/>
            <w:tcBorders>
              <w:top w:val="single" w:sz="3" w:space="0" w:color="000000"/>
              <w:left w:val="single" w:sz="3" w:space="0" w:color="000000"/>
              <w:bottom w:val="single" w:sz="3" w:space="0" w:color="000000"/>
              <w:right w:val="single" w:sz="3" w:space="0" w:color="000000"/>
            </w:tcBorders>
          </w:tcPr>
          <w:p w14:paraId="3911CAB7" w14:textId="77777777" w:rsidR="00652113" w:rsidRPr="00D64EAE" w:rsidRDefault="00652113" w:rsidP="00AD003F">
            <w:pPr>
              <w:rPr>
                <w:rFonts w:ascii="Arial" w:hAnsi="Arial" w:cs="Arial"/>
              </w:rPr>
            </w:pPr>
            <w:r w:rsidRPr="00D64EAE">
              <w:rPr>
                <w:rFonts w:ascii="Arial" w:hAnsi="Arial" w:cs="Arial"/>
                <w:color w:val="000000" w:themeColor="text1"/>
              </w:rPr>
              <w:t>• Desestimamos conceptos como el cielo o el infierno</w:t>
            </w:r>
          </w:p>
        </w:tc>
        <w:tc>
          <w:tcPr>
            <w:tcW w:w="428" w:type="dxa"/>
            <w:tcBorders>
              <w:top w:val="single" w:sz="3" w:space="0" w:color="000000"/>
              <w:left w:val="single" w:sz="3" w:space="0" w:color="000000"/>
              <w:bottom w:val="single" w:sz="3" w:space="0" w:color="000000"/>
              <w:right w:val="single" w:sz="3" w:space="0" w:color="000000"/>
            </w:tcBorders>
          </w:tcPr>
          <w:p w14:paraId="7A9AA7B8"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1A212480"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25E068A3" w14:textId="77777777" w:rsidTr="00AD003F">
        <w:tblPrEx>
          <w:tblCellMar>
            <w:top w:w="4" w:type="dxa"/>
            <w:left w:w="108" w:type="dxa"/>
            <w:right w:w="61" w:type="dxa"/>
          </w:tblCellMar>
        </w:tblPrEx>
        <w:trPr>
          <w:trHeight w:val="178"/>
        </w:trPr>
        <w:tc>
          <w:tcPr>
            <w:tcW w:w="449" w:type="dxa"/>
            <w:tcBorders>
              <w:top w:val="single" w:sz="3" w:space="0" w:color="000000"/>
              <w:left w:val="single" w:sz="3" w:space="0" w:color="000000"/>
              <w:bottom w:val="single" w:sz="3" w:space="0" w:color="000000"/>
              <w:right w:val="single" w:sz="3" w:space="0" w:color="000000"/>
            </w:tcBorders>
          </w:tcPr>
          <w:p w14:paraId="07EBD353"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lastRenderedPageBreak/>
              <w:t xml:space="preserve">68 </w:t>
            </w:r>
          </w:p>
        </w:tc>
        <w:tc>
          <w:tcPr>
            <w:tcW w:w="7917" w:type="dxa"/>
            <w:tcBorders>
              <w:top w:val="single" w:sz="3" w:space="0" w:color="000000"/>
              <w:left w:val="single" w:sz="3" w:space="0" w:color="000000"/>
              <w:bottom w:val="single" w:sz="3" w:space="0" w:color="000000"/>
              <w:right w:val="single" w:sz="3" w:space="0" w:color="000000"/>
            </w:tcBorders>
          </w:tcPr>
          <w:p w14:paraId="7D16D078"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Tenemos convicciones bien definidas sobre la moralidad.</w:t>
            </w:r>
          </w:p>
        </w:tc>
        <w:tc>
          <w:tcPr>
            <w:tcW w:w="428" w:type="dxa"/>
            <w:tcBorders>
              <w:top w:val="single" w:sz="3" w:space="0" w:color="000000"/>
              <w:left w:val="single" w:sz="3" w:space="0" w:color="000000"/>
              <w:bottom w:val="single" w:sz="3" w:space="0" w:color="000000"/>
              <w:right w:val="single" w:sz="3" w:space="0" w:color="000000"/>
            </w:tcBorders>
          </w:tcPr>
          <w:p w14:paraId="6F488A12"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4CE5C5C1"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7A056146" w14:textId="77777777" w:rsidTr="00AD003F">
        <w:tblPrEx>
          <w:tblCellMar>
            <w:top w:w="4" w:type="dxa"/>
            <w:left w:w="108" w:type="dxa"/>
            <w:right w:w="61" w:type="dxa"/>
          </w:tblCellMar>
        </w:tblPrEx>
        <w:trPr>
          <w:trHeight w:val="225"/>
        </w:trPr>
        <w:tc>
          <w:tcPr>
            <w:tcW w:w="449" w:type="dxa"/>
            <w:tcBorders>
              <w:top w:val="single" w:sz="3" w:space="0" w:color="000000"/>
              <w:left w:val="single" w:sz="3" w:space="0" w:color="000000"/>
              <w:bottom w:val="single" w:sz="3" w:space="0" w:color="000000"/>
              <w:right w:val="single" w:sz="3" w:space="0" w:color="000000"/>
            </w:tcBorders>
          </w:tcPr>
          <w:p w14:paraId="2D1B01CB"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69 </w:t>
            </w:r>
          </w:p>
        </w:tc>
        <w:tc>
          <w:tcPr>
            <w:tcW w:w="7917" w:type="dxa"/>
            <w:tcBorders>
              <w:top w:val="single" w:sz="3" w:space="0" w:color="000000"/>
              <w:left w:val="single" w:sz="3" w:space="0" w:color="000000"/>
              <w:bottom w:val="single" w:sz="3" w:space="0" w:color="000000"/>
              <w:right w:val="single" w:sz="3" w:space="0" w:color="000000"/>
            </w:tcBorders>
          </w:tcPr>
          <w:p w14:paraId="002094A7"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Consideramos imprescindible tener fe en ciertos aspectos.</w:t>
            </w:r>
          </w:p>
        </w:tc>
        <w:tc>
          <w:tcPr>
            <w:tcW w:w="428" w:type="dxa"/>
            <w:tcBorders>
              <w:top w:val="single" w:sz="3" w:space="0" w:color="000000"/>
              <w:left w:val="single" w:sz="3" w:space="0" w:color="000000"/>
              <w:bottom w:val="single" w:sz="3" w:space="0" w:color="000000"/>
              <w:right w:val="single" w:sz="3" w:space="0" w:color="000000"/>
            </w:tcBorders>
          </w:tcPr>
          <w:p w14:paraId="7CF37E37"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243E02FD"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2417AFB7" w14:textId="77777777" w:rsidTr="00AD003F">
        <w:tblPrEx>
          <w:tblCellMar>
            <w:top w:w="4" w:type="dxa"/>
            <w:left w:w="108" w:type="dxa"/>
            <w:right w:w="61" w:type="dxa"/>
          </w:tblCellMar>
        </w:tblPrEx>
        <w:trPr>
          <w:trHeight w:val="271"/>
        </w:trPr>
        <w:tc>
          <w:tcPr>
            <w:tcW w:w="449" w:type="dxa"/>
            <w:tcBorders>
              <w:top w:val="single" w:sz="3" w:space="0" w:color="000000"/>
              <w:left w:val="single" w:sz="3" w:space="0" w:color="000000"/>
              <w:bottom w:val="single" w:sz="3" w:space="0" w:color="000000"/>
              <w:right w:val="single" w:sz="3" w:space="0" w:color="000000"/>
            </w:tcBorders>
          </w:tcPr>
          <w:p w14:paraId="3B71B191"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70 </w:t>
            </w:r>
          </w:p>
        </w:tc>
        <w:tc>
          <w:tcPr>
            <w:tcW w:w="7917" w:type="dxa"/>
            <w:tcBorders>
              <w:top w:val="single" w:sz="3" w:space="0" w:color="000000"/>
              <w:left w:val="single" w:sz="3" w:space="0" w:color="000000"/>
              <w:bottom w:val="single" w:sz="3" w:space="0" w:color="000000"/>
              <w:right w:val="single" w:sz="3" w:space="0" w:color="000000"/>
            </w:tcBorders>
          </w:tcPr>
          <w:p w14:paraId="13B5DA53"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Cada cual sostiene una ética particular y disímil.</w:t>
            </w:r>
          </w:p>
        </w:tc>
        <w:tc>
          <w:tcPr>
            <w:tcW w:w="428" w:type="dxa"/>
            <w:tcBorders>
              <w:top w:val="single" w:sz="3" w:space="0" w:color="000000"/>
              <w:left w:val="single" w:sz="3" w:space="0" w:color="000000"/>
              <w:bottom w:val="single" w:sz="3" w:space="0" w:color="000000"/>
              <w:right w:val="single" w:sz="3" w:space="0" w:color="000000"/>
            </w:tcBorders>
          </w:tcPr>
          <w:p w14:paraId="4285630A"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12355C04"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09C2CBDA" w14:textId="77777777" w:rsidTr="00AD003F">
        <w:tblPrEx>
          <w:tblCellMar>
            <w:top w:w="4" w:type="dxa"/>
            <w:left w:w="108" w:type="dxa"/>
            <w:right w:w="61" w:type="dxa"/>
          </w:tblCellMar>
        </w:tblPrEx>
        <w:trPr>
          <w:trHeight w:val="275"/>
        </w:trPr>
        <w:tc>
          <w:tcPr>
            <w:tcW w:w="449" w:type="dxa"/>
            <w:tcBorders>
              <w:top w:val="single" w:sz="3" w:space="0" w:color="000000"/>
              <w:left w:val="single" w:sz="3" w:space="0" w:color="000000"/>
              <w:bottom w:val="single" w:sz="3" w:space="0" w:color="000000"/>
              <w:right w:val="single" w:sz="3" w:space="0" w:color="000000"/>
            </w:tcBorders>
          </w:tcPr>
          <w:p w14:paraId="3BBCC40A"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71 </w:t>
            </w:r>
          </w:p>
        </w:tc>
        <w:tc>
          <w:tcPr>
            <w:tcW w:w="7917" w:type="dxa"/>
            <w:tcBorders>
              <w:top w:val="single" w:sz="3" w:space="0" w:color="000000"/>
              <w:left w:val="single" w:sz="3" w:space="0" w:color="000000"/>
              <w:bottom w:val="single" w:sz="3" w:space="0" w:color="000000"/>
              <w:right w:val="single" w:sz="3" w:space="0" w:color="000000"/>
            </w:tcBorders>
          </w:tcPr>
          <w:p w14:paraId="53B99530"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La lectura bíblica se considera una actividad relevante.</w:t>
            </w:r>
          </w:p>
        </w:tc>
        <w:tc>
          <w:tcPr>
            <w:tcW w:w="428" w:type="dxa"/>
            <w:tcBorders>
              <w:top w:val="single" w:sz="3" w:space="0" w:color="000000"/>
              <w:left w:val="single" w:sz="3" w:space="0" w:color="000000"/>
              <w:bottom w:val="single" w:sz="3" w:space="0" w:color="000000"/>
              <w:right w:val="single" w:sz="3" w:space="0" w:color="000000"/>
            </w:tcBorders>
          </w:tcPr>
          <w:p w14:paraId="119D3F50"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5892909D"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488C4AB3" w14:textId="77777777" w:rsidTr="00AD003F">
        <w:tblPrEx>
          <w:tblCellMar>
            <w:top w:w="4" w:type="dxa"/>
            <w:left w:w="108" w:type="dxa"/>
            <w:right w:w="61" w:type="dxa"/>
          </w:tblCellMar>
        </w:tblPrEx>
        <w:trPr>
          <w:trHeight w:val="265"/>
        </w:trPr>
        <w:tc>
          <w:tcPr>
            <w:tcW w:w="449" w:type="dxa"/>
            <w:tcBorders>
              <w:top w:val="single" w:sz="3" w:space="0" w:color="000000"/>
              <w:left w:val="single" w:sz="3" w:space="0" w:color="000000"/>
              <w:bottom w:val="single" w:sz="3" w:space="0" w:color="000000"/>
              <w:right w:val="single" w:sz="3" w:space="0" w:color="000000"/>
            </w:tcBorders>
          </w:tcPr>
          <w:p w14:paraId="1113247E"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72 </w:t>
            </w:r>
          </w:p>
        </w:tc>
        <w:tc>
          <w:tcPr>
            <w:tcW w:w="7917" w:type="dxa"/>
            <w:tcBorders>
              <w:top w:val="single" w:sz="3" w:space="0" w:color="000000"/>
              <w:left w:val="single" w:sz="3" w:space="0" w:color="000000"/>
              <w:bottom w:val="single" w:sz="3" w:space="0" w:color="000000"/>
              <w:right w:val="single" w:sz="3" w:space="0" w:color="000000"/>
            </w:tcBorders>
          </w:tcPr>
          <w:p w14:paraId="266BB564"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La justicia divina es una creencia arraigada: el infractor recibe su retribución.</w:t>
            </w:r>
          </w:p>
        </w:tc>
        <w:tc>
          <w:tcPr>
            <w:tcW w:w="428" w:type="dxa"/>
            <w:tcBorders>
              <w:top w:val="single" w:sz="3" w:space="0" w:color="000000"/>
              <w:left w:val="single" w:sz="3" w:space="0" w:color="000000"/>
              <w:bottom w:val="single" w:sz="3" w:space="0" w:color="000000"/>
              <w:right w:val="single" w:sz="3" w:space="0" w:color="000000"/>
            </w:tcBorders>
          </w:tcPr>
          <w:p w14:paraId="0D1A78F9"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4B9FB269"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7097A0EB" w14:textId="77777777" w:rsidTr="00AD003F">
        <w:tblPrEx>
          <w:tblCellMar>
            <w:top w:w="4" w:type="dxa"/>
            <w:left w:w="108" w:type="dxa"/>
            <w:right w:w="61" w:type="dxa"/>
          </w:tblCellMar>
        </w:tblPrEx>
        <w:trPr>
          <w:trHeight w:val="269"/>
        </w:trPr>
        <w:tc>
          <w:tcPr>
            <w:tcW w:w="449" w:type="dxa"/>
            <w:tcBorders>
              <w:top w:val="single" w:sz="3" w:space="0" w:color="000000"/>
              <w:left w:val="single" w:sz="3" w:space="0" w:color="000000"/>
              <w:bottom w:val="single" w:sz="3" w:space="0" w:color="000000"/>
              <w:right w:val="single" w:sz="3" w:space="0" w:color="000000"/>
            </w:tcBorders>
          </w:tcPr>
          <w:p w14:paraId="491A85BA"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73 </w:t>
            </w:r>
          </w:p>
        </w:tc>
        <w:tc>
          <w:tcPr>
            <w:tcW w:w="7917" w:type="dxa"/>
            <w:tcBorders>
              <w:top w:val="single" w:sz="3" w:space="0" w:color="000000"/>
              <w:left w:val="single" w:sz="3" w:space="0" w:color="000000"/>
              <w:bottom w:val="single" w:sz="3" w:space="0" w:color="000000"/>
              <w:right w:val="single" w:sz="3" w:space="0" w:color="000000"/>
            </w:tcBorders>
          </w:tcPr>
          <w:p w14:paraId="1988FC1A"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La planificación meticulosa caracteriza nuestras actividades.</w:t>
            </w:r>
          </w:p>
        </w:tc>
        <w:tc>
          <w:tcPr>
            <w:tcW w:w="428" w:type="dxa"/>
            <w:tcBorders>
              <w:top w:val="single" w:sz="3" w:space="0" w:color="000000"/>
              <w:left w:val="single" w:sz="3" w:space="0" w:color="000000"/>
              <w:bottom w:val="single" w:sz="3" w:space="0" w:color="000000"/>
              <w:right w:val="single" w:sz="3" w:space="0" w:color="000000"/>
            </w:tcBorders>
          </w:tcPr>
          <w:p w14:paraId="373C2885"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19EB3D34"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46347513" w14:textId="77777777" w:rsidTr="00AD003F">
        <w:tblPrEx>
          <w:tblCellMar>
            <w:top w:w="4" w:type="dxa"/>
            <w:left w:w="108" w:type="dxa"/>
            <w:right w:w="61" w:type="dxa"/>
          </w:tblCellMar>
        </w:tblPrEx>
        <w:trPr>
          <w:trHeight w:val="145"/>
        </w:trPr>
        <w:tc>
          <w:tcPr>
            <w:tcW w:w="449" w:type="dxa"/>
            <w:tcBorders>
              <w:top w:val="single" w:sz="3" w:space="0" w:color="000000"/>
              <w:left w:val="single" w:sz="3" w:space="0" w:color="000000"/>
              <w:bottom w:val="single" w:sz="3" w:space="0" w:color="000000"/>
              <w:right w:val="single" w:sz="3" w:space="0" w:color="000000"/>
            </w:tcBorders>
          </w:tcPr>
          <w:p w14:paraId="04055DF2"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74 </w:t>
            </w:r>
          </w:p>
        </w:tc>
        <w:tc>
          <w:tcPr>
            <w:tcW w:w="7917" w:type="dxa"/>
            <w:tcBorders>
              <w:top w:val="single" w:sz="3" w:space="0" w:color="000000"/>
              <w:left w:val="single" w:sz="3" w:space="0" w:color="000000"/>
              <w:bottom w:val="single" w:sz="3" w:space="0" w:color="000000"/>
              <w:right w:val="single" w:sz="3" w:space="0" w:color="000000"/>
            </w:tcBorders>
          </w:tcPr>
          <w:p w14:paraId="5CF1C914"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La pulcritud y el orden reinan en el domicilio.</w:t>
            </w:r>
          </w:p>
        </w:tc>
        <w:tc>
          <w:tcPr>
            <w:tcW w:w="428" w:type="dxa"/>
            <w:tcBorders>
              <w:top w:val="single" w:sz="3" w:space="0" w:color="000000"/>
              <w:left w:val="single" w:sz="3" w:space="0" w:color="000000"/>
              <w:bottom w:val="single" w:sz="3" w:space="0" w:color="000000"/>
              <w:right w:val="single" w:sz="3" w:space="0" w:color="000000"/>
            </w:tcBorders>
          </w:tcPr>
          <w:p w14:paraId="42BBFF00"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41326AB5"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654543DC" w14:textId="77777777" w:rsidTr="00AD003F">
        <w:tblPrEx>
          <w:tblCellMar>
            <w:top w:w="4" w:type="dxa"/>
            <w:left w:w="108" w:type="dxa"/>
            <w:right w:w="61" w:type="dxa"/>
          </w:tblCellMar>
        </w:tblPrEx>
        <w:trPr>
          <w:trHeight w:val="69"/>
        </w:trPr>
        <w:tc>
          <w:tcPr>
            <w:tcW w:w="449" w:type="dxa"/>
            <w:tcBorders>
              <w:top w:val="single" w:sz="3" w:space="0" w:color="000000"/>
              <w:left w:val="single" w:sz="3" w:space="0" w:color="000000"/>
              <w:bottom w:val="single" w:sz="3" w:space="0" w:color="000000"/>
              <w:right w:val="single" w:sz="3" w:space="0" w:color="000000"/>
            </w:tcBorders>
          </w:tcPr>
          <w:p w14:paraId="657C3324"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75 </w:t>
            </w:r>
          </w:p>
        </w:tc>
        <w:tc>
          <w:tcPr>
            <w:tcW w:w="7917" w:type="dxa"/>
            <w:tcBorders>
              <w:top w:val="single" w:sz="3" w:space="0" w:color="000000"/>
              <w:left w:val="single" w:sz="3" w:space="0" w:color="000000"/>
              <w:bottom w:val="single" w:sz="3" w:space="0" w:color="000000"/>
              <w:right w:val="single" w:sz="3" w:space="0" w:color="000000"/>
            </w:tcBorders>
          </w:tcPr>
          <w:p w14:paraId="68C2D2BA"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Encontrar lo requerido puede resultar una odisea.</w:t>
            </w:r>
          </w:p>
        </w:tc>
        <w:tc>
          <w:tcPr>
            <w:tcW w:w="428" w:type="dxa"/>
            <w:tcBorders>
              <w:top w:val="single" w:sz="3" w:space="0" w:color="000000"/>
              <w:left w:val="single" w:sz="3" w:space="0" w:color="000000"/>
              <w:bottom w:val="single" w:sz="3" w:space="0" w:color="000000"/>
              <w:right w:val="single" w:sz="3" w:space="0" w:color="000000"/>
            </w:tcBorders>
          </w:tcPr>
          <w:p w14:paraId="151B23EE"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4D3E2CB0"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314804B9" w14:textId="77777777" w:rsidTr="00AD003F">
        <w:tblPrEx>
          <w:tblCellMar>
            <w:top w:w="4" w:type="dxa"/>
            <w:left w:w="108" w:type="dxa"/>
            <w:right w:w="61" w:type="dxa"/>
          </w:tblCellMar>
        </w:tblPrEx>
        <w:trPr>
          <w:trHeight w:val="223"/>
        </w:trPr>
        <w:tc>
          <w:tcPr>
            <w:tcW w:w="449" w:type="dxa"/>
            <w:tcBorders>
              <w:top w:val="single" w:sz="3" w:space="0" w:color="000000"/>
              <w:left w:val="single" w:sz="3" w:space="0" w:color="000000"/>
              <w:bottom w:val="single" w:sz="3" w:space="0" w:color="000000"/>
              <w:right w:val="single" w:sz="3" w:space="0" w:color="000000"/>
            </w:tcBorders>
          </w:tcPr>
          <w:p w14:paraId="2D494CA7"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76 </w:t>
            </w:r>
          </w:p>
        </w:tc>
        <w:tc>
          <w:tcPr>
            <w:tcW w:w="7917" w:type="dxa"/>
            <w:tcBorders>
              <w:top w:val="single" w:sz="3" w:space="0" w:color="000000"/>
              <w:left w:val="single" w:sz="3" w:space="0" w:color="000000"/>
              <w:bottom w:val="single" w:sz="3" w:space="0" w:color="000000"/>
              <w:right w:val="single" w:sz="3" w:space="0" w:color="000000"/>
            </w:tcBorders>
          </w:tcPr>
          <w:p w14:paraId="700E7490"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La puntualidad es un valor elevado.</w:t>
            </w:r>
          </w:p>
        </w:tc>
        <w:tc>
          <w:tcPr>
            <w:tcW w:w="428" w:type="dxa"/>
            <w:tcBorders>
              <w:top w:val="single" w:sz="3" w:space="0" w:color="000000"/>
              <w:left w:val="single" w:sz="3" w:space="0" w:color="000000"/>
              <w:bottom w:val="single" w:sz="3" w:space="0" w:color="000000"/>
              <w:right w:val="single" w:sz="3" w:space="0" w:color="000000"/>
            </w:tcBorders>
          </w:tcPr>
          <w:p w14:paraId="759AA69B"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48F67089"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5955DE84" w14:textId="77777777" w:rsidTr="00AD003F">
        <w:tblPrEx>
          <w:tblCellMar>
            <w:top w:w="4" w:type="dxa"/>
            <w:left w:w="108" w:type="dxa"/>
            <w:right w:w="61" w:type="dxa"/>
          </w:tblCellMar>
        </w:tblPrEx>
        <w:trPr>
          <w:trHeight w:val="268"/>
        </w:trPr>
        <w:tc>
          <w:tcPr>
            <w:tcW w:w="449" w:type="dxa"/>
            <w:tcBorders>
              <w:top w:val="single" w:sz="3" w:space="0" w:color="000000"/>
              <w:left w:val="single" w:sz="3" w:space="0" w:color="000000"/>
              <w:bottom w:val="single" w:sz="3" w:space="0" w:color="000000"/>
              <w:right w:val="single" w:sz="3" w:space="0" w:color="000000"/>
            </w:tcBorders>
          </w:tcPr>
          <w:p w14:paraId="32E9F597"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77 </w:t>
            </w:r>
          </w:p>
        </w:tc>
        <w:tc>
          <w:tcPr>
            <w:tcW w:w="7917" w:type="dxa"/>
            <w:tcBorders>
              <w:top w:val="single" w:sz="3" w:space="0" w:color="000000"/>
              <w:left w:val="single" w:sz="3" w:space="0" w:color="000000"/>
              <w:bottom w:val="single" w:sz="3" w:space="0" w:color="000000"/>
              <w:right w:val="single" w:sz="3" w:space="0" w:color="000000"/>
            </w:tcBorders>
          </w:tcPr>
          <w:p w14:paraId="547F672A"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Las opiniones se modifican con frecuencia.</w:t>
            </w:r>
          </w:p>
        </w:tc>
        <w:tc>
          <w:tcPr>
            <w:tcW w:w="428" w:type="dxa"/>
            <w:tcBorders>
              <w:top w:val="single" w:sz="3" w:space="0" w:color="000000"/>
              <w:left w:val="single" w:sz="3" w:space="0" w:color="000000"/>
              <w:bottom w:val="single" w:sz="3" w:space="0" w:color="000000"/>
              <w:right w:val="single" w:sz="3" w:space="0" w:color="000000"/>
            </w:tcBorders>
          </w:tcPr>
          <w:p w14:paraId="36A590C6"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08AFBF98"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1E0CAAA3" w14:textId="77777777" w:rsidTr="00AD003F">
        <w:tblPrEx>
          <w:tblCellMar>
            <w:top w:w="4" w:type="dxa"/>
            <w:left w:w="108" w:type="dxa"/>
            <w:right w:w="61" w:type="dxa"/>
          </w:tblCellMar>
        </w:tblPrEx>
        <w:trPr>
          <w:trHeight w:val="273"/>
        </w:trPr>
        <w:tc>
          <w:tcPr>
            <w:tcW w:w="449" w:type="dxa"/>
            <w:tcBorders>
              <w:top w:val="single" w:sz="3" w:space="0" w:color="000000"/>
              <w:left w:val="single" w:sz="3" w:space="0" w:color="000000"/>
              <w:bottom w:val="single" w:sz="3" w:space="0" w:color="000000"/>
              <w:right w:val="single" w:sz="3" w:space="0" w:color="000000"/>
            </w:tcBorders>
          </w:tcPr>
          <w:p w14:paraId="4E4665EA"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78 </w:t>
            </w:r>
          </w:p>
        </w:tc>
        <w:tc>
          <w:tcPr>
            <w:tcW w:w="7917" w:type="dxa"/>
            <w:tcBorders>
              <w:top w:val="single" w:sz="3" w:space="0" w:color="000000"/>
              <w:left w:val="single" w:sz="3" w:space="0" w:color="000000"/>
              <w:bottom w:val="single" w:sz="3" w:space="0" w:color="000000"/>
              <w:right w:val="single" w:sz="3" w:space="0" w:color="000000"/>
            </w:tcBorders>
          </w:tcPr>
          <w:p w14:paraId="7DC0946D"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Mantenemos nuestras habitaciones inmaculadas y organizadas.</w:t>
            </w:r>
          </w:p>
        </w:tc>
        <w:tc>
          <w:tcPr>
            <w:tcW w:w="428" w:type="dxa"/>
            <w:tcBorders>
              <w:top w:val="single" w:sz="3" w:space="0" w:color="000000"/>
              <w:left w:val="single" w:sz="3" w:space="0" w:color="000000"/>
              <w:bottom w:val="single" w:sz="3" w:space="0" w:color="000000"/>
              <w:right w:val="single" w:sz="3" w:space="0" w:color="000000"/>
            </w:tcBorders>
          </w:tcPr>
          <w:p w14:paraId="600B124E"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23CA2C27"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0C44C212" w14:textId="77777777" w:rsidTr="00AD003F">
        <w:tblPrEx>
          <w:tblCellMar>
            <w:top w:w="4" w:type="dxa"/>
            <w:left w:w="108" w:type="dxa"/>
            <w:right w:w="61" w:type="dxa"/>
          </w:tblCellMar>
        </w:tblPrEx>
        <w:trPr>
          <w:trHeight w:val="262"/>
        </w:trPr>
        <w:tc>
          <w:tcPr>
            <w:tcW w:w="449" w:type="dxa"/>
            <w:tcBorders>
              <w:top w:val="single" w:sz="3" w:space="0" w:color="000000"/>
              <w:left w:val="single" w:sz="3" w:space="0" w:color="000000"/>
              <w:bottom w:val="single" w:sz="3" w:space="0" w:color="000000"/>
              <w:right w:val="single" w:sz="3" w:space="0" w:color="000000"/>
            </w:tcBorders>
          </w:tcPr>
          <w:p w14:paraId="66FAFA37"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79 </w:t>
            </w:r>
          </w:p>
        </w:tc>
        <w:tc>
          <w:tcPr>
            <w:tcW w:w="7917" w:type="dxa"/>
            <w:tcBorders>
              <w:top w:val="single" w:sz="3" w:space="0" w:color="000000"/>
              <w:left w:val="single" w:sz="3" w:space="0" w:color="000000"/>
              <w:bottom w:val="single" w:sz="3" w:space="0" w:color="000000"/>
              <w:right w:val="single" w:sz="3" w:space="0" w:color="000000"/>
            </w:tcBorders>
          </w:tcPr>
          <w:p w14:paraId="455E095D"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Las funciones están repartidas de forma definida.</w:t>
            </w:r>
          </w:p>
        </w:tc>
        <w:tc>
          <w:tcPr>
            <w:tcW w:w="428" w:type="dxa"/>
            <w:tcBorders>
              <w:top w:val="single" w:sz="3" w:space="0" w:color="000000"/>
              <w:left w:val="single" w:sz="3" w:space="0" w:color="000000"/>
              <w:bottom w:val="single" w:sz="3" w:space="0" w:color="000000"/>
              <w:right w:val="single" w:sz="3" w:space="0" w:color="000000"/>
            </w:tcBorders>
          </w:tcPr>
          <w:p w14:paraId="439A1884"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09AB50BB"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142BEA75" w14:textId="77777777" w:rsidTr="00AD003F">
        <w:tblPrEx>
          <w:tblCellMar>
            <w:top w:w="4" w:type="dxa"/>
            <w:left w:w="108" w:type="dxa"/>
            <w:right w:w="61" w:type="dxa"/>
          </w:tblCellMar>
        </w:tblPrEx>
        <w:trPr>
          <w:trHeight w:val="281"/>
        </w:trPr>
        <w:tc>
          <w:tcPr>
            <w:tcW w:w="449" w:type="dxa"/>
            <w:tcBorders>
              <w:top w:val="single" w:sz="3" w:space="0" w:color="000000"/>
              <w:left w:val="single" w:sz="3" w:space="0" w:color="000000"/>
              <w:bottom w:val="single" w:sz="3" w:space="0" w:color="000000"/>
              <w:right w:val="single" w:sz="3" w:space="0" w:color="000000"/>
            </w:tcBorders>
          </w:tcPr>
          <w:p w14:paraId="44D5DF7E"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80 </w:t>
            </w:r>
          </w:p>
        </w:tc>
        <w:tc>
          <w:tcPr>
            <w:tcW w:w="7917" w:type="dxa"/>
            <w:tcBorders>
              <w:top w:val="single" w:sz="3" w:space="0" w:color="000000"/>
              <w:left w:val="single" w:sz="3" w:space="0" w:color="000000"/>
              <w:bottom w:val="single" w:sz="3" w:space="0" w:color="000000"/>
              <w:right w:val="single" w:sz="3" w:space="0" w:color="000000"/>
            </w:tcBorders>
          </w:tcPr>
          <w:p w14:paraId="5BEBAC07"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La gestión financiera doméstica carece de rigor.</w:t>
            </w:r>
          </w:p>
        </w:tc>
        <w:tc>
          <w:tcPr>
            <w:tcW w:w="428" w:type="dxa"/>
            <w:tcBorders>
              <w:top w:val="single" w:sz="3" w:space="0" w:color="000000"/>
              <w:left w:val="single" w:sz="3" w:space="0" w:color="000000"/>
              <w:bottom w:val="single" w:sz="3" w:space="0" w:color="000000"/>
              <w:right w:val="single" w:sz="3" w:space="0" w:color="000000"/>
            </w:tcBorders>
          </w:tcPr>
          <w:p w14:paraId="7B337EC7"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01938A43" w14:textId="77777777" w:rsidR="00652113" w:rsidRPr="00D64EAE" w:rsidRDefault="00652113" w:rsidP="00AD003F">
            <w:pPr>
              <w:widowControl w:val="0"/>
              <w:spacing w:after="0" w:line="240" w:lineRule="auto"/>
              <w:rPr>
                <w:rFonts w:ascii="Arial" w:hAnsi="Arial" w:cs="Arial"/>
                <w:color w:val="000000" w:themeColor="text1"/>
              </w:rPr>
            </w:pPr>
          </w:p>
        </w:tc>
      </w:tr>
      <w:tr w:rsidR="00652113" w:rsidRPr="00D64EAE" w14:paraId="7BCA782A" w14:textId="77777777" w:rsidTr="00AD003F">
        <w:tblPrEx>
          <w:tblCellMar>
            <w:top w:w="4" w:type="dxa"/>
            <w:left w:w="108" w:type="dxa"/>
            <w:right w:w="61" w:type="dxa"/>
          </w:tblCellMar>
        </w:tblPrEx>
        <w:trPr>
          <w:trHeight w:val="256"/>
        </w:trPr>
        <w:tc>
          <w:tcPr>
            <w:tcW w:w="449" w:type="dxa"/>
            <w:tcBorders>
              <w:top w:val="single" w:sz="3" w:space="0" w:color="000000"/>
              <w:left w:val="single" w:sz="3" w:space="0" w:color="000000"/>
              <w:bottom w:val="single" w:sz="3" w:space="0" w:color="000000"/>
              <w:right w:val="single" w:sz="3" w:space="0" w:color="000000"/>
            </w:tcBorders>
          </w:tcPr>
          <w:p w14:paraId="73CE543B"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81 </w:t>
            </w:r>
          </w:p>
        </w:tc>
        <w:tc>
          <w:tcPr>
            <w:tcW w:w="7917" w:type="dxa"/>
            <w:tcBorders>
              <w:top w:val="single" w:sz="3" w:space="0" w:color="000000"/>
              <w:left w:val="single" w:sz="3" w:space="0" w:color="000000"/>
              <w:bottom w:val="single" w:sz="3" w:space="0" w:color="000000"/>
              <w:right w:val="single" w:sz="3" w:space="0" w:color="000000"/>
            </w:tcBorders>
          </w:tcPr>
          <w:p w14:paraId="4D825CF2"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Después de comer, la mesa se recoge sin dilación.</w:t>
            </w:r>
          </w:p>
        </w:tc>
        <w:tc>
          <w:tcPr>
            <w:tcW w:w="428" w:type="dxa"/>
            <w:tcBorders>
              <w:top w:val="single" w:sz="3" w:space="0" w:color="000000"/>
              <w:left w:val="single" w:sz="3" w:space="0" w:color="000000"/>
              <w:bottom w:val="single" w:sz="3" w:space="0" w:color="000000"/>
              <w:right w:val="single" w:sz="3" w:space="0" w:color="000000"/>
            </w:tcBorders>
          </w:tcPr>
          <w:p w14:paraId="1D349BBD"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064763C0"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1DF43DCA" w14:textId="77777777" w:rsidTr="00AD003F">
        <w:tblPrEx>
          <w:tblCellMar>
            <w:top w:w="4" w:type="dxa"/>
            <w:left w:w="108" w:type="dxa"/>
            <w:right w:w="61" w:type="dxa"/>
          </w:tblCellMar>
        </w:tblPrEx>
        <w:trPr>
          <w:trHeight w:val="289"/>
        </w:trPr>
        <w:tc>
          <w:tcPr>
            <w:tcW w:w="449" w:type="dxa"/>
            <w:tcBorders>
              <w:top w:val="single" w:sz="3" w:space="0" w:color="000000"/>
              <w:left w:val="single" w:sz="3" w:space="0" w:color="000000"/>
              <w:bottom w:val="single" w:sz="3" w:space="0" w:color="000000"/>
              <w:right w:val="single" w:sz="3" w:space="0" w:color="000000"/>
            </w:tcBorders>
          </w:tcPr>
          <w:p w14:paraId="2170E509"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82 </w:t>
            </w:r>
          </w:p>
        </w:tc>
        <w:tc>
          <w:tcPr>
            <w:tcW w:w="7917" w:type="dxa"/>
            <w:tcBorders>
              <w:top w:val="single" w:sz="3" w:space="0" w:color="000000"/>
              <w:left w:val="single" w:sz="3" w:space="0" w:color="000000"/>
              <w:bottom w:val="single" w:sz="3" w:space="0" w:color="000000"/>
              <w:right w:val="single" w:sz="3" w:space="0" w:color="000000"/>
            </w:tcBorders>
          </w:tcPr>
          <w:p w14:paraId="030F54D4"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Las reuniones obligatorias son escasas.</w:t>
            </w:r>
          </w:p>
        </w:tc>
        <w:tc>
          <w:tcPr>
            <w:tcW w:w="428" w:type="dxa"/>
            <w:tcBorders>
              <w:top w:val="single" w:sz="3" w:space="0" w:color="000000"/>
              <w:left w:val="single" w:sz="3" w:space="0" w:color="000000"/>
              <w:bottom w:val="single" w:sz="3" w:space="0" w:color="000000"/>
              <w:right w:val="single" w:sz="3" w:space="0" w:color="000000"/>
            </w:tcBorders>
          </w:tcPr>
          <w:p w14:paraId="7E35F239"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769A712A"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78284EEB" w14:textId="77777777" w:rsidTr="00AD003F">
        <w:tblPrEx>
          <w:tblCellMar>
            <w:top w:w="4" w:type="dxa"/>
            <w:left w:w="108" w:type="dxa"/>
            <w:right w:w="61" w:type="dxa"/>
          </w:tblCellMar>
        </w:tblPrEx>
        <w:trPr>
          <w:trHeight w:val="278"/>
        </w:trPr>
        <w:tc>
          <w:tcPr>
            <w:tcW w:w="449" w:type="dxa"/>
            <w:tcBorders>
              <w:top w:val="single" w:sz="3" w:space="0" w:color="000000"/>
              <w:left w:val="single" w:sz="3" w:space="0" w:color="000000"/>
              <w:bottom w:val="single" w:sz="3" w:space="0" w:color="000000"/>
              <w:right w:val="single" w:sz="3" w:space="0" w:color="000000"/>
            </w:tcBorders>
          </w:tcPr>
          <w:p w14:paraId="3DF326A8"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83 </w:t>
            </w:r>
          </w:p>
        </w:tc>
        <w:tc>
          <w:tcPr>
            <w:tcW w:w="7917" w:type="dxa"/>
            <w:tcBorders>
              <w:top w:val="single" w:sz="3" w:space="0" w:color="000000"/>
              <w:left w:val="single" w:sz="3" w:space="0" w:color="000000"/>
              <w:bottom w:val="single" w:sz="3" w:space="0" w:color="000000"/>
              <w:right w:val="single" w:sz="3" w:space="0" w:color="000000"/>
            </w:tcBorders>
          </w:tcPr>
          <w:p w14:paraId="341EBE51"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Las normativas familiares son escasas o laxes.</w:t>
            </w:r>
          </w:p>
        </w:tc>
        <w:tc>
          <w:tcPr>
            <w:tcW w:w="428" w:type="dxa"/>
            <w:tcBorders>
              <w:top w:val="single" w:sz="3" w:space="0" w:color="000000"/>
              <w:left w:val="single" w:sz="3" w:space="0" w:color="000000"/>
              <w:bottom w:val="single" w:sz="3" w:space="0" w:color="000000"/>
              <w:right w:val="single" w:sz="3" w:space="0" w:color="000000"/>
            </w:tcBorders>
          </w:tcPr>
          <w:p w14:paraId="1A78079D"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09C8D1E1"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1CF5FBAC" w14:textId="77777777" w:rsidTr="00AD003F">
        <w:tblPrEx>
          <w:tblCellMar>
            <w:top w:w="4" w:type="dxa"/>
            <w:left w:w="108" w:type="dxa"/>
            <w:right w:w="61" w:type="dxa"/>
          </w:tblCellMar>
        </w:tblPrEx>
        <w:trPr>
          <w:trHeight w:val="255"/>
        </w:trPr>
        <w:tc>
          <w:tcPr>
            <w:tcW w:w="449" w:type="dxa"/>
            <w:tcBorders>
              <w:top w:val="single" w:sz="3" w:space="0" w:color="000000"/>
              <w:left w:val="single" w:sz="3" w:space="0" w:color="000000"/>
              <w:bottom w:val="single" w:sz="3" w:space="0" w:color="000000"/>
              <w:right w:val="single" w:sz="3" w:space="0" w:color="000000"/>
            </w:tcBorders>
          </w:tcPr>
          <w:p w14:paraId="3D6897B0"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84 </w:t>
            </w:r>
          </w:p>
        </w:tc>
        <w:tc>
          <w:tcPr>
            <w:tcW w:w="7917" w:type="dxa"/>
            <w:tcBorders>
              <w:top w:val="single" w:sz="3" w:space="0" w:color="000000"/>
              <w:left w:val="single" w:sz="3" w:space="0" w:color="000000"/>
              <w:bottom w:val="single" w:sz="3" w:space="0" w:color="000000"/>
              <w:right w:val="single" w:sz="3" w:space="0" w:color="000000"/>
            </w:tcBorders>
          </w:tcPr>
          <w:p w14:paraId="709020C3"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Una única persona ostenta el poder decisorio.</w:t>
            </w:r>
          </w:p>
        </w:tc>
        <w:tc>
          <w:tcPr>
            <w:tcW w:w="428" w:type="dxa"/>
            <w:tcBorders>
              <w:top w:val="single" w:sz="3" w:space="0" w:color="000000"/>
              <w:left w:val="single" w:sz="3" w:space="0" w:color="000000"/>
              <w:bottom w:val="single" w:sz="3" w:space="0" w:color="000000"/>
              <w:right w:val="single" w:sz="3" w:space="0" w:color="000000"/>
            </w:tcBorders>
          </w:tcPr>
          <w:p w14:paraId="6445D345"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65C6F6C6"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4C97DD8A" w14:textId="77777777" w:rsidTr="00AD003F">
        <w:tblPrEx>
          <w:tblCellMar>
            <w:top w:w="4" w:type="dxa"/>
            <w:left w:w="108" w:type="dxa"/>
            <w:right w:w="61" w:type="dxa"/>
          </w:tblCellMar>
        </w:tblPrEx>
        <w:trPr>
          <w:trHeight w:val="157"/>
        </w:trPr>
        <w:tc>
          <w:tcPr>
            <w:tcW w:w="449" w:type="dxa"/>
            <w:tcBorders>
              <w:top w:val="single" w:sz="3" w:space="0" w:color="000000"/>
              <w:left w:val="single" w:sz="3" w:space="0" w:color="000000"/>
              <w:bottom w:val="single" w:sz="3" w:space="0" w:color="000000"/>
              <w:right w:val="single" w:sz="3" w:space="0" w:color="000000"/>
            </w:tcBorders>
          </w:tcPr>
          <w:p w14:paraId="23C4C4FC"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85 </w:t>
            </w:r>
          </w:p>
        </w:tc>
        <w:tc>
          <w:tcPr>
            <w:tcW w:w="7917" w:type="dxa"/>
            <w:tcBorders>
              <w:top w:val="single" w:sz="3" w:space="0" w:color="000000"/>
              <w:left w:val="single" w:sz="3" w:space="0" w:color="000000"/>
              <w:bottom w:val="single" w:sz="3" w:space="0" w:color="000000"/>
              <w:right w:val="single" w:sz="3" w:space="0" w:color="000000"/>
            </w:tcBorders>
          </w:tcPr>
          <w:p w14:paraId="4EC5C6AC"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Las rutinas están ritualizadas.</w:t>
            </w:r>
          </w:p>
        </w:tc>
        <w:tc>
          <w:tcPr>
            <w:tcW w:w="428" w:type="dxa"/>
            <w:tcBorders>
              <w:top w:val="single" w:sz="3" w:space="0" w:color="000000"/>
              <w:left w:val="single" w:sz="3" w:space="0" w:color="000000"/>
              <w:bottom w:val="single" w:sz="3" w:space="0" w:color="000000"/>
              <w:right w:val="single" w:sz="3" w:space="0" w:color="000000"/>
            </w:tcBorders>
          </w:tcPr>
          <w:p w14:paraId="14638722"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4943E43D"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7BEC087C" w14:textId="77777777" w:rsidTr="00AD003F">
        <w:tblPrEx>
          <w:tblCellMar>
            <w:top w:w="4" w:type="dxa"/>
            <w:left w:w="108" w:type="dxa"/>
            <w:right w:w="61" w:type="dxa"/>
          </w:tblCellMar>
        </w:tblPrEx>
        <w:trPr>
          <w:trHeight w:val="217"/>
        </w:trPr>
        <w:tc>
          <w:tcPr>
            <w:tcW w:w="449" w:type="dxa"/>
            <w:tcBorders>
              <w:top w:val="single" w:sz="3" w:space="0" w:color="000000"/>
              <w:left w:val="single" w:sz="3" w:space="0" w:color="000000"/>
              <w:bottom w:val="single" w:sz="3" w:space="0" w:color="000000"/>
              <w:right w:val="single" w:sz="3" w:space="0" w:color="000000"/>
            </w:tcBorders>
          </w:tcPr>
          <w:p w14:paraId="791AC7C1"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86 </w:t>
            </w:r>
          </w:p>
        </w:tc>
        <w:tc>
          <w:tcPr>
            <w:tcW w:w="7917" w:type="dxa"/>
            <w:tcBorders>
              <w:top w:val="single" w:sz="3" w:space="0" w:color="000000"/>
              <w:left w:val="single" w:sz="3" w:space="0" w:color="000000"/>
              <w:bottom w:val="single" w:sz="3" w:space="0" w:color="000000"/>
              <w:right w:val="single" w:sz="3" w:space="0" w:color="000000"/>
            </w:tcBorders>
          </w:tcPr>
          <w:p w14:paraId="136E220A"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El cumplimiento normativo es de suma importancia.</w:t>
            </w:r>
          </w:p>
        </w:tc>
        <w:tc>
          <w:tcPr>
            <w:tcW w:w="428" w:type="dxa"/>
            <w:tcBorders>
              <w:top w:val="single" w:sz="3" w:space="0" w:color="000000"/>
              <w:left w:val="single" w:sz="3" w:space="0" w:color="000000"/>
              <w:bottom w:val="single" w:sz="3" w:space="0" w:color="000000"/>
              <w:right w:val="single" w:sz="3" w:space="0" w:color="000000"/>
            </w:tcBorders>
          </w:tcPr>
          <w:p w14:paraId="031C94E8"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7A892F64"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69603B30" w14:textId="77777777" w:rsidTr="00AD003F">
        <w:tblPrEx>
          <w:tblCellMar>
            <w:top w:w="4" w:type="dxa"/>
            <w:left w:w="108" w:type="dxa"/>
            <w:right w:w="61" w:type="dxa"/>
          </w:tblCellMar>
        </w:tblPrEx>
        <w:trPr>
          <w:trHeight w:val="121"/>
        </w:trPr>
        <w:tc>
          <w:tcPr>
            <w:tcW w:w="449" w:type="dxa"/>
            <w:tcBorders>
              <w:top w:val="single" w:sz="3" w:space="0" w:color="000000"/>
              <w:left w:val="single" w:sz="3" w:space="0" w:color="000000"/>
              <w:bottom w:val="single" w:sz="3" w:space="0" w:color="000000"/>
              <w:right w:val="single" w:sz="3" w:space="0" w:color="000000"/>
            </w:tcBorders>
          </w:tcPr>
          <w:p w14:paraId="290E893D"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87 </w:t>
            </w:r>
          </w:p>
        </w:tc>
        <w:tc>
          <w:tcPr>
            <w:tcW w:w="7917" w:type="dxa"/>
            <w:tcBorders>
              <w:top w:val="single" w:sz="3" w:space="0" w:color="000000"/>
              <w:left w:val="single" w:sz="3" w:space="0" w:color="000000"/>
              <w:bottom w:val="single" w:sz="3" w:space="0" w:color="000000"/>
              <w:right w:val="single" w:sz="3" w:space="0" w:color="000000"/>
            </w:tcBorders>
          </w:tcPr>
          <w:p w14:paraId="2DB3BD4E"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Todas las voces tienen peso equivalente en las deliberaciones.</w:t>
            </w:r>
          </w:p>
        </w:tc>
        <w:tc>
          <w:tcPr>
            <w:tcW w:w="428" w:type="dxa"/>
            <w:tcBorders>
              <w:top w:val="single" w:sz="3" w:space="0" w:color="000000"/>
              <w:left w:val="single" w:sz="3" w:space="0" w:color="000000"/>
              <w:bottom w:val="single" w:sz="3" w:space="0" w:color="000000"/>
              <w:right w:val="single" w:sz="3" w:space="0" w:color="000000"/>
            </w:tcBorders>
          </w:tcPr>
          <w:p w14:paraId="63723280"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2F08382F"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680C2ECA" w14:textId="77777777" w:rsidTr="00AD003F">
        <w:tblPrEx>
          <w:tblCellMar>
            <w:top w:w="4" w:type="dxa"/>
            <w:left w:w="108" w:type="dxa"/>
            <w:right w:w="61" w:type="dxa"/>
          </w:tblCellMar>
        </w:tblPrEx>
        <w:trPr>
          <w:trHeight w:val="69"/>
        </w:trPr>
        <w:tc>
          <w:tcPr>
            <w:tcW w:w="449" w:type="dxa"/>
            <w:tcBorders>
              <w:top w:val="single" w:sz="3" w:space="0" w:color="000000"/>
              <w:left w:val="single" w:sz="3" w:space="0" w:color="000000"/>
              <w:bottom w:val="single" w:sz="3" w:space="0" w:color="000000"/>
              <w:right w:val="single" w:sz="3" w:space="0" w:color="000000"/>
            </w:tcBorders>
          </w:tcPr>
          <w:p w14:paraId="2BCB91A8"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88 </w:t>
            </w:r>
          </w:p>
        </w:tc>
        <w:tc>
          <w:tcPr>
            <w:tcW w:w="7917" w:type="dxa"/>
            <w:tcBorders>
              <w:top w:val="single" w:sz="3" w:space="0" w:color="000000"/>
              <w:left w:val="single" w:sz="3" w:space="0" w:color="000000"/>
              <w:bottom w:val="single" w:sz="3" w:space="0" w:color="000000"/>
              <w:right w:val="single" w:sz="3" w:space="0" w:color="000000"/>
            </w:tcBorders>
          </w:tcPr>
          <w:p w14:paraId="3B9F9F1E"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Cada quien ejerce su autonomía sin trabas.</w:t>
            </w:r>
          </w:p>
        </w:tc>
        <w:tc>
          <w:tcPr>
            <w:tcW w:w="428" w:type="dxa"/>
            <w:tcBorders>
              <w:top w:val="single" w:sz="3" w:space="0" w:color="000000"/>
              <w:left w:val="single" w:sz="3" w:space="0" w:color="000000"/>
              <w:bottom w:val="single" w:sz="3" w:space="0" w:color="000000"/>
              <w:right w:val="single" w:sz="3" w:space="0" w:color="000000"/>
            </w:tcBorders>
          </w:tcPr>
          <w:p w14:paraId="75A80781"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4A34D640" w14:textId="77777777" w:rsidR="00652113" w:rsidRPr="00D64EAE" w:rsidRDefault="00652113" w:rsidP="00AD003F">
            <w:pPr>
              <w:widowControl w:val="0"/>
              <w:spacing w:after="0" w:line="240" w:lineRule="auto"/>
              <w:ind w:left="40"/>
              <w:rPr>
                <w:rFonts w:ascii="Arial" w:hAnsi="Arial" w:cs="Arial"/>
                <w:color w:val="000000" w:themeColor="text1"/>
              </w:rPr>
            </w:pPr>
          </w:p>
        </w:tc>
      </w:tr>
      <w:tr w:rsidR="00652113" w:rsidRPr="00D64EAE" w14:paraId="5A4165AC" w14:textId="77777777" w:rsidTr="00AD003F">
        <w:tblPrEx>
          <w:tblCellMar>
            <w:top w:w="4" w:type="dxa"/>
            <w:left w:w="108" w:type="dxa"/>
            <w:right w:w="61" w:type="dxa"/>
          </w:tblCellMar>
        </w:tblPrEx>
        <w:trPr>
          <w:trHeight w:val="69"/>
        </w:trPr>
        <w:tc>
          <w:tcPr>
            <w:tcW w:w="449" w:type="dxa"/>
            <w:tcBorders>
              <w:top w:val="single" w:sz="3" w:space="0" w:color="000000"/>
              <w:left w:val="single" w:sz="3" w:space="0" w:color="000000"/>
              <w:bottom w:val="single" w:sz="3" w:space="0" w:color="000000"/>
              <w:right w:val="single" w:sz="3" w:space="0" w:color="000000"/>
            </w:tcBorders>
          </w:tcPr>
          <w:p w14:paraId="366BD78C"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89 </w:t>
            </w:r>
          </w:p>
        </w:tc>
        <w:tc>
          <w:tcPr>
            <w:tcW w:w="7917" w:type="dxa"/>
            <w:tcBorders>
              <w:top w:val="single" w:sz="3" w:space="0" w:color="000000"/>
              <w:left w:val="single" w:sz="3" w:space="0" w:color="000000"/>
              <w:bottom w:val="single" w:sz="3" w:space="0" w:color="000000"/>
              <w:right w:val="single" w:sz="3" w:space="0" w:color="000000"/>
            </w:tcBorders>
          </w:tcPr>
          <w:p w14:paraId="6238D95E" w14:textId="77777777" w:rsidR="00652113" w:rsidRPr="00D64EAE" w:rsidRDefault="00652113" w:rsidP="00AD003F">
            <w:pPr>
              <w:spacing w:after="0" w:line="240" w:lineRule="auto"/>
              <w:jc w:val="both"/>
              <w:rPr>
                <w:rFonts w:ascii="Arial" w:hAnsi="Arial" w:cs="Arial"/>
                <w:color w:val="000000" w:themeColor="text1"/>
              </w:rPr>
            </w:pPr>
            <w:r w:rsidRPr="00D64EAE">
              <w:rPr>
                <w:rFonts w:ascii="Arial" w:hAnsi="Arial" w:cs="Arial"/>
                <w:color w:val="000000" w:themeColor="text1"/>
              </w:rPr>
              <w:t>• Las reglas son inflexibles y deben observarse sin objeción.</w:t>
            </w:r>
          </w:p>
        </w:tc>
        <w:tc>
          <w:tcPr>
            <w:tcW w:w="428" w:type="dxa"/>
            <w:tcBorders>
              <w:top w:val="single" w:sz="3" w:space="0" w:color="000000"/>
              <w:left w:val="single" w:sz="3" w:space="0" w:color="000000"/>
              <w:bottom w:val="single" w:sz="3" w:space="0" w:color="000000"/>
              <w:right w:val="single" w:sz="3" w:space="0" w:color="000000"/>
            </w:tcBorders>
          </w:tcPr>
          <w:p w14:paraId="39F7DE3D" w14:textId="77777777" w:rsidR="00652113" w:rsidRPr="00D64EAE" w:rsidRDefault="00652113" w:rsidP="00AD003F">
            <w:pPr>
              <w:widowControl w:val="0"/>
              <w:spacing w:after="0" w:line="240" w:lineRule="auto"/>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7515A3FF" w14:textId="77777777" w:rsidR="00652113" w:rsidRPr="00D64EAE" w:rsidRDefault="00652113" w:rsidP="00AD003F">
            <w:pPr>
              <w:widowControl w:val="0"/>
              <w:spacing w:after="0" w:line="240" w:lineRule="auto"/>
              <w:rPr>
                <w:rFonts w:ascii="Arial" w:hAnsi="Arial" w:cs="Arial"/>
                <w:color w:val="000000" w:themeColor="text1"/>
              </w:rPr>
            </w:pPr>
          </w:p>
        </w:tc>
      </w:tr>
      <w:tr w:rsidR="00652113" w:rsidRPr="00D64EAE" w14:paraId="7171BAFB" w14:textId="77777777" w:rsidTr="00AD003F">
        <w:tblPrEx>
          <w:tblCellMar>
            <w:top w:w="4" w:type="dxa"/>
            <w:left w:w="108" w:type="dxa"/>
            <w:right w:w="61" w:type="dxa"/>
          </w:tblCellMar>
        </w:tblPrEx>
        <w:trPr>
          <w:trHeight w:val="388"/>
        </w:trPr>
        <w:tc>
          <w:tcPr>
            <w:tcW w:w="449" w:type="dxa"/>
            <w:tcBorders>
              <w:top w:val="single" w:sz="3" w:space="0" w:color="000000"/>
              <w:left w:val="single" w:sz="3" w:space="0" w:color="000000"/>
              <w:bottom w:val="single" w:sz="3" w:space="0" w:color="000000"/>
              <w:right w:val="single" w:sz="3" w:space="0" w:color="000000"/>
            </w:tcBorders>
          </w:tcPr>
          <w:p w14:paraId="19E65107" w14:textId="77777777" w:rsidR="00652113" w:rsidRPr="00D64EAE" w:rsidRDefault="00652113" w:rsidP="00AD003F">
            <w:pPr>
              <w:widowControl w:val="0"/>
              <w:spacing w:after="0" w:line="240" w:lineRule="auto"/>
              <w:ind w:left="4"/>
              <w:rPr>
                <w:rFonts w:ascii="Arial" w:hAnsi="Arial" w:cs="Arial"/>
                <w:color w:val="000000" w:themeColor="text1"/>
              </w:rPr>
            </w:pPr>
            <w:r w:rsidRPr="00D64EAE">
              <w:rPr>
                <w:rFonts w:ascii="Arial" w:eastAsia="Times New Roman" w:hAnsi="Arial" w:cs="Arial"/>
                <w:color w:val="000000" w:themeColor="text1"/>
              </w:rPr>
              <w:t xml:space="preserve">90 </w:t>
            </w:r>
          </w:p>
        </w:tc>
        <w:tc>
          <w:tcPr>
            <w:tcW w:w="7917" w:type="dxa"/>
            <w:tcBorders>
              <w:top w:val="single" w:sz="3" w:space="0" w:color="000000"/>
              <w:left w:val="single" w:sz="3" w:space="0" w:color="000000"/>
              <w:bottom w:val="single" w:sz="3" w:space="0" w:color="000000"/>
              <w:right w:val="single" w:sz="3" w:space="0" w:color="000000"/>
            </w:tcBorders>
          </w:tcPr>
          <w:p w14:paraId="33BF2F58" w14:textId="77777777" w:rsidR="00652113" w:rsidRPr="00D64EAE" w:rsidRDefault="00652113" w:rsidP="00AD003F">
            <w:pPr>
              <w:rPr>
                <w:rFonts w:ascii="Arial" w:hAnsi="Arial" w:cs="Arial"/>
              </w:rPr>
            </w:pPr>
            <w:r w:rsidRPr="00D64EAE">
              <w:rPr>
                <w:rFonts w:ascii="Arial" w:hAnsi="Arial" w:cs="Arial"/>
                <w:color w:val="000000" w:themeColor="text1"/>
              </w:rPr>
              <w:t>• Las transgresiones conllevan represalias inevitables.</w:t>
            </w:r>
          </w:p>
        </w:tc>
        <w:tc>
          <w:tcPr>
            <w:tcW w:w="428" w:type="dxa"/>
            <w:tcBorders>
              <w:top w:val="single" w:sz="3" w:space="0" w:color="000000"/>
              <w:left w:val="single" w:sz="3" w:space="0" w:color="000000"/>
              <w:bottom w:val="single" w:sz="3" w:space="0" w:color="000000"/>
              <w:right w:val="single" w:sz="3" w:space="0" w:color="000000"/>
            </w:tcBorders>
          </w:tcPr>
          <w:p w14:paraId="4888067B" w14:textId="77777777" w:rsidR="00652113" w:rsidRPr="00D64EAE" w:rsidRDefault="00652113" w:rsidP="00AD003F">
            <w:pPr>
              <w:widowControl w:val="0"/>
              <w:spacing w:after="0" w:line="240" w:lineRule="auto"/>
              <w:ind w:left="24"/>
              <w:rPr>
                <w:rFonts w:ascii="Arial" w:hAnsi="Arial" w:cs="Arial"/>
                <w:color w:val="000000" w:themeColor="text1"/>
              </w:rPr>
            </w:pPr>
          </w:p>
        </w:tc>
        <w:tc>
          <w:tcPr>
            <w:tcW w:w="426" w:type="dxa"/>
            <w:tcBorders>
              <w:top w:val="single" w:sz="3" w:space="0" w:color="000000"/>
              <w:left w:val="single" w:sz="3" w:space="0" w:color="000000"/>
              <w:bottom w:val="single" w:sz="3" w:space="0" w:color="000000"/>
              <w:right w:val="single" w:sz="3" w:space="0" w:color="000000"/>
            </w:tcBorders>
          </w:tcPr>
          <w:p w14:paraId="256D696A" w14:textId="77777777" w:rsidR="00652113" w:rsidRPr="00D64EAE" w:rsidRDefault="00652113" w:rsidP="00AD003F">
            <w:pPr>
              <w:widowControl w:val="0"/>
              <w:spacing w:after="0" w:line="240" w:lineRule="auto"/>
              <w:ind w:left="40"/>
              <w:rPr>
                <w:rFonts w:ascii="Arial" w:hAnsi="Arial" w:cs="Arial"/>
                <w:color w:val="000000" w:themeColor="text1"/>
              </w:rPr>
            </w:pPr>
          </w:p>
        </w:tc>
      </w:tr>
    </w:tbl>
    <w:p w14:paraId="331F2738" w14:textId="77777777" w:rsidR="00652113" w:rsidRPr="00D64EAE" w:rsidRDefault="00652113" w:rsidP="00652113">
      <w:pPr>
        <w:widowControl w:val="0"/>
        <w:spacing w:after="0"/>
        <w:ind w:left="788"/>
        <w:jc w:val="center"/>
        <w:rPr>
          <w:rFonts w:ascii="Arial" w:hAnsi="Arial" w:cs="Arial"/>
          <w:color w:val="000000" w:themeColor="text1"/>
        </w:rPr>
      </w:pPr>
    </w:p>
    <w:p w14:paraId="4D3068E2" w14:textId="77777777" w:rsidR="00652113" w:rsidRPr="00D64EAE" w:rsidRDefault="00652113" w:rsidP="00652113">
      <w:pPr>
        <w:widowControl w:val="0"/>
        <w:spacing w:after="0"/>
        <w:jc w:val="right"/>
        <w:rPr>
          <w:rFonts w:ascii="Arial" w:hAnsi="Arial" w:cs="Arial"/>
          <w:color w:val="000000" w:themeColor="text1"/>
        </w:rPr>
      </w:pPr>
    </w:p>
    <w:p w14:paraId="55348243" w14:textId="77777777" w:rsidR="00652113" w:rsidRPr="00D64EAE" w:rsidRDefault="00652113" w:rsidP="00652113">
      <w:pPr>
        <w:widowControl w:val="0"/>
        <w:spacing w:after="0"/>
        <w:jc w:val="right"/>
        <w:rPr>
          <w:rFonts w:ascii="Arial" w:hAnsi="Arial" w:cs="Arial"/>
          <w:color w:val="000000" w:themeColor="text1"/>
        </w:rPr>
      </w:pPr>
      <w:r w:rsidRPr="00D64EAE">
        <w:rPr>
          <w:rFonts w:ascii="Arial" w:hAnsi="Arial" w:cs="Arial"/>
          <w:color w:val="000000" w:themeColor="text1"/>
        </w:rPr>
        <w:t xml:space="preserve">Fuente: R. H. </w:t>
      </w:r>
      <w:proofErr w:type="spellStart"/>
      <w:r w:rsidRPr="00D64EAE">
        <w:rPr>
          <w:rFonts w:ascii="Arial" w:hAnsi="Arial" w:cs="Arial"/>
          <w:color w:val="000000" w:themeColor="text1"/>
        </w:rPr>
        <w:t>Moos</w:t>
      </w:r>
      <w:proofErr w:type="spellEnd"/>
      <w:r w:rsidRPr="00D64EAE">
        <w:rPr>
          <w:rFonts w:ascii="Arial" w:hAnsi="Arial" w:cs="Arial"/>
          <w:color w:val="000000" w:themeColor="text1"/>
        </w:rPr>
        <w:t xml:space="preserve"> y </w:t>
      </w:r>
      <w:proofErr w:type="spellStart"/>
      <w:r w:rsidRPr="00D64EAE">
        <w:rPr>
          <w:rFonts w:ascii="Arial" w:hAnsi="Arial" w:cs="Arial"/>
          <w:color w:val="000000" w:themeColor="text1"/>
        </w:rPr>
        <w:t>Trickett</w:t>
      </w:r>
      <w:proofErr w:type="spellEnd"/>
    </w:p>
    <w:p w14:paraId="5A762E36" w14:textId="77777777" w:rsidR="00652113" w:rsidRPr="00D64EAE" w:rsidRDefault="00652113" w:rsidP="00652113">
      <w:pPr>
        <w:widowControl w:val="0"/>
        <w:spacing w:after="0"/>
        <w:jc w:val="right"/>
        <w:rPr>
          <w:rFonts w:ascii="Arial" w:hAnsi="Arial" w:cs="Arial"/>
          <w:color w:val="000000" w:themeColor="text1"/>
        </w:rPr>
      </w:pPr>
    </w:p>
    <w:p w14:paraId="02D7C0B6" w14:textId="77777777" w:rsidR="00652113" w:rsidRPr="00D64EAE" w:rsidRDefault="00652113" w:rsidP="00652113">
      <w:pPr>
        <w:widowControl w:val="0"/>
        <w:spacing w:after="0"/>
        <w:rPr>
          <w:rFonts w:ascii="Arial" w:hAnsi="Arial" w:cs="Arial"/>
          <w:b/>
          <w:color w:val="000000" w:themeColor="text1"/>
        </w:rPr>
      </w:pPr>
      <w:r w:rsidRPr="00D64EAE">
        <w:rPr>
          <w:rFonts w:ascii="Arial" w:hAnsi="Arial" w:cs="Arial"/>
          <w:b/>
          <w:color w:val="000000" w:themeColor="text1"/>
        </w:rPr>
        <w:t>VALORACIÓN</w:t>
      </w:r>
    </w:p>
    <w:tbl>
      <w:tblPr>
        <w:tblStyle w:val="Tablaconcuadrcula"/>
        <w:tblW w:w="0" w:type="auto"/>
        <w:tblLook w:val="04A0" w:firstRow="1" w:lastRow="0" w:firstColumn="1" w:lastColumn="0" w:noHBand="0" w:noVBand="1"/>
      </w:tblPr>
      <w:tblGrid>
        <w:gridCol w:w="3964"/>
        <w:gridCol w:w="1985"/>
      </w:tblGrid>
      <w:tr w:rsidR="00652113" w:rsidRPr="00D64EAE" w14:paraId="381B9439" w14:textId="77777777" w:rsidTr="00AD003F">
        <w:tc>
          <w:tcPr>
            <w:tcW w:w="3964" w:type="dxa"/>
          </w:tcPr>
          <w:p w14:paraId="2A08B998" w14:textId="77777777" w:rsidR="00652113" w:rsidRPr="00D64EAE" w:rsidRDefault="00652113" w:rsidP="00AD003F">
            <w:pPr>
              <w:widowControl w:val="0"/>
              <w:spacing w:after="0"/>
              <w:rPr>
                <w:rFonts w:ascii="Arial" w:hAnsi="Arial" w:cs="Arial"/>
                <w:color w:val="000000" w:themeColor="text1"/>
              </w:rPr>
            </w:pPr>
            <w:r w:rsidRPr="00D64EAE">
              <w:rPr>
                <w:rFonts w:ascii="Arial" w:hAnsi="Arial" w:cs="Arial"/>
                <w:color w:val="000000" w:themeColor="text1"/>
              </w:rPr>
              <w:t>CLIMA FAMILIAR bueno</w:t>
            </w:r>
          </w:p>
        </w:tc>
        <w:tc>
          <w:tcPr>
            <w:tcW w:w="1985" w:type="dxa"/>
          </w:tcPr>
          <w:p w14:paraId="2BC4CDE5" w14:textId="77777777" w:rsidR="00652113" w:rsidRPr="00D64EAE" w:rsidRDefault="00652113" w:rsidP="00AD003F">
            <w:pPr>
              <w:widowControl w:val="0"/>
              <w:spacing w:after="0"/>
              <w:rPr>
                <w:rFonts w:ascii="Arial" w:hAnsi="Arial" w:cs="Arial"/>
                <w:color w:val="000000" w:themeColor="text1"/>
              </w:rPr>
            </w:pPr>
            <w:r w:rsidRPr="00D64EAE">
              <w:rPr>
                <w:rFonts w:ascii="Arial" w:hAnsi="Arial" w:cs="Arial"/>
                <w:color w:val="000000" w:themeColor="text1"/>
              </w:rPr>
              <w:t>61 - 90 puntos</w:t>
            </w:r>
          </w:p>
        </w:tc>
      </w:tr>
      <w:tr w:rsidR="00652113" w:rsidRPr="00D64EAE" w14:paraId="618F94F9" w14:textId="77777777" w:rsidTr="00AD003F">
        <w:tc>
          <w:tcPr>
            <w:tcW w:w="3964" w:type="dxa"/>
          </w:tcPr>
          <w:p w14:paraId="151213DE" w14:textId="77777777" w:rsidR="00652113" w:rsidRPr="00D64EAE" w:rsidRDefault="00652113" w:rsidP="00AD003F">
            <w:pPr>
              <w:widowControl w:val="0"/>
              <w:spacing w:after="0"/>
              <w:rPr>
                <w:rFonts w:ascii="Arial" w:hAnsi="Arial" w:cs="Arial"/>
                <w:color w:val="000000" w:themeColor="text1"/>
              </w:rPr>
            </w:pPr>
            <w:r w:rsidRPr="00D64EAE">
              <w:rPr>
                <w:rFonts w:ascii="Arial" w:hAnsi="Arial" w:cs="Arial"/>
                <w:color w:val="000000" w:themeColor="text1"/>
              </w:rPr>
              <w:t>CLIMA FAMILIAR regular</w:t>
            </w:r>
          </w:p>
        </w:tc>
        <w:tc>
          <w:tcPr>
            <w:tcW w:w="1985" w:type="dxa"/>
          </w:tcPr>
          <w:p w14:paraId="7190F839" w14:textId="77777777" w:rsidR="00652113" w:rsidRPr="00D64EAE" w:rsidRDefault="00652113" w:rsidP="00AD003F">
            <w:pPr>
              <w:widowControl w:val="0"/>
              <w:spacing w:after="0"/>
              <w:rPr>
                <w:rFonts w:ascii="Arial" w:hAnsi="Arial" w:cs="Arial"/>
                <w:color w:val="000000" w:themeColor="text1"/>
              </w:rPr>
            </w:pPr>
            <w:r w:rsidRPr="00D64EAE">
              <w:rPr>
                <w:rFonts w:ascii="Arial" w:hAnsi="Arial" w:cs="Arial"/>
                <w:color w:val="000000" w:themeColor="text1"/>
              </w:rPr>
              <w:t>31 - 60 puntos</w:t>
            </w:r>
          </w:p>
        </w:tc>
      </w:tr>
      <w:tr w:rsidR="00652113" w:rsidRPr="00D64EAE" w14:paraId="30209654" w14:textId="77777777" w:rsidTr="00AD003F">
        <w:tc>
          <w:tcPr>
            <w:tcW w:w="3964" w:type="dxa"/>
          </w:tcPr>
          <w:p w14:paraId="5C52EE72" w14:textId="77777777" w:rsidR="00652113" w:rsidRPr="00D64EAE" w:rsidRDefault="00652113" w:rsidP="00AD003F">
            <w:pPr>
              <w:widowControl w:val="0"/>
              <w:spacing w:after="0"/>
              <w:rPr>
                <w:rFonts w:ascii="Arial" w:hAnsi="Arial" w:cs="Arial"/>
                <w:color w:val="000000" w:themeColor="text1"/>
              </w:rPr>
            </w:pPr>
            <w:r w:rsidRPr="00D64EAE">
              <w:rPr>
                <w:rFonts w:ascii="Arial" w:hAnsi="Arial" w:cs="Arial"/>
                <w:color w:val="000000" w:themeColor="text1"/>
              </w:rPr>
              <w:t>CLIMA FAMILIAR deteriorado</w:t>
            </w:r>
          </w:p>
        </w:tc>
        <w:tc>
          <w:tcPr>
            <w:tcW w:w="1985" w:type="dxa"/>
          </w:tcPr>
          <w:p w14:paraId="74926B05" w14:textId="77777777" w:rsidR="00652113" w:rsidRPr="00D64EAE" w:rsidRDefault="00652113" w:rsidP="00AD003F">
            <w:pPr>
              <w:widowControl w:val="0"/>
              <w:spacing w:after="0"/>
              <w:rPr>
                <w:rFonts w:ascii="Arial" w:hAnsi="Arial" w:cs="Arial"/>
                <w:color w:val="000000" w:themeColor="text1"/>
              </w:rPr>
            </w:pPr>
            <w:r w:rsidRPr="00D64EAE">
              <w:rPr>
                <w:rFonts w:ascii="Arial" w:hAnsi="Arial" w:cs="Arial"/>
                <w:color w:val="000000" w:themeColor="text1"/>
              </w:rPr>
              <w:t>01 - 30 puntos</w:t>
            </w:r>
          </w:p>
        </w:tc>
      </w:tr>
    </w:tbl>
    <w:p w14:paraId="6D33E390" w14:textId="77777777" w:rsidR="00652113" w:rsidRDefault="00652113" w:rsidP="00652113">
      <w:pPr>
        <w:widowControl w:val="0"/>
        <w:spacing w:after="0" w:line="240" w:lineRule="auto"/>
        <w:jc w:val="center"/>
        <w:rPr>
          <w:rFonts w:ascii="Arial" w:eastAsia="Arial" w:hAnsi="Arial" w:cs="Arial"/>
          <w:b/>
          <w:color w:val="000000" w:themeColor="text1"/>
          <w:lang w:val="es-ES"/>
        </w:rPr>
      </w:pPr>
    </w:p>
    <w:p w14:paraId="7AADFD5A" w14:textId="77777777" w:rsidR="00652113" w:rsidRDefault="00652113" w:rsidP="00652113">
      <w:pPr>
        <w:widowControl w:val="0"/>
        <w:spacing w:after="0" w:line="240" w:lineRule="auto"/>
        <w:jc w:val="center"/>
        <w:rPr>
          <w:rFonts w:ascii="Arial" w:eastAsia="Arial" w:hAnsi="Arial" w:cs="Arial"/>
          <w:b/>
          <w:color w:val="000000" w:themeColor="text1"/>
          <w:lang w:val="es-ES"/>
        </w:rPr>
      </w:pPr>
    </w:p>
    <w:p w14:paraId="7FDD5137" w14:textId="77777777" w:rsidR="00652113" w:rsidRDefault="00652113" w:rsidP="00652113">
      <w:pPr>
        <w:widowControl w:val="0"/>
        <w:spacing w:after="0" w:line="240" w:lineRule="auto"/>
        <w:jc w:val="center"/>
        <w:rPr>
          <w:rFonts w:ascii="Arial" w:eastAsia="Arial" w:hAnsi="Arial" w:cs="Arial"/>
          <w:b/>
          <w:color w:val="000000" w:themeColor="text1"/>
          <w:lang w:val="es-ES"/>
        </w:rPr>
      </w:pPr>
    </w:p>
    <w:p w14:paraId="68819DFE" w14:textId="77777777" w:rsidR="00652113" w:rsidRDefault="00652113" w:rsidP="00652113">
      <w:pPr>
        <w:widowControl w:val="0"/>
        <w:spacing w:after="0" w:line="240" w:lineRule="auto"/>
        <w:jc w:val="center"/>
        <w:rPr>
          <w:rFonts w:ascii="Arial" w:eastAsia="Arial" w:hAnsi="Arial" w:cs="Arial"/>
          <w:b/>
          <w:color w:val="000000" w:themeColor="text1"/>
          <w:lang w:val="es-ES"/>
        </w:rPr>
      </w:pPr>
    </w:p>
    <w:p w14:paraId="4F971295" w14:textId="77777777" w:rsidR="00652113" w:rsidRDefault="00652113" w:rsidP="00652113">
      <w:pPr>
        <w:widowControl w:val="0"/>
        <w:spacing w:after="0" w:line="240" w:lineRule="auto"/>
        <w:jc w:val="center"/>
        <w:rPr>
          <w:rFonts w:ascii="Arial" w:eastAsia="Arial" w:hAnsi="Arial" w:cs="Arial"/>
          <w:b/>
          <w:color w:val="000000" w:themeColor="text1"/>
          <w:lang w:val="es-ES"/>
        </w:rPr>
      </w:pPr>
    </w:p>
    <w:p w14:paraId="71B0BAE3" w14:textId="73C68596" w:rsidR="00652113" w:rsidRDefault="00652113" w:rsidP="00652113">
      <w:pPr>
        <w:widowControl w:val="0"/>
        <w:spacing w:after="0" w:line="240" w:lineRule="auto"/>
        <w:jc w:val="center"/>
        <w:rPr>
          <w:rFonts w:ascii="Arial" w:eastAsia="Arial" w:hAnsi="Arial" w:cs="Arial"/>
          <w:b/>
          <w:color w:val="000000" w:themeColor="text1"/>
          <w:lang w:val="es-ES"/>
        </w:rPr>
      </w:pPr>
    </w:p>
    <w:p w14:paraId="21FFC3E7" w14:textId="6C0B4ADC" w:rsidR="00221C22" w:rsidRDefault="00221C22" w:rsidP="00652113">
      <w:pPr>
        <w:widowControl w:val="0"/>
        <w:spacing w:after="0" w:line="240" w:lineRule="auto"/>
        <w:jc w:val="center"/>
        <w:rPr>
          <w:rFonts w:ascii="Arial" w:eastAsia="Arial" w:hAnsi="Arial" w:cs="Arial"/>
          <w:b/>
          <w:color w:val="000000" w:themeColor="text1"/>
          <w:lang w:val="es-ES"/>
        </w:rPr>
      </w:pPr>
    </w:p>
    <w:p w14:paraId="0843C0E1" w14:textId="2A4B1B08" w:rsidR="00221C22" w:rsidRDefault="00221C22" w:rsidP="00652113">
      <w:pPr>
        <w:widowControl w:val="0"/>
        <w:spacing w:after="0" w:line="240" w:lineRule="auto"/>
        <w:jc w:val="center"/>
        <w:rPr>
          <w:rFonts w:ascii="Arial" w:eastAsia="Arial" w:hAnsi="Arial" w:cs="Arial"/>
          <w:b/>
          <w:color w:val="000000" w:themeColor="text1"/>
          <w:lang w:val="es-ES"/>
        </w:rPr>
      </w:pPr>
    </w:p>
    <w:p w14:paraId="1E58CA97" w14:textId="4F60BDAC" w:rsidR="00221C22" w:rsidRDefault="00221C22" w:rsidP="00652113">
      <w:pPr>
        <w:widowControl w:val="0"/>
        <w:spacing w:after="0" w:line="240" w:lineRule="auto"/>
        <w:jc w:val="center"/>
        <w:rPr>
          <w:rFonts w:ascii="Arial" w:eastAsia="Arial" w:hAnsi="Arial" w:cs="Arial"/>
          <w:b/>
          <w:color w:val="000000" w:themeColor="text1"/>
          <w:lang w:val="es-ES"/>
        </w:rPr>
      </w:pPr>
    </w:p>
    <w:p w14:paraId="4D595FE0" w14:textId="78BFFFE5" w:rsidR="00221C22" w:rsidRDefault="00221C22" w:rsidP="00652113">
      <w:pPr>
        <w:widowControl w:val="0"/>
        <w:spacing w:after="0" w:line="240" w:lineRule="auto"/>
        <w:jc w:val="center"/>
        <w:rPr>
          <w:rFonts w:ascii="Arial" w:eastAsia="Arial" w:hAnsi="Arial" w:cs="Arial"/>
          <w:b/>
          <w:color w:val="000000" w:themeColor="text1"/>
          <w:lang w:val="es-ES"/>
        </w:rPr>
      </w:pPr>
    </w:p>
    <w:p w14:paraId="78C8E721" w14:textId="4E57CF67" w:rsidR="00221C22" w:rsidRDefault="00221C22" w:rsidP="00652113">
      <w:pPr>
        <w:widowControl w:val="0"/>
        <w:spacing w:after="0" w:line="240" w:lineRule="auto"/>
        <w:jc w:val="center"/>
        <w:rPr>
          <w:rFonts w:ascii="Arial" w:eastAsia="Arial" w:hAnsi="Arial" w:cs="Arial"/>
          <w:b/>
          <w:color w:val="000000" w:themeColor="text1"/>
          <w:lang w:val="es-ES"/>
        </w:rPr>
      </w:pPr>
    </w:p>
    <w:p w14:paraId="19BC8A59" w14:textId="71142955" w:rsidR="00221C22" w:rsidRDefault="00221C22" w:rsidP="00652113">
      <w:pPr>
        <w:widowControl w:val="0"/>
        <w:spacing w:after="0" w:line="240" w:lineRule="auto"/>
        <w:jc w:val="center"/>
        <w:rPr>
          <w:rFonts w:ascii="Arial" w:eastAsia="Arial" w:hAnsi="Arial" w:cs="Arial"/>
          <w:b/>
          <w:color w:val="000000" w:themeColor="text1"/>
          <w:lang w:val="es-ES"/>
        </w:rPr>
      </w:pPr>
    </w:p>
    <w:p w14:paraId="2D829A24" w14:textId="06601F17" w:rsidR="00221C22" w:rsidRDefault="00221C22" w:rsidP="00652113">
      <w:pPr>
        <w:widowControl w:val="0"/>
        <w:spacing w:after="0" w:line="240" w:lineRule="auto"/>
        <w:jc w:val="center"/>
        <w:rPr>
          <w:rFonts w:ascii="Arial" w:eastAsia="Arial" w:hAnsi="Arial" w:cs="Arial"/>
          <w:b/>
          <w:color w:val="000000" w:themeColor="text1"/>
          <w:lang w:val="es-ES"/>
        </w:rPr>
      </w:pPr>
    </w:p>
    <w:p w14:paraId="309557D3" w14:textId="6C570268" w:rsidR="00221C22" w:rsidRDefault="00221C22" w:rsidP="00652113">
      <w:pPr>
        <w:widowControl w:val="0"/>
        <w:spacing w:after="0" w:line="240" w:lineRule="auto"/>
        <w:jc w:val="center"/>
        <w:rPr>
          <w:rFonts w:ascii="Arial" w:eastAsia="Arial" w:hAnsi="Arial" w:cs="Arial"/>
          <w:b/>
          <w:color w:val="000000" w:themeColor="text1"/>
          <w:lang w:val="es-ES"/>
        </w:rPr>
      </w:pPr>
    </w:p>
    <w:p w14:paraId="610437EE" w14:textId="79E291E1" w:rsidR="00221C22" w:rsidRDefault="00221C22" w:rsidP="00652113">
      <w:pPr>
        <w:widowControl w:val="0"/>
        <w:spacing w:after="0" w:line="240" w:lineRule="auto"/>
        <w:jc w:val="center"/>
        <w:rPr>
          <w:rFonts w:ascii="Arial" w:eastAsia="Arial" w:hAnsi="Arial" w:cs="Arial"/>
          <w:b/>
          <w:color w:val="000000" w:themeColor="text1"/>
          <w:lang w:val="es-ES"/>
        </w:rPr>
      </w:pPr>
    </w:p>
    <w:p w14:paraId="04035E93" w14:textId="104FEE5E" w:rsidR="00221C22" w:rsidRDefault="00221C22" w:rsidP="00652113">
      <w:pPr>
        <w:widowControl w:val="0"/>
        <w:spacing w:after="0" w:line="240" w:lineRule="auto"/>
        <w:jc w:val="center"/>
        <w:rPr>
          <w:rFonts w:ascii="Arial" w:eastAsia="Arial" w:hAnsi="Arial" w:cs="Arial"/>
          <w:b/>
          <w:color w:val="000000" w:themeColor="text1"/>
          <w:lang w:val="es-ES"/>
        </w:rPr>
      </w:pPr>
    </w:p>
    <w:p w14:paraId="65785221" w14:textId="53F3AEDA" w:rsidR="00221C22" w:rsidRDefault="00221C22" w:rsidP="00652113">
      <w:pPr>
        <w:widowControl w:val="0"/>
        <w:spacing w:after="0" w:line="240" w:lineRule="auto"/>
        <w:jc w:val="center"/>
        <w:rPr>
          <w:rFonts w:ascii="Arial" w:eastAsia="Arial" w:hAnsi="Arial" w:cs="Arial"/>
          <w:b/>
          <w:color w:val="000000" w:themeColor="text1"/>
          <w:lang w:val="es-ES"/>
        </w:rPr>
      </w:pPr>
    </w:p>
    <w:p w14:paraId="4687CC7E" w14:textId="77777777" w:rsidR="00221C22" w:rsidRDefault="00221C22" w:rsidP="00652113">
      <w:pPr>
        <w:widowControl w:val="0"/>
        <w:spacing w:after="0" w:line="240" w:lineRule="auto"/>
        <w:jc w:val="center"/>
        <w:rPr>
          <w:rFonts w:ascii="Arial" w:eastAsia="Arial" w:hAnsi="Arial" w:cs="Arial"/>
          <w:b/>
          <w:color w:val="000000" w:themeColor="text1"/>
          <w:lang w:val="es-ES"/>
        </w:rPr>
      </w:pPr>
    </w:p>
    <w:p w14:paraId="23FE91B9" w14:textId="77777777" w:rsidR="00652113" w:rsidRDefault="00652113" w:rsidP="00652113">
      <w:pPr>
        <w:widowControl w:val="0"/>
        <w:spacing w:after="0" w:line="240" w:lineRule="auto"/>
        <w:jc w:val="center"/>
        <w:rPr>
          <w:rFonts w:ascii="Arial" w:eastAsia="Arial" w:hAnsi="Arial" w:cs="Arial"/>
          <w:b/>
          <w:color w:val="000000" w:themeColor="text1"/>
          <w:lang w:val="es-ES"/>
        </w:rPr>
      </w:pPr>
    </w:p>
    <w:p w14:paraId="78293866" w14:textId="77777777" w:rsidR="00652113" w:rsidRDefault="00652113" w:rsidP="00652113">
      <w:pPr>
        <w:widowControl w:val="0"/>
        <w:spacing w:after="0" w:line="240" w:lineRule="auto"/>
        <w:jc w:val="center"/>
        <w:rPr>
          <w:rFonts w:ascii="Arial" w:eastAsia="Arial" w:hAnsi="Arial" w:cs="Arial"/>
          <w:b/>
          <w:color w:val="000000" w:themeColor="text1"/>
          <w:lang w:val="es-ES"/>
        </w:rPr>
      </w:pPr>
    </w:p>
    <w:p w14:paraId="6065AB39" w14:textId="236CAB62" w:rsidR="00652113" w:rsidRPr="00D64EAE" w:rsidRDefault="00652113" w:rsidP="00652113">
      <w:pPr>
        <w:widowControl w:val="0"/>
        <w:spacing w:after="0" w:line="240" w:lineRule="auto"/>
        <w:jc w:val="center"/>
        <w:rPr>
          <w:rFonts w:ascii="Arial" w:eastAsia="Times New Roman" w:hAnsi="Arial" w:cs="Arial"/>
          <w:b/>
          <w:color w:val="000000" w:themeColor="text1"/>
          <w:lang w:val="es-MX"/>
        </w:rPr>
      </w:pPr>
      <w:r w:rsidRPr="00D64EAE">
        <w:rPr>
          <w:rFonts w:ascii="Arial" w:eastAsia="Arial" w:hAnsi="Arial" w:cs="Arial"/>
          <w:b/>
          <w:color w:val="000000" w:themeColor="text1"/>
          <w:lang w:val="es-ES"/>
        </w:rPr>
        <w:lastRenderedPageBreak/>
        <w:t xml:space="preserve">Anexo </w:t>
      </w:r>
      <w:proofErr w:type="spellStart"/>
      <w:r w:rsidRPr="00D64EAE">
        <w:rPr>
          <w:rFonts w:ascii="Arial" w:eastAsia="Arial" w:hAnsi="Arial" w:cs="Arial"/>
          <w:b/>
          <w:color w:val="000000" w:themeColor="text1"/>
          <w:lang w:val="es-ES"/>
        </w:rPr>
        <w:t>N°</w:t>
      </w:r>
      <w:proofErr w:type="spellEnd"/>
      <w:r w:rsidRPr="00D64EAE">
        <w:rPr>
          <w:rFonts w:ascii="Arial" w:eastAsia="Arial" w:hAnsi="Arial" w:cs="Arial"/>
          <w:b/>
          <w:color w:val="000000" w:themeColor="text1"/>
          <w:lang w:val="es-ES"/>
        </w:rPr>
        <w:t xml:space="preserve"> 0</w:t>
      </w:r>
      <w:r>
        <w:rPr>
          <w:rFonts w:ascii="Arial" w:eastAsia="Arial" w:hAnsi="Arial" w:cs="Arial"/>
          <w:b/>
          <w:color w:val="000000" w:themeColor="text1"/>
          <w:lang w:val="es-ES"/>
        </w:rPr>
        <w:t>2</w:t>
      </w:r>
    </w:p>
    <w:p w14:paraId="37668173" w14:textId="77777777" w:rsidR="00652113" w:rsidRPr="00D64EAE" w:rsidRDefault="00652113" w:rsidP="00652113">
      <w:pPr>
        <w:widowControl w:val="0"/>
        <w:spacing w:after="0" w:line="240" w:lineRule="auto"/>
        <w:jc w:val="center"/>
        <w:rPr>
          <w:rFonts w:ascii="Arial" w:eastAsia="Times New Roman" w:hAnsi="Arial" w:cs="Arial"/>
          <w:b/>
          <w:color w:val="000000" w:themeColor="text1"/>
          <w:lang w:val="es-MX"/>
        </w:rPr>
      </w:pPr>
    </w:p>
    <w:p w14:paraId="7280E726" w14:textId="77777777" w:rsidR="00652113" w:rsidRPr="00D64EAE" w:rsidRDefault="00652113" w:rsidP="00652113">
      <w:pPr>
        <w:widowControl w:val="0"/>
        <w:spacing w:after="0" w:line="240" w:lineRule="auto"/>
        <w:jc w:val="center"/>
        <w:rPr>
          <w:rFonts w:ascii="Arial" w:eastAsia="Times New Roman" w:hAnsi="Arial" w:cs="Arial"/>
          <w:b/>
          <w:color w:val="000000" w:themeColor="text1"/>
          <w:lang w:val="es-MX"/>
        </w:rPr>
      </w:pPr>
      <w:r w:rsidRPr="00D64EAE">
        <w:rPr>
          <w:rFonts w:ascii="Arial" w:eastAsia="Times New Roman" w:hAnsi="Arial" w:cs="Arial"/>
          <w:b/>
          <w:color w:val="000000" w:themeColor="text1"/>
          <w:lang w:val="es-MX"/>
        </w:rPr>
        <w:t>LISTA DE CHEQUEO Y EVALUACIÓN DE HABILIDADES SOCIALES</w:t>
      </w:r>
      <w:r w:rsidRPr="00D64EAE">
        <w:rPr>
          <w:rFonts w:ascii="Arial" w:eastAsia="Times New Roman" w:hAnsi="Arial" w:cs="Arial"/>
          <w:b/>
          <w:color w:val="000000" w:themeColor="text1"/>
          <w:lang w:val="es-MX"/>
        </w:rPr>
        <w:br/>
        <w:t>(Goldstein et. Al. 1,980)</w:t>
      </w:r>
    </w:p>
    <w:p w14:paraId="56309CDB" w14:textId="77777777" w:rsidR="00652113" w:rsidRPr="00D64EAE" w:rsidRDefault="00652113" w:rsidP="00652113">
      <w:pPr>
        <w:widowControl w:val="0"/>
        <w:spacing w:after="0" w:line="240" w:lineRule="auto"/>
        <w:jc w:val="both"/>
        <w:rPr>
          <w:rFonts w:ascii="Arial" w:eastAsia="Times New Roman" w:hAnsi="Arial" w:cs="Arial"/>
          <w:color w:val="000000" w:themeColor="text1"/>
          <w:lang w:val="es-MX"/>
        </w:rPr>
      </w:pPr>
      <w:r w:rsidRPr="00D64EAE">
        <w:rPr>
          <w:rFonts w:ascii="Arial" w:eastAsia="Times New Roman" w:hAnsi="Arial" w:cs="Arial"/>
          <w:b/>
          <w:color w:val="000000" w:themeColor="text1"/>
          <w:lang w:val="es-MX"/>
        </w:rPr>
        <w:br/>
        <w:t>INSTRUCCIONES</w:t>
      </w:r>
      <w:r w:rsidRPr="00D64EAE">
        <w:rPr>
          <w:rFonts w:ascii="Arial" w:eastAsia="Times New Roman" w:hAnsi="Arial" w:cs="Arial"/>
          <w:b/>
          <w:color w:val="000000" w:themeColor="text1"/>
          <w:lang w:val="es-MX"/>
        </w:rPr>
        <w:br/>
      </w:r>
      <w:r w:rsidRPr="00D64EAE">
        <w:rPr>
          <w:rFonts w:ascii="Arial" w:eastAsia="Times New Roman" w:hAnsi="Arial" w:cs="Arial"/>
          <w:color w:val="000000" w:themeColor="text1"/>
          <w:lang w:val="es-MX"/>
        </w:rPr>
        <w:t>A continuación, encontraras una lista de habilidades sociales que los</w:t>
      </w:r>
      <w:r w:rsidRPr="00D64EAE">
        <w:rPr>
          <w:rFonts w:ascii="Arial" w:eastAsia="Times New Roman" w:hAnsi="Arial" w:cs="Arial"/>
          <w:color w:val="000000" w:themeColor="text1"/>
          <w:lang w:val="es-MX"/>
        </w:rPr>
        <w:br/>
        <w:t>adolescentes como tú pueden poseer en mayor o menor grado y que hace que ustedes sean más o menos capaces.</w:t>
      </w:r>
    </w:p>
    <w:p w14:paraId="21FE67BC" w14:textId="77777777" w:rsidR="00652113" w:rsidRPr="00D64EAE" w:rsidRDefault="00652113" w:rsidP="00652113">
      <w:pPr>
        <w:widowControl w:val="0"/>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Deberás calificar tus habilidades marcando cada una de las habilidades que se describen a continuación, de acuerdo a los siguientes puntajes.</w:t>
      </w:r>
      <w:r w:rsidRPr="00D64EAE">
        <w:rPr>
          <w:rFonts w:ascii="Arial" w:eastAsia="Times New Roman" w:hAnsi="Arial" w:cs="Arial"/>
          <w:color w:val="000000" w:themeColor="text1"/>
          <w:lang w:val="es-MX"/>
        </w:rPr>
        <w:br/>
        <w:t>Marca 1: si nunca utilizas bien la habilidad</w:t>
      </w:r>
    </w:p>
    <w:p w14:paraId="37DE5989" w14:textId="77777777" w:rsidR="00652113" w:rsidRPr="00D64EAE" w:rsidRDefault="00652113" w:rsidP="00652113">
      <w:pPr>
        <w:widowControl w:val="0"/>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Marca 2: si utilizas alguna vez bien la habilidad</w:t>
      </w:r>
    </w:p>
    <w:p w14:paraId="681DA61F" w14:textId="77777777" w:rsidR="00652113" w:rsidRPr="00D64EAE" w:rsidRDefault="00652113" w:rsidP="00652113">
      <w:pPr>
        <w:widowControl w:val="0"/>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Marca 3: si utilizas siempre bien la habilidad</w:t>
      </w:r>
    </w:p>
    <w:p w14:paraId="547AECCB" w14:textId="77777777" w:rsidR="00652113" w:rsidRPr="00D64EAE" w:rsidRDefault="00652113" w:rsidP="00652113">
      <w:pPr>
        <w:widowControl w:val="0"/>
        <w:spacing w:after="0" w:line="240" w:lineRule="auto"/>
        <w:jc w:val="both"/>
        <w:rPr>
          <w:rFonts w:ascii="Arial" w:eastAsia="Times New Roman" w:hAnsi="Arial" w:cs="Arial"/>
          <w:color w:val="000000" w:themeColor="text1"/>
          <w:lang w:val="es-MX"/>
        </w:rPr>
      </w:pPr>
    </w:p>
    <w:tbl>
      <w:tblPr>
        <w:tblStyle w:val="Tablaconcuadrcula"/>
        <w:tblW w:w="8199" w:type="dxa"/>
        <w:tblLook w:val="04A0" w:firstRow="1" w:lastRow="0" w:firstColumn="1" w:lastColumn="0" w:noHBand="0" w:noVBand="1"/>
      </w:tblPr>
      <w:tblGrid>
        <w:gridCol w:w="5263"/>
        <w:gridCol w:w="889"/>
        <w:gridCol w:w="962"/>
        <w:gridCol w:w="1085"/>
      </w:tblGrid>
      <w:tr w:rsidR="00652113" w:rsidRPr="00D64EAE" w14:paraId="644F7B7F" w14:textId="77777777" w:rsidTr="00AD003F">
        <w:tc>
          <w:tcPr>
            <w:tcW w:w="5665" w:type="dxa"/>
          </w:tcPr>
          <w:p w14:paraId="0ADB196A" w14:textId="77777777" w:rsidR="00652113" w:rsidRPr="00D64EAE" w:rsidRDefault="00652113" w:rsidP="00AD003F">
            <w:pPr>
              <w:widowControl w:val="0"/>
              <w:spacing w:after="0" w:line="240" w:lineRule="auto"/>
              <w:jc w:val="both"/>
              <w:rPr>
                <w:rFonts w:ascii="Arial" w:eastAsia="Times New Roman" w:hAnsi="Arial" w:cs="Arial"/>
                <w:b/>
                <w:color w:val="000000" w:themeColor="text1"/>
                <w:lang w:val="es-MX"/>
              </w:rPr>
            </w:pPr>
          </w:p>
        </w:tc>
        <w:tc>
          <w:tcPr>
            <w:tcW w:w="767" w:type="dxa"/>
          </w:tcPr>
          <w:p w14:paraId="126AC00B" w14:textId="77777777" w:rsidR="00652113" w:rsidRPr="00D64EAE" w:rsidRDefault="00652113" w:rsidP="00AD003F">
            <w:pPr>
              <w:widowControl w:val="0"/>
              <w:spacing w:after="0" w:line="240" w:lineRule="auto"/>
              <w:jc w:val="center"/>
              <w:rPr>
                <w:rFonts w:ascii="Arial" w:eastAsia="Times New Roman" w:hAnsi="Arial" w:cs="Arial"/>
                <w:b/>
                <w:color w:val="000000" w:themeColor="text1"/>
                <w:lang w:val="es-MX"/>
              </w:rPr>
            </w:pPr>
            <w:r w:rsidRPr="00D64EAE">
              <w:rPr>
                <w:rFonts w:ascii="Arial" w:eastAsia="Times New Roman" w:hAnsi="Arial" w:cs="Arial"/>
                <w:b/>
                <w:color w:val="000000" w:themeColor="text1"/>
                <w:lang w:val="es-MX"/>
              </w:rPr>
              <w:t>Nunca</w:t>
            </w:r>
          </w:p>
        </w:tc>
        <w:tc>
          <w:tcPr>
            <w:tcW w:w="840" w:type="dxa"/>
          </w:tcPr>
          <w:p w14:paraId="245612E1" w14:textId="77777777" w:rsidR="00652113" w:rsidRPr="00D64EAE" w:rsidRDefault="00652113" w:rsidP="00AD003F">
            <w:pPr>
              <w:widowControl w:val="0"/>
              <w:spacing w:after="0" w:line="240" w:lineRule="auto"/>
              <w:jc w:val="center"/>
              <w:rPr>
                <w:rFonts w:ascii="Arial" w:eastAsia="Times New Roman" w:hAnsi="Arial" w:cs="Arial"/>
                <w:b/>
                <w:color w:val="000000" w:themeColor="text1"/>
                <w:lang w:val="es-MX"/>
              </w:rPr>
            </w:pPr>
            <w:r w:rsidRPr="00D64EAE">
              <w:rPr>
                <w:rFonts w:ascii="Arial" w:eastAsia="Times New Roman" w:hAnsi="Arial" w:cs="Arial"/>
                <w:b/>
                <w:color w:val="000000" w:themeColor="text1"/>
                <w:lang w:val="es-MX"/>
              </w:rPr>
              <w:t>Alguna vez</w:t>
            </w:r>
          </w:p>
        </w:tc>
        <w:tc>
          <w:tcPr>
            <w:tcW w:w="927" w:type="dxa"/>
          </w:tcPr>
          <w:p w14:paraId="151F1403" w14:textId="77777777" w:rsidR="00652113" w:rsidRPr="00D64EAE" w:rsidRDefault="00652113" w:rsidP="00AD003F">
            <w:pPr>
              <w:widowControl w:val="0"/>
              <w:spacing w:after="0" w:line="240" w:lineRule="auto"/>
              <w:jc w:val="center"/>
              <w:rPr>
                <w:rFonts w:ascii="Arial" w:eastAsia="Times New Roman" w:hAnsi="Arial" w:cs="Arial"/>
                <w:b/>
                <w:color w:val="000000" w:themeColor="text1"/>
                <w:lang w:val="es-MX"/>
              </w:rPr>
            </w:pPr>
            <w:r w:rsidRPr="00D64EAE">
              <w:rPr>
                <w:rFonts w:ascii="Arial" w:eastAsia="Times New Roman" w:hAnsi="Arial" w:cs="Arial"/>
                <w:b/>
                <w:color w:val="000000" w:themeColor="text1"/>
                <w:lang w:val="es-MX"/>
              </w:rPr>
              <w:t>Siempre</w:t>
            </w:r>
          </w:p>
        </w:tc>
      </w:tr>
      <w:tr w:rsidR="00652113" w:rsidRPr="00D64EAE" w14:paraId="36FEE9D7" w14:textId="77777777" w:rsidTr="00AD003F">
        <w:tc>
          <w:tcPr>
            <w:tcW w:w="5665" w:type="dxa"/>
          </w:tcPr>
          <w:p w14:paraId="5841B11E" w14:textId="77777777" w:rsidR="00652113" w:rsidRPr="00D64EAE" w:rsidRDefault="00652113" w:rsidP="00AD003F">
            <w:pPr>
              <w:widowControl w:val="0"/>
              <w:spacing w:after="0" w:line="240" w:lineRule="auto"/>
              <w:jc w:val="both"/>
              <w:rPr>
                <w:rFonts w:ascii="Arial" w:eastAsia="Times New Roman" w:hAnsi="Arial" w:cs="Arial"/>
                <w:b/>
                <w:color w:val="000000" w:themeColor="text1"/>
                <w:lang w:val="es-MX"/>
              </w:rPr>
            </w:pPr>
            <w:r w:rsidRPr="00D64EAE">
              <w:rPr>
                <w:rFonts w:ascii="Arial" w:eastAsia="Times New Roman" w:hAnsi="Arial" w:cs="Arial"/>
                <w:b/>
                <w:color w:val="000000" w:themeColor="text1"/>
                <w:lang w:val="es-MX"/>
              </w:rPr>
              <w:t>GRUPO I: PRIMERAS HABILIDADES SOCIALES</w:t>
            </w:r>
          </w:p>
        </w:tc>
        <w:tc>
          <w:tcPr>
            <w:tcW w:w="767" w:type="dxa"/>
          </w:tcPr>
          <w:p w14:paraId="6B34C102" w14:textId="77777777" w:rsidR="00652113" w:rsidRPr="00D64EAE" w:rsidRDefault="00652113" w:rsidP="00AD003F">
            <w:pPr>
              <w:widowControl w:val="0"/>
              <w:spacing w:after="0" w:line="240" w:lineRule="auto"/>
              <w:jc w:val="both"/>
              <w:rPr>
                <w:rFonts w:ascii="Arial" w:eastAsia="Times New Roman" w:hAnsi="Arial" w:cs="Arial"/>
                <w:b/>
                <w:color w:val="000000" w:themeColor="text1"/>
                <w:lang w:val="es-MX"/>
              </w:rPr>
            </w:pPr>
          </w:p>
        </w:tc>
        <w:tc>
          <w:tcPr>
            <w:tcW w:w="840" w:type="dxa"/>
          </w:tcPr>
          <w:p w14:paraId="61DD6641" w14:textId="77777777" w:rsidR="00652113" w:rsidRPr="00D64EAE" w:rsidRDefault="00652113" w:rsidP="00AD003F">
            <w:pPr>
              <w:widowControl w:val="0"/>
              <w:spacing w:after="0" w:line="240" w:lineRule="auto"/>
              <w:jc w:val="both"/>
              <w:rPr>
                <w:rFonts w:ascii="Arial" w:eastAsia="Times New Roman" w:hAnsi="Arial" w:cs="Arial"/>
                <w:b/>
                <w:color w:val="000000" w:themeColor="text1"/>
                <w:lang w:val="es-MX"/>
              </w:rPr>
            </w:pPr>
          </w:p>
        </w:tc>
        <w:tc>
          <w:tcPr>
            <w:tcW w:w="927" w:type="dxa"/>
          </w:tcPr>
          <w:p w14:paraId="05A8C7A0" w14:textId="77777777" w:rsidR="00652113" w:rsidRPr="00D64EAE" w:rsidRDefault="00652113" w:rsidP="00AD003F">
            <w:pPr>
              <w:widowControl w:val="0"/>
              <w:spacing w:after="0" w:line="240" w:lineRule="auto"/>
              <w:jc w:val="both"/>
              <w:rPr>
                <w:rFonts w:ascii="Arial" w:eastAsia="Times New Roman" w:hAnsi="Arial" w:cs="Arial"/>
                <w:b/>
                <w:color w:val="000000" w:themeColor="text1"/>
                <w:lang w:val="es-MX"/>
              </w:rPr>
            </w:pPr>
          </w:p>
        </w:tc>
      </w:tr>
      <w:tr w:rsidR="00652113" w:rsidRPr="00D64EAE" w14:paraId="61F3B701" w14:textId="77777777" w:rsidTr="00AD003F">
        <w:tc>
          <w:tcPr>
            <w:tcW w:w="5665" w:type="dxa"/>
          </w:tcPr>
          <w:p w14:paraId="6C5DB718" w14:textId="77777777" w:rsidR="00652113" w:rsidRPr="00D64EAE" w:rsidRDefault="00652113" w:rsidP="00AD003F">
            <w:pPr>
              <w:pStyle w:val="Prrafodelista"/>
              <w:widowControl w:val="0"/>
              <w:numPr>
                <w:ilvl w:val="0"/>
                <w:numId w:val="19"/>
              </w:numPr>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Diriges tu atención con esmero hacia el interlocutor y procuras desentrañar el meollo de su discurso.</w:t>
            </w:r>
          </w:p>
        </w:tc>
        <w:tc>
          <w:tcPr>
            <w:tcW w:w="767" w:type="dxa"/>
          </w:tcPr>
          <w:p w14:paraId="6245F353"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3094AEAA"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52FD7EBB"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781DF1DD" w14:textId="77777777" w:rsidTr="00AD003F">
        <w:tc>
          <w:tcPr>
            <w:tcW w:w="5665" w:type="dxa"/>
          </w:tcPr>
          <w:p w14:paraId="5DC090DB" w14:textId="77777777" w:rsidR="00652113" w:rsidRPr="00D64EAE" w:rsidRDefault="00652113" w:rsidP="00AD003F">
            <w:pPr>
              <w:pStyle w:val="Prrafodelista"/>
              <w:widowControl w:val="0"/>
              <w:numPr>
                <w:ilvl w:val="0"/>
                <w:numId w:val="19"/>
              </w:numPr>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Propicias el inicio de un coloquio con prójimos y logras sostenerlo durante un breve lapso.</w:t>
            </w:r>
          </w:p>
        </w:tc>
        <w:tc>
          <w:tcPr>
            <w:tcW w:w="767" w:type="dxa"/>
          </w:tcPr>
          <w:p w14:paraId="3F820630"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7A34371A"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4032CE37"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4805755E" w14:textId="77777777" w:rsidTr="00AD003F">
        <w:tc>
          <w:tcPr>
            <w:tcW w:w="5665" w:type="dxa"/>
          </w:tcPr>
          <w:p w14:paraId="2FD49BFB" w14:textId="77777777" w:rsidR="00652113" w:rsidRPr="00D64EAE" w:rsidRDefault="00652113" w:rsidP="00AD003F">
            <w:pPr>
              <w:pStyle w:val="Prrafodelista"/>
              <w:widowControl w:val="0"/>
              <w:numPr>
                <w:ilvl w:val="0"/>
                <w:numId w:val="19"/>
              </w:numPr>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Dialogas con otros sobre asuntos que despiertan el interés mutuo y compartido.</w:t>
            </w:r>
          </w:p>
        </w:tc>
        <w:tc>
          <w:tcPr>
            <w:tcW w:w="767" w:type="dxa"/>
          </w:tcPr>
          <w:p w14:paraId="0A70A6DB"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1EBDDBA7"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74A06311"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212CF24E" w14:textId="77777777" w:rsidTr="00AD003F">
        <w:tc>
          <w:tcPr>
            <w:tcW w:w="5665" w:type="dxa"/>
          </w:tcPr>
          <w:p w14:paraId="14746A19" w14:textId="77777777" w:rsidR="00652113" w:rsidRPr="00D64EAE" w:rsidRDefault="00652113" w:rsidP="00AD003F">
            <w:pPr>
              <w:pStyle w:val="Prrafodelista"/>
              <w:widowControl w:val="0"/>
              <w:numPr>
                <w:ilvl w:val="0"/>
                <w:numId w:val="19"/>
              </w:numPr>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Disciernes la información que te es menester y la solicitas al sujeto pertinente.</w:t>
            </w:r>
          </w:p>
        </w:tc>
        <w:tc>
          <w:tcPr>
            <w:tcW w:w="767" w:type="dxa"/>
          </w:tcPr>
          <w:p w14:paraId="5116F77B"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7920FE93"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01D345E4"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4D356AB9" w14:textId="77777777" w:rsidTr="00AD003F">
        <w:tc>
          <w:tcPr>
            <w:tcW w:w="5665" w:type="dxa"/>
          </w:tcPr>
          <w:p w14:paraId="54584FD6" w14:textId="77777777" w:rsidR="00652113" w:rsidRPr="00D64EAE" w:rsidRDefault="00652113" w:rsidP="00AD003F">
            <w:pPr>
              <w:pStyle w:val="Prrafodelista"/>
              <w:widowControl w:val="0"/>
              <w:numPr>
                <w:ilvl w:val="0"/>
                <w:numId w:val="19"/>
              </w:numPr>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Manifiestas gratitud a los demás por acciones que han redundado en tu beneficio.</w:t>
            </w:r>
          </w:p>
        </w:tc>
        <w:tc>
          <w:tcPr>
            <w:tcW w:w="767" w:type="dxa"/>
          </w:tcPr>
          <w:p w14:paraId="5AFBA9BF"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03ABD889"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729EB291"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5596CF60" w14:textId="77777777" w:rsidTr="00AD003F">
        <w:tc>
          <w:tcPr>
            <w:tcW w:w="5665" w:type="dxa"/>
          </w:tcPr>
          <w:p w14:paraId="154C1367" w14:textId="77777777" w:rsidR="00652113" w:rsidRPr="00D64EAE" w:rsidRDefault="00652113" w:rsidP="00AD003F">
            <w:pPr>
              <w:pStyle w:val="Prrafodelista"/>
              <w:widowControl w:val="0"/>
              <w:numPr>
                <w:ilvl w:val="0"/>
                <w:numId w:val="19"/>
              </w:numPr>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Te empeñas espontáneamente en trabar conocimiento con individuos ignotos.</w:t>
            </w:r>
          </w:p>
        </w:tc>
        <w:tc>
          <w:tcPr>
            <w:tcW w:w="767" w:type="dxa"/>
          </w:tcPr>
          <w:p w14:paraId="229101E1"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3001D5B4"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5170205F"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0869E8D2" w14:textId="77777777" w:rsidTr="00AD003F">
        <w:tc>
          <w:tcPr>
            <w:tcW w:w="5665" w:type="dxa"/>
          </w:tcPr>
          <w:p w14:paraId="159E812D" w14:textId="77777777" w:rsidR="00652113" w:rsidRPr="00D64EAE" w:rsidRDefault="00652113" w:rsidP="00AD003F">
            <w:pPr>
              <w:pStyle w:val="Prrafodelista"/>
              <w:widowControl w:val="0"/>
              <w:numPr>
                <w:ilvl w:val="0"/>
                <w:numId w:val="19"/>
              </w:numPr>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Actúas como mediador(a) al poner en contacto a personas que no se conocen entre sí.</w:t>
            </w:r>
          </w:p>
        </w:tc>
        <w:tc>
          <w:tcPr>
            <w:tcW w:w="767" w:type="dxa"/>
          </w:tcPr>
          <w:p w14:paraId="7CCE5304"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1253BF16"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31D66192"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3D2603FB" w14:textId="77777777" w:rsidTr="00AD003F">
        <w:tc>
          <w:tcPr>
            <w:tcW w:w="5665" w:type="dxa"/>
          </w:tcPr>
          <w:p w14:paraId="62157E67" w14:textId="77777777" w:rsidR="00652113" w:rsidRPr="00D64EAE" w:rsidRDefault="00652113" w:rsidP="00AD003F">
            <w:pPr>
              <w:pStyle w:val="Prrafodelista"/>
              <w:numPr>
                <w:ilvl w:val="0"/>
                <w:numId w:val="19"/>
              </w:numPr>
              <w:rPr>
                <w:rFonts w:ascii="Arial" w:hAnsi="Arial" w:cs="Arial"/>
              </w:rPr>
            </w:pPr>
            <w:r w:rsidRPr="00D64EAE">
              <w:rPr>
                <w:rFonts w:ascii="Arial" w:eastAsia="Times New Roman" w:hAnsi="Arial" w:cs="Arial"/>
                <w:color w:val="000000" w:themeColor="text1"/>
                <w:lang w:val="es-MX"/>
              </w:rPr>
              <w:t>• Verbalizas lo que admiras de los demás o ponderas sus gestas y maneras.</w:t>
            </w:r>
          </w:p>
        </w:tc>
        <w:tc>
          <w:tcPr>
            <w:tcW w:w="767" w:type="dxa"/>
          </w:tcPr>
          <w:p w14:paraId="6D9F2582"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0D6EE23E"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71EA1B4B"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088EE991" w14:textId="77777777" w:rsidTr="00AD003F">
        <w:tc>
          <w:tcPr>
            <w:tcW w:w="5665" w:type="dxa"/>
          </w:tcPr>
          <w:p w14:paraId="76739836" w14:textId="77777777" w:rsidR="00652113" w:rsidRPr="00D64EAE" w:rsidRDefault="00652113" w:rsidP="00AD003F">
            <w:pPr>
              <w:widowControl w:val="0"/>
              <w:spacing w:after="0" w:line="240" w:lineRule="auto"/>
              <w:jc w:val="both"/>
              <w:rPr>
                <w:rFonts w:ascii="Arial" w:eastAsia="Times New Roman" w:hAnsi="Arial" w:cs="Arial"/>
                <w:b/>
                <w:color w:val="000000" w:themeColor="text1"/>
                <w:lang w:val="es-MX"/>
              </w:rPr>
            </w:pPr>
            <w:r w:rsidRPr="00D64EAE">
              <w:rPr>
                <w:rFonts w:ascii="Arial" w:eastAsia="Times New Roman" w:hAnsi="Arial" w:cs="Arial"/>
                <w:b/>
                <w:color w:val="000000" w:themeColor="text1"/>
                <w:lang w:val="es-MX"/>
              </w:rPr>
              <w:t>GRUPO II: HABILIDADES SOCIALES AVANZADAS</w:t>
            </w:r>
          </w:p>
        </w:tc>
        <w:tc>
          <w:tcPr>
            <w:tcW w:w="767" w:type="dxa"/>
          </w:tcPr>
          <w:p w14:paraId="4BA33C43" w14:textId="77777777" w:rsidR="00652113" w:rsidRPr="00D64EAE" w:rsidRDefault="00652113" w:rsidP="00AD003F">
            <w:pPr>
              <w:widowControl w:val="0"/>
              <w:spacing w:after="0" w:line="240" w:lineRule="auto"/>
              <w:jc w:val="both"/>
              <w:rPr>
                <w:rFonts w:ascii="Arial" w:eastAsia="Times New Roman" w:hAnsi="Arial" w:cs="Arial"/>
                <w:b/>
                <w:color w:val="000000" w:themeColor="text1"/>
                <w:lang w:val="es-MX"/>
              </w:rPr>
            </w:pPr>
          </w:p>
        </w:tc>
        <w:tc>
          <w:tcPr>
            <w:tcW w:w="840" w:type="dxa"/>
          </w:tcPr>
          <w:p w14:paraId="504BBEDD" w14:textId="77777777" w:rsidR="00652113" w:rsidRPr="00D64EAE" w:rsidRDefault="00652113" w:rsidP="00AD003F">
            <w:pPr>
              <w:widowControl w:val="0"/>
              <w:spacing w:after="0" w:line="240" w:lineRule="auto"/>
              <w:jc w:val="both"/>
              <w:rPr>
                <w:rFonts w:ascii="Arial" w:eastAsia="Times New Roman" w:hAnsi="Arial" w:cs="Arial"/>
                <w:b/>
                <w:color w:val="000000" w:themeColor="text1"/>
                <w:lang w:val="es-MX"/>
              </w:rPr>
            </w:pPr>
          </w:p>
        </w:tc>
        <w:tc>
          <w:tcPr>
            <w:tcW w:w="927" w:type="dxa"/>
          </w:tcPr>
          <w:p w14:paraId="04E60D0A" w14:textId="77777777" w:rsidR="00652113" w:rsidRPr="00D64EAE" w:rsidRDefault="00652113" w:rsidP="00AD003F">
            <w:pPr>
              <w:widowControl w:val="0"/>
              <w:spacing w:after="0" w:line="240" w:lineRule="auto"/>
              <w:jc w:val="both"/>
              <w:rPr>
                <w:rFonts w:ascii="Arial" w:eastAsia="Times New Roman" w:hAnsi="Arial" w:cs="Arial"/>
                <w:b/>
                <w:color w:val="000000" w:themeColor="text1"/>
                <w:lang w:val="es-MX"/>
              </w:rPr>
            </w:pPr>
          </w:p>
        </w:tc>
      </w:tr>
      <w:tr w:rsidR="00652113" w:rsidRPr="00D64EAE" w14:paraId="26CAA200" w14:textId="77777777" w:rsidTr="00AD003F">
        <w:tc>
          <w:tcPr>
            <w:tcW w:w="5665" w:type="dxa"/>
          </w:tcPr>
          <w:p w14:paraId="6DA3043D" w14:textId="77777777" w:rsidR="00652113" w:rsidRPr="00D64EAE" w:rsidRDefault="00652113" w:rsidP="00AD003F">
            <w:pPr>
              <w:pStyle w:val="Prrafodelista"/>
              <w:widowControl w:val="0"/>
              <w:numPr>
                <w:ilvl w:val="0"/>
                <w:numId w:val="19"/>
              </w:numPr>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Recurres al auxilio ajeno cuando reconoces tu incapacidad momentánea para resolver por ti mismo(a).</w:t>
            </w:r>
          </w:p>
        </w:tc>
        <w:tc>
          <w:tcPr>
            <w:tcW w:w="767" w:type="dxa"/>
          </w:tcPr>
          <w:p w14:paraId="21E68A94"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245F1154"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6E289AE1"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5ADF6867" w14:textId="77777777" w:rsidTr="00AD003F">
        <w:tc>
          <w:tcPr>
            <w:tcW w:w="5665" w:type="dxa"/>
          </w:tcPr>
          <w:p w14:paraId="46B5A202" w14:textId="77777777" w:rsidR="00652113" w:rsidRPr="00D64EAE" w:rsidRDefault="00652113" w:rsidP="00AD003F">
            <w:pPr>
              <w:pStyle w:val="Prrafodelista"/>
              <w:widowControl w:val="0"/>
              <w:numPr>
                <w:ilvl w:val="0"/>
                <w:numId w:val="19"/>
              </w:numPr>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Te amalgamas a un conjunto humano con el fin de tomar parte activa en una faena específica.</w:t>
            </w:r>
          </w:p>
        </w:tc>
        <w:tc>
          <w:tcPr>
            <w:tcW w:w="767" w:type="dxa"/>
          </w:tcPr>
          <w:p w14:paraId="4114EF8F"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5B3709B4"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697C268A"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3BC3B382" w14:textId="77777777" w:rsidTr="00AD003F">
        <w:tc>
          <w:tcPr>
            <w:tcW w:w="5665" w:type="dxa"/>
          </w:tcPr>
          <w:p w14:paraId="47B52351" w14:textId="77777777" w:rsidR="00652113" w:rsidRPr="00D64EAE" w:rsidRDefault="00652113" w:rsidP="00AD003F">
            <w:pPr>
              <w:pStyle w:val="Prrafodelista"/>
              <w:widowControl w:val="0"/>
              <w:numPr>
                <w:ilvl w:val="0"/>
                <w:numId w:val="19"/>
              </w:numPr>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Detallas con lucidez a los congéneres el proceder adecuado para ejecutar una labor determinada.</w:t>
            </w:r>
          </w:p>
        </w:tc>
        <w:tc>
          <w:tcPr>
            <w:tcW w:w="767" w:type="dxa"/>
          </w:tcPr>
          <w:p w14:paraId="0B18A37C"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4B448358"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1E6FA2C2"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5708707A" w14:textId="77777777" w:rsidTr="00AD003F">
        <w:tc>
          <w:tcPr>
            <w:tcW w:w="5665" w:type="dxa"/>
          </w:tcPr>
          <w:p w14:paraId="5DCA638F" w14:textId="77777777" w:rsidR="00652113" w:rsidRPr="00D64EAE" w:rsidRDefault="00652113" w:rsidP="00AD003F">
            <w:pPr>
              <w:pStyle w:val="Prrafodelista"/>
              <w:widowControl w:val="0"/>
              <w:numPr>
                <w:ilvl w:val="0"/>
                <w:numId w:val="19"/>
              </w:numPr>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Atiendes con diligencia las directrices impartidas, solicitas esclarecimientos y llevas a cabo la encomienda.</w:t>
            </w:r>
          </w:p>
        </w:tc>
        <w:tc>
          <w:tcPr>
            <w:tcW w:w="767" w:type="dxa"/>
          </w:tcPr>
          <w:p w14:paraId="385A3CEA"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78DFC049"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3AE0A436"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5B34AA68" w14:textId="77777777" w:rsidTr="00AD003F">
        <w:tc>
          <w:tcPr>
            <w:tcW w:w="5665" w:type="dxa"/>
          </w:tcPr>
          <w:p w14:paraId="79CFCF62" w14:textId="77777777" w:rsidR="00652113" w:rsidRPr="00D64EAE" w:rsidRDefault="00652113" w:rsidP="00AD003F">
            <w:pPr>
              <w:pStyle w:val="Prrafodelista"/>
              <w:widowControl w:val="0"/>
              <w:numPr>
                <w:ilvl w:val="0"/>
                <w:numId w:val="19"/>
              </w:numPr>
              <w:spacing w:after="0" w:line="240" w:lineRule="auto"/>
              <w:jc w:val="both"/>
              <w:rPr>
                <w:rFonts w:ascii="Arial" w:eastAsia="Times New Roman" w:hAnsi="Arial" w:cs="Arial"/>
                <w:color w:val="000000" w:themeColor="text1"/>
                <w:lang w:val="es-MX"/>
              </w:rPr>
            </w:pPr>
            <w:r w:rsidRPr="00D64EAE">
              <w:rPr>
                <w:rFonts w:ascii="Arial" w:eastAsia="Times New Roman" w:hAnsi="Arial" w:cs="Arial"/>
                <w:color w:val="000000" w:themeColor="text1"/>
                <w:lang w:val="es-MX"/>
              </w:rPr>
              <w:t xml:space="preserve">• Ofreces disculpas cuando has incurrido en una acción que sabes desentonar con lo </w:t>
            </w:r>
            <w:r w:rsidRPr="00D64EAE">
              <w:rPr>
                <w:rFonts w:ascii="Arial" w:eastAsia="Times New Roman" w:hAnsi="Arial" w:cs="Arial"/>
                <w:color w:val="000000" w:themeColor="text1"/>
                <w:lang w:val="es-MX"/>
              </w:rPr>
              <w:lastRenderedPageBreak/>
              <w:t>correcto.</w:t>
            </w:r>
          </w:p>
        </w:tc>
        <w:tc>
          <w:tcPr>
            <w:tcW w:w="767" w:type="dxa"/>
          </w:tcPr>
          <w:p w14:paraId="3453E55A"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11928630"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3D32A6C5"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712E6A07" w14:textId="77777777" w:rsidTr="00AD003F">
        <w:tc>
          <w:tcPr>
            <w:tcW w:w="5665" w:type="dxa"/>
          </w:tcPr>
          <w:p w14:paraId="0E7A45A1" w14:textId="77777777" w:rsidR="00652113" w:rsidRPr="00D64EAE" w:rsidRDefault="00652113" w:rsidP="00AD003F">
            <w:pPr>
              <w:pStyle w:val="Prrafodelista"/>
              <w:numPr>
                <w:ilvl w:val="0"/>
                <w:numId w:val="19"/>
              </w:numPr>
              <w:rPr>
                <w:rFonts w:ascii="Arial" w:hAnsi="Arial" w:cs="Arial"/>
              </w:rPr>
            </w:pPr>
            <w:r w:rsidRPr="00D64EAE">
              <w:rPr>
                <w:rFonts w:ascii="Arial" w:eastAsia="Times New Roman" w:hAnsi="Arial" w:cs="Arial"/>
                <w:color w:val="000000" w:themeColor="text1"/>
                <w:lang w:val="es-MX"/>
              </w:rPr>
              <w:t>• Procura persuadir a los demás de que tus concepciones son más preclaras y ventajosas que las de tus coetáneos.</w:t>
            </w:r>
          </w:p>
        </w:tc>
        <w:tc>
          <w:tcPr>
            <w:tcW w:w="767" w:type="dxa"/>
          </w:tcPr>
          <w:p w14:paraId="03CDEFE8"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0E795686"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5FF911D8"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76DE8A72" w14:textId="77777777" w:rsidTr="00AD003F">
        <w:tc>
          <w:tcPr>
            <w:tcW w:w="5665" w:type="dxa"/>
          </w:tcPr>
          <w:p w14:paraId="1CA6713A"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r w:rsidRPr="00D64EAE">
              <w:rPr>
                <w:rFonts w:ascii="Arial" w:eastAsia="Times New Roman" w:hAnsi="Arial" w:cs="Arial"/>
                <w:b/>
                <w:color w:val="000000" w:themeColor="text1"/>
                <w:lang w:val="es-MX"/>
              </w:rPr>
              <w:t>GRUPO III: HABILIDADES RELACIONADAS CON LOS SENTIMIENTOS</w:t>
            </w:r>
          </w:p>
        </w:tc>
        <w:tc>
          <w:tcPr>
            <w:tcW w:w="767" w:type="dxa"/>
          </w:tcPr>
          <w:p w14:paraId="38527A17" w14:textId="77777777" w:rsidR="00652113" w:rsidRPr="00D64EAE" w:rsidRDefault="00652113" w:rsidP="00AD003F">
            <w:pPr>
              <w:widowControl w:val="0"/>
              <w:spacing w:after="0" w:line="240" w:lineRule="auto"/>
              <w:jc w:val="both"/>
              <w:rPr>
                <w:rFonts w:ascii="Arial" w:eastAsia="Times New Roman" w:hAnsi="Arial" w:cs="Arial"/>
                <w:b/>
                <w:color w:val="000000" w:themeColor="text1"/>
                <w:lang w:val="es-MX"/>
              </w:rPr>
            </w:pPr>
          </w:p>
        </w:tc>
        <w:tc>
          <w:tcPr>
            <w:tcW w:w="840" w:type="dxa"/>
          </w:tcPr>
          <w:p w14:paraId="4F228ACA" w14:textId="77777777" w:rsidR="00652113" w:rsidRPr="00D64EAE" w:rsidRDefault="00652113" w:rsidP="00AD003F">
            <w:pPr>
              <w:widowControl w:val="0"/>
              <w:spacing w:after="0" w:line="240" w:lineRule="auto"/>
              <w:jc w:val="both"/>
              <w:rPr>
                <w:rFonts w:ascii="Arial" w:eastAsia="Times New Roman" w:hAnsi="Arial" w:cs="Arial"/>
                <w:b/>
                <w:color w:val="000000" w:themeColor="text1"/>
                <w:lang w:val="es-MX"/>
              </w:rPr>
            </w:pPr>
          </w:p>
        </w:tc>
        <w:tc>
          <w:tcPr>
            <w:tcW w:w="927" w:type="dxa"/>
          </w:tcPr>
          <w:p w14:paraId="7B333754" w14:textId="77777777" w:rsidR="00652113" w:rsidRPr="00D64EAE" w:rsidRDefault="00652113" w:rsidP="00AD003F">
            <w:pPr>
              <w:widowControl w:val="0"/>
              <w:spacing w:after="0" w:line="240" w:lineRule="auto"/>
              <w:jc w:val="both"/>
              <w:rPr>
                <w:rFonts w:ascii="Arial" w:eastAsia="Times New Roman" w:hAnsi="Arial" w:cs="Arial"/>
                <w:b/>
                <w:color w:val="000000" w:themeColor="text1"/>
                <w:lang w:val="es-MX"/>
              </w:rPr>
            </w:pPr>
          </w:p>
        </w:tc>
      </w:tr>
      <w:tr w:rsidR="00652113" w:rsidRPr="00D64EAE" w14:paraId="414AA15D" w14:textId="77777777" w:rsidTr="00AD003F">
        <w:tc>
          <w:tcPr>
            <w:tcW w:w="5665" w:type="dxa"/>
          </w:tcPr>
          <w:p w14:paraId="52723E36"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Te empeñas en descifrar y otorgar validez a los torbellinos afectivos que se agitan en tu interior.</w:t>
            </w:r>
          </w:p>
        </w:tc>
        <w:tc>
          <w:tcPr>
            <w:tcW w:w="767" w:type="dxa"/>
          </w:tcPr>
          <w:p w14:paraId="03C96EC5"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61AB242D"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7D97BD6B"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75215C53" w14:textId="77777777" w:rsidTr="00AD003F">
        <w:trPr>
          <w:trHeight w:val="76"/>
        </w:trPr>
        <w:tc>
          <w:tcPr>
            <w:tcW w:w="5665" w:type="dxa"/>
          </w:tcPr>
          <w:p w14:paraId="671D5169"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Facilitas el acceso ajeno a tu mundo emocional, permitiendo que los otros se asomen a tus sentires.</w:t>
            </w:r>
          </w:p>
        </w:tc>
        <w:tc>
          <w:tcPr>
            <w:tcW w:w="767" w:type="dxa"/>
          </w:tcPr>
          <w:p w14:paraId="6AC9272C"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41F0B0C1"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49B9BA00"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3442A55C" w14:textId="77777777" w:rsidTr="00AD003F">
        <w:tc>
          <w:tcPr>
            <w:tcW w:w="5665" w:type="dxa"/>
          </w:tcPr>
          <w:p w14:paraId="1BDFE38D"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Te esfuerzas en auscultar el alma ajena para entrever sus agitaciones sentimentales.</w:t>
            </w:r>
          </w:p>
        </w:tc>
        <w:tc>
          <w:tcPr>
            <w:tcW w:w="767" w:type="dxa"/>
          </w:tcPr>
          <w:p w14:paraId="77295463"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079754B3"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53991EE2"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355F08DB" w14:textId="77777777" w:rsidTr="00AD003F">
        <w:tc>
          <w:tcPr>
            <w:tcW w:w="5665" w:type="dxa"/>
          </w:tcPr>
          <w:p w14:paraId="7BCE8B6B"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Procuras penetrar en las causas del enojo que embarga a tus semejantes.</w:t>
            </w:r>
          </w:p>
        </w:tc>
        <w:tc>
          <w:tcPr>
            <w:tcW w:w="767" w:type="dxa"/>
          </w:tcPr>
          <w:p w14:paraId="3DC76F46"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27049D62"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771680FB"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457618D0" w14:textId="77777777" w:rsidTr="00AD003F">
        <w:tc>
          <w:tcPr>
            <w:tcW w:w="5665" w:type="dxa"/>
          </w:tcPr>
          <w:p w14:paraId="19E39426"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Haces patente tu interés o desvelo por los otros, permitiendo que sepan que te son significativos.</w:t>
            </w:r>
          </w:p>
        </w:tc>
        <w:tc>
          <w:tcPr>
            <w:tcW w:w="767" w:type="dxa"/>
          </w:tcPr>
          <w:p w14:paraId="4AB7406F"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732FB8DD"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08D3EEA0"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0106600D" w14:textId="77777777" w:rsidTr="00AD003F">
        <w:tc>
          <w:tcPr>
            <w:tcW w:w="5665" w:type="dxa"/>
          </w:tcPr>
          <w:p w14:paraId="5EA2AF3D"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Cuando el pavor te atenaza, indagas su procedencia y procuras mitigar su influjo mediante alguna acción deliberada.</w:t>
            </w:r>
          </w:p>
        </w:tc>
        <w:tc>
          <w:tcPr>
            <w:tcW w:w="767" w:type="dxa"/>
          </w:tcPr>
          <w:p w14:paraId="2229A289"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324D2069"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53E1304A"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00CCB548" w14:textId="77777777" w:rsidTr="00AD003F">
        <w:tc>
          <w:tcPr>
            <w:tcW w:w="5665" w:type="dxa"/>
          </w:tcPr>
          <w:p w14:paraId="6C9F8C0A" w14:textId="77777777" w:rsidR="00652113" w:rsidRPr="00D64EAE" w:rsidRDefault="00652113" w:rsidP="00AD003F">
            <w:pPr>
              <w:pStyle w:val="Prrafodelista"/>
              <w:numPr>
                <w:ilvl w:val="0"/>
                <w:numId w:val="19"/>
              </w:numPr>
              <w:rPr>
                <w:rFonts w:ascii="Arial" w:hAnsi="Arial" w:cs="Arial"/>
              </w:rPr>
            </w:pPr>
            <w:r w:rsidRPr="00D64EAE">
              <w:rPr>
                <w:rFonts w:ascii="Arial" w:eastAsia="Times New Roman" w:hAnsi="Arial" w:cs="Arial"/>
                <w:color w:val="000000" w:themeColor="text1"/>
                <w:lang w:val="es-PE"/>
              </w:rPr>
              <w:t>Te concedes un galardón simbólico tras consumar con éxito alguna empresa personal.</w:t>
            </w:r>
          </w:p>
        </w:tc>
        <w:tc>
          <w:tcPr>
            <w:tcW w:w="767" w:type="dxa"/>
          </w:tcPr>
          <w:p w14:paraId="3FCC5A1D"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1DA9E0EE"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1926CE80"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319DC017" w14:textId="77777777" w:rsidTr="00AD003F">
        <w:tc>
          <w:tcPr>
            <w:tcW w:w="5665" w:type="dxa"/>
          </w:tcPr>
          <w:p w14:paraId="48534826"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r w:rsidRPr="00D64EAE">
              <w:rPr>
                <w:rFonts w:ascii="Arial" w:eastAsia="Times New Roman" w:hAnsi="Arial" w:cs="Arial"/>
                <w:b/>
                <w:color w:val="000000" w:themeColor="text1"/>
                <w:lang w:val="es-MX"/>
              </w:rPr>
              <w:t>GRUPO IV: HABILIDADES ALTERNATIVAS</w:t>
            </w:r>
          </w:p>
        </w:tc>
        <w:tc>
          <w:tcPr>
            <w:tcW w:w="767" w:type="dxa"/>
          </w:tcPr>
          <w:p w14:paraId="3E03AE1A" w14:textId="77777777" w:rsidR="00652113" w:rsidRPr="00D64EAE" w:rsidRDefault="00652113" w:rsidP="00AD003F">
            <w:pPr>
              <w:widowControl w:val="0"/>
              <w:spacing w:after="0" w:line="240" w:lineRule="auto"/>
              <w:jc w:val="both"/>
              <w:rPr>
                <w:rFonts w:ascii="Arial" w:eastAsia="Times New Roman" w:hAnsi="Arial" w:cs="Arial"/>
                <w:b/>
                <w:color w:val="000000" w:themeColor="text1"/>
                <w:lang w:val="es-MX"/>
              </w:rPr>
            </w:pPr>
          </w:p>
        </w:tc>
        <w:tc>
          <w:tcPr>
            <w:tcW w:w="840" w:type="dxa"/>
          </w:tcPr>
          <w:p w14:paraId="2E3AE7A6" w14:textId="77777777" w:rsidR="00652113" w:rsidRPr="00D64EAE" w:rsidRDefault="00652113" w:rsidP="00AD003F">
            <w:pPr>
              <w:widowControl w:val="0"/>
              <w:spacing w:after="0" w:line="240" w:lineRule="auto"/>
              <w:jc w:val="both"/>
              <w:rPr>
                <w:rFonts w:ascii="Arial" w:eastAsia="Times New Roman" w:hAnsi="Arial" w:cs="Arial"/>
                <w:b/>
                <w:color w:val="000000" w:themeColor="text1"/>
                <w:lang w:val="es-MX"/>
              </w:rPr>
            </w:pPr>
          </w:p>
        </w:tc>
        <w:tc>
          <w:tcPr>
            <w:tcW w:w="927" w:type="dxa"/>
          </w:tcPr>
          <w:p w14:paraId="24D59ABB" w14:textId="77777777" w:rsidR="00652113" w:rsidRPr="00D64EAE" w:rsidRDefault="00652113" w:rsidP="00AD003F">
            <w:pPr>
              <w:widowControl w:val="0"/>
              <w:spacing w:after="0" w:line="240" w:lineRule="auto"/>
              <w:jc w:val="both"/>
              <w:rPr>
                <w:rFonts w:ascii="Arial" w:eastAsia="Times New Roman" w:hAnsi="Arial" w:cs="Arial"/>
                <w:b/>
                <w:color w:val="000000" w:themeColor="text1"/>
                <w:lang w:val="es-MX"/>
              </w:rPr>
            </w:pPr>
          </w:p>
        </w:tc>
      </w:tr>
      <w:tr w:rsidR="00652113" w:rsidRPr="00D64EAE" w14:paraId="4ED2E364" w14:textId="77777777" w:rsidTr="00AD003F">
        <w:tc>
          <w:tcPr>
            <w:tcW w:w="5665" w:type="dxa"/>
          </w:tcPr>
          <w:p w14:paraId="0BDF0920"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Cuando la ocasión lo demanda, solicitas anuencia antes de emprender cualquier acción.</w:t>
            </w:r>
          </w:p>
        </w:tc>
        <w:tc>
          <w:tcPr>
            <w:tcW w:w="767" w:type="dxa"/>
          </w:tcPr>
          <w:p w14:paraId="066DD124"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3DFD149D"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310CB044"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78B73998" w14:textId="77777777" w:rsidTr="00AD003F">
        <w:tc>
          <w:tcPr>
            <w:tcW w:w="5665" w:type="dxa"/>
          </w:tcPr>
          <w:p w14:paraId="0B6A4022"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Pones a disposición de otros tus pertenencias sin reservas ni egoísmo.</w:t>
            </w:r>
          </w:p>
        </w:tc>
        <w:tc>
          <w:tcPr>
            <w:tcW w:w="767" w:type="dxa"/>
          </w:tcPr>
          <w:p w14:paraId="062B12CD"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3D7CE9A9"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7C1CD228"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4D78B799" w14:textId="77777777" w:rsidTr="00AD003F">
        <w:tc>
          <w:tcPr>
            <w:tcW w:w="5665" w:type="dxa"/>
          </w:tcPr>
          <w:p w14:paraId="2829802B"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Ofreces socorro espontáneo a quienes se hallan en trance de necesidad.</w:t>
            </w:r>
          </w:p>
        </w:tc>
        <w:tc>
          <w:tcPr>
            <w:tcW w:w="767" w:type="dxa"/>
          </w:tcPr>
          <w:p w14:paraId="5B26C683"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799A8812"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38631DBD"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03954DE4" w14:textId="77777777" w:rsidTr="00AD003F">
        <w:tc>
          <w:tcPr>
            <w:tcW w:w="5665" w:type="dxa"/>
          </w:tcPr>
          <w:p w14:paraId="2B283D8D"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Ante un desacuerdo, procuras una resolución equitativa que apacigüe los ánimos de ambas partes.</w:t>
            </w:r>
          </w:p>
        </w:tc>
        <w:tc>
          <w:tcPr>
            <w:tcW w:w="767" w:type="dxa"/>
          </w:tcPr>
          <w:p w14:paraId="41CE2350"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1C2D8CC8"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1A7E8A88"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450BF882" w14:textId="77777777" w:rsidTr="00AD003F">
        <w:tc>
          <w:tcPr>
            <w:tcW w:w="5665" w:type="dxa"/>
          </w:tcPr>
          <w:p w14:paraId="11D9C613"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Ejercitas el gobierno de tu temperamento con prudente moderación.</w:t>
            </w:r>
          </w:p>
        </w:tc>
        <w:tc>
          <w:tcPr>
            <w:tcW w:w="767" w:type="dxa"/>
          </w:tcPr>
          <w:p w14:paraId="6A907AC0"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43C20C43"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065D517E"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0CF97A50" w14:textId="77777777" w:rsidTr="00AD003F">
        <w:tc>
          <w:tcPr>
            <w:tcW w:w="5665" w:type="dxa"/>
          </w:tcPr>
          <w:p w14:paraId="774973BB"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Sostienes tus prerrogativas expresando tu perspectiva con claridad y firmeza.</w:t>
            </w:r>
          </w:p>
        </w:tc>
        <w:tc>
          <w:tcPr>
            <w:tcW w:w="767" w:type="dxa"/>
          </w:tcPr>
          <w:p w14:paraId="57E9CB56"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3F2A8C91"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5E5F66D9"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0DAF7CD4" w14:textId="77777777" w:rsidTr="00AD003F">
        <w:tc>
          <w:tcPr>
            <w:tcW w:w="5665" w:type="dxa"/>
          </w:tcPr>
          <w:p w14:paraId="59D5FC9E"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No te dejas perturbar cuando otros te zahieren con chanzas o mofas</w:t>
            </w:r>
          </w:p>
        </w:tc>
        <w:tc>
          <w:tcPr>
            <w:tcW w:w="767" w:type="dxa"/>
          </w:tcPr>
          <w:p w14:paraId="01492407"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6DF7BFDC"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54885847"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1FA3EB14" w14:textId="77777777" w:rsidTr="00AD003F">
        <w:tc>
          <w:tcPr>
            <w:tcW w:w="5665" w:type="dxa"/>
          </w:tcPr>
          <w:p w14:paraId="20548D1C"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Te apartas con discernimiento de escenarios proclives al descalabro o la disputa.</w:t>
            </w:r>
          </w:p>
        </w:tc>
        <w:tc>
          <w:tcPr>
            <w:tcW w:w="767" w:type="dxa"/>
          </w:tcPr>
          <w:p w14:paraId="66B63892"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77A52B3A"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16784962"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16643D8B" w14:textId="77777777" w:rsidTr="00AD003F">
        <w:tc>
          <w:tcPr>
            <w:tcW w:w="5665" w:type="dxa"/>
          </w:tcPr>
          <w:p w14:paraId="6E7E13C3" w14:textId="77777777" w:rsidR="00652113" w:rsidRPr="00D64EAE" w:rsidRDefault="00652113" w:rsidP="00AD003F">
            <w:pPr>
              <w:pStyle w:val="Prrafodelista"/>
              <w:numPr>
                <w:ilvl w:val="0"/>
                <w:numId w:val="19"/>
              </w:numPr>
              <w:rPr>
                <w:rFonts w:ascii="Arial" w:hAnsi="Arial" w:cs="Arial"/>
              </w:rPr>
            </w:pPr>
            <w:proofErr w:type="spellStart"/>
            <w:r w:rsidRPr="00D64EAE">
              <w:rPr>
                <w:rFonts w:ascii="Arial" w:eastAsia="Times New Roman" w:hAnsi="Arial" w:cs="Arial"/>
                <w:color w:val="000000" w:themeColor="text1"/>
                <w:lang w:val="es-PE"/>
              </w:rPr>
              <w:t>Ideás</w:t>
            </w:r>
            <w:proofErr w:type="spellEnd"/>
            <w:r w:rsidRPr="00D64EAE">
              <w:rPr>
                <w:rFonts w:ascii="Arial" w:eastAsia="Times New Roman" w:hAnsi="Arial" w:cs="Arial"/>
                <w:color w:val="000000" w:themeColor="text1"/>
                <w:lang w:val="es-PE"/>
              </w:rPr>
              <w:t xml:space="preserve"> alternativas ingeniosas para sortear conflictos sin incurrir en la reyerta.</w:t>
            </w:r>
          </w:p>
        </w:tc>
        <w:tc>
          <w:tcPr>
            <w:tcW w:w="767" w:type="dxa"/>
          </w:tcPr>
          <w:p w14:paraId="75C91433"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3E18EC2D"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5D2959BB"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6A32CC5C" w14:textId="77777777" w:rsidTr="00AD003F">
        <w:tc>
          <w:tcPr>
            <w:tcW w:w="5665" w:type="dxa"/>
          </w:tcPr>
          <w:p w14:paraId="1E99B279" w14:textId="77777777" w:rsidR="00652113" w:rsidRPr="00D64EAE" w:rsidRDefault="00652113" w:rsidP="00AD003F">
            <w:pPr>
              <w:widowControl w:val="0"/>
              <w:spacing w:after="0" w:line="240" w:lineRule="auto"/>
              <w:jc w:val="both"/>
              <w:rPr>
                <w:rFonts w:ascii="Arial" w:eastAsia="Times New Roman" w:hAnsi="Arial" w:cs="Arial"/>
                <w:b/>
                <w:color w:val="000000" w:themeColor="text1"/>
                <w:lang w:val="es-MX"/>
              </w:rPr>
            </w:pPr>
            <w:r w:rsidRPr="00D64EAE">
              <w:rPr>
                <w:rFonts w:ascii="Arial" w:eastAsia="Times New Roman" w:hAnsi="Arial" w:cs="Arial"/>
                <w:b/>
                <w:color w:val="000000" w:themeColor="text1"/>
                <w:lang w:val="es-MX"/>
              </w:rPr>
              <w:t>GRUPO V: HABILIDADES PARA HACER FRENTE A ESTRÉS</w:t>
            </w:r>
          </w:p>
        </w:tc>
        <w:tc>
          <w:tcPr>
            <w:tcW w:w="767" w:type="dxa"/>
          </w:tcPr>
          <w:p w14:paraId="09608F8C" w14:textId="77777777" w:rsidR="00652113" w:rsidRPr="00D64EAE" w:rsidRDefault="00652113" w:rsidP="00AD003F">
            <w:pPr>
              <w:widowControl w:val="0"/>
              <w:spacing w:after="0" w:line="240" w:lineRule="auto"/>
              <w:jc w:val="both"/>
              <w:rPr>
                <w:rFonts w:ascii="Arial" w:eastAsia="Times New Roman" w:hAnsi="Arial" w:cs="Arial"/>
                <w:b/>
                <w:color w:val="000000" w:themeColor="text1"/>
                <w:lang w:val="es-MX"/>
              </w:rPr>
            </w:pPr>
          </w:p>
        </w:tc>
        <w:tc>
          <w:tcPr>
            <w:tcW w:w="840" w:type="dxa"/>
          </w:tcPr>
          <w:p w14:paraId="586F9B31" w14:textId="77777777" w:rsidR="00652113" w:rsidRPr="00D64EAE" w:rsidRDefault="00652113" w:rsidP="00AD003F">
            <w:pPr>
              <w:widowControl w:val="0"/>
              <w:spacing w:after="0" w:line="240" w:lineRule="auto"/>
              <w:jc w:val="both"/>
              <w:rPr>
                <w:rFonts w:ascii="Arial" w:eastAsia="Times New Roman" w:hAnsi="Arial" w:cs="Arial"/>
                <w:b/>
                <w:color w:val="000000" w:themeColor="text1"/>
                <w:lang w:val="es-MX"/>
              </w:rPr>
            </w:pPr>
          </w:p>
        </w:tc>
        <w:tc>
          <w:tcPr>
            <w:tcW w:w="927" w:type="dxa"/>
          </w:tcPr>
          <w:p w14:paraId="4CA17C85" w14:textId="77777777" w:rsidR="00652113" w:rsidRPr="00D64EAE" w:rsidRDefault="00652113" w:rsidP="00AD003F">
            <w:pPr>
              <w:widowControl w:val="0"/>
              <w:spacing w:after="0" w:line="240" w:lineRule="auto"/>
              <w:jc w:val="both"/>
              <w:rPr>
                <w:rFonts w:ascii="Arial" w:eastAsia="Times New Roman" w:hAnsi="Arial" w:cs="Arial"/>
                <w:b/>
                <w:color w:val="000000" w:themeColor="text1"/>
                <w:lang w:val="es-MX"/>
              </w:rPr>
            </w:pPr>
          </w:p>
        </w:tc>
      </w:tr>
      <w:tr w:rsidR="00652113" w:rsidRPr="00D64EAE" w14:paraId="73DC8FC3" w14:textId="77777777" w:rsidTr="00AD003F">
        <w:tc>
          <w:tcPr>
            <w:tcW w:w="5665" w:type="dxa"/>
          </w:tcPr>
          <w:p w14:paraId="39D6E1A7"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Comunicas con sosiego a los otros </w:t>
            </w:r>
            <w:r w:rsidRPr="00D64EAE">
              <w:rPr>
                <w:rFonts w:ascii="Arial" w:eastAsia="Times New Roman" w:hAnsi="Arial" w:cs="Arial"/>
                <w:color w:val="000000" w:themeColor="text1"/>
                <w:lang w:val="es-PE"/>
              </w:rPr>
              <w:lastRenderedPageBreak/>
              <w:t>cuando han incurrido en alguna acción que te resulta desagradable.</w:t>
            </w:r>
          </w:p>
        </w:tc>
        <w:tc>
          <w:tcPr>
            <w:tcW w:w="767" w:type="dxa"/>
          </w:tcPr>
          <w:p w14:paraId="039BA3A8"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04E20B4C"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6ED81CFA"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4C96876F" w14:textId="77777777" w:rsidTr="00AD003F">
        <w:tc>
          <w:tcPr>
            <w:tcW w:w="5665" w:type="dxa"/>
          </w:tcPr>
          <w:p w14:paraId="6F84303C"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Brindas oído equitativo y respondes con neutralidad cuando alguien se lamenta de tus actos.</w:t>
            </w:r>
          </w:p>
        </w:tc>
        <w:tc>
          <w:tcPr>
            <w:tcW w:w="767" w:type="dxa"/>
          </w:tcPr>
          <w:p w14:paraId="3D3B6C80"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2BBE4A56"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3E3684EF"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3708AB64" w14:textId="77777777" w:rsidTr="00AD003F">
        <w:tc>
          <w:tcPr>
            <w:tcW w:w="5665" w:type="dxa"/>
          </w:tcPr>
          <w:p w14:paraId="45D69985"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Enuncias elogios veraces sobre la manera en que otros han participado en el juego.</w:t>
            </w:r>
          </w:p>
        </w:tc>
        <w:tc>
          <w:tcPr>
            <w:tcW w:w="767" w:type="dxa"/>
          </w:tcPr>
          <w:p w14:paraId="54CC683E"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40C80610"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549D7119"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01C7F4AA" w14:textId="77777777" w:rsidTr="00AD003F">
        <w:tc>
          <w:tcPr>
            <w:tcW w:w="5665" w:type="dxa"/>
          </w:tcPr>
          <w:p w14:paraId="62A3F6F7"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Emprendes alguna acción que te permita atenuar el rubor o la mortificación que te embarga.</w:t>
            </w:r>
          </w:p>
        </w:tc>
        <w:tc>
          <w:tcPr>
            <w:tcW w:w="767" w:type="dxa"/>
          </w:tcPr>
          <w:p w14:paraId="47464130"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6D3FB802"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4083224F"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48E3BA84" w14:textId="77777777" w:rsidTr="00AD003F">
        <w:tc>
          <w:tcPr>
            <w:tcW w:w="5665" w:type="dxa"/>
          </w:tcPr>
          <w:p w14:paraId="6F01C791"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Si te han relegado en una actividad, buscas consuelo con algún acto que mitigue tu desazón.</w:t>
            </w:r>
          </w:p>
        </w:tc>
        <w:tc>
          <w:tcPr>
            <w:tcW w:w="767" w:type="dxa"/>
          </w:tcPr>
          <w:p w14:paraId="3251ED28"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0C03DC18"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0B1F3FEA"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2EE134C8" w14:textId="77777777" w:rsidTr="00AD003F">
        <w:tc>
          <w:tcPr>
            <w:tcW w:w="5665" w:type="dxa"/>
          </w:tcPr>
          <w:p w14:paraId="637730DE"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Haces patente tu malestar cuando percibes que un amigo o amiga ha sido tratado con iniquidad.</w:t>
            </w:r>
          </w:p>
        </w:tc>
        <w:tc>
          <w:tcPr>
            <w:tcW w:w="767" w:type="dxa"/>
          </w:tcPr>
          <w:p w14:paraId="6E9AA976"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3E63F486"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1BA89ECF"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4AB98091" w14:textId="77777777" w:rsidTr="00AD003F">
        <w:tc>
          <w:tcPr>
            <w:tcW w:w="5665" w:type="dxa"/>
          </w:tcPr>
          <w:p w14:paraId="10B29E5F"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Cuando alguien intenta persuadirte, ponderas primero su postura y luego la tuya antes de optar por una decisión.</w:t>
            </w:r>
          </w:p>
        </w:tc>
        <w:tc>
          <w:tcPr>
            <w:tcW w:w="767" w:type="dxa"/>
          </w:tcPr>
          <w:p w14:paraId="2F726174"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521168CB"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00EE22CB"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4D9696A1" w14:textId="77777777" w:rsidTr="00AD003F">
        <w:tc>
          <w:tcPr>
            <w:tcW w:w="5665" w:type="dxa"/>
          </w:tcPr>
          <w:p w14:paraId="498604B5"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Te afanas por desentrañar las causas de tu descalabro en una situación concreta.</w:t>
            </w:r>
          </w:p>
        </w:tc>
        <w:tc>
          <w:tcPr>
            <w:tcW w:w="767" w:type="dxa"/>
          </w:tcPr>
          <w:p w14:paraId="356F6461"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0D6AA1CD"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4ECDF0AA"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5AD247A0" w14:textId="77777777" w:rsidTr="00AD003F">
        <w:tc>
          <w:tcPr>
            <w:tcW w:w="5665" w:type="dxa"/>
          </w:tcPr>
          <w:p w14:paraId="251D7568"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Reconoces y </w:t>
            </w:r>
            <w:proofErr w:type="spellStart"/>
            <w:r w:rsidRPr="00D64EAE">
              <w:rPr>
                <w:rFonts w:ascii="Arial" w:eastAsia="Times New Roman" w:hAnsi="Arial" w:cs="Arial"/>
                <w:color w:val="000000" w:themeColor="text1"/>
                <w:lang w:val="es-PE"/>
              </w:rPr>
              <w:t>disipás</w:t>
            </w:r>
            <w:proofErr w:type="spellEnd"/>
            <w:r w:rsidRPr="00D64EAE">
              <w:rPr>
                <w:rFonts w:ascii="Arial" w:eastAsia="Times New Roman" w:hAnsi="Arial" w:cs="Arial"/>
                <w:color w:val="000000" w:themeColor="text1"/>
                <w:lang w:val="es-PE"/>
              </w:rPr>
              <w:t xml:space="preserve"> el desconcierto cuando los actos y palabras ajenas se contradicen.</w:t>
            </w:r>
          </w:p>
        </w:tc>
        <w:tc>
          <w:tcPr>
            <w:tcW w:w="767" w:type="dxa"/>
          </w:tcPr>
          <w:p w14:paraId="762DE53A"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59BFE917"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325DFD7C"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6B402F54" w14:textId="77777777" w:rsidTr="00AD003F">
        <w:tc>
          <w:tcPr>
            <w:tcW w:w="5665" w:type="dxa"/>
          </w:tcPr>
          <w:p w14:paraId="5012AD33"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Comunicas con sosiego a los otros cuando han incurrido en alguna acción que te resulta desagradable.</w:t>
            </w:r>
          </w:p>
        </w:tc>
        <w:tc>
          <w:tcPr>
            <w:tcW w:w="767" w:type="dxa"/>
          </w:tcPr>
          <w:p w14:paraId="778B62D4"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840" w:type="dxa"/>
          </w:tcPr>
          <w:p w14:paraId="395B4F09"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c>
          <w:tcPr>
            <w:tcW w:w="927" w:type="dxa"/>
          </w:tcPr>
          <w:p w14:paraId="7EF3D505" w14:textId="77777777" w:rsidR="00652113" w:rsidRPr="00D64EAE" w:rsidRDefault="00652113" w:rsidP="00AD003F">
            <w:pPr>
              <w:widowControl w:val="0"/>
              <w:spacing w:after="0" w:line="240" w:lineRule="auto"/>
              <w:jc w:val="both"/>
              <w:rPr>
                <w:rFonts w:ascii="Arial" w:eastAsia="Times New Roman" w:hAnsi="Arial" w:cs="Arial"/>
                <w:color w:val="000000" w:themeColor="text1"/>
                <w:lang w:val="es-MX"/>
              </w:rPr>
            </w:pPr>
          </w:p>
        </w:tc>
      </w:tr>
      <w:tr w:rsidR="00652113" w:rsidRPr="00D64EAE" w14:paraId="0B3A1CB5" w14:textId="77777777" w:rsidTr="00AD003F">
        <w:tc>
          <w:tcPr>
            <w:tcW w:w="5665" w:type="dxa"/>
          </w:tcPr>
          <w:p w14:paraId="186495F1"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 xml:space="preserve"> Brindas oído equitativo y respondes con neutralidad cuando alguien se lamenta de tus actos.</w:t>
            </w:r>
          </w:p>
        </w:tc>
        <w:tc>
          <w:tcPr>
            <w:tcW w:w="767" w:type="dxa"/>
          </w:tcPr>
          <w:p w14:paraId="65D8EBBB"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c>
          <w:tcPr>
            <w:tcW w:w="840" w:type="dxa"/>
          </w:tcPr>
          <w:p w14:paraId="4DD85314"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c>
          <w:tcPr>
            <w:tcW w:w="927" w:type="dxa"/>
          </w:tcPr>
          <w:p w14:paraId="7EF8008D"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r>
      <w:tr w:rsidR="00652113" w:rsidRPr="00D64EAE" w14:paraId="06A75BAF" w14:textId="77777777" w:rsidTr="00AD003F">
        <w:tc>
          <w:tcPr>
            <w:tcW w:w="5665" w:type="dxa"/>
          </w:tcPr>
          <w:p w14:paraId="4F6C0C6B"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eastAsia="Times New Roman" w:hAnsi="Arial" w:cs="Arial"/>
                <w:color w:val="000000" w:themeColor="text1"/>
                <w:lang w:val="es-PE"/>
              </w:rPr>
              <w:t>Enuncias elogios veraces sobre la manera en que otros han participado en el juego.</w:t>
            </w:r>
          </w:p>
        </w:tc>
        <w:tc>
          <w:tcPr>
            <w:tcW w:w="767" w:type="dxa"/>
          </w:tcPr>
          <w:p w14:paraId="7F253557"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c>
          <w:tcPr>
            <w:tcW w:w="840" w:type="dxa"/>
          </w:tcPr>
          <w:p w14:paraId="517C4DF4"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c>
          <w:tcPr>
            <w:tcW w:w="927" w:type="dxa"/>
          </w:tcPr>
          <w:p w14:paraId="28C77384"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r>
      <w:tr w:rsidR="00652113" w:rsidRPr="00D64EAE" w14:paraId="3E62302F" w14:textId="77777777" w:rsidTr="00AD003F">
        <w:tc>
          <w:tcPr>
            <w:tcW w:w="5665" w:type="dxa"/>
          </w:tcPr>
          <w:p w14:paraId="5D74FC0C" w14:textId="77777777" w:rsidR="00652113" w:rsidRPr="00D64EAE" w:rsidRDefault="00652113" w:rsidP="00AD003F">
            <w:pPr>
              <w:widowControl w:val="0"/>
              <w:spacing w:after="0" w:line="240" w:lineRule="auto"/>
              <w:jc w:val="both"/>
              <w:rPr>
                <w:rFonts w:ascii="Arial" w:hAnsi="Arial" w:cs="Arial"/>
                <w:b/>
                <w:color w:val="000000" w:themeColor="text1"/>
                <w:lang w:val="es-MX"/>
              </w:rPr>
            </w:pPr>
            <w:r w:rsidRPr="00D64EAE">
              <w:rPr>
                <w:rStyle w:val="markedcontent"/>
                <w:rFonts w:ascii="Arial" w:hAnsi="Arial" w:cs="Arial"/>
                <w:b/>
                <w:color w:val="000000" w:themeColor="text1"/>
                <w:lang w:val="es-MX"/>
              </w:rPr>
              <w:t>GRUPO VI: HABILIDADES DE PLANIFICACIÓN</w:t>
            </w:r>
          </w:p>
        </w:tc>
        <w:tc>
          <w:tcPr>
            <w:tcW w:w="767" w:type="dxa"/>
          </w:tcPr>
          <w:p w14:paraId="6BF65064" w14:textId="77777777" w:rsidR="00652113" w:rsidRPr="00D64EAE" w:rsidRDefault="00652113" w:rsidP="00AD003F">
            <w:pPr>
              <w:widowControl w:val="0"/>
              <w:spacing w:after="0" w:line="240" w:lineRule="auto"/>
              <w:jc w:val="both"/>
              <w:rPr>
                <w:rStyle w:val="markedcontent"/>
                <w:rFonts w:ascii="Arial" w:hAnsi="Arial" w:cs="Arial"/>
                <w:b/>
                <w:color w:val="000000" w:themeColor="text1"/>
                <w:lang w:val="es-MX"/>
              </w:rPr>
            </w:pPr>
          </w:p>
        </w:tc>
        <w:tc>
          <w:tcPr>
            <w:tcW w:w="840" w:type="dxa"/>
          </w:tcPr>
          <w:p w14:paraId="63770C14" w14:textId="77777777" w:rsidR="00652113" w:rsidRPr="00D64EAE" w:rsidRDefault="00652113" w:rsidP="00AD003F">
            <w:pPr>
              <w:widowControl w:val="0"/>
              <w:spacing w:after="0" w:line="240" w:lineRule="auto"/>
              <w:jc w:val="both"/>
              <w:rPr>
                <w:rStyle w:val="markedcontent"/>
                <w:rFonts w:ascii="Arial" w:hAnsi="Arial" w:cs="Arial"/>
                <w:b/>
                <w:color w:val="000000" w:themeColor="text1"/>
                <w:lang w:val="es-MX"/>
              </w:rPr>
            </w:pPr>
          </w:p>
        </w:tc>
        <w:tc>
          <w:tcPr>
            <w:tcW w:w="927" w:type="dxa"/>
          </w:tcPr>
          <w:p w14:paraId="69174FED" w14:textId="77777777" w:rsidR="00652113" w:rsidRPr="00D64EAE" w:rsidRDefault="00652113" w:rsidP="00AD003F">
            <w:pPr>
              <w:widowControl w:val="0"/>
              <w:spacing w:after="0" w:line="240" w:lineRule="auto"/>
              <w:jc w:val="both"/>
              <w:rPr>
                <w:rStyle w:val="markedcontent"/>
                <w:rFonts w:ascii="Arial" w:hAnsi="Arial" w:cs="Arial"/>
                <w:b/>
                <w:color w:val="000000" w:themeColor="text1"/>
                <w:lang w:val="es-MX"/>
              </w:rPr>
            </w:pPr>
          </w:p>
        </w:tc>
      </w:tr>
      <w:tr w:rsidR="00652113" w:rsidRPr="00D64EAE" w14:paraId="0448DF2F" w14:textId="77777777" w:rsidTr="00AD003F">
        <w:tc>
          <w:tcPr>
            <w:tcW w:w="5665" w:type="dxa"/>
          </w:tcPr>
          <w:p w14:paraId="57DF42EE"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hAnsi="Arial" w:cs="Arial"/>
                <w:color w:val="000000" w:themeColor="text1"/>
                <w:lang w:val="es-PE"/>
              </w:rPr>
              <w:t>• Ante el embate del tedio, procuras hallar una ocupación que despierte tu entusiasmo adormecido.</w:t>
            </w:r>
          </w:p>
        </w:tc>
        <w:tc>
          <w:tcPr>
            <w:tcW w:w="767" w:type="dxa"/>
          </w:tcPr>
          <w:p w14:paraId="2B1785B8"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c>
          <w:tcPr>
            <w:tcW w:w="840" w:type="dxa"/>
          </w:tcPr>
          <w:p w14:paraId="4071B4D7"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c>
          <w:tcPr>
            <w:tcW w:w="927" w:type="dxa"/>
          </w:tcPr>
          <w:p w14:paraId="65338381"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r>
      <w:tr w:rsidR="00652113" w:rsidRPr="00D64EAE" w14:paraId="705A72B9" w14:textId="77777777" w:rsidTr="00AD003F">
        <w:trPr>
          <w:trHeight w:val="169"/>
        </w:trPr>
        <w:tc>
          <w:tcPr>
            <w:tcW w:w="5665" w:type="dxa"/>
          </w:tcPr>
          <w:p w14:paraId="7AA6B017"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hAnsi="Arial" w:cs="Arial"/>
                <w:color w:val="000000" w:themeColor="text1"/>
                <w:lang w:val="es-PE"/>
              </w:rPr>
              <w:t xml:space="preserve"> Si sobreviene una contrariedad, te aplicas a dilucidar la génesis que la ha engendrado.</w:t>
            </w:r>
          </w:p>
        </w:tc>
        <w:tc>
          <w:tcPr>
            <w:tcW w:w="767" w:type="dxa"/>
          </w:tcPr>
          <w:p w14:paraId="67BE4E06"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c>
          <w:tcPr>
            <w:tcW w:w="840" w:type="dxa"/>
          </w:tcPr>
          <w:p w14:paraId="0AC43D23"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c>
          <w:tcPr>
            <w:tcW w:w="927" w:type="dxa"/>
          </w:tcPr>
          <w:p w14:paraId="256A0BFB"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r>
      <w:tr w:rsidR="00652113" w:rsidRPr="00D64EAE" w14:paraId="22E0C115" w14:textId="77777777" w:rsidTr="00AD003F">
        <w:tc>
          <w:tcPr>
            <w:tcW w:w="5665" w:type="dxa"/>
          </w:tcPr>
          <w:p w14:paraId="58F01B8A"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hAnsi="Arial" w:cs="Arial"/>
                <w:color w:val="000000" w:themeColor="text1"/>
                <w:lang w:val="es-PE"/>
              </w:rPr>
              <w:t>Elaboras determinaciones sensatas respecto a lo que anhelas acometer antes de iniciar empresa alguna</w:t>
            </w:r>
          </w:p>
        </w:tc>
        <w:tc>
          <w:tcPr>
            <w:tcW w:w="767" w:type="dxa"/>
          </w:tcPr>
          <w:p w14:paraId="0E5D728C"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c>
          <w:tcPr>
            <w:tcW w:w="840" w:type="dxa"/>
          </w:tcPr>
          <w:p w14:paraId="3200308A"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c>
          <w:tcPr>
            <w:tcW w:w="927" w:type="dxa"/>
          </w:tcPr>
          <w:p w14:paraId="4C52E324"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r>
      <w:tr w:rsidR="00652113" w:rsidRPr="00D64EAE" w14:paraId="213BE4A0" w14:textId="77777777" w:rsidTr="00AD003F">
        <w:tc>
          <w:tcPr>
            <w:tcW w:w="5665" w:type="dxa"/>
          </w:tcPr>
          <w:p w14:paraId="235C16C7"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hAnsi="Arial" w:cs="Arial"/>
                <w:color w:val="000000" w:themeColor="text1"/>
                <w:lang w:val="es-PE"/>
              </w:rPr>
              <w:t xml:space="preserve"> Evalúas de modo cabal tus capacidades para prever cómo ejecutarás una labor antes de emprenderla.</w:t>
            </w:r>
          </w:p>
        </w:tc>
        <w:tc>
          <w:tcPr>
            <w:tcW w:w="767" w:type="dxa"/>
          </w:tcPr>
          <w:p w14:paraId="1EE28319"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c>
          <w:tcPr>
            <w:tcW w:w="840" w:type="dxa"/>
          </w:tcPr>
          <w:p w14:paraId="72CC0F66"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c>
          <w:tcPr>
            <w:tcW w:w="927" w:type="dxa"/>
          </w:tcPr>
          <w:p w14:paraId="1977BA89"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r>
      <w:tr w:rsidR="00652113" w:rsidRPr="00D64EAE" w14:paraId="48E6C723" w14:textId="77777777" w:rsidTr="00AD003F">
        <w:tc>
          <w:tcPr>
            <w:tcW w:w="5665" w:type="dxa"/>
          </w:tcPr>
          <w:p w14:paraId="11BE9336"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hAnsi="Arial" w:cs="Arial"/>
                <w:color w:val="000000" w:themeColor="text1"/>
                <w:lang w:val="es-PE"/>
              </w:rPr>
              <w:t>Identificas el saber necesario y las vías adecuadas para procurarlo con eficacia.</w:t>
            </w:r>
          </w:p>
        </w:tc>
        <w:tc>
          <w:tcPr>
            <w:tcW w:w="767" w:type="dxa"/>
          </w:tcPr>
          <w:p w14:paraId="57224439"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c>
          <w:tcPr>
            <w:tcW w:w="840" w:type="dxa"/>
          </w:tcPr>
          <w:p w14:paraId="58A03518"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c>
          <w:tcPr>
            <w:tcW w:w="927" w:type="dxa"/>
          </w:tcPr>
          <w:p w14:paraId="1521B343"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r>
      <w:tr w:rsidR="00652113" w:rsidRPr="00D64EAE" w14:paraId="6EF9C0BD" w14:textId="77777777" w:rsidTr="00AD003F">
        <w:tc>
          <w:tcPr>
            <w:tcW w:w="5665" w:type="dxa"/>
          </w:tcPr>
          <w:p w14:paraId="58727396"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hAnsi="Arial" w:cs="Arial"/>
                <w:color w:val="000000" w:themeColor="text1"/>
                <w:lang w:val="es-PE"/>
              </w:rPr>
              <w:t>Hierves en juicios ponderados que te permiten discernir cuál de tus múltiples tribulaciones debe recibir atención prioritaria.</w:t>
            </w:r>
          </w:p>
        </w:tc>
        <w:tc>
          <w:tcPr>
            <w:tcW w:w="767" w:type="dxa"/>
          </w:tcPr>
          <w:p w14:paraId="39C93495"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c>
          <w:tcPr>
            <w:tcW w:w="840" w:type="dxa"/>
          </w:tcPr>
          <w:p w14:paraId="76F311F7"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c>
          <w:tcPr>
            <w:tcW w:w="927" w:type="dxa"/>
          </w:tcPr>
          <w:p w14:paraId="660528C3"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r>
      <w:tr w:rsidR="00652113" w:rsidRPr="00D64EAE" w14:paraId="5817BEDC" w14:textId="77777777" w:rsidTr="00AD003F">
        <w:tc>
          <w:tcPr>
            <w:tcW w:w="5665" w:type="dxa"/>
          </w:tcPr>
          <w:p w14:paraId="7E64152F" w14:textId="77777777" w:rsidR="00652113" w:rsidRPr="00D64EAE" w:rsidRDefault="00652113" w:rsidP="00AD003F">
            <w:pPr>
              <w:pStyle w:val="Prrafodelista"/>
              <w:widowControl w:val="0"/>
              <w:numPr>
                <w:ilvl w:val="0"/>
                <w:numId w:val="19"/>
              </w:numPr>
              <w:spacing w:after="0" w:line="240" w:lineRule="auto"/>
              <w:rPr>
                <w:rFonts w:ascii="Arial" w:hAnsi="Arial" w:cs="Arial"/>
                <w:color w:val="000000" w:themeColor="text1"/>
              </w:rPr>
            </w:pPr>
            <w:r w:rsidRPr="00D64EAE">
              <w:rPr>
                <w:rFonts w:ascii="Arial" w:hAnsi="Arial" w:cs="Arial"/>
                <w:color w:val="000000" w:themeColor="text1"/>
                <w:lang w:val="es-PE"/>
              </w:rPr>
              <w:t>Sopesas un abanico de alternativas y seleccionas aquella que más contribuirá a tu bienestar anímico.</w:t>
            </w:r>
          </w:p>
        </w:tc>
        <w:tc>
          <w:tcPr>
            <w:tcW w:w="767" w:type="dxa"/>
          </w:tcPr>
          <w:p w14:paraId="608D9619"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c>
          <w:tcPr>
            <w:tcW w:w="840" w:type="dxa"/>
          </w:tcPr>
          <w:p w14:paraId="32C417D2"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c>
          <w:tcPr>
            <w:tcW w:w="927" w:type="dxa"/>
          </w:tcPr>
          <w:p w14:paraId="27D2ABDB"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r>
      <w:tr w:rsidR="00652113" w:rsidRPr="00D64EAE" w14:paraId="4DD4FDD8" w14:textId="77777777" w:rsidTr="00AD003F">
        <w:tc>
          <w:tcPr>
            <w:tcW w:w="5665" w:type="dxa"/>
          </w:tcPr>
          <w:p w14:paraId="2201D0A5" w14:textId="77777777" w:rsidR="00652113" w:rsidRPr="00D64EAE" w:rsidRDefault="00652113" w:rsidP="00AD003F">
            <w:pPr>
              <w:pStyle w:val="Prrafodelista"/>
              <w:numPr>
                <w:ilvl w:val="0"/>
                <w:numId w:val="19"/>
              </w:numPr>
              <w:rPr>
                <w:rFonts w:ascii="Arial" w:hAnsi="Arial" w:cs="Arial"/>
              </w:rPr>
            </w:pPr>
            <w:r w:rsidRPr="00D64EAE">
              <w:rPr>
                <w:rFonts w:ascii="Arial" w:hAnsi="Arial" w:cs="Arial"/>
                <w:color w:val="000000" w:themeColor="text1"/>
                <w:lang w:val="es-PE"/>
              </w:rPr>
              <w:lastRenderedPageBreak/>
              <w:t>Te mantienes imperturbable ante estímulos periféricos y concentras tu energía en la acción que has resuelto acometer.</w:t>
            </w:r>
            <w:r w:rsidRPr="00D64EAE">
              <w:rPr>
                <w:rStyle w:val="markedcontent"/>
                <w:rFonts w:ascii="Arial" w:hAnsi="Arial" w:cs="Arial"/>
                <w:color w:val="000000" w:themeColor="text1"/>
                <w:lang w:val="es-MX"/>
              </w:rPr>
              <w:t>.</w:t>
            </w:r>
          </w:p>
        </w:tc>
        <w:tc>
          <w:tcPr>
            <w:tcW w:w="767" w:type="dxa"/>
          </w:tcPr>
          <w:p w14:paraId="3AAE11CC"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c>
          <w:tcPr>
            <w:tcW w:w="840" w:type="dxa"/>
          </w:tcPr>
          <w:p w14:paraId="42EDA05E"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c>
          <w:tcPr>
            <w:tcW w:w="927" w:type="dxa"/>
          </w:tcPr>
          <w:p w14:paraId="312E0726" w14:textId="77777777" w:rsidR="00652113" w:rsidRPr="00D64EAE" w:rsidRDefault="00652113" w:rsidP="00AD003F">
            <w:pPr>
              <w:widowControl w:val="0"/>
              <w:spacing w:after="0" w:line="240" w:lineRule="auto"/>
              <w:jc w:val="both"/>
              <w:rPr>
                <w:rStyle w:val="markedcontent"/>
                <w:rFonts w:ascii="Arial" w:hAnsi="Arial" w:cs="Arial"/>
                <w:color w:val="000000" w:themeColor="text1"/>
                <w:lang w:val="es-MX"/>
              </w:rPr>
            </w:pPr>
          </w:p>
        </w:tc>
      </w:tr>
    </w:tbl>
    <w:p w14:paraId="7F1B146B" w14:textId="77777777" w:rsidR="00652113" w:rsidRPr="00D64EAE" w:rsidRDefault="00652113" w:rsidP="00652113">
      <w:pPr>
        <w:widowControl w:val="0"/>
        <w:spacing w:after="0"/>
        <w:jc w:val="both"/>
        <w:rPr>
          <w:rFonts w:ascii="Arial" w:hAnsi="Arial" w:cs="Arial"/>
          <w:color w:val="000000" w:themeColor="text1"/>
          <w:lang w:val="es-MX"/>
        </w:rPr>
      </w:pPr>
    </w:p>
    <w:p w14:paraId="4CEB3B9D" w14:textId="77777777" w:rsidR="00652113" w:rsidRPr="00D64EAE" w:rsidRDefault="00652113" w:rsidP="00652113">
      <w:pPr>
        <w:widowControl w:val="0"/>
        <w:spacing w:after="0"/>
        <w:rPr>
          <w:rFonts w:ascii="Arial" w:hAnsi="Arial" w:cs="Arial"/>
          <w:b/>
          <w:color w:val="000000" w:themeColor="text1"/>
        </w:rPr>
      </w:pPr>
      <w:r w:rsidRPr="00D64EAE">
        <w:rPr>
          <w:rFonts w:ascii="Arial" w:hAnsi="Arial" w:cs="Arial"/>
          <w:b/>
          <w:color w:val="000000" w:themeColor="text1"/>
        </w:rPr>
        <w:t>VALORACIÓN</w:t>
      </w:r>
    </w:p>
    <w:tbl>
      <w:tblPr>
        <w:tblStyle w:val="Tablaconcuadrcula"/>
        <w:tblW w:w="0" w:type="auto"/>
        <w:tblLook w:val="04A0" w:firstRow="1" w:lastRow="0" w:firstColumn="1" w:lastColumn="0" w:noHBand="0" w:noVBand="1"/>
      </w:tblPr>
      <w:tblGrid>
        <w:gridCol w:w="3964"/>
        <w:gridCol w:w="1985"/>
      </w:tblGrid>
      <w:tr w:rsidR="00652113" w:rsidRPr="00D64EAE" w14:paraId="71BD69A8" w14:textId="77777777" w:rsidTr="00AD003F">
        <w:tc>
          <w:tcPr>
            <w:tcW w:w="3964" w:type="dxa"/>
          </w:tcPr>
          <w:p w14:paraId="775AE1DB" w14:textId="77777777" w:rsidR="00652113" w:rsidRPr="00D64EAE" w:rsidRDefault="00652113" w:rsidP="00AD003F">
            <w:pPr>
              <w:widowControl w:val="0"/>
              <w:spacing w:after="0"/>
              <w:rPr>
                <w:rFonts w:ascii="Arial" w:hAnsi="Arial" w:cs="Arial"/>
                <w:color w:val="000000" w:themeColor="text1"/>
              </w:rPr>
            </w:pPr>
            <w:r w:rsidRPr="00D64EAE">
              <w:rPr>
                <w:rFonts w:ascii="Arial" w:hAnsi="Arial" w:cs="Arial"/>
                <w:color w:val="000000" w:themeColor="text1"/>
              </w:rPr>
              <w:t>Habilidad social adecuada</w:t>
            </w:r>
          </w:p>
        </w:tc>
        <w:tc>
          <w:tcPr>
            <w:tcW w:w="1985" w:type="dxa"/>
          </w:tcPr>
          <w:p w14:paraId="74977701" w14:textId="77777777" w:rsidR="00652113" w:rsidRPr="00D64EAE" w:rsidRDefault="00652113" w:rsidP="00AD003F">
            <w:pPr>
              <w:widowControl w:val="0"/>
              <w:spacing w:after="0"/>
              <w:rPr>
                <w:rFonts w:ascii="Arial" w:hAnsi="Arial" w:cs="Arial"/>
                <w:color w:val="000000" w:themeColor="text1"/>
              </w:rPr>
            </w:pPr>
            <w:r w:rsidRPr="00D64EAE">
              <w:rPr>
                <w:rFonts w:ascii="Arial" w:hAnsi="Arial" w:cs="Arial"/>
                <w:color w:val="000000" w:themeColor="text1"/>
              </w:rPr>
              <w:t>67 - 100 puntos</w:t>
            </w:r>
          </w:p>
        </w:tc>
      </w:tr>
      <w:tr w:rsidR="00652113" w:rsidRPr="00D64EAE" w14:paraId="0C178B19" w14:textId="77777777" w:rsidTr="00AD003F">
        <w:tc>
          <w:tcPr>
            <w:tcW w:w="3964" w:type="dxa"/>
          </w:tcPr>
          <w:p w14:paraId="0A8B3B75" w14:textId="77777777" w:rsidR="00652113" w:rsidRPr="00D64EAE" w:rsidRDefault="00652113" w:rsidP="00AD003F">
            <w:pPr>
              <w:widowControl w:val="0"/>
              <w:spacing w:after="0"/>
              <w:rPr>
                <w:rFonts w:ascii="Arial" w:hAnsi="Arial" w:cs="Arial"/>
                <w:color w:val="000000" w:themeColor="text1"/>
              </w:rPr>
            </w:pPr>
            <w:r w:rsidRPr="00D64EAE">
              <w:rPr>
                <w:rFonts w:ascii="Arial" w:hAnsi="Arial" w:cs="Arial"/>
                <w:color w:val="000000" w:themeColor="text1"/>
              </w:rPr>
              <w:t>Habilidad social poco adecuada</w:t>
            </w:r>
          </w:p>
        </w:tc>
        <w:tc>
          <w:tcPr>
            <w:tcW w:w="1985" w:type="dxa"/>
          </w:tcPr>
          <w:p w14:paraId="1A74C0DC" w14:textId="77777777" w:rsidR="00652113" w:rsidRPr="00D64EAE" w:rsidRDefault="00652113" w:rsidP="00AD003F">
            <w:pPr>
              <w:widowControl w:val="0"/>
              <w:spacing w:after="0"/>
              <w:rPr>
                <w:rFonts w:ascii="Arial" w:hAnsi="Arial" w:cs="Arial"/>
                <w:color w:val="000000" w:themeColor="text1"/>
              </w:rPr>
            </w:pPr>
            <w:r w:rsidRPr="00D64EAE">
              <w:rPr>
                <w:rFonts w:ascii="Arial" w:hAnsi="Arial" w:cs="Arial"/>
                <w:color w:val="000000" w:themeColor="text1"/>
              </w:rPr>
              <w:t>34 - 66 puntos</w:t>
            </w:r>
          </w:p>
        </w:tc>
      </w:tr>
      <w:tr w:rsidR="00652113" w:rsidRPr="00D64EAE" w14:paraId="1EB48A5D" w14:textId="77777777" w:rsidTr="00AD003F">
        <w:tc>
          <w:tcPr>
            <w:tcW w:w="3964" w:type="dxa"/>
          </w:tcPr>
          <w:p w14:paraId="7E3FE305" w14:textId="77777777" w:rsidR="00652113" w:rsidRPr="00D64EAE" w:rsidRDefault="00652113" w:rsidP="00AD003F">
            <w:pPr>
              <w:widowControl w:val="0"/>
              <w:spacing w:after="0"/>
              <w:rPr>
                <w:rFonts w:ascii="Arial" w:hAnsi="Arial" w:cs="Arial"/>
                <w:color w:val="000000" w:themeColor="text1"/>
              </w:rPr>
            </w:pPr>
            <w:r w:rsidRPr="00D64EAE">
              <w:rPr>
                <w:rFonts w:ascii="Arial" w:hAnsi="Arial" w:cs="Arial"/>
                <w:color w:val="000000" w:themeColor="text1"/>
              </w:rPr>
              <w:t>Habilidad social inadecuada</w:t>
            </w:r>
          </w:p>
        </w:tc>
        <w:tc>
          <w:tcPr>
            <w:tcW w:w="1985" w:type="dxa"/>
          </w:tcPr>
          <w:p w14:paraId="73F525B5" w14:textId="77777777" w:rsidR="00652113" w:rsidRPr="00D64EAE" w:rsidRDefault="00652113" w:rsidP="00AD003F">
            <w:pPr>
              <w:widowControl w:val="0"/>
              <w:spacing w:after="0"/>
              <w:rPr>
                <w:rFonts w:ascii="Arial" w:hAnsi="Arial" w:cs="Arial"/>
                <w:color w:val="000000" w:themeColor="text1"/>
              </w:rPr>
            </w:pPr>
            <w:r w:rsidRPr="00D64EAE">
              <w:rPr>
                <w:rFonts w:ascii="Arial" w:hAnsi="Arial" w:cs="Arial"/>
                <w:color w:val="000000" w:themeColor="text1"/>
              </w:rPr>
              <w:t>00 - 33 puntos</w:t>
            </w:r>
          </w:p>
        </w:tc>
      </w:tr>
    </w:tbl>
    <w:p w14:paraId="27B25E82" w14:textId="77777777" w:rsidR="00652113" w:rsidRDefault="00652113" w:rsidP="00F85EE2">
      <w:pPr>
        <w:spacing w:after="0"/>
        <w:jc w:val="center"/>
        <w:rPr>
          <w:rFonts w:ascii="Arial" w:hAnsi="Arial" w:cs="Arial"/>
          <w:b/>
        </w:rPr>
      </w:pPr>
    </w:p>
    <w:p w14:paraId="3EA76F4E" w14:textId="77777777" w:rsidR="00652113" w:rsidRDefault="00652113" w:rsidP="00F85EE2">
      <w:pPr>
        <w:spacing w:after="0"/>
        <w:jc w:val="center"/>
        <w:rPr>
          <w:rFonts w:ascii="Arial" w:hAnsi="Arial" w:cs="Arial"/>
          <w:b/>
        </w:rPr>
      </w:pPr>
    </w:p>
    <w:p w14:paraId="6A97A718" w14:textId="00E079A5" w:rsidR="00652113" w:rsidRPr="00D64EAE" w:rsidRDefault="00652113" w:rsidP="00F85EE2">
      <w:pPr>
        <w:spacing w:after="0"/>
        <w:jc w:val="center"/>
        <w:rPr>
          <w:rFonts w:ascii="Arial" w:hAnsi="Arial" w:cs="Arial"/>
          <w:b/>
        </w:rPr>
        <w:sectPr w:rsidR="00652113" w:rsidRPr="00D64EAE" w:rsidSect="00221C22">
          <w:footerReference w:type="default" r:id="rId27"/>
          <w:pgSz w:w="11906" w:h="16838" w:code="9"/>
          <w:pgMar w:top="1440" w:right="1440" w:bottom="1440" w:left="2007" w:header="709" w:footer="709" w:gutter="0"/>
          <w:cols w:space="708"/>
          <w:docGrid w:linePitch="360"/>
        </w:sectPr>
      </w:pPr>
    </w:p>
    <w:p w14:paraId="56F242DF" w14:textId="4056F392" w:rsidR="00740CDD" w:rsidRPr="00221C22" w:rsidRDefault="00740CDD" w:rsidP="00221C22">
      <w:pPr>
        <w:widowControl w:val="0"/>
        <w:spacing w:after="0" w:line="360" w:lineRule="auto"/>
        <w:jc w:val="center"/>
        <w:rPr>
          <w:rFonts w:ascii="Arial" w:eastAsia="Arial" w:hAnsi="Arial" w:cs="Arial"/>
          <w:b/>
          <w:color w:val="000000" w:themeColor="text1"/>
          <w:lang w:val="es-ES"/>
        </w:rPr>
      </w:pPr>
      <w:bookmarkStart w:id="281" w:name="_Toc50479651"/>
      <w:bookmarkStart w:id="282" w:name="_Toc216347384"/>
      <w:bookmarkStart w:id="283" w:name="_Toc216445743"/>
      <w:bookmarkStart w:id="284" w:name="_Toc30456075"/>
      <w:r w:rsidRPr="00221C22">
        <w:rPr>
          <w:rFonts w:ascii="Arial" w:eastAsia="Arial" w:hAnsi="Arial" w:cs="Arial"/>
          <w:b/>
          <w:color w:val="000000" w:themeColor="text1"/>
          <w:lang w:val="es-ES"/>
        </w:rPr>
        <w:lastRenderedPageBreak/>
        <w:t>ANEXO N°0</w:t>
      </w:r>
      <w:bookmarkEnd w:id="281"/>
      <w:bookmarkEnd w:id="282"/>
      <w:r w:rsidR="00652113" w:rsidRPr="00221C22">
        <w:rPr>
          <w:rFonts w:ascii="Arial" w:eastAsia="Arial" w:hAnsi="Arial" w:cs="Arial"/>
          <w:b/>
          <w:color w:val="000000" w:themeColor="text1"/>
          <w:lang w:val="es-ES"/>
        </w:rPr>
        <w:t>3</w:t>
      </w:r>
      <w:bookmarkEnd w:id="283"/>
    </w:p>
    <w:p w14:paraId="26FC4838" w14:textId="77777777" w:rsidR="00740CDD" w:rsidRPr="00D64EAE" w:rsidRDefault="00740CDD" w:rsidP="00F85EE2">
      <w:pPr>
        <w:spacing w:after="0"/>
        <w:jc w:val="center"/>
        <w:rPr>
          <w:rFonts w:ascii="Arial" w:hAnsi="Arial" w:cs="Arial"/>
          <w:b/>
        </w:rPr>
      </w:pPr>
      <w:r w:rsidRPr="00D64EAE">
        <w:rPr>
          <w:rFonts w:ascii="Arial" w:hAnsi="Arial" w:cs="Arial"/>
          <w:b/>
        </w:rPr>
        <w:t>MATRIZ DE CONSISTENCIA</w:t>
      </w:r>
      <w:bookmarkEnd w:id="284"/>
    </w:p>
    <w:p w14:paraId="376B52B4" w14:textId="16A0455A" w:rsidR="00740CDD" w:rsidRPr="00D64EAE" w:rsidRDefault="00355CB8" w:rsidP="00F85EE2">
      <w:pPr>
        <w:widowControl w:val="0"/>
        <w:spacing w:after="0" w:line="240" w:lineRule="auto"/>
        <w:jc w:val="center"/>
        <w:rPr>
          <w:rFonts w:ascii="Arial" w:hAnsi="Arial" w:cs="Arial"/>
          <w:b/>
          <w:color w:val="000000" w:themeColor="text1"/>
          <w:lang w:val="es-ES" w:eastAsia="es-ES"/>
        </w:rPr>
      </w:pPr>
      <w:r w:rsidRPr="00D64EAE">
        <w:rPr>
          <w:rFonts w:ascii="Arial" w:hAnsi="Arial" w:cs="Arial"/>
          <w:b/>
          <w:color w:val="000000" w:themeColor="text1"/>
          <w:lang w:eastAsia="es-ES"/>
        </w:rPr>
        <w:t xml:space="preserve">Vinculación </w:t>
      </w:r>
      <w:r w:rsidR="00740CDD" w:rsidRPr="00D64EAE">
        <w:rPr>
          <w:rFonts w:ascii="Arial" w:hAnsi="Arial" w:cs="Arial"/>
          <w:b/>
          <w:color w:val="000000" w:themeColor="text1"/>
          <w:lang w:eastAsia="es-ES"/>
        </w:rPr>
        <w:t xml:space="preserve">entre el </w:t>
      </w:r>
      <w:r w:rsidR="00864F9D" w:rsidRPr="00D64EAE">
        <w:rPr>
          <w:rFonts w:ascii="Arial" w:hAnsi="Arial" w:cs="Arial"/>
          <w:b/>
          <w:color w:val="000000" w:themeColor="text1"/>
          <w:lang w:eastAsia="es-ES"/>
        </w:rPr>
        <w:t>Clima Familiar</w:t>
      </w:r>
      <w:r w:rsidRPr="00D64EAE">
        <w:rPr>
          <w:rFonts w:ascii="Arial" w:hAnsi="Arial" w:cs="Arial"/>
          <w:b/>
          <w:color w:val="000000" w:themeColor="text1"/>
          <w:lang w:eastAsia="es-ES"/>
        </w:rPr>
        <w:t xml:space="preserve"> </w:t>
      </w:r>
      <w:r w:rsidR="00740CDD" w:rsidRPr="00D64EAE">
        <w:rPr>
          <w:rFonts w:ascii="Arial" w:hAnsi="Arial" w:cs="Arial"/>
          <w:b/>
          <w:color w:val="000000" w:themeColor="text1"/>
          <w:lang w:eastAsia="es-ES"/>
        </w:rPr>
        <w:t xml:space="preserve">y el </w:t>
      </w:r>
      <w:r w:rsidR="00864F9D" w:rsidRPr="00D64EAE">
        <w:rPr>
          <w:rFonts w:ascii="Arial" w:hAnsi="Arial" w:cs="Arial"/>
          <w:b/>
          <w:color w:val="000000" w:themeColor="text1"/>
          <w:lang w:eastAsia="es-ES"/>
        </w:rPr>
        <w:t>Nivel de Habilidades Sociales</w:t>
      </w:r>
      <w:r w:rsidRPr="00D64EAE">
        <w:rPr>
          <w:rFonts w:ascii="Arial" w:hAnsi="Arial" w:cs="Arial"/>
          <w:b/>
          <w:color w:val="000000" w:themeColor="text1"/>
          <w:lang w:eastAsia="es-ES"/>
        </w:rPr>
        <w:t xml:space="preserve"> </w:t>
      </w:r>
      <w:r w:rsidR="00740CDD" w:rsidRPr="00D64EAE">
        <w:rPr>
          <w:rFonts w:ascii="Arial" w:hAnsi="Arial" w:cs="Arial"/>
          <w:b/>
          <w:color w:val="000000" w:themeColor="text1"/>
          <w:lang w:eastAsia="es-ES"/>
        </w:rPr>
        <w:t xml:space="preserve">de los </w:t>
      </w:r>
      <w:r w:rsidRPr="00D64EAE">
        <w:rPr>
          <w:rFonts w:ascii="Arial" w:hAnsi="Arial" w:cs="Arial"/>
          <w:b/>
          <w:color w:val="000000" w:themeColor="text1"/>
          <w:lang w:eastAsia="es-ES"/>
        </w:rPr>
        <w:t xml:space="preserve">educandos </w:t>
      </w:r>
      <w:r w:rsidR="006F157A" w:rsidRPr="00D64EAE">
        <w:rPr>
          <w:rFonts w:ascii="Arial" w:hAnsi="Arial" w:cs="Arial"/>
          <w:b/>
          <w:color w:val="000000" w:themeColor="text1"/>
          <w:lang w:eastAsia="es-ES"/>
        </w:rPr>
        <w:t xml:space="preserve">de dos Universidades Nacionales de la </w:t>
      </w:r>
      <w:r w:rsidR="008D7ED1" w:rsidRPr="00D64EAE">
        <w:rPr>
          <w:rFonts w:ascii="Arial" w:hAnsi="Arial" w:cs="Arial"/>
          <w:b/>
          <w:color w:val="000000" w:themeColor="text1"/>
          <w:lang w:eastAsia="es-ES"/>
        </w:rPr>
        <w:t>Provincia</w:t>
      </w:r>
      <w:r w:rsidR="006F157A" w:rsidRPr="00D64EAE">
        <w:rPr>
          <w:rFonts w:ascii="Arial" w:hAnsi="Arial" w:cs="Arial"/>
          <w:b/>
          <w:color w:val="000000" w:themeColor="text1"/>
          <w:lang w:eastAsia="es-ES"/>
        </w:rPr>
        <w:t xml:space="preserve"> de Tarma </w:t>
      </w:r>
      <w:r w:rsidR="000E12E0" w:rsidRPr="00D64EAE">
        <w:rPr>
          <w:rFonts w:ascii="Arial" w:hAnsi="Arial" w:cs="Arial"/>
          <w:b/>
          <w:color w:val="000000" w:themeColor="text1"/>
          <w:lang w:eastAsia="es-ES"/>
        </w:rPr>
        <w:t>2024</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118"/>
        <w:gridCol w:w="2977"/>
        <w:gridCol w:w="1442"/>
        <w:gridCol w:w="1984"/>
        <w:gridCol w:w="2386"/>
      </w:tblGrid>
      <w:tr w:rsidR="00740CDD" w:rsidRPr="00D64EAE" w14:paraId="6CDC7041" w14:textId="77777777" w:rsidTr="008D7ED1">
        <w:trPr>
          <w:trHeight w:val="501"/>
          <w:jc w:val="center"/>
        </w:trPr>
        <w:tc>
          <w:tcPr>
            <w:tcW w:w="3114" w:type="dxa"/>
            <w:tcBorders>
              <w:top w:val="single" w:sz="4" w:space="0" w:color="auto"/>
              <w:left w:val="single" w:sz="4" w:space="0" w:color="auto"/>
              <w:bottom w:val="single" w:sz="4" w:space="0" w:color="auto"/>
              <w:right w:val="single" w:sz="4" w:space="0" w:color="auto"/>
            </w:tcBorders>
            <w:hideMark/>
          </w:tcPr>
          <w:p w14:paraId="2B508C5F" w14:textId="3B73ECBA" w:rsidR="00740CDD" w:rsidRPr="00D64EAE" w:rsidRDefault="00740CDD" w:rsidP="00F85EE2">
            <w:pPr>
              <w:widowControl w:val="0"/>
              <w:spacing w:after="0" w:line="240" w:lineRule="auto"/>
              <w:jc w:val="center"/>
              <w:rPr>
                <w:rFonts w:ascii="Arial" w:hAnsi="Arial" w:cs="Arial"/>
                <w:b/>
                <w:color w:val="000000" w:themeColor="text1"/>
                <w:lang w:eastAsia="es-ES"/>
              </w:rPr>
            </w:pPr>
            <w:r w:rsidRPr="00D64EAE">
              <w:rPr>
                <w:rFonts w:ascii="Arial" w:hAnsi="Arial" w:cs="Arial"/>
                <w:b/>
                <w:color w:val="000000" w:themeColor="text1"/>
                <w:lang w:eastAsia="es-ES"/>
              </w:rPr>
              <w:t xml:space="preserve">PROBLEMA DE </w:t>
            </w:r>
            <w:r w:rsidR="003D0C9B" w:rsidRPr="00D64EAE">
              <w:rPr>
                <w:rFonts w:ascii="Arial" w:hAnsi="Arial" w:cs="Arial"/>
                <w:b/>
                <w:color w:val="000000" w:themeColor="text1"/>
                <w:lang w:eastAsia="es-ES"/>
              </w:rPr>
              <w:t>INDAGACIÓN</w:t>
            </w:r>
          </w:p>
        </w:tc>
        <w:tc>
          <w:tcPr>
            <w:tcW w:w="3118" w:type="dxa"/>
            <w:tcBorders>
              <w:top w:val="single" w:sz="4" w:space="0" w:color="auto"/>
              <w:left w:val="single" w:sz="4" w:space="0" w:color="auto"/>
              <w:bottom w:val="single" w:sz="4" w:space="0" w:color="auto"/>
              <w:right w:val="single" w:sz="4" w:space="0" w:color="auto"/>
            </w:tcBorders>
            <w:hideMark/>
          </w:tcPr>
          <w:p w14:paraId="4C25EF34" w14:textId="5B956F34" w:rsidR="00740CDD" w:rsidRPr="00D64EAE" w:rsidRDefault="00740CDD" w:rsidP="00F85EE2">
            <w:pPr>
              <w:widowControl w:val="0"/>
              <w:spacing w:after="0" w:line="240" w:lineRule="auto"/>
              <w:jc w:val="center"/>
              <w:rPr>
                <w:rFonts w:ascii="Arial" w:hAnsi="Arial" w:cs="Arial"/>
                <w:b/>
                <w:color w:val="000000" w:themeColor="text1"/>
                <w:lang w:eastAsia="es-ES"/>
              </w:rPr>
            </w:pPr>
            <w:r w:rsidRPr="00D64EAE">
              <w:rPr>
                <w:rFonts w:ascii="Arial" w:hAnsi="Arial" w:cs="Arial"/>
                <w:b/>
                <w:color w:val="000000" w:themeColor="text1"/>
                <w:lang w:eastAsia="es-ES"/>
              </w:rPr>
              <w:t xml:space="preserve">OBJETIVOS DE </w:t>
            </w:r>
            <w:r w:rsidR="003D0C9B" w:rsidRPr="00D64EAE">
              <w:rPr>
                <w:rFonts w:ascii="Arial" w:hAnsi="Arial" w:cs="Arial"/>
                <w:b/>
                <w:color w:val="000000" w:themeColor="text1"/>
                <w:lang w:eastAsia="es-ES"/>
              </w:rPr>
              <w:t>INDAGACIÓN</w:t>
            </w:r>
          </w:p>
        </w:tc>
        <w:tc>
          <w:tcPr>
            <w:tcW w:w="2977" w:type="dxa"/>
            <w:tcBorders>
              <w:top w:val="single" w:sz="4" w:space="0" w:color="auto"/>
              <w:left w:val="single" w:sz="4" w:space="0" w:color="auto"/>
              <w:bottom w:val="single" w:sz="4" w:space="0" w:color="auto"/>
              <w:right w:val="single" w:sz="4" w:space="0" w:color="auto"/>
            </w:tcBorders>
            <w:hideMark/>
          </w:tcPr>
          <w:p w14:paraId="66567DCC" w14:textId="77777777" w:rsidR="00740CDD" w:rsidRPr="00D64EAE" w:rsidRDefault="00740CDD" w:rsidP="00F85EE2">
            <w:pPr>
              <w:widowControl w:val="0"/>
              <w:spacing w:after="0" w:line="240" w:lineRule="auto"/>
              <w:jc w:val="center"/>
              <w:rPr>
                <w:rFonts w:ascii="Arial" w:hAnsi="Arial" w:cs="Arial"/>
                <w:b/>
                <w:color w:val="000000" w:themeColor="text1"/>
                <w:lang w:eastAsia="es-ES"/>
              </w:rPr>
            </w:pPr>
            <w:r w:rsidRPr="00D64EAE">
              <w:rPr>
                <w:rFonts w:ascii="Arial" w:hAnsi="Arial" w:cs="Arial"/>
                <w:b/>
                <w:color w:val="000000" w:themeColor="text1"/>
                <w:lang w:eastAsia="es-ES"/>
              </w:rPr>
              <w:t>HIPÓTESIS</w:t>
            </w:r>
          </w:p>
        </w:tc>
        <w:tc>
          <w:tcPr>
            <w:tcW w:w="1442" w:type="dxa"/>
            <w:tcBorders>
              <w:top w:val="single" w:sz="4" w:space="0" w:color="auto"/>
              <w:left w:val="single" w:sz="4" w:space="0" w:color="auto"/>
              <w:bottom w:val="single" w:sz="4" w:space="0" w:color="auto"/>
              <w:right w:val="single" w:sz="4" w:space="0" w:color="auto"/>
            </w:tcBorders>
            <w:hideMark/>
          </w:tcPr>
          <w:p w14:paraId="1F24E822" w14:textId="77777777" w:rsidR="00740CDD" w:rsidRPr="00D64EAE" w:rsidRDefault="00740CDD" w:rsidP="00F85EE2">
            <w:pPr>
              <w:widowControl w:val="0"/>
              <w:spacing w:after="0" w:line="240" w:lineRule="auto"/>
              <w:jc w:val="center"/>
              <w:rPr>
                <w:rFonts w:ascii="Arial" w:hAnsi="Arial" w:cs="Arial"/>
                <w:b/>
                <w:color w:val="000000" w:themeColor="text1"/>
                <w:lang w:eastAsia="es-ES"/>
              </w:rPr>
            </w:pPr>
            <w:r w:rsidRPr="00D64EAE">
              <w:rPr>
                <w:rFonts w:ascii="Arial" w:hAnsi="Arial" w:cs="Arial"/>
                <w:b/>
                <w:color w:val="000000" w:themeColor="text1"/>
                <w:lang w:eastAsia="es-ES"/>
              </w:rPr>
              <w:t>VARIABLES</w:t>
            </w:r>
          </w:p>
        </w:tc>
        <w:tc>
          <w:tcPr>
            <w:tcW w:w="1984" w:type="dxa"/>
            <w:tcBorders>
              <w:top w:val="single" w:sz="4" w:space="0" w:color="auto"/>
              <w:left w:val="single" w:sz="4" w:space="0" w:color="auto"/>
              <w:bottom w:val="single" w:sz="4" w:space="0" w:color="auto"/>
              <w:right w:val="single" w:sz="4" w:space="0" w:color="auto"/>
            </w:tcBorders>
            <w:hideMark/>
          </w:tcPr>
          <w:p w14:paraId="65EA1ED7" w14:textId="77777777" w:rsidR="00740CDD" w:rsidRPr="00D64EAE" w:rsidRDefault="00740CDD" w:rsidP="00F85EE2">
            <w:pPr>
              <w:widowControl w:val="0"/>
              <w:spacing w:after="0" w:line="240" w:lineRule="auto"/>
              <w:jc w:val="center"/>
              <w:rPr>
                <w:rFonts w:ascii="Arial" w:hAnsi="Arial" w:cs="Arial"/>
                <w:b/>
                <w:color w:val="000000" w:themeColor="text1"/>
                <w:lang w:eastAsia="es-ES"/>
              </w:rPr>
            </w:pPr>
            <w:r w:rsidRPr="00D64EAE">
              <w:rPr>
                <w:rFonts w:ascii="Arial" w:hAnsi="Arial" w:cs="Arial"/>
                <w:b/>
                <w:color w:val="000000" w:themeColor="text1"/>
                <w:lang w:eastAsia="es-ES"/>
              </w:rPr>
              <w:t>DIMENSIONES</w:t>
            </w:r>
          </w:p>
        </w:tc>
        <w:tc>
          <w:tcPr>
            <w:tcW w:w="2386" w:type="dxa"/>
            <w:tcBorders>
              <w:top w:val="single" w:sz="4" w:space="0" w:color="auto"/>
              <w:left w:val="single" w:sz="4" w:space="0" w:color="auto"/>
              <w:bottom w:val="single" w:sz="4" w:space="0" w:color="auto"/>
              <w:right w:val="single" w:sz="4" w:space="0" w:color="auto"/>
            </w:tcBorders>
            <w:hideMark/>
          </w:tcPr>
          <w:p w14:paraId="61AE0AAD" w14:textId="77777777" w:rsidR="00740CDD" w:rsidRPr="00D64EAE" w:rsidRDefault="00740CDD" w:rsidP="00F85EE2">
            <w:pPr>
              <w:widowControl w:val="0"/>
              <w:spacing w:after="0" w:line="240" w:lineRule="auto"/>
              <w:jc w:val="center"/>
              <w:rPr>
                <w:rFonts w:ascii="Arial" w:hAnsi="Arial" w:cs="Arial"/>
                <w:b/>
                <w:color w:val="000000" w:themeColor="text1"/>
                <w:lang w:eastAsia="es-ES"/>
              </w:rPr>
            </w:pPr>
            <w:r w:rsidRPr="00D64EAE">
              <w:rPr>
                <w:rFonts w:ascii="Arial" w:hAnsi="Arial" w:cs="Arial"/>
                <w:b/>
                <w:color w:val="000000" w:themeColor="text1"/>
                <w:lang w:eastAsia="es-ES"/>
              </w:rPr>
              <w:t>METODOLOGÍA</w:t>
            </w:r>
          </w:p>
        </w:tc>
      </w:tr>
      <w:tr w:rsidR="00740CDD" w:rsidRPr="00D64EAE" w14:paraId="646D5788" w14:textId="77777777" w:rsidTr="008D7ED1">
        <w:trPr>
          <w:trHeight w:val="70"/>
          <w:jc w:val="center"/>
        </w:trPr>
        <w:tc>
          <w:tcPr>
            <w:tcW w:w="3114" w:type="dxa"/>
            <w:tcBorders>
              <w:top w:val="single" w:sz="4" w:space="0" w:color="auto"/>
              <w:left w:val="single" w:sz="4" w:space="0" w:color="auto"/>
              <w:bottom w:val="single" w:sz="4" w:space="0" w:color="auto"/>
              <w:right w:val="single" w:sz="4" w:space="0" w:color="auto"/>
            </w:tcBorders>
            <w:hideMark/>
          </w:tcPr>
          <w:p w14:paraId="5FCB4C8C" w14:textId="77777777" w:rsidR="008D7ED1" w:rsidRPr="00D64EAE" w:rsidRDefault="008D7ED1" w:rsidP="00F85EE2">
            <w:pPr>
              <w:widowControl w:val="0"/>
              <w:spacing w:after="0" w:line="240" w:lineRule="auto"/>
              <w:jc w:val="both"/>
              <w:rPr>
                <w:rFonts w:ascii="Arial" w:hAnsi="Arial" w:cs="Arial"/>
                <w:b/>
                <w:color w:val="000000" w:themeColor="text1"/>
                <w:lang w:eastAsia="es-ES"/>
              </w:rPr>
            </w:pPr>
            <w:r w:rsidRPr="00D64EAE">
              <w:rPr>
                <w:rFonts w:ascii="Arial" w:hAnsi="Arial" w:cs="Arial"/>
                <w:b/>
                <w:color w:val="000000" w:themeColor="text1"/>
                <w:lang w:eastAsia="es-ES"/>
              </w:rPr>
              <w:t>Problema general.</w:t>
            </w:r>
          </w:p>
          <w:p w14:paraId="15447619" w14:textId="6C30E11F" w:rsidR="00740CDD" w:rsidRPr="00D64EAE" w:rsidRDefault="00740CDD" w:rsidP="00817984">
            <w:pPr>
              <w:pStyle w:val="Prrafodelista"/>
              <w:widowControl w:val="0"/>
              <w:numPr>
                <w:ilvl w:val="0"/>
                <w:numId w:val="2"/>
              </w:numPr>
              <w:spacing w:after="0" w:line="240" w:lineRule="auto"/>
              <w:ind w:left="164" w:hanging="164"/>
              <w:jc w:val="both"/>
              <w:rPr>
                <w:rFonts w:ascii="Arial" w:hAnsi="Arial" w:cs="Arial"/>
                <w:color w:val="000000" w:themeColor="text1"/>
                <w:lang w:eastAsia="es-ES"/>
              </w:rPr>
            </w:pPr>
            <w:r w:rsidRPr="00D64EAE">
              <w:rPr>
                <w:rFonts w:ascii="Arial" w:hAnsi="Arial" w:cs="Arial"/>
                <w:color w:val="000000" w:themeColor="text1"/>
                <w:lang w:eastAsia="es-ES"/>
              </w:rPr>
              <w:t xml:space="preserve">¿Cuál es la </w:t>
            </w:r>
            <w:r w:rsidR="00355CB8" w:rsidRPr="00D64EAE">
              <w:rPr>
                <w:rFonts w:ascii="Arial" w:hAnsi="Arial" w:cs="Arial"/>
                <w:color w:val="000000" w:themeColor="text1"/>
                <w:lang w:eastAsia="es-ES"/>
              </w:rPr>
              <w:t xml:space="preserve">vinculación </w:t>
            </w:r>
            <w:r w:rsidRPr="00D64EAE">
              <w:rPr>
                <w:rFonts w:ascii="Arial" w:hAnsi="Arial" w:cs="Arial"/>
                <w:color w:val="000000" w:themeColor="text1"/>
                <w:lang w:eastAsia="es-ES"/>
              </w:rPr>
              <w:t xml:space="preserve">entre </w:t>
            </w:r>
            <w:r w:rsidR="00864F9D" w:rsidRPr="00D64EAE">
              <w:rPr>
                <w:rFonts w:ascii="Arial" w:hAnsi="Arial" w:cs="Arial"/>
                <w:color w:val="000000" w:themeColor="text1"/>
                <w:lang w:eastAsia="es-ES"/>
              </w:rPr>
              <w:t>el Clima Familiar</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y el </w:t>
            </w:r>
            <w:r w:rsidR="00864F9D" w:rsidRPr="00D64EAE">
              <w:rPr>
                <w:rFonts w:ascii="Arial" w:hAnsi="Arial" w:cs="Arial"/>
                <w:color w:val="000000" w:themeColor="text1"/>
                <w:lang w:eastAsia="es-ES"/>
              </w:rPr>
              <w:t xml:space="preserve">Nivel de Habilidades Sociales </w:t>
            </w:r>
            <w:r w:rsidRPr="00D64EAE">
              <w:rPr>
                <w:rFonts w:ascii="Arial" w:hAnsi="Arial" w:cs="Arial"/>
                <w:color w:val="000000" w:themeColor="text1"/>
                <w:lang w:eastAsia="es-ES"/>
              </w:rPr>
              <w:t xml:space="preserve">de los </w:t>
            </w:r>
            <w:r w:rsidR="00355CB8" w:rsidRPr="00D64EAE">
              <w:rPr>
                <w:rFonts w:ascii="Arial" w:hAnsi="Arial" w:cs="Arial"/>
                <w:color w:val="000000" w:themeColor="text1"/>
                <w:lang w:eastAsia="es-ES"/>
              </w:rPr>
              <w:t xml:space="preserve">educandos </w:t>
            </w:r>
            <w:r w:rsidR="006F157A" w:rsidRPr="00D64EAE">
              <w:rPr>
                <w:rFonts w:ascii="Arial" w:hAnsi="Arial" w:cs="Arial"/>
                <w:color w:val="000000" w:themeColor="text1"/>
                <w:lang w:eastAsia="es-ES"/>
              </w:rPr>
              <w:t xml:space="preserve">de dos Universidades Nacionales de la </w:t>
            </w:r>
            <w:r w:rsidR="008D7ED1" w:rsidRPr="00D64EAE">
              <w:rPr>
                <w:rFonts w:ascii="Arial" w:hAnsi="Arial" w:cs="Arial"/>
                <w:color w:val="000000" w:themeColor="text1"/>
                <w:lang w:eastAsia="es-ES"/>
              </w:rPr>
              <w:t>Provincia</w:t>
            </w:r>
            <w:r w:rsidR="006F157A" w:rsidRPr="00D64EAE">
              <w:rPr>
                <w:rFonts w:ascii="Arial" w:hAnsi="Arial" w:cs="Arial"/>
                <w:color w:val="000000" w:themeColor="text1"/>
                <w:lang w:eastAsia="es-ES"/>
              </w:rPr>
              <w:t xml:space="preserve"> de Tarma </w:t>
            </w:r>
            <w:r w:rsidR="000E12E0" w:rsidRPr="00D64EAE">
              <w:rPr>
                <w:rFonts w:ascii="Arial" w:hAnsi="Arial" w:cs="Arial"/>
                <w:color w:val="000000" w:themeColor="text1"/>
                <w:lang w:eastAsia="es-ES"/>
              </w:rPr>
              <w:t>2024</w:t>
            </w:r>
            <w:r w:rsidRPr="00D64EAE">
              <w:rPr>
                <w:rFonts w:ascii="Arial" w:hAnsi="Arial" w:cs="Arial"/>
                <w:color w:val="000000" w:themeColor="text1"/>
                <w:lang w:eastAsia="es-ES"/>
              </w:rPr>
              <w:t>?</w:t>
            </w:r>
          </w:p>
          <w:p w14:paraId="7E734B62" w14:textId="77777777" w:rsidR="008D7ED1" w:rsidRPr="00D64EAE" w:rsidRDefault="008D7ED1" w:rsidP="00F85EE2">
            <w:pPr>
              <w:pStyle w:val="Prrafodelista"/>
              <w:widowControl w:val="0"/>
              <w:spacing w:after="0" w:line="240" w:lineRule="auto"/>
              <w:ind w:left="164"/>
              <w:jc w:val="both"/>
              <w:rPr>
                <w:rFonts w:ascii="Arial" w:hAnsi="Arial" w:cs="Arial"/>
                <w:color w:val="000000" w:themeColor="text1"/>
                <w:lang w:eastAsia="es-ES"/>
              </w:rPr>
            </w:pPr>
          </w:p>
          <w:p w14:paraId="281FF88C" w14:textId="77777777" w:rsidR="00740CDD" w:rsidRPr="00D64EAE" w:rsidRDefault="00740CDD" w:rsidP="00F85EE2">
            <w:pPr>
              <w:widowControl w:val="0"/>
              <w:spacing w:after="0" w:line="240" w:lineRule="auto"/>
              <w:contextualSpacing/>
              <w:jc w:val="both"/>
              <w:rPr>
                <w:rFonts w:ascii="Arial" w:hAnsi="Arial" w:cs="Arial"/>
                <w:b/>
                <w:color w:val="000000" w:themeColor="text1"/>
                <w:lang w:eastAsia="es-ES"/>
              </w:rPr>
            </w:pPr>
            <w:r w:rsidRPr="00D64EAE">
              <w:rPr>
                <w:rFonts w:ascii="Arial" w:hAnsi="Arial" w:cs="Arial"/>
                <w:b/>
                <w:color w:val="000000" w:themeColor="text1"/>
                <w:lang w:eastAsia="es-ES"/>
              </w:rPr>
              <w:t>Problemas específicos:</w:t>
            </w:r>
          </w:p>
          <w:p w14:paraId="6D8ED5C5" w14:textId="679B503C" w:rsidR="00740CDD" w:rsidRPr="00D64EAE" w:rsidRDefault="00740CDD" w:rsidP="00817984">
            <w:pPr>
              <w:pStyle w:val="Prrafodelista"/>
              <w:widowControl w:val="0"/>
              <w:numPr>
                <w:ilvl w:val="0"/>
                <w:numId w:val="3"/>
              </w:numPr>
              <w:spacing w:after="0" w:line="240" w:lineRule="auto"/>
              <w:ind w:left="176" w:hanging="176"/>
              <w:jc w:val="both"/>
              <w:rPr>
                <w:rFonts w:ascii="Arial" w:hAnsi="Arial" w:cs="Arial"/>
                <w:color w:val="000000" w:themeColor="text1"/>
                <w:lang w:eastAsia="es-ES"/>
              </w:rPr>
            </w:pPr>
            <w:r w:rsidRPr="00D64EAE">
              <w:rPr>
                <w:rFonts w:ascii="Arial" w:hAnsi="Arial" w:cs="Arial"/>
                <w:color w:val="000000" w:themeColor="text1"/>
                <w:lang w:eastAsia="es-ES"/>
              </w:rPr>
              <w:t xml:space="preserve">¿Cuál es la </w:t>
            </w:r>
            <w:r w:rsidR="00355CB8" w:rsidRPr="00D64EAE">
              <w:rPr>
                <w:rFonts w:ascii="Arial" w:hAnsi="Arial" w:cs="Arial"/>
                <w:color w:val="000000" w:themeColor="text1"/>
                <w:lang w:eastAsia="es-ES"/>
              </w:rPr>
              <w:t xml:space="preserve">vinculación </w:t>
            </w:r>
            <w:r w:rsidRPr="00D64EAE">
              <w:rPr>
                <w:rFonts w:ascii="Arial" w:hAnsi="Arial" w:cs="Arial"/>
                <w:color w:val="000000" w:themeColor="text1"/>
                <w:lang w:eastAsia="es-ES"/>
              </w:rPr>
              <w:t xml:space="preserve">entre el </w:t>
            </w:r>
            <w:r w:rsidR="00864F9D" w:rsidRPr="00D64EAE">
              <w:rPr>
                <w:rFonts w:ascii="Arial" w:hAnsi="Arial" w:cs="Arial"/>
                <w:color w:val="000000" w:themeColor="text1"/>
                <w:lang w:eastAsia="es-ES"/>
              </w:rPr>
              <w:t xml:space="preserve">Clima Familiar </w:t>
            </w:r>
            <w:r w:rsidRPr="00D64EAE">
              <w:rPr>
                <w:rFonts w:ascii="Arial" w:hAnsi="Arial" w:cs="Arial"/>
                <w:color w:val="000000" w:themeColor="text1"/>
                <w:lang w:eastAsia="es-ES"/>
              </w:rPr>
              <w:t xml:space="preserve">en la dimensión desarrollo frente al </w:t>
            </w:r>
            <w:r w:rsidR="00864F9D" w:rsidRPr="00D64EAE">
              <w:rPr>
                <w:rFonts w:ascii="Arial" w:hAnsi="Arial" w:cs="Arial"/>
                <w:color w:val="000000" w:themeColor="text1"/>
                <w:lang w:eastAsia="es-ES"/>
              </w:rPr>
              <w:t xml:space="preserve">Nivel de Habilidades Sociales </w:t>
            </w:r>
            <w:r w:rsidRPr="00D64EAE">
              <w:rPr>
                <w:rFonts w:ascii="Arial" w:hAnsi="Arial" w:cs="Arial"/>
                <w:color w:val="000000" w:themeColor="text1"/>
                <w:lang w:eastAsia="es-ES"/>
              </w:rPr>
              <w:t xml:space="preserve">de los </w:t>
            </w:r>
            <w:r w:rsidR="00355CB8" w:rsidRPr="00D64EAE">
              <w:rPr>
                <w:rFonts w:ascii="Arial" w:hAnsi="Arial" w:cs="Arial"/>
                <w:color w:val="000000" w:themeColor="text1"/>
                <w:lang w:eastAsia="es-ES"/>
              </w:rPr>
              <w:t xml:space="preserve">educandos </w:t>
            </w:r>
            <w:r w:rsidRPr="00D64EAE">
              <w:rPr>
                <w:rFonts w:ascii="Arial" w:hAnsi="Arial" w:cs="Arial"/>
                <w:color w:val="000000" w:themeColor="text1"/>
                <w:lang w:eastAsia="es-ES"/>
              </w:rPr>
              <w:t xml:space="preserve">  </w:t>
            </w:r>
            <w:r w:rsidR="006F157A" w:rsidRPr="00D64EAE">
              <w:rPr>
                <w:rFonts w:ascii="Arial" w:hAnsi="Arial" w:cs="Arial"/>
                <w:color w:val="000000" w:themeColor="text1"/>
                <w:lang w:eastAsia="es-ES"/>
              </w:rPr>
              <w:t xml:space="preserve">de dos Universidades Nacionales de la </w:t>
            </w:r>
            <w:r w:rsidR="008D7ED1" w:rsidRPr="00D64EAE">
              <w:rPr>
                <w:rFonts w:ascii="Arial" w:hAnsi="Arial" w:cs="Arial"/>
                <w:color w:val="000000" w:themeColor="text1"/>
                <w:lang w:eastAsia="es-ES"/>
              </w:rPr>
              <w:t>Provincia</w:t>
            </w:r>
            <w:r w:rsidR="006F157A" w:rsidRPr="00D64EAE">
              <w:rPr>
                <w:rFonts w:ascii="Arial" w:hAnsi="Arial" w:cs="Arial"/>
                <w:color w:val="000000" w:themeColor="text1"/>
                <w:lang w:eastAsia="es-ES"/>
              </w:rPr>
              <w:t xml:space="preserve"> de Tarma </w:t>
            </w:r>
            <w:r w:rsidR="000E12E0" w:rsidRPr="00D64EAE">
              <w:rPr>
                <w:rFonts w:ascii="Arial" w:hAnsi="Arial" w:cs="Arial"/>
                <w:color w:val="000000" w:themeColor="text1"/>
                <w:lang w:eastAsia="es-ES"/>
              </w:rPr>
              <w:t>2024</w:t>
            </w:r>
            <w:r w:rsidRPr="00D64EAE">
              <w:rPr>
                <w:rFonts w:ascii="Arial" w:hAnsi="Arial" w:cs="Arial"/>
                <w:color w:val="000000" w:themeColor="text1"/>
                <w:lang w:eastAsia="es-ES"/>
              </w:rPr>
              <w:t>?</w:t>
            </w:r>
          </w:p>
          <w:p w14:paraId="1BABC847" w14:textId="135E2595" w:rsidR="00740CDD" w:rsidRPr="00D64EAE" w:rsidRDefault="00740CDD" w:rsidP="00817984">
            <w:pPr>
              <w:pStyle w:val="Prrafodelista"/>
              <w:widowControl w:val="0"/>
              <w:numPr>
                <w:ilvl w:val="0"/>
                <w:numId w:val="3"/>
              </w:numPr>
              <w:spacing w:after="0" w:line="240" w:lineRule="auto"/>
              <w:ind w:left="176" w:hanging="176"/>
              <w:jc w:val="both"/>
              <w:rPr>
                <w:rFonts w:ascii="Arial" w:hAnsi="Arial" w:cs="Arial"/>
                <w:color w:val="000000" w:themeColor="text1"/>
                <w:lang w:eastAsia="es-ES"/>
              </w:rPr>
            </w:pPr>
            <w:r w:rsidRPr="00D64EAE">
              <w:rPr>
                <w:rFonts w:ascii="Arial" w:hAnsi="Arial" w:cs="Arial"/>
                <w:color w:val="000000" w:themeColor="text1"/>
                <w:lang w:eastAsia="es-ES"/>
              </w:rPr>
              <w:t xml:space="preserve">¿Cuál es la </w:t>
            </w:r>
            <w:r w:rsidR="00355CB8" w:rsidRPr="00D64EAE">
              <w:rPr>
                <w:rFonts w:ascii="Arial" w:hAnsi="Arial" w:cs="Arial"/>
                <w:color w:val="000000" w:themeColor="text1"/>
                <w:lang w:eastAsia="es-ES"/>
              </w:rPr>
              <w:t xml:space="preserve">vinculación </w:t>
            </w:r>
            <w:r w:rsidRPr="00D64EAE">
              <w:rPr>
                <w:rFonts w:ascii="Arial" w:hAnsi="Arial" w:cs="Arial"/>
                <w:color w:val="000000" w:themeColor="text1"/>
                <w:lang w:eastAsia="es-ES"/>
              </w:rPr>
              <w:t xml:space="preserve">que existe entre el </w:t>
            </w:r>
            <w:r w:rsidR="00864F9D" w:rsidRPr="00D64EAE">
              <w:rPr>
                <w:rFonts w:ascii="Arial" w:hAnsi="Arial" w:cs="Arial"/>
                <w:color w:val="000000" w:themeColor="text1"/>
                <w:lang w:eastAsia="es-ES"/>
              </w:rPr>
              <w:t>Clima Familiar</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en la dimensión relaciones frente al </w:t>
            </w:r>
            <w:r w:rsidR="00864F9D" w:rsidRPr="00D64EAE">
              <w:rPr>
                <w:rFonts w:ascii="Arial" w:hAnsi="Arial" w:cs="Arial"/>
                <w:color w:val="000000" w:themeColor="text1"/>
                <w:lang w:eastAsia="es-ES"/>
              </w:rPr>
              <w:t>Nivel de Habilidades Sociales</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de los </w:t>
            </w:r>
            <w:r w:rsidR="00355CB8" w:rsidRPr="00D64EAE">
              <w:rPr>
                <w:rFonts w:ascii="Arial" w:hAnsi="Arial" w:cs="Arial"/>
                <w:color w:val="000000" w:themeColor="text1"/>
                <w:lang w:eastAsia="es-ES"/>
              </w:rPr>
              <w:t xml:space="preserve">educandos </w:t>
            </w:r>
            <w:r w:rsidRPr="00D64EAE">
              <w:rPr>
                <w:rFonts w:ascii="Arial" w:hAnsi="Arial" w:cs="Arial"/>
                <w:color w:val="000000" w:themeColor="text1"/>
                <w:lang w:eastAsia="es-ES"/>
              </w:rPr>
              <w:t xml:space="preserve">  </w:t>
            </w:r>
            <w:r w:rsidR="006F157A" w:rsidRPr="00D64EAE">
              <w:rPr>
                <w:rFonts w:ascii="Arial" w:hAnsi="Arial" w:cs="Arial"/>
                <w:color w:val="000000" w:themeColor="text1"/>
                <w:lang w:eastAsia="es-ES"/>
              </w:rPr>
              <w:t xml:space="preserve">de dos Universidades Nacionales de la </w:t>
            </w:r>
            <w:r w:rsidR="008D7ED1" w:rsidRPr="00D64EAE">
              <w:rPr>
                <w:rFonts w:ascii="Arial" w:hAnsi="Arial" w:cs="Arial"/>
                <w:color w:val="000000" w:themeColor="text1"/>
                <w:lang w:eastAsia="es-ES"/>
              </w:rPr>
              <w:t>Provincia</w:t>
            </w:r>
            <w:r w:rsidR="006F157A" w:rsidRPr="00D64EAE">
              <w:rPr>
                <w:rFonts w:ascii="Arial" w:hAnsi="Arial" w:cs="Arial"/>
                <w:color w:val="000000" w:themeColor="text1"/>
                <w:lang w:eastAsia="es-ES"/>
              </w:rPr>
              <w:t xml:space="preserve"> de Tarma </w:t>
            </w:r>
            <w:r w:rsidR="000E12E0" w:rsidRPr="00D64EAE">
              <w:rPr>
                <w:rFonts w:ascii="Arial" w:hAnsi="Arial" w:cs="Arial"/>
                <w:color w:val="000000" w:themeColor="text1"/>
                <w:lang w:eastAsia="es-ES"/>
              </w:rPr>
              <w:t>2024</w:t>
            </w:r>
            <w:r w:rsidRPr="00D64EAE">
              <w:rPr>
                <w:rFonts w:ascii="Arial" w:hAnsi="Arial" w:cs="Arial"/>
                <w:color w:val="000000" w:themeColor="text1"/>
                <w:lang w:eastAsia="es-ES"/>
              </w:rPr>
              <w:t>?</w:t>
            </w:r>
          </w:p>
          <w:p w14:paraId="282EF9E0" w14:textId="169619BB" w:rsidR="00740CDD" w:rsidRPr="00D64EAE" w:rsidRDefault="00740CDD" w:rsidP="00817984">
            <w:pPr>
              <w:pStyle w:val="Prrafodelista"/>
              <w:widowControl w:val="0"/>
              <w:numPr>
                <w:ilvl w:val="0"/>
                <w:numId w:val="3"/>
              </w:numPr>
              <w:spacing w:after="0" w:line="240" w:lineRule="auto"/>
              <w:ind w:left="176" w:hanging="176"/>
              <w:jc w:val="both"/>
              <w:rPr>
                <w:rFonts w:ascii="Arial" w:hAnsi="Arial" w:cs="Arial"/>
                <w:color w:val="000000" w:themeColor="text1"/>
                <w:lang w:eastAsia="es-ES"/>
              </w:rPr>
            </w:pPr>
            <w:r w:rsidRPr="00D64EAE">
              <w:rPr>
                <w:rFonts w:ascii="Arial" w:hAnsi="Arial" w:cs="Arial"/>
                <w:color w:val="000000" w:themeColor="text1"/>
                <w:lang w:eastAsia="es-ES"/>
              </w:rPr>
              <w:t xml:space="preserve">¿Cuál es la </w:t>
            </w:r>
            <w:r w:rsidR="00355CB8" w:rsidRPr="00D64EAE">
              <w:rPr>
                <w:rFonts w:ascii="Arial" w:hAnsi="Arial" w:cs="Arial"/>
                <w:color w:val="000000" w:themeColor="text1"/>
                <w:lang w:eastAsia="es-ES"/>
              </w:rPr>
              <w:t xml:space="preserve">vinculación </w:t>
            </w:r>
            <w:r w:rsidRPr="00D64EAE">
              <w:rPr>
                <w:rFonts w:ascii="Arial" w:hAnsi="Arial" w:cs="Arial"/>
                <w:color w:val="000000" w:themeColor="text1"/>
                <w:lang w:eastAsia="es-ES"/>
              </w:rPr>
              <w:t xml:space="preserve">que </w:t>
            </w:r>
            <w:r w:rsidRPr="00D64EAE">
              <w:rPr>
                <w:rFonts w:ascii="Arial" w:hAnsi="Arial" w:cs="Arial"/>
                <w:color w:val="000000" w:themeColor="text1"/>
                <w:lang w:eastAsia="es-ES"/>
              </w:rPr>
              <w:lastRenderedPageBreak/>
              <w:t xml:space="preserve">existe entre el </w:t>
            </w:r>
            <w:r w:rsidR="00864F9D" w:rsidRPr="00D64EAE">
              <w:rPr>
                <w:rFonts w:ascii="Arial" w:hAnsi="Arial" w:cs="Arial"/>
                <w:color w:val="000000" w:themeColor="text1"/>
                <w:lang w:eastAsia="es-ES"/>
              </w:rPr>
              <w:t xml:space="preserve">Clima Familiar </w:t>
            </w:r>
            <w:r w:rsidRPr="00D64EAE">
              <w:rPr>
                <w:rFonts w:ascii="Arial" w:hAnsi="Arial" w:cs="Arial"/>
                <w:color w:val="000000" w:themeColor="text1"/>
                <w:lang w:eastAsia="es-ES"/>
              </w:rPr>
              <w:t xml:space="preserve">en la dimensión estabilidad frente al </w:t>
            </w:r>
            <w:r w:rsidR="00864F9D" w:rsidRPr="00D64EAE">
              <w:rPr>
                <w:rFonts w:ascii="Arial" w:hAnsi="Arial" w:cs="Arial"/>
                <w:color w:val="000000" w:themeColor="text1"/>
                <w:lang w:eastAsia="es-ES"/>
              </w:rPr>
              <w:t>Nivel de Habilidades Sociales</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de los </w:t>
            </w:r>
            <w:r w:rsidR="00355CB8" w:rsidRPr="00D64EAE">
              <w:rPr>
                <w:rFonts w:ascii="Arial" w:hAnsi="Arial" w:cs="Arial"/>
                <w:color w:val="000000" w:themeColor="text1"/>
                <w:lang w:eastAsia="es-ES"/>
              </w:rPr>
              <w:t xml:space="preserve">educandos </w:t>
            </w:r>
            <w:r w:rsidRPr="00D64EAE">
              <w:rPr>
                <w:rFonts w:ascii="Arial" w:hAnsi="Arial" w:cs="Arial"/>
                <w:color w:val="000000" w:themeColor="text1"/>
                <w:lang w:eastAsia="es-ES"/>
              </w:rPr>
              <w:t xml:space="preserve">  </w:t>
            </w:r>
            <w:r w:rsidR="006F157A" w:rsidRPr="00D64EAE">
              <w:rPr>
                <w:rFonts w:ascii="Arial" w:hAnsi="Arial" w:cs="Arial"/>
                <w:color w:val="000000" w:themeColor="text1"/>
                <w:lang w:eastAsia="es-ES"/>
              </w:rPr>
              <w:t xml:space="preserve">de dos Universidades Nacionales de la </w:t>
            </w:r>
            <w:r w:rsidR="008D7ED1" w:rsidRPr="00D64EAE">
              <w:rPr>
                <w:rFonts w:ascii="Arial" w:hAnsi="Arial" w:cs="Arial"/>
                <w:color w:val="000000" w:themeColor="text1"/>
                <w:lang w:eastAsia="es-ES"/>
              </w:rPr>
              <w:t>Provincia</w:t>
            </w:r>
            <w:r w:rsidR="006F157A" w:rsidRPr="00D64EAE">
              <w:rPr>
                <w:rFonts w:ascii="Arial" w:hAnsi="Arial" w:cs="Arial"/>
                <w:color w:val="000000" w:themeColor="text1"/>
                <w:lang w:eastAsia="es-ES"/>
              </w:rPr>
              <w:t xml:space="preserve"> de Tarma </w:t>
            </w:r>
            <w:r w:rsidR="000E12E0" w:rsidRPr="00D64EAE">
              <w:rPr>
                <w:rFonts w:ascii="Arial" w:hAnsi="Arial" w:cs="Arial"/>
                <w:color w:val="000000" w:themeColor="text1"/>
                <w:lang w:eastAsia="es-ES"/>
              </w:rPr>
              <w:t>2024</w:t>
            </w:r>
            <w:r w:rsidRPr="00D64EAE">
              <w:rPr>
                <w:rFonts w:ascii="Arial" w:hAnsi="Arial" w:cs="Arial"/>
                <w:color w:val="000000" w:themeColor="text1"/>
                <w:lang w:eastAsia="es-ES"/>
              </w:rPr>
              <w:t>?</w:t>
            </w:r>
          </w:p>
          <w:p w14:paraId="2D34D50D" w14:textId="77777777" w:rsidR="00740CDD" w:rsidRPr="00D64EAE" w:rsidRDefault="00740CDD" w:rsidP="00F85EE2">
            <w:pPr>
              <w:pStyle w:val="Prrafodelista"/>
              <w:widowControl w:val="0"/>
              <w:spacing w:after="0" w:line="240" w:lineRule="auto"/>
              <w:jc w:val="both"/>
              <w:rPr>
                <w:rFonts w:ascii="Arial" w:hAnsi="Arial" w:cs="Arial"/>
                <w:color w:val="000000" w:themeColor="text1"/>
                <w:lang w:eastAsia="es-ES"/>
              </w:rPr>
            </w:pPr>
          </w:p>
        </w:tc>
        <w:tc>
          <w:tcPr>
            <w:tcW w:w="3118" w:type="dxa"/>
            <w:tcBorders>
              <w:top w:val="single" w:sz="4" w:space="0" w:color="auto"/>
              <w:left w:val="single" w:sz="4" w:space="0" w:color="auto"/>
              <w:bottom w:val="single" w:sz="4" w:space="0" w:color="auto"/>
              <w:right w:val="single" w:sz="4" w:space="0" w:color="auto"/>
            </w:tcBorders>
          </w:tcPr>
          <w:p w14:paraId="5EDE22EC" w14:textId="77777777" w:rsidR="00740CDD" w:rsidRPr="00D64EAE" w:rsidRDefault="00740CDD" w:rsidP="00F85EE2">
            <w:pPr>
              <w:widowControl w:val="0"/>
              <w:spacing w:after="0" w:line="240" w:lineRule="auto"/>
              <w:jc w:val="both"/>
              <w:rPr>
                <w:rFonts w:ascii="Arial" w:hAnsi="Arial" w:cs="Arial"/>
                <w:b/>
                <w:color w:val="000000" w:themeColor="text1"/>
                <w:lang w:eastAsia="es-ES"/>
              </w:rPr>
            </w:pPr>
            <w:r w:rsidRPr="00D64EAE">
              <w:rPr>
                <w:rFonts w:ascii="Arial" w:hAnsi="Arial" w:cs="Arial"/>
                <w:b/>
                <w:color w:val="000000" w:themeColor="text1"/>
                <w:lang w:eastAsia="es-ES"/>
              </w:rPr>
              <w:lastRenderedPageBreak/>
              <w:t>Objetivo general:</w:t>
            </w:r>
          </w:p>
          <w:p w14:paraId="0AEE915A" w14:textId="0F910E4A" w:rsidR="00740CDD" w:rsidRPr="00D64EAE" w:rsidRDefault="00740CDD" w:rsidP="00F85EE2">
            <w:pPr>
              <w:widowControl w:val="0"/>
              <w:spacing w:after="0" w:line="240" w:lineRule="auto"/>
              <w:jc w:val="both"/>
              <w:rPr>
                <w:rFonts w:ascii="Arial" w:hAnsi="Arial" w:cs="Arial"/>
                <w:color w:val="000000" w:themeColor="text1"/>
                <w:lang w:eastAsia="es-ES"/>
              </w:rPr>
            </w:pPr>
            <w:r w:rsidRPr="00D64EAE">
              <w:rPr>
                <w:rFonts w:ascii="Arial" w:hAnsi="Arial" w:cs="Arial"/>
                <w:color w:val="000000" w:themeColor="text1"/>
                <w:lang w:eastAsia="es-ES"/>
              </w:rPr>
              <w:t xml:space="preserve">Determinar la </w:t>
            </w:r>
            <w:r w:rsidR="00355CB8" w:rsidRPr="00D64EAE">
              <w:rPr>
                <w:rFonts w:ascii="Arial" w:hAnsi="Arial" w:cs="Arial"/>
                <w:color w:val="000000" w:themeColor="text1"/>
                <w:lang w:eastAsia="es-ES"/>
              </w:rPr>
              <w:t xml:space="preserve">vinculación </w:t>
            </w:r>
            <w:r w:rsidRPr="00D64EAE">
              <w:rPr>
                <w:rFonts w:ascii="Arial" w:hAnsi="Arial" w:cs="Arial"/>
                <w:color w:val="000000" w:themeColor="text1"/>
                <w:lang w:eastAsia="es-ES"/>
              </w:rPr>
              <w:t xml:space="preserve">entre el </w:t>
            </w:r>
            <w:r w:rsidR="00864F9D" w:rsidRPr="00D64EAE">
              <w:rPr>
                <w:rFonts w:ascii="Arial" w:hAnsi="Arial" w:cs="Arial"/>
                <w:color w:val="000000" w:themeColor="text1"/>
                <w:lang w:eastAsia="es-ES"/>
              </w:rPr>
              <w:t xml:space="preserve">Clima Familiar </w:t>
            </w:r>
            <w:r w:rsidRPr="00D64EAE">
              <w:rPr>
                <w:rFonts w:ascii="Arial" w:hAnsi="Arial" w:cs="Arial"/>
                <w:color w:val="000000" w:themeColor="text1"/>
                <w:lang w:eastAsia="es-ES"/>
              </w:rPr>
              <w:t xml:space="preserve">y el </w:t>
            </w:r>
            <w:r w:rsidR="00864F9D" w:rsidRPr="00D64EAE">
              <w:rPr>
                <w:rFonts w:ascii="Arial" w:hAnsi="Arial" w:cs="Arial"/>
                <w:color w:val="000000" w:themeColor="text1"/>
                <w:lang w:eastAsia="es-ES"/>
              </w:rPr>
              <w:t xml:space="preserve">Nivel de Habilidades Sociales </w:t>
            </w:r>
            <w:r w:rsidRPr="00D64EAE">
              <w:rPr>
                <w:rFonts w:ascii="Arial" w:hAnsi="Arial" w:cs="Arial"/>
                <w:color w:val="000000" w:themeColor="text1"/>
                <w:lang w:eastAsia="es-ES"/>
              </w:rPr>
              <w:t xml:space="preserve">de los </w:t>
            </w:r>
            <w:r w:rsidR="00355CB8" w:rsidRPr="00D64EAE">
              <w:rPr>
                <w:rFonts w:ascii="Arial" w:hAnsi="Arial" w:cs="Arial"/>
                <w:color w:val="000000" w:themeColor="text1"/>
                <w:lang w:eastAsia="es-ES"/>
              </w:rPr>
              <w:t xml:space="preserve">educandos </w:t>
            </w:r>
            <w:r w:rsidR="006F157A" w:rsidRPr="00D64EAE">
              <w:rPr>
                <w:rFonts w:ascii="Arial" w:hAnsi="Arial" w:cs="Arial"/>
                <w:color w:val="000000" w:themeColor="text1"/>
                <w:lang w:eastAsia="es-ES"/>
              </w:rPr>
              <w:t>de</w:t>
            </w:r>
            <w:r w:rsidR="008D7ED1" w:rsidRPr="00D64EAE">
              <w:rPr>
                <w:rFonts w:ascii="Arial" w:hAnsi="Arial" w:cs="Arial"/>
                <w:color w:val="000000" w:themeColor="text1"/>
                <w:lang w:eastAsia="es-ES"/>
              </w:rPr>
              <w:t xml:space="preserve"> </w:t>
            </w:r>
            <w:r w:rsidR="006F157A" w:rsidRPr="00D64EAE">
              <w:rPr>
                <w:rFonts w:ascii="Arial" w:hAnsi="Arial" w:cs="Arial"/>
                <w:color w:val="000000" w:themeColor="text1"/>
                <w:lang w:eastAsia="es-ES"/>
              </w:rPr>
              <w:t>dos</w:t>
            </w:r>
            <w:r w:rsidR="008D7ED1" w:rsidRPr="00D64EAE">
              <w:rPr>
                <w:rFonts w:ascii="Arial" w:hAnsi="Arial" w:cs="Arial"/>
                <w:color w:val="000000" w:themeColor="text1"/>
                <w:lang w:eastAsia="es-ES"/>
              </w:rPr>
              <w:t xml:space="preserve"> </w:t>
            </w:r>
            <w:r w:rsidR="006F157A" w:rsidRPr="00D64EAE">
              <w:rPr>
                <w:rFonts w:ascii="Arial" w:hAnsi="Arial" w:cs="Arial"/>
                <w:color w:val="000000" w:themeColor="text1"/>
                <w:lang w:eastAsia="es-ES"/>
              </w:rPr>
              <w:t xml:space="preserve">Universidades Nacionales de la </w:t>
            </w:r>
            <w:r w:rsidR="008D7ED1" w:rsidRPr="00D64EAE">
              <w:rPr>
                <w:rFonts w:ascii="Arial" w:hAnsi="Arial" w:cs="Arial"/>
                <w:color w:val="000000" w:themeColor="text1"/>
                <w:lang w:eastAsia="es-ES"/>
              </w:rPr>
              <w:t>Provincia</w:t>
            </w:r>
            <w:r w:rsidR="006F157A" w:rsidRPr="00D64EAE">
              <w:rPr>
                <w:rFonts w:ascii="Arial" w:hAnsi="Arial" w:cs="Arial"/>
                <w:color w:val="000000" w:themeColor="text1"/>
                <w:lang w:eastAsia="es-ES"/>
              </w:rPr>
              <w:t xml:space="preserve"> de Tarma</w:t>
            </w:r>
            <w:r w:rsidRPr="00D64EAE">
              <w:rPr>
                <w:rFonts w:ascii="Arial" w:hAnsi="Arial" w:cs="Arial"/>
                <w:color w:val="000000" w:themeColor="text1"/>
                <w:lang w:eastAsia="es-ES"/>
              </w:rPr>
              <w:t>.</w:t>
            </w:r>
          </w:p>
          <w:p w14:paraId="7D4AE675" w14:textId="77777777" w:rsidR="008D7ED1" w:rsidRPr="00D64EAE" w:rsidRDefault="008D7ED1" w:rsidP="00F85EE2">
            <w:pPr>
              <w:widowControl w:val="0"/>
              <w:spacing w:after="0" w:line="240" w:lineRule="auto"/>
              <w:jc w:val="both"/>
              <w:rPr>
                <w:rFonts w:ascii="Arial" w:hAnsi="Arial" w:cs="Arial"/>
                <w:color w:val="000000" w:themeColor="text1"/>
                <w:lang w:eastAsia="es-ES"/>
              </w:rPr>
            </w:pPr>
          </w:p>
          <w:p w14:paraId="3D78229F" w14:textId="77777777" w:rsidR="00740CDD" w:rsidRPr="00D64EAE" w:rsidRDefault="00740CDD" w:rsidP="00F85EE2">
            <w:pPr>
              <w:widowControl w:val="0"/>
              <w:spacing w:after="0" w:line="240" w:lineRule="auto"/>
              <w:jc w:val="both"/>
              <w:rPr>
                <w:rFonts w:ascii="Arial" w:hAnsi="Arial" w:cs="Arial"/>
                <w:b/>
                <w:color w:val="000000" w:themeColor="text1"/>
                <w:lang w:eastAsia="es-ES"/>
              </w:rPr>
            </w:pPr>
            <w:r w:rsidRPr="00D64EAE">
              <w:rPr>
                <w:rFonts w:ascii="Arial" w:hAnsi="Arial" w:cs="Arial"/>
                <w:b/>
                <w:color w:val="000000" w:themeColor="text1"/>
                <w:lang w:eastAsia="es-ES"/>
              </w:rPr>
              <w:t>Objetivos específicos:</w:t>
            </w:r>
          </w:p>
          <w:p w14:paraId="44D4FB03" w14:textId="2B9780B4" w:rsidR="00740CDD" w:rsidRPr="00D64EAE" w:rsidRDefault="00740CDD" w:rsidP="00817984">
            <w:pPr>
              <w:pStyle w:val="Prrafodelista"/>
              <w:widowControl w:val="0"/>
              <w:numPr>
                <w:ilvl w:val="0"/>
                <w:numId w:val="3"/>
              </w:numPr>
              <w:spacing w:after="0" w:line="240" w:lineRule="auto"/>
              <w:ind w:left="180" w:hanging="180"/>
              <w:jc w:val="both"/>
              <w:rPr>
                <w:rFonts w:ascii="Arial" w:hAnsi="Arial" w:cs="Arial"/>
                <w:color w:val="000000" w:themeColor="text1"/>
                <w:lang w:eastAsia="es-ES"/>
              </w:rPr>
            </w:pPr>
            <w:r w:rsidRPr="00D64EAE">
              <w:rPr>
                <w:rFonts w:ascii="Arial" w:hAnsi="Arial" w:cs="Arial"/>
                <w:color w:val="000000" w:themeColor="text1"/>
                <w:lang w:eastAsia="es-ES"/>
              </w:rPr>
              <w:t xml:space="preserve">Relacionar el </w:t>
            </w:r>
            <w:r w:rsidR="00864F9D" w:rsidRPr="00D64EAE">
              <w:rPr>
                <w:rFonts w:ascii="Arial" w:hAnsi="Arial" w:cs="Arial"/>
                <w:color w:val="000000" w:themeColor="text1"/>
                <w:lang w:eastAsia="es-ES"/>
              </w:rPr>
              <w:t>Clima Familiar</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en la dimensión desarrollo frente al </w:t>
            </w:r>
            <w:r w:rsidR="00864F9D" w:rsidRPr="00D64EAE">
              <w:rPr>
                <w:rFonts w:ascii="Arial" w:hAnsi="Arial" w:cs="Arial"/>
                <w:color w:val="000000" w:themeColor="text1"/>
                <w:lang w:eastAsia="es-ES"/>
              </w:rPr>
              <w:t>Nivel de Habilidades Sociales</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de los </w:t>
            </w:r>
            <w:r w:rsidR="00355CB8" w:rsidRPr="00D64EAE">
              <w:rPr>
                <w:rFonts w:ascii="Arial" w:hAnsi="Arial" w:cs="Arial"/>
                <w:color w:val="000000" w:themeColor="text1"/>
                <w:lang w:eastAsia="es-ES"/>
              </w:rPr>
              <w:t xml:space="preserve">educandos </w:t>
            </w:r>
            <w:r w:rsidRPr="00D64EAE">
              <w:rPr>
                <w:rFonts w:ascii="Arial" w:hAnsi="Arial" w:cs="Arial"/>
                <w:color w:val="000000" w:themeColor="text1"/>
                <w:lang w:eastAsia="es-ES"/>
              </w:rPr>
              <w:t xml:space="preserve">  </w:t>
            </w:r>
            <w:r w:rsidR="006F157A" w:rsidRPr="00D64EAE">
              <w:rPr>
                <w:rFonts w:ascii="Arial" w:hAnsi="Arial" w:cs="Arial"/>
                <w:color w:val="000000" w:themeColor="text1"/>
                <w:lang w:eastAsia="es-ES"/>
              </w:rPr>
              <w:t xml:space="preserve">de dos Universidades Nacionales de la </w:t>
            </w:r>
            <w:r w:rsidR="008D7ED1" w:rsidRPr="00D64EAE">
              <w:rPr>
                <w:rFonts w:ascii="Arial" w:hAnsi="Arial" w:cs="Arial"/>
                <w:color w:val="000000" w:themeColor="text1"/>
                <w:lang w:eastAsia="es-ES"/>
              </w:rPr>
              <w:t>Provincia</w:t>
            </w:r>
            <w:r w:rsidR="006F157A" w:rsidRPr="00D64EAE">
              <w:rPr>
                <w:rFonts w:ascii="Arial" w:hAnsi="Arial" w:cs="Arial"/>
                <w:color w:val="000000" w:themeColor="text1"/>
                <w:lang w:eastAsia="es-ES"/>
              </w:rPr>
              <w:t xml:space="preserve"> de Tarma</w:t>
            </w:r>
            <w:r w:rsidRPr="00D64EAE">
              <w:rPr>
                <w:rFonts w:ascii="Arial" w:hAnsi="Arial" w:cs="Arial"/>
                <w:color w:val="000000" w:themeColor="text1"/>
                <w:lang w:eastAsia="es-ES"/>
              </w:rPr>
              <w:t>.</w:t>
            </w:r>
          </w:p>
          <w:p w14:paraId="39AE8658" w14:textId="58A53C36" w:rsidR="00740CDD" w:rsidRPr="00D64EAE" w:rsidRDefault="00740CDD" w:rsidP="00817984">
            <w:pPr>
              <w:pStyle w:val="Prrafodelista"/>
              <w:widowControl w:val="0"/>
              <w:numPr>
                <w:ilvl w:val="0"/>
                <w:numId w:val="3"/>
              </w:numPr>
              <w:spacing w:after="0" w:line="240" w:lineRule="auto"/>
              <w:ind w:left="180" w:hanging="180"/>
              <w:jc w:val="both"/>
              <w:rPr>
                <w:rFonts w:ascii="Arial" w:hAnsi="Arial" w:cs="Arial"/>
                <w:color w:val="000000" w:themeColor="text1"/>
                <w:lang w:eastAsia="es-ES"/>
              </w:rPr>
            </w:pPr>
            <w:r w:rsidRPr="00D64EAE">
              <w:rPr>
                <w:rFonts w:ascii="Arial" w:hAnsi="Arial" w:cs="Arial"/>
                <w:color w:val="000000" w:themeColor="text1"/>
                <w:lang w:eastAsia="es-ES"/>
              </w:rPr>
              <w:t xml:space="preserve">Relacionar el </w:t>
            </w:r>
            <w:r w:rsidR="00864F9D" w:rsidRPr="00D64EAE">
              <w:rPr>
                <w:rFonts w:ascii="Arial" w:hAnsi="Arial" w:cs="Arial"/>
                <w:color w:val="000000" w:themeColor="text1"/>
                <w:lang w:eastAsia="es-ES"/>
              </w:rPr>
              <w:t>Clima Familiar en</w:t>
            </w:r>
            <w:r w:rsidRPr="00D64EAE">
              <w:rPr>
                <w:rFonts w:ascii="Arial" w:hAnsi="Arial" w:cs="Arial"/>
                <w:color w:val="000000" w:themeColor="text1"/>
                <w:lang w:eastAsia="es-ES"/>
              </w:rPr>
              <w:t xml:space="preserve"> la dimensión relaciones frente al </w:t>
            </w:r>
            <w:r w:rsidR="00864F9D" w:rsidRPr="00D64EAE">
              <w:rPr>
                <w:rFonts w:ascii="Arial" w:hAnsi="Arial" w:cs="Arial"/>
                <w:color w:val="000000" w:themeColor="text1"/>
                <w:lang w:eastAsia="es-ES"/>
              </w:rPr>
              <w:t>Nivel de Habilidades Sociales</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de los </w:t>
            </w:r>
            <w:r w:rsidR="00355CB8" w:rsidRPr="00D64EAE">
              <w:rPr>
                <w:rFonts w:ascii="Arial" w:hAnsi="Arial" w:cs="Arial"/>
                <w:color w:val="000000" w:themeColor="text1"/>
                <w:lang w:eastAsia="es-ES"/>
              </w:rPr>
              <w:t xml:space="preserve">educandos </w:t>
            </w:r>
            <w:r w:rsidRPr="00D64EAE">
              <w:rPr>
                <w:rFonts w:ascii="Arial" w:hAnsi="Arial" w:cs="Arial"/>
                <w:color w:val="000000" w:themeColor="text1"/>
                <w:lang w:eastAsia="es-ES"/>
              </w:rPr>
              <w:t xml:space="preserve">  </w:t>
            </w:r>
            <w:r w:rsidR="006F157A" w:rsidRPr="00D64EAE">
              <w:rPr>
                <w:rFonts w:ascii="Arial" w:hAnsi="Arial" w:cs="Arial"/>
                <w:color w:val="000000" w:themeColor="text1"/>
                <w:lang w:eastAsia="es-ES"/>
              </w:rPr>
              <w:t xml:space="preserve">de dos Universidades Nacionales de la </w:t>
            </w:r>
            <w:r w:rsidR="008D7ED1" w:rsidRPr="00D64EAE">
              <w:rPr>
                <w:rFonts w:ascii="Arial" w:hAnsi="Arial" w:cs="Arial"/>
                <w:color w:val="000000" w:themeColor="text1"/>
                <w:lang w:eastAsia="es-ES"/>
              </w:rPr>
              <w:t>Provincia</w:t>
            </w:r>
            <w:r w:rsidR="006F157A" w:rsidRPr="00D64EAE">
              <w:rPr>
                <w:rFonts w:ascii="Arial" w:hAnsi="Arial" w:cs="Arial"/>
                <w:color w:val="000000" w:themeColor="text1"/>
                <w:lang w:eastAsia="es-ES"/>
              </w:rPr>
              <w:t xml:space="preserve"> de Tarma.</w:t>
            </w:r>
          </w:p>
          <w:p w14:paraId="7764B927" w14:textId="681E97E1" w:rsidR="00740CDD" w:rsidRPr="00D64EAE" w:rsidRDefault="00740CDD" w:rsidP="00817984">
            <w:pPr>
              <w:pStyle w:val="Prrafodelista"/>
              <w:widowControl w:val="0"/>
              <w:numPr>
                <w:ilvl w:val="0"/>
                <w:numId w:val="3"/>
              </w:numPr>
              <w:spacing w:after="0" w:line="240" w:lineRule="auto"/>
              <w:ind w:left="180" w:hanging="180"/>
              <w:jc w:val="both"/>
              <w:rPr>
                <w:rFonts w:ascii="Arial" w:hAnsi="Arial" w:cs="Arial"/>
                <w:color w:val="000000" w:themeColor="text1"/>
                <w:lang w:eastAsia="es-ES"/>
              </w:rPr>
            </w:pPr>
            <w:r w:rsidRPr="00D64EAE">
              <w:rPr>
                <w:rFonts w:ascii="Arial" w:hAnsi="Arial" w:cs="Arial"/>
                <w:color w:val="000000" w:themeColor="text1"/>
                <w:lang w:eastAsia="es-ES"/>
              </w:rPr>
              <w:t xml:space="preserve">Relacionar el </w:t>
            </w:r>
            <w:r w:rsidR="00864F9D" w:rsidRPr="00D64EAE">
              <w:rPr>
                <w:rFonts w:ascii="Arial" w:hAnsi="Arial" w:cs="Arial"/>
                <w:color w:val="000000" w:themeColor="text1"/>
                <w:lang w:eastAsia="es-ES"/>
              </w:rPr>
              <w:t>Clima Familiar</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en la dimensión estabilidad frente al </w:t>
            </w:r>
            <w:r w:rsidR="00864F9D" w:rsidRPr="00D64EAE">
              <w:rPr>
                <w:rFonts w:ascii="Arial" w:hAnsi="Arial" w:cs="Arial"/>
                <w:color w:val="000000" w:themeColor="text1"/>
                <w:lang w:eastAsia="es-ES"/>
              </w:rPr>
              <w:t>Nivel de Habilidades Sociales</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de los </w:t>
            </w:r>
            <w:r w:rsidR="00355CB8" w:rsidRPr="00D64EAE">
              <w:rPr>
                <w:rFonts w:ascii="Arial" w:hAnsi="Arial" w:cs="Arial"/>
                <w:color w:val="000000" w:themeColor="text1"/>
                <w:lang w:eastAsia="es-ES"/>
              </w:rPr>
              <w:t xml:space="preserve">educandos </w:t>
            </w:r>
            <w:r w:rsidRPr="00D64EAE">
              <w:rPr>
                <w:rFonts w:ascii="Arial" w:hAnsi="Arial" w:cs="Arial"/>
                <w:color w:val="000000" w:themeColor="text1"/>
                <w:lang w:eastAsia="es-ES"/>
              </w:rPr>
              <w:t xml:space="preserve">  </w:t>
            </w:r>
            <w:r w:rsidR="006F157A" w:rsidRPr="00D64EAE">
              <w:rPr>
                <w:rFonts w:ascii="Arial" w:hAnsi="Arial" w:cs="Arial"/>
                <w:color w:val="000000" w:themeColor="text1"/>
                <w:lang w:eastAsia="es-ES"/>
              </w:rPr>
              <w:t xml:space="preserve">de dos </w:t>
            </w:r>
            <w:r w:rsidR="006F157A" w:rsidRPr="00D64EAE">
              <w:rPr>
                <w:rFonts w:ascii="Arial" w:hAnsi="Arial" w:cs="Arial"/>
                <w:color w:val="000000" w:themeColor="text1"/>
                <w:lang w:eastAsia="es-ES"/>
              </w:rPr>
              <w:lastRenderedPageBreak/>
              <w:t xml:space="preserve">Universidades Nacionales de la </w:t>
            </w:r>
            <w:r w:rsidR="008D7ED1" w:rsidRPr="00D64EAE">
              <w:rPr>
                <w:rFonts w:ascii="Arial" w:hAnsi="Arial" w:cs="Arial"/>
                <w:color w:val="000000" w:themeColor="text1"/>
                <w:lang w:eastAsia="es-ES"/>
              </w:rPr>
              <w:t>Provincia</w:t>
            </w:r>
            <w:r w:rsidR="006F157A" w:rsidRPr="00D64EAE">
              <w:rPr>
                <w:rFonts w:ascii="Arial" w:hAnsi="Arial" w:cs="Arial"/>
                <w:color w:val="000000" w:themeColor="text1"/>
                <w:lang w:eastAsia="es-ES"/>
              </w:rPr>
              <w:t xml:space="preserve"> de Tarma.</w:t>
            </w:r>
          </w:p>
        </w:tc>
        <w:tc>
          <w:tcPr>
            <w:tcW w:w="2977" w:type="dxa"/>
            <w:tcBorders>
              <w:top w:val="single" w:sz="4" w:space="0" w:color="auto"/>
              <w:left w:val="single" w:sz="4" w:space="0" w:color="auto"/>
              <w:bottom w:val="single" w:sz="4" w:space="0" w:color="auto"/>
              <w:right w:val="single" w:sz="4" w:space="0" w:color="auto"/>
            </w:tcBorders>
            <w:hideMark/>
          </w:tcPr>
          <w:p w14:paraId="6E200F8A" w14:textId="77777777" w:rsidR="00740CDD" w:rsidRPr="00D64EAE" w:rsidRDefault="00740CDD" w:rsidP="00F85EE2">
            <w:pPr>
              <w:widowControl w:val="0"/>
              <w:spacing w:after="0" w:line="240" w:lineRule="auto"/>
              <w:jc w:val="both"/>
              <w:rPr>
                <w:rFonts w:ascii="Arial" w:hAnsi="Arial" w:cs="Arial"/>
                <w:b/>
                <w:color w:val="000000" w:themeColor="text1"/>
                <w:lang w:eastAsia="es-ES"/>
              </w:rPr>
            </w:pPr>
            <w:r w:rsidRPr="00D64EAE">
              <w:rPr>
                <w:rFonts w:ascii="Arial" w:hAnsi="Arial" w:cs="Arial"/>
                <w:b/>
                <w:color w:val="000000" w:themeColor="text1"/>
                <w:lang w:eastAsia="es-ES"/>
              </w:rPr>
              <w:lastRenderedPageBreak/>
              <w:t>Hipótesis General:</w:t>
            </w:r>
          </w:p>
          <w:p w14:paraId="5F01236E" w14:textId="78FFB362" w:rsidR="00740CDD" w:rsidRPr="00D64EAE" w:rsidRDefault="006F157A" w:rsidP="00F85EE2">
            <w:pPr>
              <w:widowControl w:val="0"/>
              <w:spacing w:after="0" w:line="240" w:lineRule="auto"/>
              <w:jc w:val="both"/>
              <w:rPr>
                <w:rFonts w:ascii="Arial" w:hAnsi="Arial" w:cs="Arial"/>
                <w:color w:val="000000" w:themeColor="text1"/>
                <w:lang w:eastAsia="es-ES"/>
              </w:rPr>
            </w:pPr>
            <w:r w:rsidRPr="00D64EAE">
              <w:rPr>
                <w:rFonts w:ascii="Arial" w:hAnsi="Arial" w:cs="Arial"/>
                <w:color w:val="000000" w:themeColor="text1"/>
                <w:lang w:eastAsia="es-ES"/>
              </w:rPr>
              <w:t xml:space="preserve">El </w:t>
            </w:r>
            <w:r w:rsidR="00864F9D" w:rsidRPr="00D64EAE">
              <w:rPr>
                <w:rFonts w:ascii="Arial" w:hAnsi="Arial" w:cs="Arial"/>
                <w:color w:val="000000" w:themeColor="text1"/>
                <w:lang w:eastAsia="es-ES"/>
              </w:rPr>
              <w:t>Clima Familiar</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se relaciona positivamente en el</w:t>
            </w:r>
            <w:r w:rsidR="00740CDD" w:rsidRPr="00D64EAE">
              <w:rPr>
                <w:rFonts w:ascii="Arial" w:hAnsi="Arial" w:cs="Arial"/>
                <w:color w:val="000000" w:themeColor="text1"/>
                <w:lang w:eastAsia="es-ES"/>
              </w:rPr>
              <w:t xml:space="preserve"> </w:t>
            </w:r>
            <w:r w:rsidR="00864F9D" w:rsidRPr="00D64EAE">
              <w:rPr>
                <w:rFonts w:ascii="Arial" w:hAnsi="Arial" w:cs="Arial"/>
                <w:color w:val="000000" w:themeColor="text1"/>
                <w:lang w:eastAsia="es-ES"/>
              </w:rPr>
              <w:t xml:space="preserve">Nivel de Habilidades Sociales </w:t>
            </w:r>
            <w:r w:rsidR="00740CDD" w:rsidRPr="00D64EAE">
              <w:rPr>
                <w:rFonts w:ascii="Arial" w:hAnsi="Arial" w:cs="Arial"/>
                <w:color w:val="000000" w:themeColor="text1"/>
                <w:lang w:eastAsia="es-ES"/>
              </w:rPr>
              <w:t xml:space="preserve">de los </w:t>
            </w:r>
            <w:r w:rsidR="00355CB8" w:rsidRPr="00D64EAE">
              <w:rPr>
                <w:rFonts w:ascii="Arial" w:hAnsi="Arial" w:cs="Arial"/>
                <w:color w:val="000000" w:themeColor="text1"/>
                <w:lang w:eastAsia="es-ES"/>
              </w:rPr>
              <w:t xml:space="preserve">educandos </w:t>
            </w:r>
            <w:r w:rsidRPr="00D64EAE">
              <w:rPr>
                <w:rFonts w:ascii="Arial" w:hAnsi="Arial" w:cs="Arial"/>
                <w:color w:val="000000" w:themeColor="text1"/>
                <w:lang w:eastAsia="es-ES"/>
              </w:rPr>
              <w:t>de dos</w:t>
            </w:r>
            <w:r w:rsidR="008D7ED1"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Universidades Nacionales de la </w:t>
            </w:r>
            <w:r w:rsidR="008D7ED1" w:rsidRPr="00D64EAE">
              <w:rPr>
                <w:rFonts w:ascii="Arial" w:hAnsi="Arial" w:cs="Arial"/>
                <w:color w:val="000000" w:themeColor="text1"/>
                <w:lang w:eastAsia="es-ES"/>
              </w:rPr>
              <w:t>Provincia</w:t>
            </w:r>
            <w:r w:rsidRPr="00D64EAE">
              <w:rPr>
                <w:rFonts w:ascii="Arial" w:hAnsi="Arial" w:cs="Arial"/>
                <w:color w:val="000000" w:themeColor="text1"/>
                <w:lang w:eastAsia="es-ES"/>
              </w:rPr>
              <w:t xml:space="preserve"> de Tarma.</w:t>
            </w:r>
          </w:p>
          <w:p w14:paraId="49B92E5E" w14:textId="77777777" w:rsidR="008D7ED1" w:rsidRPr="00D64EAE" w:rsidRDefault="008D7ED1" w:rsidP="00F85EE2">
            <w:pPr>
              <w:widowControl w:val="0"/>
              <w:spacing w:after="0" w:line="240" w:lineRule="auto"/>
              <w:jc w:val="both"/>
              <w:rPr>
                <w:rFonts w:ascii="Arial" w:hAnsi="Arial" w:cs="Arial"/>
                <w:b/>
                <w:color w:val="000000" w:themeColor="text1"/>
                <w:lang w:eastAsia="es-ES"/>
              </w:rPr>
            </w:pPr>
          </w:p>
          <w:p w14:paraId="6034AC34" w14:textId="77777777" w:rsidR="00740CDD" w:rsidRPr="00D64EAE" w:rsidRDefault="00740CDD" w:rsidP="00F85EE2">
            <w:pPr>
              <w:widowControl w:val="0"/>
              <w:spacing w:after="0" w:line="240" w:lineRule="auto"/>
              <w:jc w:val="both"/>
              <w:rPr>
                <w:rFonts w:ascii="Arial" w:hAnsi="Arial" w:cs="Arial"/>
                <w:b/>
                <w:color w:val="000000" w:themeColor="text1"/>
                <w:lang w:eastAsia="es-ES"/>
              </w:rPr>
            </w:pPr>
            <w:r w:rsidRPr="00D64EAE">
              <w:rPr>
                <w:rFonts w:ascii="Arial" w:hAnsi="Arial" w:cs="Arial"/>
                <w:b/>
                <w:color w:val="000000" w:themeColor="text1"/>
                <w:lang w:eastAsia="es-ES"/>
              </w:rPr>
              <w:t>Hipótesis Especificas:</w:t>
            </w:r>
          </w:p>
          <w:p w14:paraId="5FBF41D9" w14:textId="27E81F0A" w:rsidR="00740CDD" w:rsidRPr="00D64EAE" w:rsidRDefault="008D7ED1" w:rsidP="00817984">
            <w:pPr>
              <w:pStyle w:val="Prrafodelista"/>
              <w:widowControl w:val="0"/>
              <w:numPr>
                <w:ilvl w:val="0"/>
                <w:numId w:val="5"/>
              </w:numPr>
              <w:spacing w:after="0" w:line="240" w:lineRule="auto"/>
              <w:ind w:left="183" w:hanging="183"/>
              <w:jc w:val="both"/>
              <w:rPr>
                <w:rFonts w:ascii="Arial" w:hAnsi="Arial" w:cs="Arial"/>
                <w:color w:val="000000" w:themeColor="text1"/>
                <w:lang w:eastAsia="es-ES"/>
              </w:rPr>
            </w:pPr>
            <w:r w:rsidRPr="00D64EAE">
              <w:rPr>
                <w:rFonts w:ascii="Arial" w:hAnsi="Arial" w:cs="Arial"/>
                <w:color w:val="000000" w:themeColor="text1"/>
                <w:lang w:eastAsia="es-ES"/>
              </w:rPr>
              <w:t>El</w:t>
            </w:r>
            <w:r w:rsidR="00740CDD" w:rsidRPr="00D64EAE">
              <w:rPr>
                <w:rFonts w:ascii="Arial" w:hAnsi="Arial" w:cs="Arial"/>
                <w:color w:val="000000" w:themeColor="text1"/>
                <w:lang w:eastAsia="es-ES"/>
              </w:rPr>
              <w:t xml:space="preserve"> </w:t>
            </w:r>
            <w:r w:rsidR="00864F9D" w:rsidRPr="00D64EAE">
              <w:rPr>
                <w:rFonts w:ascii="Arial" w:hAnsi="Arial" w:cs="Arial"/>
                <w:color w:val="000000" w:themeColor="text1"/>
                <w:lang w:eastAsia="es-ES"/>
              </w:rPr>
              <w:t>Clima Familiar</w:t>
            </w:r>
            <w:r w:rsidR="00355CB8" w:rsidRPr="00D64EAE">
              <w:rPr>
                <w:rFonts w:ascii="Arial" w:hAnsi="Arial" w:cs="Arial"/>
                <w:color w:val="000000" w:themeColor="text1"/>
                <w:lang w:eastAsia="es-ES"/>
              </w:rPr>
              <w:t xml:space="preserve"> </w:t>
            </w:r>
            <w:r w:rsidR="00740CDD" w:rsidRPr="00D64EAE">
              <w:rPr>
                <w:rFonts w:ascii="Arial" w:hAnsi="Arial" w:cs="Arial"/>
                <w:color w:val="000000" w:themeColor="text1"/>
                <w:lang w:eastAsia="es-ES"/>
              </w:rPr>
              <w:t xml:space="preserve">en la dimensión desarrollo </w:t>
            </w:r>
            <w:r w:rsidRPr="00D64EAE">
              <w:rPr>
                <w:rFonts w:ascii="Arial" w:hAnsi="Arial" w:cs="Arial"/>
                <w:color w:val="000000" w:themeColor="text1"/>
                <w:lang w:eastAsia="es-ES"/>
              </w:rPr>
              <w:t>se relaciona positivamente con el</w:t>
            </w:r>
            <w:r w:rsidR="00740CDD" w:rsidRPr="00D64EAE">
              <w:rPr>
                <w:rFonts w:ascii="Arial" w:hAnsi="Arial" w:cs="Arial"/>
                <w:color w:val="000000" w:themeColor="text1"/>
                <w:lang w:eastAsia="es-ES"/>
              </w:rPr>
              <w:t xml:space="preserve"> </w:t>
            </w:r>
            <w:r w:rsidR="00864F9D" w:rsidRPr="00D64EAE">
              <w:rPr>
                <w:rFonts w:ascii="Arial" w:hAnsi="Arial" w:cs="Arial"/>
                <w:color w:val="000000" w:themeColor="text1"/>
                <w:lang w:eastAsia="es-ES"/>
              </w:rPr>
              <w:t>Nivel de Habilidades Sociales</w:t>
            </w:r>
            <w:r w:rsidR="00355CB8" w:rsidRPr="00D64EAE">
              <w:rPr>
                <w:rFonts w:ascii="Arial" w:hAnsi="Arial" w:cs="Arial"/>
                <w:color w:val="000000" w:themeColor="text1"/>
                <w:lang w:eastAsia="es-ES"/>
              </w:rPr>
              <w:t xml:space="preserve"> </w:t>
            </w:r>
            <w:r w:rsidR="00740CDD" w:rsidRPr="00D64EAE">
              <w:rPr>
                <w:rFonts w:ascii="Arial" w:hAnsi="Arial" w:cs="Arial"/>
                <w:color w:val="000000" w:themeColor="text1"/>
                <w:lang w:eastAsia="es-ES"/>
              </w:rPr>
              <w:t xml:space="preserve">de los </w:t>
            </w:r>
            <w:r w:rsidR="00355CB8" w:rsidRPr="00D64EAE">
              <w:rPr>
                <w:rFonts w:ascii="Arial" w:hAnsi="Arial" w:cs="Arial"/>
                <w:color w:val="000000" w:themeColor="text1"/>
                <w:lang w:eastAsia="es-ES"/>
              </w:rPr>
              <w:t xml:space="preserve">educandos </w:t>
            </w:r>
            <w:r w:rsidR="006F157A" w:rsidRPr="00D64EAE">
              <w:rPr>
                <w:rFonts w:ascii="Arial" w:hAnsi="Arial" w:cs="Arial"/>
                <w:color w:val="000000" w:themeColor="text1"/>
                <w:lang w:eastAsia="es-ES"/>
              </w:rPr>
              <w:t xml:space="preserve">de dos Universidades Nacionales de la </w:t>
            </w:r>
            <w:r w:rsidRPr="00D64EAE">
              <w:rPr>
                <w:rFonts w:ascii="Arial" w:hAnsi="Arial" w:cs="Arial"/>
                <w:color w:val="000000" w:themeColor="text1"/>
                <w:lang w:eastAsia="es-ES"/>
              </w:rPr>
              <w:t>Provincia</w:t>
            </w:r>
            <w:r w:rsidR="006F157A" w:rsidRPr="00D64EAE">
              <w:rPr>
                <w:rFonts w:ascii="Arial" w:hAnsi="Arial" w:cs="Arial"/>
                <w:color w:val="000000" w:themeColor="text1"/>
                <w:lang w:eastAsia="es-ES"/>
              </w:rPr>
              <w:t xml:space="preserve"> de Tarma</w:t>
            </w:r>
            <w:r w:rsidRPr="00D64EAE">
              <w:rPr>
                <w:rFonts w:ascii="Arial" w:hAnsi="Arial" w:cs="Arial"/>
                <w:color w:val="000000" w:themeColor="text1"/>
                <w:lang w:eastAsia="es-ES"/>
              </w:rPr>
              <w:t>.</w:t>
            </w:r>
          </w:p>
          <w:p w14:paraId="474DFE71" w14:textId="0C80E51E" w:rsidR="00740CDD" w:rsidRPr="00D64EAE" w:rsidRDefault="008D7ED1" w:rsidP="00817984">
            <w:pPr>
              <w:pStyle w:val="Prrafodelista"/>
              <w:widowControl w:val="0"/>
              <w:numPr>
                <w:ilvl w:val="0"/>
                <w:numId w:val="3"/>
              </w:numPr>
              <w:spacing w:after="0" w:line="240" w:lineRule="auto"/>
              <w:ind w:left="183" w:hanging="183"/>
              <w:jc w:val="both"/>
              <w:rPr>
                <w:rFonts w:ascii="Arial" w:hAnsi="Arial" w:cs="Arial"/>
                <w:color w:val="000000" w:themeColor="text1"/>
                <w:lang w:eastAsia="es-ES"/>
              </w:rPr>
            </w:pPr>
            <w:r w:rsidRPr="00D64EAE">
              <w:rPr>
                <w:rFonts w:ascii="Arial" w:hAnsi="Arial" w:cs="Arial"/>
                <w:color w:val="000000" w:themeColor="text1"/>
                <w:lang w:eastAsia="es-ES"/>
              </w:rPr>
              <w:t xml:space="preserve">El </w:t>
            </w:r>
            <w:r w:rsidR="00864F9D" w:rsidRPr="00D64EAE">
              <w:rPr>
                <w:rFonts w:ascii="Arial" w:hAnsi="Arial" w:cs="Arial"/>
                <w:color w:val="000000" w:themeColor="text1"/>
                <w:lang w:eastAsia="es-ES"/>
              </w:rPr>
              <w:t>Clima Familiar</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en la dimensión relaciones se relaciona positivamente con el </w:t>
            </w:r>
            <w:r w:rsidR="00864F9D" w:rsidRPr="00D64EAE">
              <w:rPr>
                <w:rFonts w:ascii="Arial" w:hAnsi="Arial" w:cs="Arial"/>
                <w:color w:val="000000" w:themeColor="text1"/>
                <w:lang w:eastAsia="es-ES"/>
              </w:rPr>
              <w:t>Nivel de Habilidades Sociales</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de los </w:t>
            </w:r>
            <w:r w:rsidR="00355CB8" w:rsidRPr="00D64EAE">
              <w:rPr>
                <w:rFonts w:ascii="Arial" w:hAnsi="Arial" w:cs="Arial"/>
                <w:color w:val="000000" w:themeColor="text1"/>
                <w:lang w:eastAsia="es-ES"/>
              </w:rPr>
              <w:t xml:space="preserve">educandos </w:t>
            </w:r>
            <w:r w:rsidRPr="00D64EAE">
              <w:rPr>
                <w:rFonts w:ascii="Arial" w:hAnsi="Arial" w:cs="Arial"/>
                <w:color w:val="000000" w:themeColor="text1"/>
                <w:lang w:eastAsia="es-ES"/>
              </w:rPr>
              <w:t>de dos Universidades Nacionales de la Provincia de Tarma.</w:t>
            </w:r>
          </w:p>
          <w:p w14:paraId="16272260" w14:textId="19608C03" w:rsidR="00740CDD" w:rsidRPr="00D64EAE" w:rsidRDefault="008D7ED1" w:rsidP="00817984">
            <w:pPr>
              <w:pStyle w:val="Prrafodelista"/>
              <w:widowControl w:val="0"/>
              <w:numPr>
                <w:ilvl w:val="0"/>
                <w:numId w:val="4"/>
              </w:numPr>
              <w:spacing w:after="0" w:line="240" w:lineRule="auto"/>
              <w:ind w:left="183" w:hanging="183"/>
              <w:jc w:val="both"/>
              <w:rPr>
                <w:rFonts w:ascii="Arial" w:hAnsi="Arial" w:cs="Arial"/>
                <w:color w:val="000000" w:themeColor="text1"/>
                <w:lang w:eastAsia="es-ES"/>
              </w:rPr>
            </w:pPr>
            <w:r w:rsidRPr="00D64EAE">
              <w:rPr>
                <w:rFonts w:ascii="Arial" w:hAnsi="Arial" w:cs="Arial"/>
                <w:color w:val="000000" w:themeColor="text1"/>
                <w:lang w:eastAsia="es-ES"/>
              </w:rPr>
              <w:t xml:space="preserve">El </w:t>
            </w:r>
            <w:r w:rsidR="00864F9D" w:rsidRPr="00D64EAE">
              <w:rPr>
                <w:rFonts w:ascii="Arial" w:hAnsi="Arial" w:cs="Arial"/>
                <w:color w:val="000000" w:themeColor="text1"/>
                <w:lang w:eastAsia="es-ES"/>
              </w:rPr>
              <w:t>Clima Familiar</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en la dimensión estabilidad se </w:t>
            </w:r>
            <w:r w:rsidRPr="00D64EAE">
              <w:rPr>
                <w:rFonts w:ascii="Arial" w:hAnsi="Arial" w:cs="Arial"/>
                <w:color w:val="000000" w:themeColor="text1"/>
                <w:lang w:eastAsia="es-ES"/>
              </w:rPr>
              <w:lastRenderedPageBreak/>
              <w:t xml:space="preserve">relaciona positivamente con el </w:t>
            </w:r>
            <w:r w:rsidR="00864F9D" w:rsidRPr="00D64EAE">
              <w:rPr>
                <w:rFonts w:ascii="Arial" w:hAnsi="Arial" w:cs="Arial"/>
                <w:color w:val="000000" w:themeColor="text1"/>
                <w:lang w:eastAsia="es-ES"/>
              </w:rPr>
              <w:t>Nivel de Habilidades Sociales</w:t>
            </w:r>
            <w:r w:rsidR="00355CB8" w:rsidRPr="00D64EAE">
              <w:rPr>
                <w:rFonts w:ascii="Arial" w:hAnsi="Arial" w:cs="Arial"/>
                <w:color w:val="000000" w:themeColor="text1"/>
                <w:lang w:eastAsia="es-ES"/>
              </w:rPr>
              <w:t xml:space="preserve"> </w:t>
            </w:r>
            <w:r w:rsidRPr="00D64EAE">
              <w:rPr>
                <w:rFonts w:ascii="Arial" w:hAnsi="Arial" w:cs="Arial"/>
                <w:color w:val="000000" w:themeColor="text1"/>
                <w:lang w:eastAsia="es-ES"/>
              </w:rPr>
              <w:t xml:space="preserve">de los </w:t>
            </w:r>
            <w:r w:rsidR="00355CB8" w:rsidRPr="00D64EAE">
              <w:rPr>
                <w:rFonts w:ascii="Arial" w:hAnsi="Arial" w:cs="Arial"/>
                <w:color w:val="000000" w:themeColor="text1"/>
                <w:lang w:eastAsia="es-ES"/>
              </w:rPr>
              <w:t xml:space="preserve">educandos </w:t>
            </w:r>
            <w:r w:rsidRPr="00D64EAE">
              <w:rPr>
                <w:rFonts w:ascii="Arial" w:hAnsi="Arial" w:cs="Arial"/>
                <w:color w:val="000000" w:themeColor="text1"/>
                <w:lang w:eastAsia="es-ES"/>
              </w:rPr>
              <w:t>de dos Universidades Nacionales de la Provincia de Tarma.</w:t>
            </w:r>
          </w:p>
        </w:tc>
        <w:tc>
          <w:tcPr>
            <w:tcW w:w="1442" w:type="dxa"/>
            <w:tcBorders>
              <w:top w:val="single" w:sz="4" w:space="0" w:color="auto"/>
              <w:left w:val="single" w:sz="4" w:space="0" w:color="auto"/>
              <w:bottom w:val="single" w:sz="4" w:space="0" w:color="auto"/>
              <w:right w:val="single" w:sz="4" w:space="0" w:color="auto"/>
            </w:tcBorders>
          </w:tcPr>
          <w:p w14:paraId="765E70DF" w14:textId="77777777" w:rsidR="00740CDD" w:rsidRPr="00D64EAE" w:rsidRDefault="00740CDD" w:rsidP="00F85EE2">
            <w:pPr>
              <w:widowControl w:val="0"/>
              <w:spacing w:after="0" w:line="240" w:lineRule="auto"/>
              <w:jc w:val="both"/>
              <w:rPr>
                <w:rFonts w:ascii="Arial" w:hAnsi="Arial" w:cs="Arial"/>
                <w:b/>
                <w:color w:val="000000" w:themeColor="text1"/>
                <w:lang w:eastAsia="es-ES"/>
              </w:rPr>
            </w:pPr>
            <w:r w:rsidRPr="00D64EAE">
              <w:rPr>
                <w:rFonts w:ascii="Arial" w:hAnsi="Arial" w:cs="Arial"/>
                <w:b/>
                <w:color w:val="000000" w:themeColor="text1"/>
                <w:lang w:eastAsia="es-ES"/>
              </w:rPr>
              <w:lastRenderedPageBreak/>
              <w:t>Variable 1:</w:t>
            </w:r>
          </w:p>
          <w:p w14:paraId="201D1D77" w14:textId="2313BAD2" w:rsidR="00740CDD" w:rsidRPr="00D64EAE" w:rsidRDefault="00C83138" w:rsidP="00F85EE2">
            <w:pPr>
              <w:widowControl w:val="0"/>
              <w:spacing w:after="0" w:line="240" w:lineRule="auto"/>
              <w:jc w:val="both"/>
              <w:rPr>
                <w:rFonts w:ascii="Arial" w:hAnsi="Arial" w:cs="Arial"/>
                <w:color w:val="000000" w:themeColor="text1"/>
                <w:lang w:eastAsia="es-ES"/>
              </w:rPr>
            </w:pPr>
            <w:r w:rsidRPr="00D64EAE">
              <w:rPr>
                <w:rFonts w:ascii="Arial" w:hAnsi="Arial" w:cs="Arial"/>
                <w:color w:val="000000" w:themeColor="text1"/>
                <w:lang w:eastAsia="es-ES"/>
              </w:rPr>
              <w:t>C</w:t>
            </w:r>
            <w:r w:rsidR="00864F9D" w:rsidRPr="00D64EAE">
              <w:rPr>
                <w:rFonts w:ascii="Arial" w:hAnsi="Arial" w:cs="Arial"/>
                <w:color w:val="000000" w:themeColor="text1"/>
                <w:lang w:eastAsia="es-ES"/>
              </w:rPr>
              <w:t xml:space="preserve">LIMA </w:t>
            </w:r>
            <w:r w:rsidRPr="00D64EAE">
              <w:rPr>
                <w:rFonts w:ascii="Arial" w:hAnsi="Arial" w:cs="Arial"/>
                <w:color w:val="000000" w:themeColor="text1"/>
                <w:lang w:eastAsia="es-ES"/>
              </w:rPr>
              <w:t>FAMILIAR</w:t>
            </w:r>
          </w:p>
          <w:p w14:paraId="18001ADA" w14:textId="77777777" w:rsidR="00740CDD" w:rsidRPr="00D64EAE" w:rsidRDefault="00740CDD" w:rsidP="00F85EE2">
            <w:pPr>
              <w:widowControl w:val="0"/>
              <w:spacing w:after="0" w:line="240" w:lineRule="auto"/>
              <w:jc w:val="both"/>
              <w:rPr>
                <w:rFonts w:ascii="Arial" w:hAnsi="Arial" w:cs="Arial"/>
                <w:color w:val="000000" w:themeColor="text1"/>
                <w:lang w:eastAsia="es-ES"/>
              </w:rPr>
            </w:pPr>
          </w:p>
          <w:p w14:paraId="5712CEA6" w14:textId="77777777" w:rsidR="00740CDD" w:rsidRPr="00D64EAE" w:rsidRDefault="00740CDD" w:rsidP="00F85EE2">
            <w:pPr>
              <w:widowControl w:val="0"/>
              <w:spacing w:after="0" w:line="240" w:lineRule="auto"/>
              <w:jc w:val="both"/>
              <w:rPr>
                <w:rFonts w:ascii="Arial" w:hAnsi="Arial" w:cs="Arial"/>
                <w:color w:val="000000" w:themeColor="text1"/>
                <w:lang w:eastAsia="es-ES"/>
              </w:rPr>
            </w:pPr>
          </w:p>
          <w:p w14:paraId="078E8BA7" w14:textId="77777777" w:rsidR="00740CDD" w:rsidRPr="00D64EAE" w:rsidRDefault="00740CDD" w:rsidP="00F85EE2">
            <w:pPr>
              <w:widowControl w:val="0"/>
              <w:spacing w:after="0" w:line="240" w:lineRule="auto"/>
              <w:jc w:val="both"/>
              <w:rPr>
                <w:rFonts w:ascii="Arial" w:hAnsi="Arial" w:cs="Arial"/>
                <w:color w:val="000000" w:themeColor="text1"/>
                <w:lang w:eastAsia="es-ES"/>
              </w:rPr>
            </w:pPr>
          </w:p>
          <w:p w14:paraId="029034E0" w14:textId="77777777" w:rsidR="00740CDD" w:rsidRPr="00D64EAE" w:rsidRDefault="00740CDD" w:rsidP="00F85EE2">
            <w:pPr>
              <w:widowControl w:val="0"/>
              <w:spacing w:after="0" w:line="240" w:lineRule="auto"/>
              <w:jc w:val="both"/>
              <w:rPr>
                <w:rFonts w:ascii="Arial" w:hAnsi="Arial" w:cs="Arial"/>
                <w:color w:val="000000" w:themeColor="text1"/>
                <w:lang w:eastAsia="es-ES"/>
              </w:rPr>
            </w:pPr>
          </w:p>
          <w:p w14:paraId="7149397B" w14:textId="77777777" w:rsidR="00740CDD" w:rsidRPr="00D64EAE" w:rsidRDefault="00740CDD" w:rsidP="00F85EE2">
            <w:pPr>
              <w:widowControl w:val="0"/>
              <w:spacing w:after="0" w:line="240" w:lineRule="auto"/>
              <w:jc w:val="both"/>
              <w:rPr>
                <w:rFonts w:ascii="Arial" w:hAnsi="Arial" w:cs="Arial"/>
                <w:color w:val="000000" w:themeColor="text1"/>
                <w:lang w:eastAsia="es-ES"/>
              </w:rPr>
            </w:pPr>
          </w:p>
          <w:p w14:paraId="212F2829" w14:textId="77777777" w:rsidR="00740CDD" w:rsidRPr="00D64EAE" w:rsidRDefault="00740CDD" w:rsidP="00F85EE2">
            <w:pPr>
              <w:widowControl w:val="0"/>
              <w:spacing w:after="0" w:line="240" w:lineRule="auto"/>
              <w:jc w:val="both"/>
              <w:rPr>
                <w:rFonts w:ascii="Arial" w:hAnsi="Arial" w:cs="Arial"/>
                <w:b/>
                <w:color w:val="000000" w:themeColor="text1"/>
                <w:lang w:eastAsia="es-ES"/>
              </w:rPr>
            </w:pPr>
            <w:r w:rsidRPr="00D64EAE">
              <w:rPr>
                <w:rFonts w:ascii="Arial" w:hAnsi="Arial" w:cs="Arial"/>
                <w:b/>
                <w:color w:val="000000" w:themeColor="text1"/>
                <w:lang w:eastAsia="es-ES"/>
              </w:rPr>
              <w:t>Variable 2:</w:t>
            </w:r>
          </w:p>
          <w:p w14:paraId="29247CD8" w14:textId="77777777" w:rsidR="00740CDD" w:rsidRPr="00D64EAE" w:rsidRDefault="00740CDD" w:rsidP="00F85EE2">
            <w:pPr>
              <w:widowControl w:val="0"/>
              <w:spacing w:after="0" w:line="240" w:lineRule="auto"/>
              <w:jc w:val="both"/>
              <w:rPr>
                <w:rFonts w:ascii="Arial" w:hAnsi="Arial" w:cs="Arial"/>
                <w:color w:val="000000" w:themeColor="text1"/>
                <w:lang w:eastAsia="es-ES"/>
              </w:rPr>
            </w:pPr>
          </w:p>
          <w:p w14:paraId="77D63D09" w14:textId="766B6DE1" w:rsidR="00740CDD" w:rsidRPr="00D64EAE" w:rsidRDefault="00833583" w:rsidP="00F85EE2">
            <w:pPr>
              <w:widowControl w:val="0"/>
              <w:spacing w:after="0" w:line="240" w:lineRule="auto"/>
              <w:rPr>
                <w:rFonts w:ascii="Arial" w:hAnsi="Arial" w:cs="Arial"/>
                <w:color w:val="000000" w:themeColor="text1"/>
                <w:lang w:eastAsia="es-ES"/>
              </w:rPr>
            </w:pPr>
            <w:r w:rsidRPr="00D64EAE">
              <w:rPr>
                <w:rFonts w:ascii="Arial" w:hAnsi="Arial" w:cs="Arial"/>
                <w:color w:val="000000" w:themeColor="text1"/>
                <w:lang w:eastAsia="es-ES"/>
              </w:rPr>
              <w:t>NIVEL DE H</w:t>
            </w:r>
            <w:r w:rsidR="00864F9D" w:rsidRPr="00D64EAE">
              <w:rPr>
                <w:rFonts w:ascii="Arial" w:hAnsi="Arial" w:cs="Arial"/>
                <w:color w:val="000000" w:themeColor="text1"/>
                <w:lang w:eastAsia="es-ES"/>
              </w:rPr>
              <w:t>ABILIDADES</w:t>
            </w:r>
            <w:r w:rsidRPr="00D64EAE">
              <w:rPr>
                <w:rFonts w:ascii="Arial" w:hAnsi="Arial" w:cs="Arial"/>
                <w:color w:val="000000" w:themeColor="text1"/>
                <w:lang w:eastAsia="es-ES"/>
              </w:rPr>
              <w:t xml:space="preserve"> SOCIALES</w:t>
            </w:r>
          </w:p>
          <w:p w14:paraId="70F088EA" w14:textId="77777777" w:rsidR="00740CDD" w:rsidRPr="00D64EAE" w:rsidRDefault="00740CDD" w:rsidP="00F85EE2">
            <w:pPr>
              <w:widowControl w:val="0"/>
              <w:spacing w:after="0" w:line="240" w:lineRule="auto"/>
              <w:ind w:right="11"/>
              <w:contextualSpacing/>
              <w:jc w:val="both"/>
              <w:rPr>
                <w:rFonts w:ascii="Arial" w:hAnsi="Arial" w:cs="Arial"/>
                <w:color w:val="000000" w:themeColor="text1"/>
                <w:lang w:eastAsia="es-ES"/>
              </w:rPr>
            </w:pPr>
          </w:p>
          <w:p w14:paraId="56C16295" w14:textId="77777777" w:rsidR="00740CDD" w:rsidRPr="00D64EAE" w:rsidRDefault="00740CDD" w:rsidP="00F85EE2">
            <w:pPr>
              <w:widowControl w:val="0"/>
              <w:spacing w:after="0" w:line="240" w:lineRule="auto"/>
              <w:ind w:right="11"/>
              <w:contextualSpacing/>
              <w:jc w:val="both"/>
              <w:rPr>
                <w:rFonts w:ascii="Arial" w:hAnsi="Arial" w:cs="Arial"/>
                <w:color w:val="000000" w:themeColor="text1"/>
                <w:lang w:eastAsia="es-ES"/>
              </w:rPr>
            </w:pPr>
          </w:p>
        </w:tc>
        <w:tc>
          <w:tcPr>
            <w:tcW w:w="1984" w:type="dxa"/>
            <w:tcBorders>
              <w:top w:val="single" w:sz="4" w:space="0" w:color="auto"/>
              <w:left w:val="single" w:sz="4" w:space="0" w:color="auto"/>
              <w:bottom w:val="single" w:sz="4" w:space="0" w:color="auto"/>
              <w:right w:val="single" w:sz="4" w:space="0" w:color="auto"/>
            </w:tcBorders>
          </w:tcPr>
          <w:p w14:paraId="53EFC56B" w14:textId="77777777" w:rsidR="00740CDD" w:rsidRPr="00D64EAE" w:rsidRDefault="00740CDD" w:rsidP="00F85EE2">
            <w:pPr>
              <w:widowControl w:val="0"/>
              <w:spacing w:after="0" w:line="240" w:lineRule="auto"/>
              <w:jc w:val="both"/>
              <w:rPr>
                <w:rFonts w:ascii="Arial" w:hAnsi="Arial" w:cs="Arial"/>
                <w:b/>
                <w:color w:val="000000" w:themeColor="text1"/>
                <w:lang w:eastAsia="es-ES"/>
              </w:rPr>
            </w:pPr>
            <w:r w:rsidRPr="00D64EAE">
              <w:rPr>
                <w:rFonts w:ascii="Arial" w:hAnsi="Arial" w:cs="Arial"/>
                <w:b/>
                <w:color w:val="000000" w:themeColor="text1"/>
                <w:lang w:eastAsia="es-ES"/>
              </w:rPr>
              <w:t>Variable 1:</w:t>
            </w:r>
          </w:p>
          <w:p w14:paraId="30758B2A" w14:textId="77777777" w:rsidR="00740CDD" w:rsidRPr="00D64EAE" w:rsidRDefault="00740CDD" w:rsidP="00817984">
            <w:pPr>
              <w:pStyle w:val="Prrafodelista"/>
              <w:widowControl w:val="0"/>
              <w:numPr>
                <w:ilvl w:val="0"/>
                <w:numId w:val="6"/>
              </w:numPr>
              <w:spacing w:after="0" w:line="240" w:lineRule="auto"/>
              <w:ind w:left="167" w:hanging="167"/>
              <w:jc w:val="both"/>
              <w:rPr>
                <w:rFonts w:ascii="Arial" w:hAnsi="Arial" w:cs="Arial"/>
                <w:color w:val="000000" w:themeColor="text1"/>
                <w:lang w:eastAsia="es-ES"/>
              </w:rPr>
            </w:pPr>
            <w:r w:rsidRPr="00D64EAE">
              <w:rPr>
                <w:rFonts w:ascii="Arial" w:hAnsi="Arial" w:cs="Arial"/>
                <w:color w:val="000000" w:themeColor="text1"/>
                <w:lang w:eastAsia="es-ES"/>
              </w:rPr>
              <w:t xml:space="preserve">Desarrollo </w:t>
            </w:r>
          </w:p>
          <w:p w14:paraId="28689650" w14:textId="77777777" w:rsidR="00740CDD" w:rsidRPr="00D64EAE" w:rsidRDefault="00740CDD" w:rsidP="00817984">
            <w:pPr>
              <w:pStyle w:val="Prrafodelista"/>
              <w:widowControl w:val="0"/>
              <w:numPr>
                <w:ilvl w:val="0"/>
                <w:numId w:val="6"/>
              </w:numPr>
              <w:spacing w:after="0" w:line="240" w:lineRule="auto"/>
              <w:ind w:left="167" w:hanging="167"/>
              <w:jc w:val="both"/>
              <w:rPr>
                <w:rFonts w:ascii="Arial" w:hAnsi="Arial" w:cs="Arial"/>
                <w:color w:val="000000" w:themeColor="text1"/>
                <w:lang w:eastAsia="es-ES"/>
              </w:rPr>
            </w:pPr>
            <w:r w:rsidRPr="00D64EAE">
              <w:rPr>
                <w:rFonts w:ascii="Arial" w:hAnsi="Arial" w:cs="Arial"/>
                <w:color w:val="000000" w:themeColor="text1"/>
                <w:lang w:eastAsia="es-ES"/>
              </w:rPr>
              <w:t>Relaciones</w:t>
            </w:r>
          </w:p>
          <w:p w14:paraId="4F5B3C8D" w14:textId="77777777" w:rsidR="00740CDD" w:rsidRPr="00D64EAE" w:rsidRDefault="00740CDD" w:rsidP="00817984">
            <w:pPr>
              <w:pStyle w:val="Prrafodelista"/>
              <w:widowControl w:val="0"/>
              <w:numPr>
                <w:ilvl w:val="0"/>
                <w:numId w:val="6"/>
              </w:numPr>
              <w:spacing w:after="0" w:line="240" w:lineRule="auto"/>
              <w:ind w:left="167" w:hanging="167"/>
              <w:jc w:val="both"/>
              <w:rPr>
                <w:rFonts w:ascii="Arial" w:hAnsi="Arial" w:cs="Arial"/>
                <w:color w:val="000000" w:themeColor="text1"/>
                <w:lang w:eastAsia="es-ES"/>
              </w:rPr>
            </w:pPr>
            <w:r w:rsidRPr="00D64EAE">
              <w:rPr>
                <w:rFonts w:ascii="Arial" w:hAnsi="Arial" w:cs="Arial"/>
                <w:color w:val="000000" w:themeColor="text1"/>
                <w:lang w:eastAsia="es-ES"/>
              </w:rPr>
              <w:t xml:space="preserve">Estabilidad </w:t>
            </w:r>
          </w:p>
          <w:p w14:paraId="7A2EBD9E" w14:textId="77777777" w:rsidR="00740CDD" w:rsidRPr="00D64EAE" w:rsidRDefault="00740CDD" w:rsidP="00F85EE2">
            <w:pPr>
              <w:pStyle w:val="Prrafodelista"/>
              <w:widowControl w:val="0"/>
              <w:spacing w:after="0" w:line="240" w:lineRule="auto"/>
              <w:ind w:left="360"/>
              <w:jc w:val="both"/>
              <w:rPr>
                <w:rFonts w:ascii="Arial" w:hAnsi="Arial" w:cs="Arial"/>
                <w:color w:val="000000" w:themeColor="text1"/>
                <w:lang w:eastAsia="es-ES"/>
              </w:rPr>
            </w:pPr>
          </w:p>
          <w:p w14:paraId="6E2D52C7" w14:textId="77777777" w:rsidR="00740CDD" w:rsidRPr="00D64EAE" w:rsidRDefault="00740CDD" w:rsidP="00F85EE2">
            <w:pPr>
              <w:pStyle w:val="Prrafodelista"/>
              <w:widowControl w:val="0"/>
              <w:spacing w:after="0" w:line="240" w:lineRule="auto"/>
              <w:ind w:left="360"/>
              <w:jc w:val="both"/>
              <w:rPr>
                <w:rFonts w:ascii="Arial" w:hAnsi="Arial" w:cs="Arial"/>
                <w:color w:val="000000" w:themeColor="text1"/>
                <w:lang w:eastAsia="es-ES"/>
              </w:rPr>
            </w:pPr>
          </w:p>
          <w:p w14:paraId="5BCD8A36" w14:textId="77777777" w:rsidR="00740CDD" w:rsidRPr="00D64EAE" w:rsidRDefault="00740CDD" w:rsidP="00F85EE2">
            <w:pPr>
              <w:pStyle w:val="Prrafodelista"/>
              <w:widowControl w:val="0"/>
              <w:spacing w:after="0" w:line="240" w:lineRule="auto"/>
              <w:ind w:left="1"/>
              <w:jc w:val="both"/>
              <w:rPr>
                <w:rFonts w:ascii="Arial" w:hAnsi="Arial" w:cs="Arial"/>
                <w:color w:val="000000" w:themeColor="text1"/>
                <w:lang w:eastAsia="es-ES"/>
              </w:rPr>
            </w:pPr>
          </w:p>
          <w:p w14:paraId="773C2570" w14:textId="77777777" w:rsidR="00740CDD" w:rsidRPr="00D64EAE" w:rsidRDefault="00740CDD" w:rsidP="00F85EE2">
            <w:pPr>
              <w:pStyle w:val="Prrafodelista"/>
              <w:widowControl w:val="0"/>
              <w:spacing w:after="0" w:line="240" w:lineRule="auto"/>
              <w:ind w:left="1"/>
              <w:jc w:val="both"/>
              <w:rPr>
                <w:rFonts w:ascii="Arial" w:hAnsi="Arial" w:cs="Arial"/>
                <w:b/>
                <w:color w:val="000000" w:themeColor="text1"/>
                <w:lang w:eastAsia="es-ES"/>
              </w:rPr>
            </w:pPr>
            <w:r w:rsidRPr="00D64EAE">
              <w:rPr>
                <w:rFonts w:ascii="Arial" w:hAnsi="Arial" w:cs="Arial"/>
                <w:b/>
                <w:color w:val="000000" w:themeColor="text1"/>
                <w:lang w:eastAsia="es-ES"/>
              </w:rPr>
              <w:t>Variable 2:</w:t>
            </w:r>
          </w:p>
          <w:p w14:paraId="59752223" w14:textId="77777777" w:rsidR="006F157A" w:rsidRPr="00D64EAE" w:rsidRDefault="006F157A" w:rsidP="00817984">
            <w:pPr>
              <w:pStyle w:val="Prrafodelista"/>
              <w:widowControl w:val="0"/>
              <w:numPr>
                <w:ilvl w:val="0"/>
                <w:numId w:val="6"/>
              </w:numPr>
              <w:spacing w:after="0" w:line="240" w:lineRule="auto"/>
              <w:ind w:left="167" w:hanging="218"/>
              <w:rPr>
                <w:rFonts w:ascii="Arial" w:hAnsi="Arial" w:cs="Arial"/>
                <w:color w:val="000000" w:themeColor="text1"/>
              </w:rPr>
            </w:pPr>
            <w:r w:rsidRPr="00D64EAE">
              <w:rPr>
                <w:rFonts w:ascii="Arial" w:hAnsi="Arial" w:cs="Arial"/>
                <w:color w:val="000000" w:themeColor="text1"/>
              </w:rPr>
              <w:t>Primeras habilidades sociales</w:t>
            </w:r>
          </w:p>
          <w:p w14:paraId="7DAB7AA5" w14:textId="77777777" w:rsidR="006F157A" w:rsidRPr="00D64EAE" w:rsidRDefault="006F157A" w:rsidP="00817984">
            <w:pPr>
              <w:pStyle w:val="Prrafodelista"/>
              <w:widowControl w:val="0"/>
              <w:numPr>
                <w:ilvl w:val="0"/>
                <w:numId w:val="6"/>
              </w:numPr>
              <w:spacing w:after="0" w:line="240" w:lineRule="auto"/>
              <w:ind w:left="167" w:hanging="218"/>
              <w:rPr>
                <w:rFonts w:ascii="Arial" w:hAnsi="Arial" w:cs="Arial"/>
                <w:color w:val="000000" w:themeColor="text1"/>
              </w:rPr>
            </w:pPr>
            <w:r w:rsidRPr="00D64EAE">
              <w:rPr>
                <w:rFonts w:ascii="Arial" w:hAnsi="Arial" w:cs="Arial"/>
                <w:color w:val="000000" w:themeColor="text1"/>
              </w:rPr>
              <w:t>Habilidades sociales avanzadas</w:t>
            </w:r>
          </w:p>
          <w:p w14:paraId="368CF54B" w14:textId="77777777" w:rsidR="006F157A" w:rsidRPr="00D64EAE" w:rsidRDefault="006F157A" w:rsidP="00817984">
            <w:pPr>
              <w:pStyle w:val="Prrafodelista"/>
              <w:widowControl w:val="0"/>
              <w:numPr>
                <w:ilvl w:val="0"/>
                <w:numId w:val="6"/>
              </w:numPr>
              <w:spacing w:after="0" w:line="240" w:lineRule="auto"/>
              <w:ind w:left="167" w:hanging="218"/>
              <w:rPr>
                <w:rFonts w:ascii="Arial" w:hAnsi="Arial" w:cs="Arial"/>
                <w:color w:val="000000" w:themeColor="text1"/>
              </w:rPr>
            </w:pPr>
            <w:r w:rsidRPr="00D64EAE">
              <w:rPr>
                <w:rFonts w:ascii="Arial" w:hAnsi="Arial" w:cs="Arial"/>
                <w:color w:val="000000" w:themeColor="text1"/>
              </w:rPr>
              <w:t>Habilidades sociales relacionadas con los sentimientos</w:t>
            </w:r>
          </w:p>
          <w:p w14:paraId="58AB00B5" w14:textId="77777777" w:rsidR="006F157A" w:rsidRPr="00D64EAE" w:rsidRDefault="006F157A" w:rsidP="00817984">
            <w:pPr>
              <w:pStyle w:val="Prrafodelista"/>
              <w:widowControl w:val="0"/>
              <w:numPr>
                <w:ilvl w:val="0"/>
                <w:numId w:val="6"/>
              </w:numPr>
              <w:spacing w:after="0" w:line="240" w:lineRule="auto"/>
              <w:ind w:left="167" w:hanging="218"/>
              <w:rPr>
                <w:rFonts w:ascii="Arial" w:hAnsi="Arial" w:cs="Arial"/>
                <w:color w:val="000000" w:themeColor="text1"/>
              </w:rPr>
            </w:pPr>
            <w:r w:rsidRPr="00D64EAE">
              <w:rPr>
                <w:rFonts w:ascii="Arial" w:hAnsi="Arial" w:cs="Arial"/>
                <w:color w:val="000000" w:themeColor="text1"/>
              </w:rPr>
              <w:t>Habilidades sociales alternativas a la agresión</w:t>
            </w:r>
          </w:p>
          <w:p w14:paraId="3346FE04" w14:textId="77777777" w:rsidR="006F157A" w:rsidRPr="00D64EAE" w:rsidRDefault="006F157A" w:rsidP="00817984">
            <w:pPr>
              <w:pStyle w:val="Prrafodelista"/>
              <w:widowControl w:val="0"/>
              <w:numPr>
                <w:ilvl w:val="0"/>
                <w:numId w:val="6"/>
              </w:numPr>
              <w:spacing w:after="0" w:line="240" w:lineRule="auto"/>
              <w:ind w:left="167" w:hanging="218"/>
              <w:rPr>
                <w:rFonts w:ascii="Arial" w:hAnsi="Arial" w:cs="Arial"/>
                <w:color w:val="000000" w:themeColor="text1"/>
              </w:rPr>
            </w:pPr>
            <w:r w:rsidRPr="00D64EAE">
              <w:rPr>
                <w:rFonts w:ascii="Arial" w:hAnsi="Arial" w:cs="Arial"/>
                <w:color w:val="000000" w:themeColor="text1"/>
              </w:rPr>
              <w:t>Habilidades sociales para afrontar el estrés</w:t>
            </w:r>
          </w:p>
          <w:p w14:paraId="458BA643" w14:textId="77777777" w:rsidR="00740CDD" w:rsidRPr="00D64EAE" w:rsidRDefault="006F157A" w:rsidP="00817984">
            <w:pPr>
              <w:pStyle w:val="Prrafodelista"/>
              <w:widowControl w:val="0"/>
              <w:numPr>
                <w:ilvl w:val="0"/>
                <w:numId w:val="6"/>
              </w:numPr>
              <w:spacing w:after="0" w:line="240" w:lineRule="auto"/>
              <w:ind w:left="167" w:hanging="218"/>
              <w:jc w:val="both"/>
              <w:rPr>
                <w:rFonts w:ascii="Arial" w:hAnsi="Arial" w:cs="Arial"/>
                <w:color w:val="000000" w:themeColor="text1"/>
                <w:lang w:eastAsia="es-ES"/>
              </w:rPr>
            </w:pPr>
            <w:r w:rsidRPr="00D64EAE">
              <w:rPr>
                <w:rFonts w:ascii="Arial" w:hAnsi="Arial" w:cs="Arial"/>
                <w:color w:val="000000" w:themeColor="text1"/>
              </w:rPr>
              <w:t xml:space="preserve">Habilidades de </w:t>
            </w:r>
            <w:r w:rsidRPr="00D64EAE">
              <w:rPr>
                <w:rFonts w:ascii="Arial" w:hAnsi="Arial" w:cs="Arial"/>
                <w:color w:val="000000" w:themeColor="text1"/>
              </w:rPr>
              <w:lastRenderedPageBreak/>
              <w:t>planificación.</w:t>
            </w:r>
          </w:p>
        </w:tc>
        <w:tc>
          <w:tcPr>
            <w:tcW w:w="2386" w:type="dxa"/>
            <w:tcBorders>
              <w:top w:val="single" w:sz="4" w:space="0" w:color="auto"/>
              <w:left w:val="single" w:sz="4" w:space="0" w:color="auto"/>
              <w:bottom w:val="single" w:sz="4" w:space="0" w:color="auto"/>
              <w:right w:val="single" w:sz="4" w:space="0" w:color="auto"/>
            </w:tcBorders>
            <w:hideMark/>
          </w:tcPr>
          <w:p w14:paraId="197624C5" w14:textId="77777777" w:rsidR="00740CDD" w:rsidRPr="00D64EAE" w:rsidRDefault="00740CDD" w:rsidP="00F85EE2">
            <w:pPr>
              <w:widowControl w:val="0"/>
              <w:spacing w:after="0" w:line="240" w:lineRule="auto"/>
              <w:jc w:val="both"/>
              <w:rPr>
                <w:rFonts w:ascii="Arial" w:hAnsi="Arial" w:cs="Arial"/>
                <w:color w:val="000000" w:themeColor="text1"/>
              </w:rPr>
            </w:pPr>
          </w:p>
        </w:tc>
      </w:tr>
    </w:tbl>
    <w:p w14:paraId="629E189D" w14:textId="160F1FBB" w:rsidR="00740CDD" w:rsidRPr="00D64EAE" w:rsidRDefault="00740CDD" w:rsidP="00652113">
      <w:pPr>
        <w:pStyle w:val="Ttulo1"/>
        <w:jc w:val="left"/>
        <w:rPr>
          <w:rFonts w:ascii="Arial" w:hAnsi="Arial" w:cs="Arial"/>
        </w:rPr>
      </w:pPr>
    </w:p>
    <w:sectPr w:rsidR="00740CDD" w:rsidRPr="00D64EAE" w:rsidSect="00221C22">
      <w:pgSz w:w="16838" w:h="11906" w:orient="landscape" w:code="9"/>
      <w:pgMar w:top="1440" w:right="1440" w:bottom="1440" w:left="20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FD062" w14:textId="77777777" w:rsidR="007618E2" w:rsidRDefault="007618E2" w:rsidP="00DB7E1E">
      <w:pPr>
        <w:spacing w:after="0" w:line="240" w:lineRule="auto"/>
      </w:pPr>
      <w:r>
        <w:separator/>
      </w:r>
    </w:p>
  </w:endnote>
  <w:endnote w:type="continuationSeparator" w:id="0">
    <w:p w14:paraId="5E92381F" w14:textId="77777777" w:rsidR="007618E2" w:rsidRDefault="007618E2" w:rsidP="00DB7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ËÎÌå"/>
    <w:panose1 w:val="02010600030101010101"/>
    <w:charset w:val="86"/>
    <w:family w:val="auto"/>
    <w:pitch w:val="variable"/>
    <w:sig w:usb0="00000203" w:usb1="288F0000" w:usb2="00000016" w:usb3="00000000" w:csb0="00040001" w:csb1="00000000"/>
  </w:font>
  <w:font w:name="Arial MT">
    <w:altName w:val="Arial"/>
    <w:charset w:val="01"/>
    <w:family w:val="swiss"/>
    <w:pitch w:val="variable"/>
    <w:sig w:usb0="00000003" w:usb1="00000000" w:usb2="00000000" w:usb3="00000000" w:csb0="00000001" w:csb1="00000000"/>
  </w:font>
  <w:font w:name="Gungsuh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4B628" w14:textId="77777777" w:rsidR="00AD003F" w:rsidRDefault="00AD00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09AE3" w14:textId="7150CB56" w:rsidR="00AD003F" w:rsidRPr="00352332" w:rsidRDefault="00AD003F">
    <w:pPr>
      <w:pStyle w:val="Piedepgina"/>
      <w:rPr>
        <w:lang w:val="es-ES"/>
      </w:rPr>
    </w:pPr>
    <w:r>
      <w:rPr>
        <w:lang w:val="es-E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267523"/>
      <w:docPartObj>
        <w:docPartGallery w:val="Page Numbers (Bottom of Page)"/>
        <w:docPartUnique/>
      </w:docPartObj>
    </w:sdtPr>
    <w:sdtEndPr>
      <w:rPr>
        <w:rFonts w:ascii="Arial" w:hAnsi="Arial" w:cs="Arial"/>
      </w:rPr>
    </w:sdtEndPr>
    <w:sdtContent>
      <w:p w14:paraId="0B83BFAB" w14:textId="78F27073" w:rsidR="00AD003F" w:rsidRPr="00B01F49" w:rsidRDefault="00AD003F">
        <w:pPr>
          <w:pStyle w:val="Piedepgina"/>
          <w:jc w:val="center"/>
          <w:rPr>
            <w:rFonts w:ascii="Arial" w:hAnsi="Arial" w:cs="Arial"/>
          </w:rPr>
        </w:pPr>
        <w:r w:rsidRPr="00B01F49">
          <w:rPr>
            <w:rFonts w:ascii="Arial" w:hAnsi="Arial" w:cs="Arial"/>
          </w:rPr>
          <w:fldChar w:fldCharType="begin"/>
        </w:r>
        <w:r w:rsidRPr="00B01F49">
          <w:rPr>
            <w:rFonts w:ascii="Arial" w:hAnsi="Arial" w:cs="Arial"/>
          </w:rPr>
          <w:instrText>PAGE   \* MERGEFORMAT</w:instrText>
        </w:r>
        <w:r w:rsidRPr="00B01F49">
          <w:rPr>
            <w:rFonts w:ascii="Arial" w:hAnsi="Arial" w:cs="Arial"/>
          </w:rPr>
          <w:fldChar w:fldCharType="separate"/>
        </w:r>
        <w:r w:rsidRPr="00B01F49">
          <w:rPr>
            <w:rFonts w:ascii="Arial" w:hAnsi="Arial" w:cs="Arial"/>
            <w:lang w:val="es-ES"/>
          </w:rPr>
          <w:t>2</w:t>
        </w:r>
        <w:r w:rsidRPr="00B01F49">
          <w:rPr>
            <w:rFonts w:ascii="Arial" w:hAnsi="Arial" w:cs="Arial"/>
          </w:rPr>
          <w:fldChar w:fldCharType="end"/>
        </w:r>
      </w:p>
    </w:sdtContent>
  </w:sdt>
  <w:p w14:paraId="4E934F21" w14:textId="77777777" w:rsidR="00AD003F" w:rsidRDefault="00AD003F">
    <w:pPr>
      <w:pStyle w:val="Piedepgina"/>
    </w:pPr>
  </w:p>
  <w:p w14:paraId="78CE4B38" w14:textId="77777777" w:rsidR="00AD003F" w:rsidRDefault="00AD00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513492"/>
      <w:docPartObj>
        <w:docPartGallery w:val="Page Numbers (Bottom of Page)"/>
        <w:docPartUnique/>
      </w:docPartObj>
    </w:sdtPr>
    <w:sdtEndPr/>
    <w:sdtContent>
      <w:p w14:paraId="1192F790" w14:textId="77777777" w:rsidR="00AD003F" w:rsidRDefault="00AD003F">
        <w:pPr>
          <w:pStyle w:val="Piedepgina"/>
          <w:jc w:val="center"/>
        </w:pPr>
        <w:r>
          <w:fldChar w:fldCharType="begin"/>
        </w:r>
        <w:r>
          <w:instrText>PAGE   \* MERGEFORMAT</w:instrText>
        </w:r>
        <w:r>
          <w:fldChar w:fldCharType="separate"/>
        </w:r>
        <w:r>
          <w:rPr>
            <w:lang w:val="es-ES"/>
          </w:rPr>
          <w:t>2</w:t>
        </w:r>
        <w:r>
          <w:fldChar w:fldCharType="end"/>
        </w:r>
      </w:p>
    </w:sdtContent>
  </w:sdt>
  <w:p w14:paraId="4E300350" w14:textId="77777777" w:rsidR="00AD003F" w:rsidRDefault="00AD003F">
    <w:pPr>
      <w:pStyle w:val="Piedepgina"/>
    </w:pPr>
  </w:p>
  <w:p w14:paraId="2EF89220" w14:textId="77777777" w:rsidR="00AD003F" w:rsidRDefault="00AD00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8133621"/>
      <w:docPartObj>
        <w:docPartGallery w:val="Page Numbers (Bottom of Page)"/>
        <w:docPartUnique/>
      </w:docPartObj>
    </w:sdtPr>
    <w:sdtEndPr>
      <w:rPr>
        <w:rFonts w:ascii="Arial" w:hAnsi="Arial" w:cs="Arial"/>
      </w:rPr>
    </w:sdtEndPr>
    <w:sdtContent>
      <w:p w14:paraId="423309F6" w14:textId="3AAF3E51" w:rsidR="00EC04D2" w:rsidRPr="00EC04D2" w:rsidRDefault="00EC04D2">
        <w:pPr>
          <w:pStyle w:val="Piedepgina"/>
          <w:jc w:val="center"/>
          <w:rPr>
            <w:rFonts w:ascii="Arial" w:hAnsi="Arial" w:cs="Arial"/>
          </w:rPr>
        </w:pPr>
        <w:r w:rsidRPr="00EC04D2">
          <w:rPr>
            <w:rFonts w:ascii="Arial" w:hAnsi="Arial" w:cs="Arial"/>
          </w:rPr>
          <w:fldChar w:fldCharType="begin"/>
        </w:r>
        <w:r w:rsidRPr="00EC04D2">
          <w:rPr>
            <w:rFonts w:ascii="Arial" w:hAnsi="Arial" w:cs="Arial"/>
          </w:rPr>
          <w:instrText>PAGE   \* MERGEFORMAT</w:instrText>
        </w:r>
        <w:r w:rsidRPr="00EC04D2">
          <w:rPr>
            <w:rFonts w:ascii="Arial" w:hAnsi="Arial" w:cs="Arial"/>
          </w:rPr>
          <w:fldChar w:fldCharType="separate"/>
        </w:r>
        <w:r w:rsidRPr="00EC04D2">
          <w:rPr>
            <w:rFonts w:ascii="Arial" w:hAnsi="Arial" w:cs="Arial"/>
            <w:lang w:val="es-ES"/>
          </w:rPr>
          <w:t>2</w:t>
        </w:r>
        <w:r w:rsidRPr="00EC04D2">
          <w:rPr>
            <w:rFonts w:ascii="Arial" w:hAnsi="Arial" w:cs="Arial"/>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FFC2E" w14:textId="37DC53F0" w:rsidR="00221C22" w:rsidRPr="00EC04D2" w:rsidRDefault="00221C22">
    <w:pPr>
      <w:pStyle w:val="Piedepgina"/>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FA97E" w14:textId="77777777" w:rsidR="007618E2" w:rsidRDefault="007618E2" w:rsidP="00DB7E1E">
      <w:pPr>
        <w:spacing w:after="0" w:line="240" w:lineRule="auto"/>
      </w:pPr>
      <w:r>
        <w:separator/>
      </w:r>
    </w:p>
  </w:footnote>
  <w:footnote w:type="continuationSeparator" w:id="0">
    <w:p w14:paraId="0A04DCB8" w14:textId="77777777" w:rsidR="007618E2" w:rsidRDefault="007618E2" w:rsidP="00DB7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146AADFE"/>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bCs/>
        <w:color w:val="auto"/>
        <w:sz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000001C"/>
    <w:multiLevelType w:val="multilevel"/>
    <w:tmpl w:val="430E00AA"/>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color w:val="auto"/>
        <w:sz w:val="22"/>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0000027"/>
    <w:multiLevelType w:val="multilevel"/>
    <w:tmpl w:val="F57656F6"/>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sz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0270748"/>
    <w:multiLevelType w:val="hybridMultilevel"/>
    <w:tmpl w:val="1024711A"/>
    <w:lvl w:ilvl="0" w:tplc="040A0001">
      <w:start w:val="1"/>
      <w:numFmt w:val="bullet"/>
      <w:lvlText w:val=""/>
      <w:lvlJc w:val="left"/>
      <w:pPr>
        <w:ind w:left="360" w:hanging="360"/>
      </w:pPr>
      <w:rPr>
        <w:rFonts w:ascii="Symbol" w:hAnsi="Symbol" w:hint="default"/>
      </w:rPr>
    </w:lvl>
    <w:lvl w:ilvl="1" w:tplc="040A0019">
      <w:start w:val="1"/>
      <w:numFmt w:val="lowerLetter"/>
      <w:lvlText w:val="%2."/>
      <w:lvlJc w:val="left"/>
      <w:pPr>
        <w:ind w:left="1080" w:hanging="360"/>
      </w:pPr>
    </w:lvl>
    <w:lvl w:ilvl="2" w:tplc="040A001B">
      <w:start w:val="1"/>
      <w:numFmt w:val="lowerRoman"/>
      <w:lvlText w:val="%3."/>
      <w:lvlJc w:val="right"/>
      <w:pPr>
        <w:ind w:left="1800" w:hanging="180"/>
      </w:pPr>
    </w:lvl>
    <w:lvl w:ilvl="3" w:tplc="040A000F">
      <w:start w:val="1"/>
      <w:numFmt w:val="decimal"/>
      <w:lvlText w:val="%4."/>
      <w:lvlJc w:val="left"/>
      <w:pPr>
        <w:ind w:left="1212" w:hanging="360"/>
      </w:pPr>
    </w:lvl>
    <w:lvl w:ilvl="4" w:tplc="040A0019">
      <w:start w:val="1"/>
      <w:numFmt w:val="lowerLetter"/>
      <w:lvlText w:val="%5."/>
      <w:lvlJc w:val="left"/>
      <w:pPr>
        <w:ind w:left="3240" w:hanging="360"/>
      </w:pPr>
    </w:lvl>
    <w:lvl w:ilvl="5" w:tplc="040A001B">
      <w:start w:val="1"/>
      <w:numFmt w:val="lowerRoman"/>
      <w:lvlText w:val="%6."/>
      <w:lvlJc w:val="right"/>
      <w:pPr>
        <w:ind w:left="3960" w:hanging="180"/>
      </w:pPr>
    </w:lvl>
    <w:lvl w:ilvl="6" w:tplc="040A000F">
      <w:start w:val="1"/>
      <w:numFmt w:val="decimal"/>
      <w:lvlText w:val="%7."/>
      <w:lvlJc w:val="left"/>
      <w:pPr>
        <w:ind w:left="4680" w:hanging="360"/>
      </w:pPr>
    </w:lvl>
    <w:lvl w:ilvl="7" w:tplc="040A0019">
      <w:start w:val="1"/>
      <w:numFmt w:val="lowerLetter"/>
      <w:lvlText w:val="%8."/>
      <w:lvlJc w:val="left"/>
      <w:pPr>
        <w:ind w:left="5400" w:hanging="360"/>
      </w:pPr>
    </w:lvl>
    <w:lvl w:ilvl="8" w:tplc="040A001B">
      <w:start w:val="1"/>
      <w:numFmt w:val="lowerRoman"/>
      <w:lvlText w:val="%9."/>
      <w:lvlJc w:val="right"/>
      <w:pPr>
        <w:ind w:left="6120" w:hanging="180"/>
      </w:pPr>
    </w:lvl>
  </w:abstractNum>
  <w:abstractNum w:abstractNumId="4" w15:restartNumberingAfterBreak="0">
    <w:nsid w:val="00EC7BA5"/>
    <w:multiLevelType w:val="hybridMultilevel"/>
    <w:tmpl w:val="76D2BFFA"/>
    <w:lvl w:ilvl="0" w:tplc="8014F602">
      <w:start w:val="1"/>
      <w:numFmt w:val="lowerLetter"/>
      <w:lvlText w:val="%1."/>
      <w:lvlJc w:val="left"/>
      <w:pPr>
        <w:ind w:left="1776" w:hanging="360"/>
      </w:pPr>
      <w:rPr>
        <w:rFonts w:ascii="Times New Roman" w:eastAsiaTheme="minorHAnsi" w:hAnsi="Times New Roman" w:cs="Times New Roman"/>
        <w:b w:val="0"/>
        <w:sz w:val="24"/>
      </w:rPr>
    </w:lvl>
    <w:lvl w:ilvl="1" w:tplc="95C669AE">
      <w:start w:val="1"/>
      <w:numFmt w:val="decimal"/>
      <w:lvlText w:val="%2."/>
      <w:lvlJc w:val="left"/>
      <w:pPr>
        <w:ind w:left="2520" w:hanging="384"/>
      </w:pPr>
      <w:rPr>
        <w:rFonts w:hint="default"/>
      </w:r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5" w15:restartNumberingAfterBreak="0">
    <w:nsid w:val="02E127DB"/>
    <w:multiLevelType w:val="multilevel"/>
    <w:tmpl w:val="5610FBDA"/>
    <w:lvl w:ilvl="0">
      <w:start w:val="1"/>
      <w:numFmt w:val="bullet"/>
      <w:lvlText w:val=""/>
      <w:lvlJc w:val="left"/>
      <w:pPr>
        <w:tabs>
          <w:tab w:val="num" w:pos="2662"/>
        </w:tabs>
        <w:ind w:left="2662" w:hanging="360"/>
      </w:pPr>
      <w:rPr>
        <w:rFonts w:ascii="Symbol" w:hAnsi="Symbol" w:hint="default"/>
        <w:sz w:val="20"/>
      </w:rPr>
    </w:lvl>
    <w:lvl w:ilvl="1" w:tentative="1">
      <w:start w:val="1"/>
      <w:numFmt w:val="bullet"/>
      <w:lvlText w:val="o"/>
      <w:lvlJc w:val="left"/>
      <w:pPr>
        <w:tabs>
          <w:tab w:val="num" w:pos="3382"/>
        </w:tabs>
        <w:ind w:left="3382" w:hanging="360"/>
      </w:pPr>
      <w:rPr>
        <w:rFonts w:ascii="Courier New" w:hAnsi="Courier New" w:hint="default"/>
        <w:sz w:val="20"/>
      </w:rPr>
    </w:lvl>
    <w:lvl w:ilvl="2" w:tentative="1">
      <w:start w:val="1"/>
      <w:numFmt w:val="bullet"/>
      <w:lvlText w:val=""/>
      <w:lvlJc w:val="left"/>
      <w:pPr>
        <w:tabs>
          <w:tab w:val="num" w:pos="4102"/>
        </w:tabs>
        <w:ind w:left="4102" w:hanging="360"/>
      </w:pPr>
      <w:rPr>
        <w:rFonts w:ascii="Wingdings" w:hAnsi="Wingdings" w:hint="default"/>
        <w:sz w:val="20"/>
      </w:rPr>
    </w:lvl>
    <w:lvl w:ilvl="3" w:tentative="1">
      <w:start w:val="1"/>
      <w:numFmt w:val="bullet"/>
      <w:lvlText w:val=""/>
      <w:lvlJc w:val="left"/>
      <w:pPr>
        <w:tabs>
          <w:tab w:val="num" w:pos="4822"/>
        </w:tabs>
        <w:ind w:left="4822" w:hanging="360"/>
      </w:pPr>
      <w:rPr>
        <w:rFonts w:ascii="Wingdings" w:hAnsi="Wingdings" w:hint="default"/>
        <w:sz w:val="20"/>
      </w:rPr>
    </w:lvl>
    <w:lvl w:ilvl="4" w:tentative="1">
      <w:start w:val="1"/>
      <w:numFmt w:val="bullet"/>
      <w:lvlText w:val=""/>
      <w:lvlJc w:val="left"/>
      <w:pPr>
        <w:tabs>
          <w:tab w:val="num" w:pos="5542"/>
        </w:tabs>
        <w:ind w:left="5542" w:hanging="360"/>
      </w:pPr>
      <w:rPr>
        <w:rFonts w:ascii="Wingdings" w:hAnsi="Wingdings" w:hint="default"/>
        <w:sz w:val="20"/>
      </w:rPr>
    </w:lvl>
    <w:lvl w:ilvl="5" w:tentative="1">
      <w:start w:val="1"/>
      <w:numFmt w:val="bullet"/>
      <w:lvlText w:val=""/>
      <w:lvlJc w:val="left"/>
      <w:pPr>
        <w:tabs>
          <w:tab w:val="num" w:pos="6262"/>
        </w:tabs>
        <w:ind w:left="6262" w:hanging="360"/>
      </w:pPr>
      <w:rPr>
        <w:rFonts w:ascii="Wingdings" w:hAnsi="Wingdings" w:hint="default"/>
        <w:sz w:val="20"/>
      </w:rPr>
    </w:lvl>
    <w:lvl w:ilvl="6" w:tentative="1">
      <w:start w:val="1"/>
      <w:numFmt w:val="bullet"/>
      <w:lvlText w:val=""/>
      <w:lvlJc w:val="left"/>
      <w:pPr>
        <w:tabs>
          <w:tab w:val="num" w:pos="6982"/>
        </w:tabs>
        <w:ind w:left="6982" w:hanging="360"/>
      </w:pPr>
      <w:rPr>
        <w:rFonts w:ascii="Wingdings" w:hAnsi="Wingdings" w:hint="default"/>
        <w:sz w:val="20"/>
      </w:rPr>
    </w:lvl>
    <w:lvl w:ilvl="7" w:tentative="1">
      <w:start w:val="1"/>
      <w:numFmt w:val="bullet"/>
      <w:lvlText w:val=""/>
      <w:lvlJc w:val="left"/>
      <w:pPr>
        <w:tabs>
          <w:tab w:val="num" w:pos="7702"/>
        </w:tabs>
        <w:ind w:left="7702" w:hanging="360"/>
      </w:pPr>
      <w:rPr>
        <w:rFonts w:ascii="Wingdings" w:hAnsi="Wingdings" w:hint="default"/>
        <w:sz w:val="20"/>
      </w:rPr>
    </w:lvl>
    <w:lvl w:ilvl="8" w:tentative="1">
      <w:start w:val="1"/>
      <w:numFmt w:val="bullet"/>
      <w:lvlText w:val=""/>
      <w:lvlJc w:val="left"/>
      <w:pPr>
        <w:tabs>
          <w:tab w:val="num" w:pos="8422"/>
        </w:tabs>
        <w:ind w:left="8422" w:hanging="360"/>
      </w:pPr>
      <w:rPr>
        <w:rFonts w:ascii="Wingdings" w:hAnsi="Wingdings" w:hint="default"/>
        <w:sz w:val="20"/>
      </w:rPr>
    </w:lvl>
  </w:abstractNum>
  <w:abstractNum w:abstractNumId="6" w15:restartNumberingAfterBreak="0">
    <w:nsid w:val="052C0F9B"/>
    <w:multiLevelType w:val="multilevel"/>
    <w:tmpl w:val="647ED61E"/>
    <w:lvl w:ilvl="0">
      <w:start w:val="1"/>
      <w:numFmt w:val="decimal"/>
      <w:lvlText w:val="%1."/>
      <w:lvlJc w:val="left"/>
      <w:pPr>
        <w:ind w:left="360" w:hanging="360"/>
      </w:pPr>
      <w:rPr>
        <w:rFonts w:hint="default"/>
      </w:rPr>
    </w:lvl>
    <w:lvl w:ilvl="1">
      <w:start w:val="1"/>
      <w:numFmt w:val="decimal"/>
      <w:pStyle w:val="Ttulo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37067E"/>
    <w:multiLevelType w:val="hybridMultilevel"/>
    <w:tmpl w:val="0A7C8CE0"/>
    <w:lvl w:ilvl="0" w:tplc="0409000F">
      <w:start w:val="1"/>
      <w:numFmt w:val="decimal"/>
      <w:lvlText w:val="%1."/>
      <w:lvlJc w:val="left"/>
      <w:pPr>
        <w:ind w:left="720" w:hanging="360"/>
      </w:pPr>
      <w:rPr>
        <w:rFonts w:hint="default"/>
      </w:rPr>
    </w:lvl>
    <w:lvl w:ilvl="1" w:tplc="B0E26190">
      <w:numFmt w:val="bullet"/>
      <w:lvlText w:val="-"/>
      <w:lvlJc w:val="left"/>
      <w:pPr>
        <w:ind w:left="1440" w:hanging="360"/>
      </w:pPr>
      <w:rPr>
        <w:rFonts w:ascii="Arial" w:eastAsia="Times New Roman" w:hAnsi="Arial" w:cs="Arial" w:hint="default"/>
      </w:rPr>
    </w:lvl>
    <w:lvl w:ilvl="2" w:tplc="D2D83732">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65BC0"/>
    <w:multiLevelType w:val="hybridMultilevel"/>
    <w:tmpl w:val="2DD6C012"/>
    <w:lvl w:ilvl="0" w:tplc="280A0019">
      <w:start w:val="1"/>
      <w:numFmt w:val="lowerLetter"/>
      <w:lvlText w:val="%1."/>
      <w:lvlJc w:val="left"/>
      <w:pPr>
        <w:ind w:left="2608" w:hanging="360"/>
      </w:pPr>
    </w:lvl>
    <w:lvl w:ilvl="1" w:tplc="280A0019" w:tentative="1">
      <w:start w:val="1"/>
      <w:numFmt w:val="lowerLetter"/>
      <w:lvlText w:val="%2."/>
      <w:lvlJc w:val="left"/>
      <w:pPr>
        <w:ind w:left="3328" w:hanging="360"/>
      </w:pPr>
    </w:lvl>
    <w:lvl w:ilvl="2" w:tplc="280A001B" w:tentative="1">
      <w:start w:val="1"/>
      <w:numFmt w:val="lowerRoman"/>
      <w:lvlText w:val="%3."/>
      <w:lvlJc w:val="right"/>
      <w:pPr>
        <w:ind w:left="4048" w:hanging="180"/>
      </w:pPr>
    </w:lvl>
    <w:lvl w:ilvl="3" w:tplc="280A000F" w:tentative="1">
      <w:start w:val="1"/>
      <w:numFmt w:val="decimal"/>
      <w:lvlText w:val="%4."/>
      <w:lvlJc w:val="left"/>
      <w:pPr>
        <w:ind w:left="4768" w:hanging="360"/>
      </w:pPr>
    </w:lvl>
    <w:lvl w:ilvl="4" w:tplc="280A0019" w:tentative="1">
      <w:start w:val="1"/>
      <w:numFmt w:val="lowerLetter"/>
      <w:lvlText w:val="%5."/>
      <w:lvlJc w:val="left"/>
      <w:pPr>
        <w:ind w:left="5488" w:hanging="360"/>
      </w:pPr>
    </w:lvl>
    <w:lvl w:ilvl="5" w:tplc="280A001B" w:tentative="1">
      <w:start w:val="1"/>
      <w:numFmt w:val="lowerRoman"/>
      <w:lvlText w:val="%6."/>
      <w:lvlJc w:val="right"/>
      <w:pPr>
        <w:ind w:left="6208" w:hanging="180"/>
      </w:pPr>
    </w:lvl>
    <w:lvl w:ilvl="6" w:tplc="280A000F" w:tentative="1">
      <w:start w:val="1"/>
      <w:numFmt w:val="decimal"/>
      <w:lvlText w:val="%7."/>
      <w:lvlJc w:val="left"/>
      <w:pPr>
        <w:ind w:left="6928" w:hanging="360"/>
      </w:pPr>
    </w:lvl>
    <w:lvl w:ilvl="7" w:tplc="280A0019" w:tentative="1">
      <w:start w:val="1"/>
      <w:numFmt w:val="lowerLetter"/>
      <w:lvlText w:val="%8."/>
      <w:lvlJc w:val="left"/>
      <w:pPr>
        <w:ind w:left="7648" w:hanging="360"/>
      </w:pPr>
    </w:lvl>
    <w:lvl w:ilvl="8" w:tplc="280A001B" w:tentative="1">
      <w:start w:val="1"/>
      <w:numFmt w:val="lowerRoman"/>
      <w:lvlText w:val="%9."/>
      <w:lvlJc w:val="right"/>
      <w:pPr>
        <w:ind w:left="8368" w:hanging="180"/>
      </w:pPr>
    </w:lvl>
  </w:abstractNum>
  <w:abstractNum w:abstractNumId="9" w15:restartNumberingAfterBreak="0">
    <w:nsid w:val="23B22DF7"/>
    <w:multiLevelType w:val="hybridMultilevel"/>
    <w:tmpl w:val="23E201BE"/>
    <w:lvl w:ilvl="0" w:tplc="280A0001">
      <w:start w:val="1"/>
      <w:numFmt w:val="bullet"/>
      <w:lvlText w:val=""/>
      <w:lvlJc w:val="left"/>
      <w:pPr>
        <w:ind w:left="360" w:hanging="360"/>
      </w:pPr>
      <w:rPr>
        <w:rFonts w:ascii="Symbol" w:hAnsi="Symbol" w:hint="default"/>
        <w:sz w:val="24"/>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0" w15:restartNumberingAfterBreak="0">
    <w:nsid w:val="2562543C"/>
    <w:multiLevelType w:val="multilevel"/>
    <w:tmpl w:val="5016F3EA"/>
    <w:lvl w:ilvl="0">
      <w:start w:val="1"/>
      <w:numFmt w:val="bullet"/>
      <w:lvlText w:val=""/>
      <w:lvlJc w:val="left"/>
      <w:pPr>
        <w:tabs>
          <w:tab w:val="num" w:pos="2662"/>
        </w:tabs>
        <w:ind w:left="2662" w:hanging="360"/>
      </w:pPr>
      <w:rPr>
        <w:rFonts w:ascii="Symbol" w:hAnsi="Symbol" w:hint="default"/>
        <w:sz w:val="20"/>
      </w:rPr>
    </w:lvl>
    <w:lvl w:ilvl="1">
      <w:start w:val="1"/>
      <w:numFmt w:val="lowerLetter"/>
      <w:lvlText w:val="%2."/>
      <w:lvlJc w:val="left"/>
      <w:pPr>
        <w:ind w:left="3382" w:hanging="360"/>
      </w:pPr>
      <w:rPr>
        <w:rFonts w:hint="default"/>
      </w:rPr>
    </w:lvl>
    <w:lvl w:ilvl="2" w:tentative="1">
      <w:start w:val="1"/>
      <w:numFmt w:val="bullet"/>
      <w:lvlText w:val=""/>
      <w:lvlJc w:val="left"/>
      <w:pPr>
        <w:tabs>
          <w:tab w:val="num" w:pos="4102"/>
        </w:tabs>
        <w:ind w:left="4102" w:hanging="360"/>
      </w:pPr>
      <w:rPr>
        <w:rFonts w:ascii="Wingdings" w:hAnsi="Wingdings" w:hint="default"/>
        <w:sz w:val="20"/>
      </w:rPr>
    </w:lvl>
    <w:lvl w:ilvl="3" w:tentative="1">
      <w:start w:val="1"/>
      <w:numFmt w:val="bullet"/>
      <w:lvlText w:val=""/>
      <w:lvlJc w:val="left"/>
      <w:pPr>
        <w:tabs>
          <w:tab w:val="num" w:pos="4822"/>
        </w:tabs>
        <w:ind w:left="4822" w:hanging="360"/>
      </w:pPr>
      <w:rPr>
        <w:rFonts w:ascii="Wingdings" w:hAnsi="Wingdings" w:hint="default"/>
        <w:sz w:val="20"/>
      </w:rPr>
    </w:lvl>
    <w:lvl w:ilvl="4" w:tentative="1">
      <w:start w:val="1"/>
      <w:numFmt w:val="bullet"/>
      <w:lvlText w:val=""/>
      <w:lvlJc w:val="left"/>
      <w:pPr>
        <w:tabs>
          <w:tab w:val="num" w:pos="5542"/>
        </w:tabs>
        <w:ind w:left="5542" w:hanging="360"/>
      </w:pPr>
      <w:rPr>
        <w:rFonts w:ascii="Wingdings" w:hAnsi="Wingdings" w:hint="default"/>
        <w:sz w:val="20"/>
      </w:rPr>
    </w:lvl>
    <w:lvl w:ilvl="5" w:tentative="1">
      <w:start w:val="1"/>
      <w:numFmt w:val="bullet"/>
      <w:lvlText w:val=""/>
      <w:lvlJc w:val="left"/>
      <w:pPr>
        <w:tabs>
          <w:tab w:val="num" w:pos="6262"/>
        </w:tabs>
        <w:ind w:left="6262" w:hanging="360"/>
      </w:pPr>
      <w:rPr>
        <w:rFonts w:ascii="Wingdings" w:hAnsi="Wingdings" w:hint="default"/>
        <w:sz w:val="20"/>
      </w:rPr>
    </w:lvl>
    <w:lvl w:ilvl="6" w:tentative="1">
      <w:start w:val="1"/>
      <w:numFmt w:val="bullet"/>
      <w:lvlText w:val=""/>
      <w:lvlJc w:val="left"/>
      <w:pPr>
        <w:tabs>
          <w:tab w:val="num" w:pos="6982"/>
        </w:tabs>
        <w:ind w:left="6982" w:hanging="360"/>
      </w:pPr>
      <w:rPr>
        <w:rFonts w:ascii="Wingdings" w:hAnsi="Wingdings" w:hint="default"/>
        <w:sz w:val="20"/>
      </w:rPr>
    </w:lvl>
    <w:lvl w:ilvl="7" w:tentative="1">
      <w:start w:val="1"/>
      <w:numFmt w:val="bullet"/>
      <w:lvlText w:val=""/>
      <w:lvlJc w:val="left"/>
      <w:pPr>
        <w:tabs>
          <w:tab w:val="num" w:pos="7702"/>
        </w:tabs>
        <w:ind w:left="7702" w:hanging="360"/>
      </w:pPr>
      <w:rPr>
        <w:rFonts w:ascii="Wingdings" w:hAnsi="Wingdings" w:hint="default"/>
        <w:sz w:val="20"/>
      </w:rPr>
    </w:lvl>
    <w:lvl w:ilvl="8" w:tentative="1">
      <w:start w:val="1"/>
      <w:numFmt w:val="bullet"/>
      <w:lvlText w:val=""/>
      <w:lvlJc w:val="left"/>
      <w:pPr>
        <w:tabs>
          <w:tab w:val="num" w:pos="8422"/>
        </w:tabs>
        <w:ind w:left="8422" w:hanging="360"/>
      </w:pPr>
      <w:rPr>
        <w:rFonts w:ascii="Wingdings" w:hAnsi="Wingdings" w:hint="default"/>
        <w:sz w:val="20"/>
      </w:rPr>
    </w:lvl>
  </w:abstractNum>
  <w:abstractNum w:abstractNumId="11" w15:restartNumberingAfterBreak="0">
    <w:nsid w:val="312177BE"/>
    <w:multiLevelType w:val="hybridMultilevel"/>
    <w:tmpl w:val="0D5260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36A1C89"/>
    <w:multiLevelType w:val="hybridMultilevel"/>
    <w:tmpl w:val="B58E847A"/>
    <w:lvl w:ilvl="0" w:tplc="280A000B">
      <w:start w:val="1"/>
      <w:numFmt w:val="bullet"/>
      <w:lvlText w:val=""/>
      <w:lvlJc w:val="left"/>
      <w:pPr>
        <w:ind w:left="2136" w:hanging="360"/>
      </w:pPr>
      <w:rPr>
        <w:rFonts w:ascii="Wingdings" w:hAnsi="Wingdings"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13" w15:restartNumberingAfterBreak="0">
    <w:nsid w:val="3373028C"/>
    <w:multiLevelType w:val="multilevel"/>
    <w:tmpl w:val="EDFEBF22"/>
    <w:lvl w:ilvl="0">
      <w:start w:val="1"/>
      <w:numFmt w:val="lowerLetter"/>
      <w:lvlText w:val="%1."/>
      <w:lvlJc w:val="left"/>
      <w:pPr>
        <w:ind w:left="2484" w:hanging="360"/>
      </w:pPr>
    </w:lvl>
    <w:lvl w:ilvl="1">
      <w:start w:val="1"/>
      <w:numFmt w:val="decimal"/>
      <w:isLgl/>
      <w:lvlText w:val="%1.%2."/>
      <w:lvlJc w:val="left"/>
      <w:pPr>
        <w:ind w:left="2844" w:hanging="720"/>
      </w:pPr>
      <w:rPr>
        <w:rFonts w:hint="default"/>
      </w:rPr>
    </w:lvl>
    <w:lvl w:ilvl="2">
      <w:start w:val="1"/>
      <w:numFmt w:val="decimal"/>
      <w:isLgl/>
      <w:lvlText w:val="%1.%2.%3."/>
      <w:lvlJc w:val="left"/>
      <w:pPr>
        <w:ind w:left="2844" w:hanging="720"/>
      </w:pPr>
      <w:rPr>
        <w:rFonts w:ascii="Arial" w:hAnsi="Arial" w:cs="Arial" w:hint="default"/>
        <w:b/>
        <w:color w:val="auto"/>
        <w:sz w:val="24"/>
        <w:szCs w:val="24"/>
      </w:rPr>
    </w:lvl>
    <w:lvl w:ilvl="3">
      <w:start w:val="1"/>
      <w:numFmt w:val="decimal"/>
      <w:isLgl/>
      <w:lvlText w:val="%1.%2.%3.%4."/>
      <w:lvlJc w:val="left"/>
      <w:pPr>
        <w:ind w:left="3204" w:hanging="108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564"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284" w:hanging="2160"/>
      </w:pPr>
      <w:rPr>
        <w:rFonts w:hint="default"/>
      </w:rPr>
    </w:lvl>
  </w:abstractNum>
  <w:abstractNum w:abstractNumId="14" w15:restartNumberingAfterBreak="0">
    <w:nsid w:val="37EB7EF4"/>
    <w:multiLevelType w:val="hybridMultilevel"/>
    <w:tmpl w:val="0C6E4EE0"/>
    <w:lvl w:ilvl="0" w:tplc="0409000F">
      <w:start w:val="1"/>
      <w:numFmt w:val="decimal"/>
      <w:lvlText w:val="%1."/>
      <w:lvlJc w:val="left"/>
      <w:pPr>
        <w:ind w:left="1080" w:hanging="360"/>
      </w:pPr>
      <w:rPr>
        <w:rFonts w:hint="default"/>
      </w:rPr>
    </w:lvl>
    <w:lvl w:ilvl="1" w:tplc="5FF82714">
      <w:start w:val="1"/>
      <w:numFmt w:val="decimal"/>
      <w:lvlText w:val="%2."/>
      <w:lvlJc w:val="left"/>
      <w:pPr>
        <w:ind w:left="2148" w:hanging="708"/>
      </w:pPr>
      <w:rPr>
        <w:rFonts w:eastAsia="MS Mincho" w:hint="default"/>
        <w:b/>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AB61D2"/>
    <w:multiLevelType w:val="hybridMultilevel"/>
    <w:tmpl w:val="06A6532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6C07BC"/>
    <w:multiLevelType w:val="hybridMultilevel"/>
    <w:tmpl w:val="7B10ADFE"/>
    <w:lvl w:ilvl="0" w:tplc="5C2EEA56">
      <w:start w:val="1"/>
      <w:numFmt w:val="bullet"/>
      <w:lvlText w:val=""/>
      <w:lvlJc w:val="left"/>
      <w:pPr>
        <w:ind w:left="2896" w:hanging="360"/>
      </w:pPr>
      <w:rPr>
        <w:rFonts w:ascii="Symbol" w:hAnsi="Symbol" w:hint="default"/>
        <w:sz w:val="24"/>
        <w:szCs w:val="24"/>
      </w:rPr>
    </w:lvl>
    <w:lvl w:ilvl="1" w:tplc="280A0003" w:tentative="1">
      <w:start w:val="1"/>
      <w:numFmt w:val="bullet"/>
      <w:lvlText w:val="o"/>
      <w:lvlJc w:val="left"/>
      <w:pPr>
        <w:ind w:left="3616" w:hanging="360"/>
      </w:pPr>
      <w:rPr>
        <w:rFonts w:ascii="Courier New" w:hAnsi="Courier New" w:cs="Courier New" w:hint="default"/>
      </w:rPr>
    </w:lvl>
    <w:lvl w:ilvl="2" w:tplc="280A0005" w:tentative="1">
      <w:start w:val="1"/>
      <w:numFmt w:val="bullet"/>
      <w:lvlText w:val=""/>
      <w:lvlJc w:val="left"/>
      <w:pPr>
        <w:ind w:left="4336" w:hanging="360"/>
      </w:pPr>
      <w:rPr>
        <w:rFonts w:ascii="Wingdings" w:hAnsi="Wingdings" w:hint="default"/>
      </w:rPr>
    </w:lvl>
    <w:lvl w:ilvl="3" w:tplc="280A0001" w:tentative="1">
      <w:start w:val="1"/>
      <w:numFmt w:val="bullet"/>
      <w:lvlText w:val=""/>
      <w:lvlJc w:val="left"/>
      <w:pPr>
        <w:ind w:left="5056" w:hanging="360"/>
      </w:pPr>
      <w:rPr>
        <w:rFonts w:ascii="Symbol" w:hAnsi="Symbol" w:hint="default"/>
      </w:rPr>
    </w:lvl>
    <w:lvl w:ilvl="4" w:tplc="280A0003" w:tentative="1">
      <w:start w:val="1"/>
      <w:numFmt w:val="bullet"/>
      <w:lvlText w:val="o"/>
      <w:lvlJc w:val="left"/>
      <w:pPr>
        <w:ind w:left="5776" w:hanging="360"/>
      </w:pPr>
      <w:rPr>
        <w:rFonts w:ascii="Courier New" w:hAnsi="Courier New" w:cs="Courier New" w:hint="default"/>
      </w:rPr>
    </w:lvl>
    <w:lvl w:ilvl="5" w:tplc="280A0005" w:tentative="1">
      <w:start w:val="1"/>
      <w:numFmt w:val="bullet"/>
      <w:lvlText w:val=""/>
      <w:lvlJc w:val="left"/>
      <w:pPr>
        <w:ind w:left="6496" w:hanging="360"/>
      </w:pPr>
      <w:rPr>
        <w:rFonts w:ascii="Wingdings" w:hAnsi="Wingdings" w:hint="default"/>
      </w:rPr>
    </w:lvl>
    <w:lvl w:ilvl="6" w:tplc="280A0001" w:tentative="1">
      <w:start w:val="1"/>
      <w:numFmt w:val="bullet"/>
      <w:lvlText w:val=""/>
      <w:lvlJc w:val="left"/>
      <w:pPr>
        <w:ind w:left="7216" w:hanging="360"/>
      </w:pPr>
      <w:rPr>
        <w:rFonts w:ascii="Symbol" w:hAnsi="Symbol" w:hint="default"/>
      </w:rPr>
    </w:lvl>
    <w:lvl w:ilvl="7" w:tplc="280A0003" w:tentative="1">
      <w:start w:val="1"/>
      <w:numFmt w:val="bullet"/>
      <w:lvlText w:val="o"/>
      <w:lvlJc w:val="left"/>
      <w:pPr>
        <w:ind w:left="7936" w:hanging="360"/>
      </w:pPr>
      <w:rPr>
        <w:rFonts w:ascii="Courier New" w:hAnsi="Courier New" w:cs="Courier New" w:hint="default"/>
      </w:rPr>
    </w:lvl>
    <w:lvl w:ilvl="8" w:tplc="280A0005" w:tentative="1">
      <w:start w:val="1"/>
      <w:numFmt w:val="bullet"/>
      <w:lvlText w:val=""/>
      <w:lvlJc w:val="left"/>
      <w:pPr>
        <w:ind w:left="8656" w:hanging="360"/>
      </w:pPr>
      <w:rPr>
        <w:rFonts w:ascii="Wingdings" w:hAnsi="Wingdings" w:hint="default"/>
      </w:rPr>
    </w:lvl>
  </w:abstractNum>
  <w:abstractNum w:abstractNumId="17" w15:restartNumberingAfterBreak="0">
    <w:nsid w:val="52BC32A8"/>
    <w:multiLevelType w:val="hybridMultilevel"/>
    <w:tmpl w:val="D9DA1D38"/>
    <w:lvl w:ilvl="0" w:tplc="280A0019">
      <w:start w:val="1"/>
      <w:numFmt w:val="lowerLetter"/>
      <w:lvlText w:val="%1."/>
      <w:lvlJc w:val="left"/>
      <w:pPr>
        <w:ind w:left="2484" w:hanging="360"/>
      </w:p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18" w15:restartNumberingAfterBreak="0">
    <w:nsid w:val="55916C7C"/>
    <w:multiLevelType w:val="hybridMultilevel"/>
    <w:tmpl w:val="46A6BC72"/>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9" w15:restartNumberingAfterBreak="0">
    <w:nsid w:val="5E82738F"/>
    <w:multiLevelType w:val="hybridMultilevel"/>
    <w:tmpl w:val="58D096DA"/>
    <w:lvl w:ilvl="0" w:tplc="78AAB564">
      <w:start w:val="1"/>
      <w:numFmt w:val="lowerLetter"/>
      <w:lvlText w:val="%1."/>
      <w:lvlJc w:val="left"/>
      <w:pPr>
        <w:ind w:left="1092" w:hanging="360"/>
      </w:pPr>
      <w:rPr>
        <w:rFonts w:hint="default"/>
        <w:b/>
      </w:rPr>
    </w:lvl>
    <w:lvl w:ilvl="1" w:tplc="280A0019" w:tentative="1">
      <w:start w:val="1"/>
      <w:numFmt w:val="lowerLetter"/>
      <w:lvlText w:val="%2."/>
      <w:lvlJc w:val="left"/>
      <w:pPr>
        <w:ind w:left="1812" w:hanging="360"/>
      </w:pPr>
    </w:lvl>
    <w:lvl w:ilvl="2" w:tplc="280A001B" w:tentative="1">
      <w:start w:val="1"/>
      <w:numFmt w:val="lowerRoman"/>
      <w:lvlText w:val="%3."/>
      <w:lvlJc w:val="right"/>
      <w:pPr>
        <w:ind w:left="2532" w:hanging="180"/>
      </w:pPr>
    </w:lvl>
    <w:lvl w:ilvl="3" w:tplc="280A000F" w:tentative="1">
      <w:start w:val="1"/>
      <w:numFmt w:val="decimal"/>
      <w:lvlText w:val="%4."/>
      <w:lvlJc w:val="left"/>
      <w:pPr>
        <w:ind w:left="3252" w:hanging="360"/>
      </w:pPr>
    </w:lvl>
    <w:lvl w:ilvl="4" w:tplc="280A0019" w:tentative="1">
      <w:start w:val="1"/>
      <w:numFmt w:val="lowerLetter"/>
      <w:lvlText w:val="%5."/>
      <w:lvlJc w:val="left"/>
      <w:pPr>
        <w:ind w:left="3972" w:hanging="360"/>
      </w:pPr>
    </w:lvl>
    <w:lvl w:ilvl="5" w:tplc="280A001B" w:tentative="1">
      <w:start w:val="1"/>
      <w:numFmt w:val="lowerRoman"/>
      <w:lvlText w:val="%6."/>
      <w:lvlJc w:val="right"/>
      <w:pPr>
        <w:ind w:left="4692" w:hanging="180"/>
      </w:pPr>
    </w:lvl>
    <w:lvl w:ilvl="6" w:tplc="280A000F" w:tentative="1">
      <w:start w:val="1"/>
      <w:numFmt w:val="decimal"/>
      <w:lvlText w:val="%7."/>
      <w:lvlJc w:val="left"/>
      <w:pPr>
        <w:ind w:left="5412" w:hanging="360"/>
      </w:pPr>
    </w:lvl>
    <w:lvl w:ilvl="7" w:tplc="280A0019" w:tentative="1">
      <w:start w:val="1"/>
      <w:numFmt w:val="lowerLetter"/>
      <w:lvlText w:val="%8."/>
      <w:lvlJc w:val="left"/>
      <w:pPr>
        <w:ind w:left="6132" w:hanging="360"/>
      </w:pPr>
    </w:lvl>
    <w:lvl w:ilvl="8" w:tplc="280A001B" w:tentative="1">
      <w:start w:val="1"/>
      <w:numFmt w:val="lowerRoman"/>
      <w:lvlText w:val="%9."/>
      <w:lvlJc w:val="right"/>
      <w:pPr>
        <w:ind w:left="6852" w:hanging="180"/>
      </w:pPr>
    </w:lvl>
  </w:abstractNum>
  <w:abstractNum w:abstractNumId="20" w15:restartNumberingAfterBreak="0">
    <w:nsid w:val="60753FD9"/>
    <w:multiLevelType w:val="hybridMultilevel"/>
    <w:tmpl w:val="FFBEA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4E0593"/>
    <w:multiLevelType w:val="hybridMultilevel"/>
    <w:tmpl w:val="A61A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BD479F"/>
    <w:multiLevelType w:val="hybridMultilevel"/>
    <w:tmpl w:val="D71E2BB6"/>
    <w:lvl w:ilvl="0" w:tplc="46F6D19E">
      <w:start w:val="1"/>
      <w:numFmt w:val="decimal"/>
      <w:lvlText w:val="%1."/>
      <w:lvlJc w:val="left"/>
      <w:pPr>
        <w:ind w:left="2481" w:hanging="360"/>
      </w:pPr>
      <w:rPr>
        <w:rFonts w:ascii="Arial" w:hAnsi="Arial" w:cs="Arial" w:hint="default"/>
        <w:b w:val="0"/>
        <w:sz w:val="22"/>
        <w:szCs w:val="22"/>
      </w:rPr>
    </w:lvl>
    <w:lvl w:ilvl="1" w:tplc="95C669AE">
      <w:start w:val="1"/>
      <w:numFmt w:val="decimal"/>
      <w:lvlText w:val="%2."/>
      <w:lvlJc w:val="left"/>
      <w:pPr>
        <w:ind w:left="3225" w:hanging="384"/>
      </w:pPr>
      <w:rPr>
        <w:rFonts w:hint="default"/>
      </w:rPr>
    </w:lvl>
    <w:lvl w:ilvl="2" w:tplc="0409001B" w:tentative="1">
      <w:start w:val="1"/>
      <w:numFmt w:val="lowerRoman"/>
      <w:lvlText w:val="%3."/>
      <w:lvlJc w:val="right"/>
      <w:pPr>
        <w:ind w:left="3921" w:hanging="180"/>
      </w:pPr>
    </w:lvl>
    <w:lvl w:ilvl="3" w:tplc="0409000F" w:tentative="1">
      <w:start w:val="1"/>
      <w:numFmt w:val="decimal"/>
      <w:lvlText w:val="%4."/>
      <w:lvlJc w:val="left"/>
      <w:pPr>
        <w:ind w:left="4641" w:hanging="360"/>
      </w:pPr>
    </w:lvl>
    <w:lvl w:ilvl="4" w:tplc="04090019" w:tentative="1">
      <w:start w:val="1"/>
      <w:numFmt w:val="lowerLetter"/>
      <w:lvlText w:val="%5."/>
      <w:lvlJc w:val="left"/>
      <w:pPr>
        <w:ind w:left="5361" w:hanging="360"/>
      </w:pPr>
    </w:lvl>
    <w:lvl w:ilvl="5" w:tplc="0409001B" w:tentative="1">
      <w:start w:val="1"/>
      <w:numFmt w:val="lowerRoman"/>
      <w:lvlText w:val="%6."/>
      <w:lvlJc w:val="right"/>
      <w:pPr>
        <w:ind w:left="6081" w:hanging="180"/>
      </w:pPr>
    </w:lvl>
    <w:lvl w:ilvl="6" w:tplc="0409000F" w:tentative="1">
      <w:start w:val="1"/>
      <w:numFmt w:val="decimal"/>
      <w:lvlText w:val="%7."/>
      <w:lvlJc w:val="left"/>
      <w:pPr>
        <w:ind w:left="6801" w:hanging="360"/>
      </w:pPr>
    </w:lvl>
    <w:lvl w:ilvl="7" w:tplc="04090019" w:tentative="1">
      <w:start w:val="1"/>
      <w:numFmt w:val="lowerLetter"/>
      <w:lvlText w:val="%8."/>
      <w:lvlJc w:val="left"/>
      <w:pPr>
        <w:ind w:left="7521" w:hanging="360"/>
      </w:pPr>
    </w:lvl>
    <w:lvl w:ilvl="8" w:tplc="0409001B" w:tentative="1">
      <w:start w:val="1"/>
      <w:numFmt w:val="lowerRoman"/>
      <w:lvlText w:val="%9."/>
      <w:lvlJc w:val="right"/>
      <w:pPr>
        <w:ind w:left="8241" w:hanging="180"/>
      </w:pPr>
    </w:lvl>
  </w:abstractNum>
  <w:abstractNum w:abstractNumId="23" w15:restartNumberingAfterBreak="0">
    <w:nsid w:val="637B35B3"/>
    <w:multiLevelType w:val="hybridMultilevel"/>
    <w:tmpl w:val="56C2AA86"/>
    <w:lvl w:ilvl="0" w:tplc="2C483896">
      <w:start w:val="18"/>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7016246"/>
    <w:multiLevelType w:val="hybridMultilevel"/>
    <w:tmpl w:val="BC8E45E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67C24C22"/>
    <w:multiLevelType w:val="multilevel"/>
    <w:tmpl w:val="D0528C88"/>
    <w:lvl w:ilvl="0">
      <w:start w:val="4"/>
      <w:numFmt w:val="decimal"/>
      <w:lvlText w:val="%1."/>
      <w:lvlJc w:val="left"/>
      <w:pPr>
        <w:ind w:left="360" w:hanging="360"/>
      </w:pPr>
      <w:rPr>
        <w:rFonts w:hint="default"/>
      </w:rPr>
    </w:lvl>
    <w:lvl w:ilvl="1">
      <w:start w:val="1"/>
      <w:numFmt w:val="decimal"/>
      <w:lvlText w:val="%1.%2."/>
      <w:lvlJc w:val="left"/>
      <w:pPr>
        <w:ind w:left="1528" w:hanging="360"/>
      </w:pPr>
      <w:rPr>
        <w:rFonts w:hint="default"/>
      </w:rPr>
    </w:lvl>
    <w:lvl w:ilvl="2">
      <w:start w:val="1"/>
      <w:numFmt w:val="decimal"/>
      <w:lvlText w:val="%1.%2.%3."/>
      <w:lvlJc w:val="left"/>
      <w:pPr>
        <w:ind w:left="3056" w:hanging="720"/>
      </w:pPr>
      <w:rPr>
        <w:rFonts w:hint="default"/>
      </w:rPr>
    </w:lvl>
    <w:lvl w:ilvl="3">
      <w:start w:val="1"/>
      <w:numFmt w:val="decimal"/>
      <w:lvlText w:val="%1.%2.%3.%4."/>
      <w:lvlJc w:val="left"/>
      <w:pPr>
        <w:ind w:left="4224" w:hanging="720"/>
      </w:pPr>
      <w:rPr>
        <w:rFonts w:hint="default"/>
      </w:rPr>
    </w:lvl>
    <w:lvl w:ilvl="4">
      <w:start w:val="1"/>
      <w:numFmt w:val="decimal"/>
      <w:lvlText w:val="%1.%2.%3.%4.%5."/>
      <w:lvlJc w:val="left"/>
      <w:pPr>
        <w:ind w:left="5752" w:hanging="1080"/>
      </w:pPr>
      <w:rPr>
        <w:rFonts w:hint="default"/>
      </w:rPr>
    </w:lvl>
    <w:lvl w:ilvl="5">
      <w:start w:val="1"/>
      <w:numFmt w:val="decimal"/>
      <w:lvlText w:val="%1.%2.%3.%4.%5.%6."/>
      <w:lvlJc w:val="left"/>
      <w:pPr>
        <w:ind w:left="6920" w:hanging="1080"/>
      </w:pPr>
      <w:rPr>
        <w:rFonts w:hint="default"/>
      </w:rPr>
    </w:lvl>
    <w:lvl w:ilvl="6">
      <w:start w:val="1"/>
      <w:numFmt w:val="decimal"/>
      <w:lvlText w:val="%1.%2.%3.%4.%5.%6.%7."/>
      <w:lvlJc w:val="left"/>
      <w:pPr>
        <w:ind w:left="8448" w:hanging="1440"/>
      </w:pPr>
      <w:rPr>
        <w:rFonts w:hint="default"/>
      </w:rPr>
    </w:lvl>
    <w:lvl w:ilvl="7">
      <w:start w:val="1"/>
      <w:numFmt w:val="decimal"/>
      <w:lvlText w:val="%1.%2.%3.%4.%5.%6.%7.%8."/>
      <w:lvlJc w:val="left"/>
      <w:pPr>
        <w:ind w:left="9616" w:hanging="1440"/>
      </w:pPr>
      <w:rPr>
        <w:rFonts w:hint="default"/>
      </w:rPr>
    </w:lvl>
    <w:lvl w:ilvl="8">
      <w:start w:val="1"/>
      <w:numFmt w:val="decimal"/>
      <w:lvlText w:val="%1.%2.%3.%4.%5.%6.%7.%8.%9."/>
      <w:lvlJc w:val="left"/>
      <w:pPr>
        <w:ind w:left="11144" w:hanging="1800"/>
      </w:pPr>
      <w:rPr>
        <w:rFonts w:hint="default"/>
      </w:rPr>
    </w:lvl>
  </w:abstractNum>
  <w:abstractNum w:abstractNumId="26" w15:restartNumberingAfterBreak="0">
    <w:nsid w:val="6DA659B4"/>
    <w:multiLevelType w:val="hybridMultilevel"/>
    <w:tmpl w:val="76C60D6C"/>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27" w15:restartNumberingAfterBreak="0">
    <w:nsid w:val="6F6017E8"/>
    <w:multiLevelType w:val="multilevel"/>
    <w:tmpl w:val="141AAE2E"/>
    <w:lvl w:ilvl="0">
      <w:start w:val="1"/>
      <w:numFmt w:val="bullet"/>
      <w:lvlText w:val=""/>
      <w:lvlJc w:val="left"/>
      <w:pPr>
        <w:tabs>
          <w:tab w:val="num" w:pos="2662"/>
        </w:tabs>
        <w:ind w:left="2662" w:hanging="360"/>
      </w:pPr>
      <w:rPr>
        <w:rFonts w:ascii="Symbol" w:hAnsi="Symbol" w:hint="default"/>
        <w:sz w:val="20"/>
      </w:rPr>
    </w:lvl>
    <w:lvl w:ilvl="1">
      <w:start w:val="1"/>
      <w:numFmt w:val="lowerLetter"/>
      <w:lvlText w:val="%2."/>
      <w:lvlJc w:val="left"/>
      <w:pPr>
        <w:ind w:left="3382" w:hanging="360"/>
      </w:pPr>
      <w:rPr>
        <w:rFonts w:hint="default"/>
        <w:b/>
      </w:rPr>
    </w:lvl>
    <w:lvl w:ilvl="2" w:tentative="1">
      <w:start w:val="1"/>
      <w:numFmt w:val="bullet"/>
      <w:lvlText w:val=""/>
      <w:lvlJc w:val="left"/>
      <w:pPr>
        <w:tabs>
          <w:tab w:val="num" w:pos="4102"/>
        </w:tabs>
        <w:ind w:left="4102" w:hanging="360"/>
      </w:pPr>
      <w:rPr>
        <w:rFonts w:ascii="Wingdings" w:hAnsi="Wingdings" w:hint="default"/>
        <w:sz w:val="20"/>
      </w:rPr>
    </w:lvl>
    <w:lvl w:ilvl="3" w:tentative="1">
      <w:start w:val="1"/>
      <w:numFmt w:val="bullet"/>
      <w:lvlText w:val=""/>
      <w:lvlJc w:val="left"/>
      <w:pPr>
        <w:tabs>
          <w:tab w:val="num" w:pos="4822"/>
        </w:tabs>
        <w:ind w:left="4822" w:hanging="360"/>
      </w:pPr>
      <w:rPr>
        <w:rFonts w:ascii="Wingdings" w:hAnsi="Wingdings" w:hint="default"/>
        <w:sz w:val="20"/>
      </w:rPr>
    </w:lvl>
    <w:lvl w:ilvl="4" w:tentative="1">
      <w:start w:val="1"/>
      <w:numFmt w:val="bullet"/>
      <w:lvlText w:val=""/>
      <w:lvlJc w:val="left"/>
      <w:pPr>
        <w:tabs>
          <w:tab w:val="num" w:pos="5542"/>
        </w:tabs>
        <w:ind w:left="5542" w:hanging="360"/>
      </w:pPr>
      <w:rPr>
        <w:rFonts w:ascii="Wingdings" w:hAnsi="Wingdings" w:hint="default"/>
        <w:sz w:val="20"/>
      </w:rPr>
    </w:lvl>
    <w:lvl w:ilvl="5" w:tentative="1">
      <w:start w:val="1"/>
      <w:numFmt w:val="bullet"/>
      <w:lvlText w:val=""/>
      <w:lvlJc w:val="left"/>
      <w:pPr>
        <w:tabs>
          <w:tab w:val="num" w:pos="6262"/>
        </w:tabs>
        <w:ind w:left="6262" w:hanging="360"/>
      </w:pPr>
      <w:rPr>
        <w:rFonts w:ascii="Wingdings" w:hAnsi="Wingdings" w:hint="default"/>
        <w:sz w:val="20"/>
      </w:rPr>
    </w:lvl>
    <w:lvl w:ilvl="6" w:tentative="1">
      <w:start w:val="1"/>
      <w:numFmt w:val="bullet"/>
      <w:lvlText w:val=""/>
      <w:lvlJc w:val="left"/>
      <w:pPr>
        <w:tabs>
          <w:tab w:val="num" w:pos="6982"/>
        </w:tabs>
        <w:ind w:left="6982" w:hanging="360"/>
      </w:pPr>
      <w:rPr>
        <w:rFonts w:ascii="Wingdings" w:hAnsi="Wingdings" w:hint="default"/>
        <w:sz w:val="20"/>
      </w:rPr>
    </w:lvl>
    <w:lvl w:ilvl="7" w:tentative="1">
      <w:start w:val="1"/>
      <w:numFmt w:val="bullet"/>
      <w:lvlText w:val=""/>
      <w:lvlJc w:val="left"/>
      <w:pPr>
        <w:tabs>
          <w:tab w:val="num" w:pos="7702"/>
        </w:tabs>
        <w:ind w:left="7702" w:hanging="360"/>
      </w:pPr>
      <w:rPr>
        <w:rFonts w:ascii="Wingdings" w:hAnsi="Wingdings" w:hint="default"/>
        <w:sz w:val="20"/>
      </w:rPr>
    </w:lvl>
    <w:lvl w:ilvl="8" w:tentative="1">
      <w:start w:val="1"/>
      <w:numFmt w:val="bullet"/>
      <w:lvlText w:val=""/>
      <w:lvlJc w:val="left"/>
      <w:pPr>
        <w:tabs>
          <w:tab w:val="num" w:pos="8422"/>
        </w:tabs>
        <w:ind w:left="8422" w:hanging="360"/>
      </w:pPr>
      <w:rPr>
        <w:rFonts w:ascii="Wingdings" w:hAnsi="Wingdings" w:hint="default"/>
        <w:sz w:val="20"/>
      </w:rPr>
    </w:lvl>
  </w:abstractNum>
  <w:abstractNum w:abstractNumId="28" w15:restartNumberingAfterBreak="0">
    <w:nsid w:val="708B5D02"/>
    <w:multiLevelType w:val="hybridMultilevel"/>
    <w:tmpl w:val="6AC0DAC0"/>
    <w:lvl w:ilvl="0" w:tplc="B982241A">
      <w:start w:val="1"/>
      <w:numFmt w:val="lowerLetter"/>
      <w:lvlText w:val="%1."/>
      <w:lvlJc w:val="left"/>
      <w:pPr>
        <w:ind w:left="1092" w:hanging="360"/>
      </w:pPr>
      <w:rPr>
        <w:rFonts w:hint="default"/>
        <w:b/>
      </w:rPr>
    </w:lvl>
    <w:lvl w:ilvl="1" w:tplc="280A0019" w:tentative="1">
      <w:start w:val="1"/>
      <w:numFmt w:val="lowerLetter"/>
      <w:lvlText w:val="%2."/>
      <w:lvlJc w:val="left"/>
      <w:pPr>
        <w:ind w:left="1812" w:hanging="360"/>
      </w:pPr>
    </w:lvl>
    <w:lvl w:ilvl="2" w:tplc="280A001B" w:tentative="1">
      <w:start w:val="1"/>
      <w:numFmt w:val="lowerRoman"/>
      <w:lvlText w:val="%3."/>
      <w:lvlJc w:val="right"/>
      <w:pPr>
        <w:ind w:left="2532" w:hanging="180"/>
      </w:pPr>
    </w:lvl>
    <w:lvl w:ilvl="3" w:tplc="280A000F" w:tentative="1">
      <w:start w:val="1"/>
      <w:numFmt w:val="decimal"/>
      <w:lvlText w:val="%4."/>
      <w:lvlJc w:val="left"/>
      <w:pPr>
        <w:ind w:left="3252" w:hanging="360"/>
      </w:pPr>
    </w:lvl>
    <w:lvl w:ilvl="4" w:tplc="280A0019" w:tentative="1">
      <w:start w:val="1"/>
      <w:numFmt w:val="lowerLetter"/>
      <w:lvlText w:val="%5."/>
      <w:lvlJc w:val="left"/>
      <w:pPr>
        <w:ind w:left="3972" w:hanging="360"/>
      </w:pPr>
    </w:lvl>
    <w:lvl w:ilvl="5" w:tplc="280A001B" w:tentative="1">
      <w:start w:val="1"/>
      <w:numFmt w:val="lowerRoman"/>
      <w:lvlText w:val="%6."/>
      <w:lvlJc w:val="right"/>
      <w:pPr>
        <w:ind w:left="4692" w:hanging="180"/>
      </w:pPr>
    </w:lvl>
    <w:lvl w:ilvl="6" w:tplc="280A000F" w:tentative="1">
      <w:start w:val="1"/>
      <w:numFmt w:val="decimal"/>
      <w:lvlText w:val="%7."/>
      <w:lvlJc w:val="left"/>
      <w:pPr>
        <w:ind w:left="5412" w:hanging="360"/>
      </w:pPr>
    </w:lvl>
    <w:lvl w:ilvl="7" w:tplc="280A0019" w:tentative="1">
      <w:start w:val="1"/>
      <w:numFmt w:val="lowerLetter"/>
      <w:lvlText w:val="%8."/>
      <w:lvlJc w:val="left"/>
      <w:pPr>
        <w:ind w:left="6132" w:hanging="360"/>
      </w:pPr>
    </w:lvl>
    <w:lvl w:ilvl="8" w:tplc="280A001B" w:tentative="1">
      <w:start w:val="1"/>
      <w:numFmt w:val="lowerRoman"/>
      <w:lvlText w:val="%9."/>
      <w:lvlJc w:val="right"/>
      <w:pPr>
        <w:ind w:left="6852" w:hanging="180"/>
      </w:pPr>
    </w:lvl>
  </w:abstractNum>
  <w:abstractNum w:abstractNumId="29" w15:restartNumberingAfterBreak="0">
    <w:nsid w:val="70972248"/>
    <w:multiLevelType w:val="hybridMultilevel"/>
    <w:tmpl w:val="895AD9F6"/>
    <w:lvl w:ilvl="0" w:tplc="E4007122">
      <w:start w:val="1"/>
      <w:numFmt w:val="bullet"/>
      <w:lvlText w:val="-"/>
      <w:lvlJc w:val="left"/>
      <w:pPr>
        <w:ind w:left="644" w:hanging="360"/>
      </w:pPr>
      <w:rPr>
        <w:rFonts w:ascii="Arial" w:eastAsiaTheme="minorHAnsi"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30" w15:restartNumberingAfterBreak="0">
    <w:nsid w:val="733D2A58"/>
    <w:multiLevelType w:val="multilevel"/>
    <w:tmpl w:val="0DC834E0"/>
    <w:lvl w:ilvl="0">
      <w:start w:val="4"/>
      <w:numFmt w:val="decimal"/>
      <w:lvlText w:val="%1."/>
      <w:lvlJc w:val="left"/>
      <w:pPr>
        <w:ind w:left="360" w:hanging="360"/>
      </w:pPr>
      <w:rPr>
        <w:rFonts w:cs="Times New Roman" w:hint="default"/>
      </w:rPr>
    </w:lvl>
    <w:lvl w:ilvl="1">
      <w:start w:val="1"/>
      <w:numFmt w:val="decimal"/>
      <w:lvlText w:val="%1.%2."/>
      <w:lvlJc w:val="left"/>
      <w:pPr>
        <w:ind w:left="1571" w:hanging="720"/>
      </w:pPr>
      <w:rPr>
        <w:rFonts w:cs="Times New Roman" w:hint="default"/>
        <w:b/>
        <w:sz w:val="22"/>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1" w15:restartNumberingAfterBreak="0">
    <w:nsid w:val="78761D31"/>
    <w:multiLevelType w:val="hybridMultilevel"/>
    <w:tmpl w:val="C2CA739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6"/>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6"/>
  </w:num>
  <w:num w:numId="5">
    <w:abstractNumId w:val="11"/>
  </w:num>
  <w:num w:numId="6">
    <w:abstractNumId w:val="24"/>
  </w:num>
  <w:num w:numId="7">
    <w:abstractNumId w:val="12"/>
  </w:num>
  <w:num w:numId="8">
    <w:abstractNumId w:val="23"/>
  </w:num>
  <w:num w:numId="9">
    <w:abstractNumId w:val="13"/>
  </w:num>
  <w:num w:numId="10">
    <w:abstractNumId w:val="7"/>
  </w:num>
  <w:num w:numId="11">
    <w:abstractNumId w:val="4"/>
  </w:num>
  <w:num w:numId="12">
    <w:abstractNumId w:val="21"/>
  </w:num>
  <w:num w:numId="13">
    <w:abstractNumId w:val="20"/>
  </w:num>
  <w:num w:numId="14">
    <w:abstractNumId w:val="22"/>
  </w:num>
  <w:num w:numId="15">
    <w:abstractNumId w:val="14"/>
  </w:num>
  <w:num w:numId="16">
    <w:abstractNumId w:val="27"/>
  </w:num>
  <w:num w:numId="17">
    <w:abstractNumId w:val="10"/>
  </w:num>
  <w:num w:numId="18">
    <w:abstractNumId w:val="5"/>
  </w:num>
  <w:num w:numId="19">
    <w:abstractNumId w:val="15"/>
  </w:num>
  <w:num w:numId="20">
    <w:abstractNumId w:val="17"/>
  </w:num>
  <w:num w:numId="21">
    <w:abstractNumId w:val="6"/>
  </w:num>
  <w:num w:numId="22">
    <w:abstractNumId w:val="6"/>
    <w:lvlOverride w:ilvl="0">
      <w:startOverride w:val="2"/>
    </w:lvlOverride>
    <w:lvlOverride w:ilvl="1">
      <w:startOverride w:val="1"/>
    </w:lvlOverride>
  </w:num>
  <w:num w:numId="23">
    <w:abstractNumId w:val="8"/>
  </w:num>
  <w:num w:numId="24">
    <w:abstractNumId w:val="18"/>
  </w:num>
  <w:num w:numId="25">
    <w:abstractNumId w:val="31"/>
  </w:num>
  <w:num w:numId="26">
    <w:abstractNumId w:val="19"/>
  </w:num>
  <w:num w:numId="27">
    <w:abstractNumId w:val="28"/>
  </w:num>
  <w:num w:numId="28">
    <w:abstractNumId w:val="25"/>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29"/>
  </w:num>
  <w:num w:numId="41">
    <w:abstractNumId w:val="2"/>
  </w:num>
  <w:num w:numId="42">
    <w:abstractNumId w:val="1"/>
  </w:num>
  <w:num w:numId="43">
    <w:abstractNumId w:val="0"/>
  </w:num>
  <w:num w:numId="44">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E1E"/>
    <w:rsid w:val="00006AD6"/>
    <w:rsid w:val="00017DBE"/>
    <w:rsid w:val="00041560"/>
    <w:rsid w:val="000450F2"/>
    <w:rsid w:val="00050637"/>
    <w:rsid w:val="0006132F"/>
    <w:rsid w:val="000630CF"/>
    <w:rsid w:val="00091B23"/>
    <w:rsid w:val="000B654E"/>
    <w:rsid w:val="000D1F81"/>
    <w:rsid w:val="000D2B27"/>
    <w:rsid w:val="000E12E0"/>
    <w:rsid w:val="000F6B81"/>
    <w:rsid w:val="001028A1"/>
    <w:rsid w:val="00105D8B"/>
    <w:rsid w:val="00114083"/>
    <w:rsid w:val="00116145"/>
    <w:rsid w:val="00161646"/>
    <w:rsid w:val="001668EF"/>
    <w:rsid w:val="0018798C"/>
    <w:rsid w:val="001900EC"/>
    <w:rsid w:val="0019537C"/>
    <w:rsid w:val="00197BF9"/>
    <w:rsid w:val="001A780F"/>
    <w:rsid w:val="001D0B8B"/>
    <w:rsid w:val="001D4BEB"/>
    <w:rsid w:val="001E71D4"/>
    <w:rsid w:val="001F1300"/>
    <w:rsid w:val="001F79F0"/>
    <w:rsid w:val="001F7E8B"/>
    <w:rsid w:val="00200B56"/>
    <w:rsid w:val="002138C9"/>
    <w:rsid w:val="00216E15"/>
    <w:rsid w:val="00221C22"/>
    <w:rsid w:val="00223F69"/>
    <w:rsid w:val="00247C66"/>
    <w:rsid w:val="002814D5"/>
    <w:rsid w:val="00282257"/>
    <w:rsid w:val="002857B8"/>
    <w:rsid w:val="002948F3"/>
    <w:rsid w:val="00296F5B"/>
    <w:rsid w:val="002A1269"/>
    <w:rsid w:val="002E6C6C"/>
    <w:rsid w:val="002F30EE"/>
    <w:rsid w:val="002F6D07"/>
    <w:rsid w:val="003022A3"/>
    <w:rsid w:val="00307AEE"/>
    <w:rsid w:val="00317A92"/>
    <w:rsid w:val="00326961"/>
    <w:rsid w:val="003305D1"/>
    <w:rsid w:val="0033078B"/>
    <w:rsid w:val="00335947"/>
    <w:rsid w:val="00352332"/>
    <w:rsid w:val="00355CB8"/>
    <w:rsid w:val="0037277E"/>
    <w:rsid w:val="00392718"/>
    <w:rsid w:val="00393815"/>
    <w:rsid w:val="003949E5"/>
    <w:rsid w:val="0039580E"/>
    <w:rsid w:val="00395FA6"/>
    <w:rsid w:val="003A2050"/>
    <w:rsid w:val="003B37D8"/>
    <w:rsid w:val="003B6489"/>
    <w:rsid w:val="003D0C9B"/>
    <w:rsid w:val="003D15B5"/>
    <w:rsid w:val="003E3B9E"/>
    <w:rsid w:val="003F2098"/>
    <w:rsid w:val="003F2E4C"/>
    <w:rsid w:val="0040029F"/>
    <w:rsid w:val="004122E8"/>
    <w:rsid w:val="004314F6"/>
    <w:rsid w:val="0044669C"/>
    <w:rsid w:val="0046726A"/>
    <w:rsid w:val="00492442"/>
    <w:rsid w:val="0049490B"/>
    <w:rsid w:val="00495B09"/>
    <w:rsid w:val="004A6139"/>
    <w:rsid w:val="004D3184"/>
    <w:rsid w:val="004E02BB"/>
    <w:rsid w:val="004E1EBC"/>
    <w:rsid w:val="004E515D"/>
    <w:rsid w:val="00523ED8"/>
    <w:rsid w:val="005368E0"/>
    <w:rsid w:val="00542FBD"/>
    <w:rsid w:val="00543B12"/>
    <w:rsid w:val="00575DD7"/>
    <w:rsid w:val="0059014E"/>
    <w:rsid w:val="005C3499"/>
    <w:rsid w:val="005C592F"/>
    <w:rsid w:val="005D5DB4"/>
    <w:rsid w:val="005E62E7"/>
    <w:rsid w:val="00605DF4"/>
    <w:rsid w:val="006179E3"/>
    <w:rsid w:val="00627DAD"/>
    <w:rsid w:val="0063122F"/>
    <w:rsid w:val="00633E6C"/>
    <w:rsid w:val="00633F81"/>
    <w:rsid w:val="006454B4"/>
    <w:rsid w:val="00652113"/>
    <w:rsid w:val="0066055B"/>
    <w:rsid w:val="00667FD4"/>
    <w:rsid w:val="00691BF0"/>
    <w:rsid w:val="00694F7F"/>
    <w:rsid w:val="006B0B63"/>
    <w:rsid w:val="006F157A"/>
    <w:rsid w:val="00711674"/>
    <w:rsid w:val="007242D3"/>
    <w:rsid w:val="00724DB7"/>
    <w:rsid w:val="007254A5"/>
    <w:rsid w:val="00732A31"/>
    <w:rsid w:val="00740CDD"/>
    <w:rsid w:val="00754EF8"/>
    <w:rsid w:val="00755DEA"/>
    <w:rsid w:val="007576B4"/>
    <w:rsid w:val="007618E2"/>
    <w:rsid w:val="007A2E63"/>
    <w:rsid w:val="007B04BE"/>
    <w:rsid w:val="007B28D0"/>
    <w:rsid w:val="007D028A"/>
    <w:rsid w:val="007E3629"/>
    <w:rsid w:val="007F0D4D"/>
    <w:rsid w:val="0080210F"/>
    <w:rsid w:val="00810CB1"/>
    <w:rsid w:val="00812B80"/>
    <w:rsid w:val="00817667"/>
    <w:rsid w:val="00817984"/>
    <w:rsid w:val="00822957"/>
    <w:rsid w:val="0082443B"/>
    <w:rsid w:val="00831E7B"/>
    <w:rsid w:val="00833583"/>
    <w:rsid w:val="00850AFE"/>
    <w:rsid w:val="00853AC1"/>
    <w:rsid w:val="008613DF"/>
    <w:rsid w:val="00864F9D"/>
    <w:rsid w:val="00866DDB"/>
    <w:rsid w:val="008838D3"/>
    <w:rsid w:val="008A2051"/>
    <w:rsid w:val="008C396C"/>
    <w:rsid w:val="008D32CB"/>
    <w:rsid w:val="008D7ED1"/>
    <w:rsid w:val="008E36F6"/>
    <w:rsid w:val="008E49EE"/>
    <w:rsid w:val="008F37FA"/>
    <w:rsid w:val="008F60B4"/>
    <w:rsid w:val="009259A9"/>
    <w:rsid w:val="0093346D"/>
    <w:rsid w:val="00935B8A"/>
    <w:rsid w:val="00942DF4"/>
    <w:rsid w:val="009C6AE7"/>
    <w:rsid w:val="00A10177"/>
    <w:rsid w:val="00A340B4"/>
    <w:rsid w:val="00A818A3"/>
    <w:rsid w:val="00A91F5A"/>
    <w:rsid w:val="00A95565"/>
    <w:rsid w:val="00AA52E7"/>
    <w:rsid w:val="00AB17DC"/>
    <w:rsid w:val="00AB3EEB"/>
    <w:rsid w:val="00AD003F"/>
    <w:rsid w:val="00AE7DC7"/>
    <w:rsid w:val="00B01ACE"/>
    <w:rsid w:val="00B01F49"/>
    <w:rsid w:val="00B0399C"/>
    <w:rsid w:val="00B272BE"/>
    <w:rsid w:val="00B32D86"/>
    <w:rsid w:val="00B416E2"/>
    <w:rsid w:val="00B45B14"/>
    <w:rsid w:val="00B663A7"/>
    <w:rsid w:val="00B73579"/>
    <w:rsid w:val="00B84B70"/>
    <w:rsid w:val="00B871DA"/>
    <w:rsid w:val="00BE4B67"/>
    <w:rsid w:val="00BF6C02"/>
    <w:rsid w:val="00C05019"/>
    <w:rsid w:val="00C12F5A"/>
    <w:rsid w:val="00C139A7"/>
    <w:rsid w:val="00C141BB"/>
    <w:rsid w:val="00C2213F"/>
    <w:rsid w:val="00C26908"/>
    <w:rsid w:val="00C35A33"/>
    <w:rsid w:val="00C423BF"/>
    <w:rsid w:val="00C52D7F"/>
    <w:rsid w:val="00C57BDB"/>
    <w:rsid w:val="00C83138"/>
    <w:rsid w:val="00C84EBF"/>
    <w:rsid w:val="00C907ED"/>
    <w:rsid w:val="00C92ED5"/>
    <w:rsid w:val="00CB21EB"/>
    <w:rsid w:val="00CB3171"/>
    <w:rsid w:val="00CC1C4A"/>
    <w:rsid w:val="00CC6719"/>
    <w:rsid w:val="00CE2CE1"/>
    <w:rsid w:val="00D061D4"/>
    <w:rsid w:val="00D25BF3"/>
    <w:rsid w:val="00D2600C"/>
    <w:rsid w:val="00D30A67"/>
    <w:rsid w:val="00D3164F"/>
    <w:rsid w:val="00D41007"/>
    <w:rsid w:val="00D43F29"/>
    <w:rsid w:val="00D4617B"/>
    <w:rsid w:val="00D64EAE"/>
    <w:rsid w:val="00D74407"/>
    <w:rsid w:val="00DB7E1E"/>
    <w:rsid w:val="00DD66CD"/>
    <w:rsid w:val="00DE0E54"/>
    <w:rsid w:val="00DE525B"/>
    <w:rsid w:val="00DE5D4E"/>
    <w:rsid w:val="00DF5778"/>
    <w:rsid w:val="00E24DED"/>
    <w:rsid w:val="00E2544F"/>
    <w:rsid w:val="00E434E0"/>
    <w:rsid w:val="00E56DE7"/>
    <w:rsid w:val="00E718B1"/>
    <w:rsid w:val="00E82207"/>
    <w:rsid w:val="00E90667"/>
    <w:rsid w:val="00EC04D2"/>
    <w:rsid w:val="00ED1752"/>
    <w:rsid w:val="00ED6392"/>
    <w:rsid w:val="00EE2848"/>
    <w:rsid w:val="00F0058B"/>
    <w:rsid w:val="00F05313"/>
    <w:rsid w:val="00F10C22"/>
    <w:rsid w:val="00F11838"/>
    <w:rsid w:val="00F26619"/>
    <w:rsid w:val="00F26F0E"/>
    <w:rsid w:val="00F547CB"/>
    <w:rsid w:val="00F613E2"/>
    <w:rsid w:val="00F70479"/>
    <w:rsid w:val="00F71570"/>
    <w:rsid w:val="00F73EA4"/>
    <w:rsid w:val="00F83284"/>
    <w:rsid w:val="00F85EE2"/>
    <w:rsid w:val="00F91C8B"/>
    <w:rsid w:val="00FA3017"/>
    <w:rsid w:val="00FB598B"/>
    <w:rsid w:val="00FB6470"/>
    <w:rsid w:val="00FF555B"/>
    <w:rsid w:val="00FF574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91713C"/>
  <w15:docId w15:val="{349BB88B-C866-4265-B564-3E905306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E1E"/>
    <w:pPr>
      <w:spacing w:after="160" w:line="259" w:lineRule="auto"/>
    </w:pPr>
  </w:style>
  <w:style w:type="paragraph" w:styleId="Ttulo1">
    <w:name w:val="heading 1"/>
    <w:basedOn w:val="Normal"/>
    <w:next w:val="Normal"/>
    <w:link w:val="Ttulo1Car"/>
    <w:uiPriority w:val="9"/>
    <w:qFormat/>
    <w:rsid w:val="000630CF"/>
    <w:pPr>
      <w:keepNext/>
      <w:keepLines/>
      <w:spacing w:after="0" w:line="480" w:lineRule="auto"/>
      <w:jc w:val="center"/>
      <w:outlineLvl w:val="0"/>
    </w:pPr>
    <w:rPr>
      <w:rFonts w:ascii="Times New Roman" w:eastAsia="MS Mincho" w:hAnsi="Times New Roman" w:cs="Times New Roman"/>
      <w:b/>
      <w:bCs/>
      <w:color w:val="000000" w:themeColor="text1"/>
      <w:sz w:val="24"/>
      <w:szCs w:val="24"/>
    </w:rPr>
  </w:style>
  <w:style w:type="paragraph" w:styleId="Ttulo2">
    <w:name w:val="heading 2"/>
    <w:basedOn w:val="Normal"/>
    <w:next w:val="Normal"/>
    <w:link w:val="Ttulo2Car"/>
    <w:uiPriority w:val="9"/>
    <w:unhideWhenUsed/>
    <w:qFormat/>
    <w:rsid w:val="007A2E63"/>
    <w:pPr>
      <w:jc w:val="center"/>
      <w:outlineLvl w:val="1"/>
    </w:pPr>
    <w:rPr>
      <w:rFonts w:ascii="Times New Roman" w:hAnsi="Times New Roman" w:cs="Times New Roman"/>
      <w:b/>
      <w:sz w:val="24"/>
    </w:rPr>
  </w:style>
  <w:style w:type="paragraph" w:styleId="Ttulo3">
    <w:name w:val="heading 3"/>
    <w:basedOn w:val="Ttulo2"/>
    <w:next w:val="Normal"/>
    <w:link w:val="Ttulo3Car"/>
    <w:uiPriority w:val="9"/>
    <w:unhideWhenUsed/>
    <w:qFormat/>
    <w:rsid w:val="007A2E63"/>
    <w:pPr>
      <w:widowControl w:val="0"/>
      <w:numPr>
        <w:ilvl w:val="1"/>
        <w:numId w:val="21"/>
      </w:numPr>
      <w:tabs>
        <w:tab w:val="left" w:pos="1167"/>
      </w:tabs>
      <w:autoSpaceDE w:val="0"/>
      <w:autoSpaceDN w:val="0"/>
      <w:spacing w:after="0" w:line="240" w:lineRule="auto"/>
      <w:jc w:val="left"/>
      <w:outlineLvl w:val="2"/>
    </w:pPr>
    <w:rPr>
      <w:rFonts w:eastAsia="Times New Roman"/>
      <w:b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30CF"/>
    <w:rPr>
      <w:rFonts w:ascii="Times New Roman" w:eastAsia="MS Mincho" w:hAnsi="Times New Roman" w:cs="Times New Roman"/>
      <w:b/>
      <w:bCs/>
      <w:color w:val="000000" w:themeColor="text1"/>
      <w:sz w:val="24"/>
      <w:szCs w:val="24"/>
    </w:rPr>
  </w:style>
  <w:style w:type="character" w:customStyle="1" w:styleId="Ttulo2Car">
    <w:name w:val="Título 2 Car"/>
    <w:basedOn w:val="Fuentedeprrafopredeter"/>
    <w:link w:val="Ttulo2"/>
    <w:uiPriority w:val="9"/>
    <w:rsid w:val="007A2E63"/>
    <w:rPr>
      <w:rFonts w:ascii="Times New Roman" w:hAnsi="Times New Roman" w:cs="Times New Roman"/>
      <w:b/>
      <w:sz w:val="24"/>
    </w:rPr>
  </w:style>
  <w:style w:type="character" w:customStyle="1" w:styleId="Ttulo3Car">
    <w:name w:val="Título 3 Car"/>
    <w:basedOn w:val="Fuentedeprrafopredeter"/>
    <w:link w:val="Ttulo3"/>
    <w:uiPriority w:val="9"/>
    <w:rsid w:val="007A2E63"/>
    <w:rPr>
      <w:rFonts w:ascii="Times New Roman" w:eastAsia="Times New Roman" w:hAnsi="Times New Roman" w:cs="Times New Roman"/>
      <w:b/>
      <w:bCs/>
      <w:sz w:val="24"/>
      <w:szCs w:val="24"/>
      <w:lang w:val="es-ES"/>
    </w:rPr>
  </w:style>
  <w:style w:type="paragraph" w:styleId="Encabezado">
    <w:name w:val="header"/>
    <w:basedOn w:val="Normal"/>
    <w:link w:val="EncabezadoCar"/>
    <w:uiPriority w:val="99"/>
    <w:unhideWhenUsed/>
    <w:rsid w:val="00DB7E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7E1E"/>
  </w:style>
  <w:style w:type="paragraph" w:styleId="Piedepgina">
    <w:name w:val="footer"/>
    <w:basedOn w:val="Normal"/>
    <w:link w:val="PiedepginaCar"/>
    <w:uiPriority w:val="99"/>
    <w:unhideWhenUsed/>
    <w:rsid w:val="00DB7E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7E1E"/>
  </w:style>
  <w:style w:type="paragraph" w:styleId="Prrafodelista">
    <w:name w:val="List Paragraph"/>
    <w:aliases w:val="Fundamentacion,Lista vistosa - Énfasis 11,SCap1,Viñetas,reducira,figuras cap 5,Bulleted List,Titulo 1,Titulo de Fígura,TITULO A,Ha,Párrafo de lista3,Titulo parrafo,Punto,ASPECTOS GENERALES,SubPárrafo de lista,Cuadro 2-1,3"/>
    <w:basedOn w:val="Normal"/>
    <w:link w:val="PrrafodelistaCar"/>
    <w:uiPriority w:val="34"/>
    <w:qFormat/>
    <w:rsid w:val="00DB7E1E"/>
    <w:pPr>
      <w:ind w:left="720"/>
      <w:contextualSpacing/>
    </w:pPr>
  </w:style>
  <w:style w:type="character" w:customStyle="1" w:styleId="PrrafodelistaCar">
    <w:name w:val="Párrafo de lista Car"/>
    <w:aliases w:val="Fundamentacion Car,Lista vistosa - Énfasis 11 Car,SCap1 Car,Viñetas Car,reducira Car,figuras cap 5 Car,Bulleted List Car,Titulo 1 Car,Titulo de Fígura Car,TITULO A Car,Ha Car,Párrafo de lista3 Car,Titulo parrafo Car,Punto Car"/>
    <w:basedOn w:val="Fuentedeprrafopredeter"/>
    <w:link w:val="Prrafodelista"/>
    <w:uiPriority w:val="34"/>
    <w:qFormat/>
    <w:rsid w:val="00DB7E1E"/>
  </w:style>
  <w:style w:type="paragraph" w:styleId="TtuloTDC">
    <w:name w:val="TOC Heading"/>
    <w:basedOn w:val="Ttulo1"/>
    <w:next w:val="Normal"/>
    <w:uiPriority w:val="39"/>
    <w:unhideWhenUsed/>
    <w:qFormat/>
    <w:rsid w:val="00817667"/>
    <w:pPr>
      <w:spacing w:line="276" w:lineRule="auto"/>
      <w:outlineLvl w:val="9"/>
    </w:pPr>
    <w:rPr>
      <w:lang w:val="es-ES"/>
    </w:rPr>
  </w:style>
  <w:style w:type="paragraph" w:styleId="TDC1">
    <w:name w:val="toc 1"/>
    <w:basedOn w:val="Normal"/>
    <w:next w:val="Normal"/>
    <w:autoRedefine/>
    <w:uiPriority w:val="39"/>
    <w:unhideWhenUsed/>
    <w:rsid w:val="00393815"/>
    <w:pPr>
      <w:tabs>
        <w:tab w:val="right" w:leader="dot" w:pos="8783"/>
      </w:tabs>
      <w:spacing w:after="100" w:line="360" w:lineRule="auto"/>
    </w:pPr>
  </w:style>
  <w:style w:type="paragraph" w:styleId="TDC2">
    <w:name w:val="toc 2"/>
    <w:basedOn w:val="Normal"/>
    <w:next w:val="Normal"/>
    <w:autoRedefine/>
    <w:uiPriority w:val="39"/>
    <w:unhideWhenUsed/>
    <w:rsid w:val="00393815"/>
    <w:pPr>
      <w:tabs>
        <w:tab w:val="left" w:pos="567"/>
        <w:tab w:val="right" w:leader="dot" w:pos="8364"/>
      </w:tabs>
      <w:spacing w:after="100"/>
      <w:jc w:val="center"/>
    </w:pPr>
  </w:style>
  <w:style w:type="paragraph" w:styleId="TDC3">
    <w:name w:val="toc 3"/>
    <w:basedOn w:val="Normal"/>
    <w:next w:val="Normal"/>
    <w:autoRedefine/>
    <w:uiPriority w:val="39"/>
    <w:unhideWhenUsed/>
    <w:rsid w:val="00393815"/>
    <w:pPr>
      <w:tabs>
        <w:tab w:val="left" w:pos="1320"/>
        <w:tab w:val="right" w:leader="dot" w:pos="8449"/>
      </w:tabs>
      <w:spacing w:after="100"/>
      <w:ind w:left="567"/>
    </w:pPr>
  </w:style>
  <w:style w:type="character" w:styleId="Hipervnculo">
    <w:name w:val="Hyperlink"/>
    <w:basedOn w:val="Fuentedeprrafopredeter"/>
    <w:uiPriority w:val="99"/>
    <w:unhideWhenUsed/>
    <w:rsid w:val="00817667"/>
    <w:rPr>
      <w:color w:val="0000FF" w:themeColor="hyperlink"/>
      <w:u w:val="single"/>
    </w:rPr>
  </w:style>
  <w:style w:type="paragraph" w:styleId="Textodeglobo">
    <w:name w:val="Balloon Text"/>
    <w:basedOn w:val="Normal"/>
    <w:link w:val="TextodegloboCar"/>
    <w:uiPriority w:val="99"/>
    <w:semiHidden/>
    <w:unhideWhenUsed/>
    <w:rsid w:val="008176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7667"/>
    <w:rPr>
      <w:rFonts w:ascii="Tahoma" w:hAnsi="Tahoma" w:cs="Tahoma"/>
      <w:sz w:val="16"/>
      <w:szCs w:val="16"/>
    </w:rPr>
  </w:style>
  <w:style w:type="paragraph" w:customStyle="1" w:styleId="Normal1">
    <w:name w:val="Normal1"/>
    <w:rsid w:val="00200B56"/>
    <w:pPr>
      <w:spacing w:after="160" w:line="259" w:lineRule="auto"/>
    </w:pPr>
    <w:rPr>
      <w:rFonts w:ascii="Calibri" w:eastAsia="Calibri" w:hAnsi="Calibri" w:cs="Calibri"/>
      <w:lang w:eastAsia="es-PE"/>
    </w:rPr>
  </w:style>
  <w:style w:type="paragraph" w:styleId="Sinespaciado">
    <w:name w:val="No Spacing"/>
    <w:link w:val="SinespaciadoCar"/>
    <w:uiPriority w:val="1"/>
    <w:qFormat/>
    <w:rsid w:val="004E1EBC"/>
    <w:pPr>
      <w:spacing w:after="0" w:line="240" w:lineRule="auto"/>
    </w:pPr>
  </w:style>
  <w:style w:type="character" w:customStyle="1" w:styleId="SinespaciadoCar">
    <w:name w:val="Sin espaciado Car"/>
    <w:basedOn w:val="Fuentedeprrafopredeter"/>
    <w:link w:val="Sinespaciado"/>
    <w:uiPriority w:val="1"/>
    <w:rsid w:val="004E1EBC"/>
  </w:style>
  <w:style w:type="table" w:styleId="Tablaconcuadrcula">
    <w:name w:val="Table Grid"/>
    <w:basedOn w:val="Tablanormal"/>
    <w:uiPriority w:val="39"/>
    <w:rsid w:val="004E1EBC"/>
    <w:pPr>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fa">
    <w:name w:val="Bibliography"/>
    <w:basedOn w:val="Normal"/>
    <w:next w:val="Normal"/>
    <w:uiPriority w:val="37"/>
    <w:unhideWhenUsed/>
    <w:rsid w:val="004E1EBC"/>
  </w:style>
  <w:style w:type="paragraph" w:styleId="Textoindependiente">
    <w:name w:val="Body Text"/>
    <w:basedOn w:val="Normal"/>
    <w:link w:val="TextoindependienteCar"/>
    <w:uiPriority w:val="1"/>
    <w:qFormat/>
    <w:rsid w:val="004E1EBC"/>
    <w:pPr>
      <w:widowControl w:val="0"/>
      <w:autoSpaceDE w:val="0"/>
      <w:autoSpaceDN w:val="0"/>
      <w:spacing w:after="0" w:line="240" w:lineRule="auto"/>
    </w:pPr>
    <w:rPr>
      <w:rFonts w:ascii="Arial" w:eastAsia="Arial" w:hAnsi="Arial" w:cs="Arial"/>
      <w:sz w:val="24"/>
      <w:szCs w:val="24"/>
      <w:lang w:val="es-ES"/>
    </w:rPr>
  </w:style>
  <w:style w:type="character" w:customStyle="1" w:styleId="TextoindependienteCar">
    <w:name w:val="Texto independiente Car"/>
    <w:basedOn w:val="Fuentedeprrafopredeter"/>
    <w:link w:val="Textoindependiente"/>
    <w:uiPriority w:val="1"/>
    <w:rsid w:val="004E1EBC"/>
    <w:rPr>
      <w:rFonts w:ascii="Arial" w:eastAsia="Arial" w:hAnsi="Arial" w:cs="Arial"/>
      <w:sz w:val="24"/>
      <w:szCs w:val="24"/>
      <w:lang w:val="es-ES"/>
    </w:rPr>
  </w:style>
  <w:style w:type="table" w:customStyle="1" w:styleId="TableGrid">
    <w:name w:val="TableGrid"/>
    <w:rsid w:val="00740CDD"/>
    <w:pPr>
      <w:spacing w:after="0" w:line="240" w:lineRule="auto"/>
    </w:pPr>
    <w:rPr>
      <w:rFonts w:eastAsiaTheme="minorEastAsia"/>
      <w:lang w:eastAsia="es-PE"/>
    </w:rPr>
    <w:tblPr>
      <w:tblCellMar>
        <w:top w:w="0" w:type="dxa"/>
        <w:left w:w="0" w:type="dxa"/>
        <w:bottom w:w="0" w:type="dxa"/>
        <w:right w:w="0" w:type="dxa"/>
      </w:tblCellMar>
    </w:tblPr>
  </w:style>
  <w:style w:type="paragraph" w:styleId="NormalWeb">
    <w:name w:val="Normal (Web)"/>
    <w:basedOn w:val="Normal"/>
    <w:uiPriority w:val="99"/>
    <w:semiHidden/>
    <w:unhideWhenUsed/>
    <w:rsid w:val="00C2690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angradetextonormal">
    <w:name w:val="Body Text Indent"/>
    <w:basedOn w:val="Normal"/>
    <w:link w:val="SangradetextonormalCar"/>
    <w:uiPriority w:val="99"/>
    <w:unhideWhenUsed/>
    <w:rsid w:val="00CC6719"/>
    <w:pPr>
      <w:spacing w:after="120" w:line="276" w:lineRule="auto"/>
      <w:ind w:left="283"/>
    </w:pPr>
  </w:style>
  <w:style w:type="character" w:customStyle="1" w:styleId="SangradetextonormalCar">
    <w:name w:val="Sangría de texto normal Car"/>
    <w:basedOn w:val="Fuentedeprrafopredeter"/>
    <w:link w:val="Sangradetextonormal"/>
    <w:uiPriority w:val="99"/>
    <w:rsid w:val="00CC6719"/>
  </w:style>
  <w:style w:type="character" w:customStyle="1" w:styleId="author-data">
    <w:name w:val="author-data"/>
    <w:basedOn w:val="Fuentedeprrafopredeter"/>
    <w:rsid w:val="00CC6719"/>
  </w:style>
  <w:style w:type="character" w:customStyle="1" w:styleId="markedcontent">
    <w:name w:val="markedcontent"/>
    <w:basedOn w:val="Fuentedeprrafopredeter"/>
    <w:rsid w:val="00CC6719"/>
  </w:style>
  <w:style w:type="table" w:customStyle="1" w:styleId="TableNormal">
    <w:name w:val="Table Normal"/>
    <w:uiPriority w:val="2"/>
    <w:semiHidden/>
    <w:unhideWhenUsed/>
    <w:qFormat/>
    <w:rsid w:val="004E02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02BB"/>
    <w:pPr>
      <w:widowControl w:val="0"/>
      <w:autoSpaceDE w:val="0"/>
      <w:autoSpaceDN w:val="0"/>
      <w:spacing w:after="0" w:line="240" w:lineRule="auto"/>
      <w:jc w:val="center"/>
    </w:pPr>
    <w:rPr>
      <w:rFonts w:ascii="Times New Roman" w:eastAsia="Times New Roman" w:hAnsi="Times New Roman" w:cs="Times New Roman"/>
      <w:lang w:val="es-ES"/>
    </w:rPr>
  </w:style>
  <w:style w:type="paragraph" w:customStyle="1" w:styleId="Titulo">
    <w:name w:val="Titulo"/>
    <w:basedOn w:val="Normal"/>
    <w:link w:val="TituloCar"/>
    <w:qFormat/>
    <w:rsid w:val="00B01F49"/>
    <w:pPr>
      <w:spacing w:after="240" w:line="480" w:lineRule="auto"/>
      <w:jc w:val="center"/>
      <w:outlineLvl w:val="0"/>
    </w:pPr>
    <w:rPr>
      <w:rFonts w:ascii="Times New Roman" w:eastAsia="Times New Roman" w:hAnsi="Times New Roman" w:cs="SimSun"/>
      <w:b/>
      <w:sz w:val="24"/>
    </w:rPr>
  </w:style>
  <w:style w:type="character" w:customStyle="1" w:styleId="TituloCar">
    <w:name w:val="Titulo Car"/>
    <w:basedOn w:val="Fuentedeprrafopredeter"/>
    <w:link w:val="Titulo"/>
    <w:locked/>
    <w:rsid w:val="00B01F49"/>
    <w:rPr>
      <w:rFonts w:ascii="Times New Roman" w:eastAsia="Times New Roman" w:hAnsi="Times New Roman" w:cs="SimSun"/>
      <w:b/>
      <w:sz w:val="24"/>
    </w:rPr>
  </w:style>
  <w:style w:type="paragraph" w:customStyle="1" w:styleId="Parrafo2">
    <w:name w:val="Parrafo 2"/>
    <w:basedOn w:val="Normal"/>
    <w:link w:val="Parrafo2Car"/>
    <w:qFormat/>
    <w:rsid w:val="00B01F49"/>
    <w:pPr>
      <w:spacing w:after="0" w:line="480" w:lineRule="auto"/>
      <w:ind w:left="720" w:firstLine="720"/>
      <w:jc w:val="both"/>
    </w:pPr>
    <w:rPr>
      <w:rFonts w:ascii="Arial" w:eastAsia="Times New Roman" w:hAnsi="Arial" w:cs="Times New Roman"/>
      <w:szCs w:val="24"/>
    </w:rPr>
  </w:style>
  <w:style w:type="character" w:customStyle="1" w:styleId="Parrafo2Car">
    <w:name w:val="Parrafo 2 Car"/>
    <w:basedOn w:val="Fuentedeprrafopredeter"/>
    <w:link w:val="Parrafo2"/>
    <w:locked/>
    <w:rsid w:val="00B01F49"/>
    <w:rPr>
      <w:rFonts w:ascii="Arial" w:eastAsia="Times New Roman" w:hAnsi="Arial" w:cs="Times New Roman"/>
      <w:szCs w:val="24"/>
    </w:rPr>
  </w:style>
  <w:style w:type="paragraph" w:styleId="Descripcin">
    <w:name w:val="caption"/>
    <w:basedOn w:val="Normal"/>
    <w:next w:val="Normal"/>
    <w:uiPriority w:val="35"/>
    <w:unhideWhenUsed/>
    <w:qFormat/>
    <w:rsid w:val="00221C22"/>
    <w:pPr>
      <w:spacing w:after="200" w:line="240" w:lineRule="auto"/>
    </w:pPr>
    <w:rPr>
      <w:i/>
      <w:iCs/>
      <w:color w:val="1F497D" w:themeColor="text2"/>
      <w:sz w:val="18"/>
      <w:szCs w:val="18"/>
    </w:rPr>
  </w:style>
  <w:style w:type="paragraph" w:styleId="Tabladeilustraciones">
    <w:name w:val="table of figures"/>
    <w:basedOn w:val="Normal"/>
    <w:next w:val="Normal"/>
    <w:uiPriority w:val="99"/>
    <w:unhideWhenUsed/>
    <w:rsid w:val="0039381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3451">
      <w:bodyDiv w:val="1"/>
      <w:marLeft w:val="0"/>
      <w:marRight w:val="0"/>
      <w:marTop w:val="0"/>
      <w:marBottom w:val="0"/>
      <w:divBdr>
        <w:top w:val="none" w:sz="0" w:space="0" w:color="auto"/>
        <w:left w:val="none" w:sz="0" w:space="0" w:color="auto"/>
        <w:bottom w:val="none" w:sz="0" w:space="0" w:color="auto"/>
        <w:right w:val="none" w:sz="0" w:space="0" w:color="auto"/>
      </w:divBdr>
    </w:div>
    <w:div w:id="26681046">
      <w:bodyDiv w:val="1"/>
      <w:marLeft w:val="0"/>
      <w:marRight w:val="0"/>
      <w:marTop w:val="0"/>
      <w:marBottom w:val="0"/>
      <w:divBdr>
        <w:top w:val="none" w:sz="0" w:space="0" w:color="auto"/>
        <w:left w:val="none" w:sz="0" w:space="0" w:color="auto"/>
        <w:bottom w:val="none" w:sz="0" w:space="0" w:color="auto"/>
        <w:right w:val="none" w:sz="0" w:space="0" w:color="auto"/>
      </w:divBdr>
    </w:div>
    <w:div w:id="36006836">
      <w:bodyDiv w:val="1"/>
      <w:marLeft w:val="0"/>
      <w:marRight w:val="0"/>
      <w:marTop w:val="0"/>
      <w:marBottom w:val="0"/>
      <w:divBdr>
        <w:top w:val="none" w:sz="0" w:space="0" w:color="auto"/>
        <w:left w:val="none" w:sz="0" w:space="0" w:color="auto"/>
        <w:bottom w:val="none" w:sz="0" w:space="0" w:color="auto"/>
        <w:right w:val="none" w:sz="0" w:space="0" w:color="auto"/>
      </w:divBdr>
    </w:div>
    <w:div w:id="85081216">
      <w:bodyDiv w:val="1"/>
      <w:marLeft w:val="0"/>
      <w:marRight w:val="0"/>
      <w:marTop w:val="0"/>
      <w:marBottom w:val="0"/>
      <w:divBdr>
        <w:top w:val="none" w:sz="0" w:space="0" w:color="auto"/>
        <w:left w:val="none" w:sz="0" w:space="0" w:color="auto"/>
        <w:bottom w:val="none" w:sz="0" w:space="0" w:color="auto"/>
        <w:right w:val="none" w:sz="0" w:space="0" w:color="auto"/>
      </w:divBdr>
    </w:div>
    <w:div w:id="112332910">
      <w:bodyDiv w:val="1"/>
      <w:marLeft w:val="0"/>
      <w:marRight w:val="0"/>
      <w:marTop w:val="0"/>
      <w:marBottom w:val="0"/>
      <w:divBdr>
        <w:top w:val="none" w:sz="0" w:space="0" w:color="auto"/>
        <w:left w:val="none" w:sz="0" w:space="0" w:color="auto"/>
        <w:bottom w:val="none" w:sz="0" w:space="0" w:color="auto"/>
        <w:right w:val="none" w:sz="0" w:space="0" w:color="auto"/>
      </w:divBdr>
    </w:div>
    <w:div w:id="113597425">
      <w:bodyDiv w:val="1"/>
      <w:marLeft w:val="0"/>
      <w:marRight w:val="0"/>
      <w:marTop w:val="0"/>
      <w:marBottom w:val="0"/>
      <w:divBdr>
        <w:top w:val="none" w:sz="0" w:space="0" w:color="auto"/>
        <w:left w:val="none" w:sz="0" w:space="0" w:color="auto"/>
        <w:bottom w:val="none" w:sz="0" w:space="0" w:color="auto"/>
        <w:right w:val="none" w:sz="0" w:space="0" w:color="auto"/>
      </w:divBdr>
    </w:div>
    <w:div w:id="131486941">
      <w:bodyDiv w:val="1"/>
      <w:marLeft w:val="0"/>
      <w:marRight w:val="0"/>
      <w:marTop w:val="0"/>
      <w:marBottom w:val="0"/>
      <w:divBdr>
        <w:top w:val="none" w:sz="0" w:space="0" w:color="auto"/>
        <w:left w:val="none" w:sz="0" w:space="0" w:color="auto"/>
        <w:bottom w:val="none" w:sz="0" w:space="0" w:color="auto"/>
        <w:right w:val="none" w:sz="0" w:space="0" w:color="auto"/>
      </w:divBdr>
    </w:div>
    <w:div w:id="156698250">
      <w:bodyDiv w:val="1"/>
      <w:marLeft w:val="0"/>
      <w:marRight w:val="0"/>
      <w:marTop w:val="0"/>
      <w:marBottom w:val="0"/>
      <w:divBdr>
        <w:top w:val="none" w:sz="0" w:space="0" w:color="auto"/>
        <w:left w:val="none" w:sz="0" w:space="0" w:color="auto"/>
        <w:bottom w:val="none" w:sz="0" w:space="0" w:color="auto"/>
        <w:right w:val="none" w:sz="0" w:space="0" w:color="auto"/>
      </w:divBdr>
    </w:div>
    <w:div w:id="170342546">
      <w:bodyDiv w:val="1"/>
      <w:marLeft w:val="0"/>
      <w:marRight w:val="0"/>
      <w:marTop w:val="0"/>
      <w:marBottom w:val="0"/>
      <w:divBdr>
        <w:top w:val="none" w:sz="0" w:space="0" w:color="auto"/>
        <w:left w:val="none" w:sz="0" w:space="0" w:color="auto"/>
        <w:bottom w:val="none" w:sz="0" w:space="0" w:color="auto"/>
        <w:right w:val="none" w:sz="0" w:space="0" w:color="auto"/>
      </w:divBdr>
    </w:div>
    <w:div w:id="177236171">
      <w:bodyDiv w:val="1"/>
      <w:marLeft w:val="0"/>
      <w:marRight w:val="0"/>
      <w:marTop w:val="0"/>
      <w:marBottom w:val="0"/>
      <w:divBdr>
        <w:top w:val="none" w:sz="0" w:space="0" w:color="auto"/>
        <w:left w:val="none" w:sz="0" w:space="0" w:color="auto"/>
        <w:bottom w:val="none" w:sz="0" w:space="0" w:color="auto"/>
        <w:right w:val="none" w:sz="0" w:space="0" w:color="auto"/>
      </w:divBdr>
    </w:div>
    <w:div w:id="184101635">
      <w:bodyDiv w:val="1"/>
      <w:marLeft w:val="0"/>
      <w:marRight w:val="0"/>
      <w:marTop w:val="0"/>
      <w:marBottom w:val="0"/>
      <w:divBdr>
        <w:top w:val="none" w:sz="0" w:space="0" w:color="auto"/>
        <w:left w:val="none" w:sz="0" w:space="0" w:color="auto"/>
        <w:bottom w:val="none" w:sz="0" w:space="0" w:color="auto"/>
        <w:right w:val="none" w:sz="0" w:space="0" w:color="auto"/>
      </w:divBdr>
    </w:div>
    <w:div w:id="185019751">
      <w:bodyDiv w:val="1"/>
      <w:marLeft w:val="0"/>
      <w:marRight w:val="0"/>
      <w:marTop w:val="0"/>
      <w:marBottom w:val="0"/>
      <w:divBdr>
        <w:top w:val="none" w:sz="0" w:space="0" w:color="auto"/>
        <w:left w:val="none" w:sz="0" w:space="0" w:color="auto"/>
        <w:bottom w:val="none" w:sz="0" w:space="0" w:color="auto"/>
        <w:right w:val="none" w:sz="0" w:space="0" w:color="auto"/>
      </w:divBdr>
    </w:div>
    <w:div w:id="205023774">
      <w:bodyDiv w:val="1"/>
      <w:marLeft w:val="0"/>
      <w:marRight w:val="0"/>
      <w:marTop w:val="0"/>
      <w:marBottom w:val="0"/>
      <w:divBdr>
        <w:top w:val="none" w:sz="0" w:space="0" w:color="auto"/>
        <w:left w:val="none" w:sz="0" w:space="0" w:color="auto"/>
        <w:bottom w:val="none" w:sz="0" w:space="0" w:color="auto"/>
        <w:right w:val="none" w:sz="0" w:space="0" w:color="auto"/>
      </w:divBdr>
    </w:div>
    <w:div w:id="207958897">
      <w:bodyDiv w:val="1"/>
      <w:marLeft w:val="0"/>
      <w:marRight w:val="0"/>
      <w:marTop w:val="0"/>
      <w:marBottom w:val="0"/>
      <w:divBdr>
        <w:top w:val="none" w:sz="0" w:space="0" w:color="auto"/>
        <w:left w:val="none" w:sz="0" w:space="0" w:color="auto"/>
        <w:bottom w:val="none" w:sz="0" w:space="0" w:color="auto"/>
        <w:right w:val="none" w:sz="0" w:space="0" w:color="auto"/>
      </w:divBdr>
    </w:div>
    <w:div w:id="233391272">
      <w:bodyDiv w:val="1"/>
      <w:marLeft w:val="0"/>
      <w:marRight w:val="0"/>
      <w:marTop w:val="0"/>
      <w:marBottom w:val="0"/>
      <w:divBdr>
        <w:top w:val="none" w:sz="0" w:space="0" w:color="auto"/>
        <w:left w:val="none" w:sz="0" w:space="0" w:color="auto"/>
        <w:bottom w:val="none" w:sz="0" w:space="0" w:color="auto"/>
        <w:right w:val="none" w:sz="0" w:space="0" w:color="auto"/>
      </w:divBdr>
    </w:div>
    <w:div w:id="244650035">
      <w:bodyDiv w:val="1"/>
      <w:marLeft w:val="0"/>
      <w:marRight w:val="0"/>
      <w:marTop w:val="0"/>
      <w:marBottom w:val="0"/>
      <w:divBdr>
        <w:top w:val="none" w:sz="0" w:space="0" w:color="auto"/>
        <w:left w:val="none" w:sz="0" w:space="0" w:color="auto"/>
        <w:bottom w:val="none" w:sz="0" w:space="0" w:color="auto"/>
        <w:right w:val="none" w:sz="0" w:space="0" w:color="auto"/>
      </w:divBdr>
    </w:div>
    <w:div w:id="264773383">
      <w:bodyDiv w:val="1"/>
      <w:marLeft w:val="0"/>
      <w:marRight w:val="0"/>
      <w:marTop w:val="0"/>
      <w:marBottom w:val="0"/>
      <w:divBdr>
        <w:top w:val="none" w:sz="0" w:space="0" w:color="auto"/>
        <w:left w:val="none" w:sz="0" w:space="0" w:color="auto"/>
        <w:bottom w:val="none" w:sz="0" w:space="0" w:color="auto"/>
        <w:right w:val="none" w:sz="0" w:space="0" w:color="auto"/>
      </w:divBdr>
    </w:div>
    <w:div w:id="289479693">
      <w:bodyDiv w:val="1"/>
      <w:marLeft w:val="0"/>
      <w:marRight w:val="0"/>
      <w:marTop w:val="0"/>
      <w:marBottom w:val="0"/>
      <w:divBdr>
        <w:top w:val="none" w:sz="0" w:space="0" w:color="auto"/>
        <w:left w:val="none" w:sz="0" w:space="0" w:color="auto"/>
        <w:bottom w:val="none" w:sz="0" w:space="0" w:color="auto"/>
        <w:right w:val="none" w:sz="0" w:space="0" w:color="auto"/>
      </w:divBdr>
    </w:div>
    <w:div w:id="307975987">
      <w:bodyDiv w:val="1"/>
      <w:marLeft w:val="0"/>
      <w:marRight w:val="0"/>
      <w:marTop w:val="0"/>
      <w:marBottom w:val="0"/>
      <w:divBdr>
        <w:top w:val="none" w:sz="0" w:space="0" w:color="auto"/>
        <w:left w:val="none" w:sz="0" w:space="0" w:color="auto"/>
        <w:bottom w:val="none" w:sz="0" w:space="0" w:color="auto"/>
        <w:right w:val="none" w:sz="0" w:space="0" w:color="auto"/>
      </w:divBdr>
    </w:div>
    <w:div w:id="422996747">
      <w:bodyDiv w:val="1"/>
      <w:marLeft w:val="0"/>
      <w:marRight w:val="0"/>
      <w:marTop w:val="0"/>
      <w:marBottom w:val="0"/>
      <w:divBdr>
        <w:top w:val="none" w:sz="0" w:space="0" w:color="auto"/>
        <w:left w:val="none" w:sz="0" w:space="0" w:color="auto"/>
        <w:bottom w:val="none" w:sz="0" w:space="0" w:color="auto"/>
        <w:right w:val="none" w:sz="0" w:space="0" w:color="auto"/>
      </w:divBdr>
    </w:div>
    <w:div w:id="444157051">
      <w:bodyDiv w:val="1"/>
      <w:marLeft w:val="0"/>
      <w:marRight w:val="0"/>
      <w:marTop w:val="0"/>
      <w:marBottom w:val="0"/>
      <w:divBdr>
        <w:top w:val="none" w:sz="0" w:space="0" w:color="auto"/>
        <w:left w:val="none" w:sz="0" w:space="0" w:color="auto"/>
        <w:bottom w:val="none" w:sz="0" w:space="0" w:color="auto"/>
        <w:right w:val="none" w:sz="0" w:space="0" w:color="auto"/>
      </w:divBdr>
    </w:div>
    <w:div w:id="447506768">
      <w:bodyDiv w:val="1"/>
      <w:marLeft w:val="0"/>
      <w:marRight w:val="0"/>
      <w:marTop w:val="0"/>
      <w:marBottom w:val="0"/>
      <w:divBdr>
        <w:top w:val="none" w:sz="0" w:space="0" w:color="auto"/>
        <w:left w:val="none" w:sz="0" w:space="0" w:color="auto"/>
        <w:bottom w:val="none" w:sz="0" w:space="0" w:color="auto"/>
        <w:right w:val="none" w:sz="0" w:space="0" w:color="auto"/>
      </w:divBdr>
    </w:div>
    <w:div w:id="452788270">
      <w:bodyDiv w:val="1"/>
      <w:marLeft w:val="0"/>
      <w:marRight w:val="0"/>
      <w:marTop w:val="0"/>
      <w:marBottom w:val="0"/>
      <w:divBdr>
        <w:top w:val="none" w:sz="0" w:space="0" w:color="auto"/>
        <w:left w:val="none" w:sz="0" w:space="0" w:color="auto"/>
        <w:bottom w:val="none" w:sz="0" w:space="0" w:color="auto"/>
        <w:right w:val="none" w:sz="0" w:space="0" w:color="auto"/>
      </w:divBdr>
    </w:div>
    <w:div w:id="453404955">
      <w:bodyDiv w:val="1"/>
      <w:marLeft w:val="0"/>
      <w:marRight w:val="0"/>
      <w:marTop w:val="0"/>
      <w:marBottom w:val="0"/>
      <w:divBdr>
        <w:top w:val="none" w:sz="0" w:space="0" w:color="auto"/>
        <w:left w:val="none" w:sz="0" w:space="0" w:color="auto"/>
        <w:bottom w:val="none" w:sz="0" w:space="0" w:color="auto"/>
        <w:right w:val="none" w:sz="0" w:space="0" w:color="auto"/>
      </w:divBdr>
    </w:div>
    <w:div w:id="466169702">
      <w:bodyDiv w:val="1"/>
      <w:marLeft w:val="0"/>
      <w:marRight w:val="0"/>
      <w:marTop w:val="0"/>
      <w:marBottom w:val="0"/>
      <w:divBdr>
        <w:top w:val="none" w:sz="0" w:space="0" w:color="auto"/>
        <w:left w:val="none" w:sz="0" w:space="0" w:color="auto"/>
        <w:bottom w:val="none" w:sz="0" w:space="0" w:color="auto"/>
        <w:right w:val="none" w:sz="0" w:space="0" w:color="auto"/>
      </w:divBdr>
    </w:div>
    <w:div w:id="467862705">
      <w:bodyDiv w:val="1"/>
      <w:marLeft w:val="0"/>
      <w:marRight w:val="0"/>
      <w:marTop w:val="0"/>
      <w:marBottom w:val="0"/>
      <w:divBdr>
        <w:top w:val="none" w:sz="0" w:space="0" w:color="auto"/>
        <w:left w:val="none" w:sz="0" w:space="0" w:color="auto"/>
        <w:bottom w:val="none" w:sz="0" w:space="0" w:color="auto"/>
        <w:right w:val="none" w:sz="0" w:space="0" w:color="auto"/>
      </w:divBdr>
    </w:div>
    <w:div w:id="468477874">
      <w:bodyDiv w:val="1"/>
      <w:marLeft w:val="0"/>
      <w:marRight w:val="0"/>
      <w:marTop w:val="0"/>
      <w:marBottom w:val="0"/>
      <w:divBdr>
        <w:top w:val="none" w:sz="0" w:space="0" w:color="auto"/>
        <w:left w:val="none" w:sz="0" w:space="0" w:color="auto"/>
        <w:bottom w:val="none" w:sz="0" w:space="0" w:color="auto"/>
        <w:right w:val="none" w:sz="0" w:space="0" w:color="auto"/>
      </w:divBdr>
    </w:div>
    <w:div w:id="470026719">
      <w:bodyDiv w:val="1"/>
      <w:marLeft w:val="0"/>
      <w:marRight w:val="0"/>
      <w:marTop w:val="0"/>
      <w:marBottom w:val="0"/>
      <w:divBdr>
        <w:top w:val="none" w:sz="0" w:space="0" w:color="auto"/>
        <w:left w:val="none" w:sz="0" w:space="0" w:color="auto"/>
        <w:bottom w:val="none" w:sz="0" w:space="0" w:color="auto"/>
        <w:right w:val="none" w:sz="0" w:space="0" w:color="auto"/>
      </w:divBdr>
    </w:div>
    <w:div w:id="531191212">
      <w:bodyDiv w:val="1"/>
      <w:marLeft w:val="0"/>
      <w:marRight w:val="0"/>
      <w:marTop w:val="0"/>
      <w:marBottom w:val="0"/>
      <w:divBdr>
        <w:top w:val="none" w:sz="0" w:space="0" w:color="auto"/>
        <w:left w:val="none" w:sz="0" w:space="0" w:color="auto"/>
        <w:bottom w:val="none" w:sz="0" w:space="0" w:color="auto"/>
        <w:right w:val="none" w:sz="0" w:space="0" w:color="auto"/>
      </w:divBdr>
    </w:div>
    <w:div w:id="595482954">
      <w:bodyDiv w:val="1"/>
      <w:marLeft w:val="0"/>
      <w:marRight w:val="0"/>
      <w:marTop w:val="0"/>
      <w:marBottom w:val="0"/>
      <w:divBdr>
        <w:top w:val="none" w:sz="0" w:space="0" w:color="auto"/>
        <w:left w:val="none" w:sz="0" w:space="0" w:color="auto"/>
        <w:bottom w:val="none" w:sz="0" w:space="0" w:color="auto"/>
        <w:right w:val="none" w:sz="0" w:space="0" w:color="auto"/>
      </w:divBdr>
    </w:div>
    <w:div w:id="619578525">
      <w:bodyDiv w:val="1"/>
      <w:marLeft w:val="0"/>
      <w:marRight w:val="0"/>
      <w:marTop w:val="0"/>
      <w:marBottom w:val="0"/>
      <w:divBdr>
        <w:top w:val="none" w:sz="0" w:space="0" w:color="auto"/>
        <w:left w:val="none" w:sz="0" w:space="0" w:color="auto"/>
        <w:bottom w:val="none" w:sz="0" w:space="0" w:color="auto"/>
        <w:right w:val="none" w:sz="0" w:space="0" w:color="auto"/>
      </w:divBdr>
    </w:div>
    <w:div w:id="622344857">
      <w:bodyDiv w:val="1"/>
      <w:marLeft w:val="0"/>
      <w:marRight w:val="0"/>
      <w:marTop w:val="0"/>
      <w:marBottom w:val="0"/>
      <w:divBdr>
        <w:top w:val="none" w:sz="0" w:space="0" w:color="auto"/>
        <w:left w:val="none" w:sz="0" w:space="0" w:color="auto"/>
        <w:bottom w:val="none" w:sz="0" w:space="0" w:color="auto"/>
        <w:right w:val="none" w:sz="0" w:space="0" w:color="auto"/>
      </w:divBdr>
    </w:div>
    <w:div w:id="625240832">
      <w:bodyDiv w:val="1"/>
      <w:marLeft w:val="0"/>
      <w:marRight w:val="0"/>
      <w:marTop w:val="0"/>
      <w:marBottom w:val="0"/>
      <w:divBdr>
        <w:top w:val="none" w:sz="0" w:space="0" w:color="auto"/>
        <w:left w:val="none" w:sz="0" w:space="0" w:color="auto"/>
        <w:bottom w:val="none" w:sz="0" w:space="0" w:color="auto"/>
        <w:right w:val="none" w:sz="0" w:space="0" w:color="auto"/>
      </w:divBdr>
    </w:div>
    <w:div w:id="630938635">
      <w:bodyDiv w:val="1"/>
      <w:marLeft w:val="0"/>
      <w:marRight w:val="0"/>
      <w:marTop w:val="0"/>
      <w:marBottom w:val="0"/>
      <w:divBdr>
        <w:top w:val="none" w:sz="0" w:space="0" w:color="auto"/>
        <w:left w:val="none" w:sz="0" w:space="0" w:color="auto"/>
        <w:bottom w:val="none" w:sz="0" w:space="0" w:color="auto"/>
        <w:right w:val="none" w:sz="0" w:space="0" w:color="auto"/>
      </w:divBdr>
    </w:div>
    <w:div w:id="642538979">
      <w:bodyDiv w:val="1"/>
      <w:marLeft w:val="0"/>
      <w:marRight w:val="0"/>
      <w:marTop w:val="0"/>
      <w:marBottom w:val="0"/>
      <w:divBdr>
        <w:top w:val="none" w:sz="0" w:space="0" w:color="auto"/>
        <w:left w:val="none" w:sz="0" w:space="0" w:color="auto"/>
        <w:bottom w:val="none" w:sz="0" w:space="0" w:color="auto"/>
        <w:right w:val="none" w:sz="0" w:space="0" w:color="auto"/>
      </w:divBdr>
    </w:div>
    <w:div w:id="644629624">
      <w:bodyDiv w:val="1"/>
      <w:marLeft w:val="0"/>
      <w:marRight w:val="0"/>
      <w:marTop w:val="0"/>
      <w:marBottom w:val="0"/>
      <w:divBdr>
        <w:top w:val="none" w:sz="0" w:space="0" w:color="auto"/>
        <w:left w:val="none" w:sz="0" w:space="0" w:color="auto"/>
        <w:bottom w:val="none" w:sz="0" w:space="0" w:color="auto"/>
        <w:right w:val="none" w:sz="0" w:space="0" w:color="auto"/>
      </w:divBdr>
    </w:div>
    <w:div w:id="652107272">
      <w:bodyDiv w:val="1"/>
      <w:marLeft w:val="0"/>
      <w:marRight w:val="0"/>
      <w:marTop w:val="0"/>
      <w:marBottom w:val="0"/>
      <w:divBdr>
        <w:top w:val="none" w:sz="0" w:space="0" w:color="auto"/>
        <w:left w:val="none" w:sz="0" w:space="0" w:color="auto"/>
        <w:bottom w:val="none" w:sz="0" w:space="0" w:color="auto"/>
        <w:right w:val="none" w:sz="0" w:space="0" w:color="auto"/>
      </w:divBdr>
    </w:div>
    <w:div w:id="670840555">
      <w:bodyDiv w:val="1"/>
      <w:marLeft w:val="0"/>
      <w:marRight w:val="0"/>
      <w:marTop w:val="0"/>
      <w:marBottom w:val="0"/>
      <w:divBdr>
        <w:top w:val="none" w:sz="0" w:space="0" w:color="auto"/>
        <w:left w:val="none" w:sz="0" w:space="0" w:color="auto"/>
        <w:bottom w:val="none" w:sz="0" w:space="0" w:color="auto"/>
        <w:right w:val="none" w:sz="0" w:space="0" w:color="auto"/>
      </w:divBdr>
    </w:div>
    <w:div w:id="690880855">
      <w:bodyDiv w:val="1"/>
      <w:marLeft w:val="0"/>
      <w:marRight w:val="0"/>
      <w:marTop w:val="0"/>
      <w:marBottom w:val="0"/>
      <w:divBdr>
        <w:top w:val="none" w:sz="0" w:space="0" w:color="auto"/>
        <w:left w:val="none" w:sz="0" w:space="0" w:color="auto"/>
        <w:bottom w:val="none" w:sz="0" w:space="0" w:color="auto"/>
        <w:right w:val="none" w:sz="0" w:space="0" w:color="auto"/>
      </w:divBdr>
    </w:div>
    <w:div w:id="728042907">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72818356">
      <w:bodyDiv w:val="1"/>
      <w:marLeft w:val="0"/>
      <w:marRight w:val="0"/>
      <w:marTop w:val="0"/>
      <w:marBottom w:val="0"/>
      <w:divBdr>
        <w:top w:val="none" w:sz="0" w:space="0" w:color="auto"/>
        <w:left w:val="none" w:sz="0" w:space="0" w:color="auto"/>
        <w:bottom w:val="none" w:sz="0" w:space="0" w:color="auto"/>
        <w:right w:val="none" w:sz="0" w:space="0" w:color="auto"/>
      </w:divBdr>
    </w:div>
    <w:div w:id="789201555">
      <w:bodyDiv w:val="1"/>
      <w:marLeft w:val="0"/>
      <w:marRight w:val="0"/>
      <w:marTop w:val="0"/>
      <w:marBottom w:val="0"/>
      <w:divBdr>
        <w:top w:val="none" w:sz="0" w:space="0" w:color="auto"/>
        <w:left w:val="none" w:sz="0" w:space="0" w:color="auto"/>
        <w:bottom w:val="none" w:sz="0" w:space="0" w:color="auto"/>
        <w:right w:val="none" w:sz="0" w:space="0" w:color="auto"/>
      </w:divBdr>
    </w:div>
    <w:div w:id="789856968">
      <w:bodyDiv w:val="1"/>
      <w:marLeft w:val="0"/>
      <w:marRight w:val="0"/>
      <w:marTop w:val="0"/>
      <w:marBottom w:val="0"/>
      <w:divBdr>
        <w:top w:val="none" w:sz="0" w:space="0" w:color="auto"/>
        <w:left w:val="none" w:sz="0" w:space="0" w:color="auto"/>
        <w:bottom w:val="none" w:sz="0" w:space="0" w:color="auto"/>
        <w:right w:val="none" w:sz="0" w:space="0" w:color="auto"/>
      </w:divBdr>
    </w:div>
    <w:div w:id="790780219">
      <w:bodyDiv w:val="1"/>
      <w:marLeft w:val="0"/>
      <w:marRight w:val="0"/>
      <w:marTop w:val="0"/>
      <w:marBottom w:val="0"/>
      <w:divBdr>
        <w:top w:val="none" w:sz="0" w:space="0" w:color="auto"/>
        <w:left w:val="none" w:sz="0" w:space="0" w:color="auto"/>
        <w:bottom w:val="none" w:sz="0" w:space="0" w:color="auto"/>
        <w:right w:val="none" w:sz="0" w:space="0" w:color="auto"/>
      </w:divBdr>
    </w:div>
    <w:div w:id="800071819">
      <w:bodyDiv w:val="1"/>
      <w:marLeft w:val="0"/>
      <w:marRight w:val="0"/>
      <w:marTop w:val="0"/>
      <w:marBottom w:val="0"/>
      <w:divBdr>
        <w:top w:val="none" w:sz="0" w:space="0" w:color="auto"/>
        <w:left w:val="none" w:sz="0" w:space="0" w:color="auto"/>
        <w:bottom w:val="none" w:sz="0" w:space="0" w:color="auto"/>
        <w:right w:val="none" w:sz="0" w:space="0" w:color="auto"/>
      </w:divBdr>
    </w:div>
    <w:div w:id="819543397">
      <w:bodyDiv w:val="1"/>
      <w:marLeft w:val="0"/>
      <w:marRight w:val="0"/>
      <w:marTop w:val="0"/>
      <w:marBottom w:val="0"/>
      <w:divBdr>
        <w:top w:val="none" w:sz="0" w:space="0" w:color="auto"/>
        <w:left w:val="none" w:sz="0" w:space="0" w:color="auto"/>
        <w:bottom w:val="none" w:sz="0" w:space="0" w:color="auto"/>
        <w:right w:val="none" w:sz="0" w:space="0" w:color="auto"/>
      </w:divBdr>
    </w:div>
    <w:div w:id="827139882">
      <w:bodyDiv w:val="1"/>
      <w:marLeft w:val="0"/>
      <w:marRight w:val="0"/>
      <w:marTop w:val="0"/>
      <w:marBottom w:val="0"/>
      <w:divBdr>
        <w:top w:val="none" w:sz="0" w:space="0" w:color="auto"/>
        <w:left w:val="none" w:sz="0" w:space="0" w:color="auto"/>
        <w:bottom w:val="none" w:sz="0" w:space="0" w:color="auto"/>
        <w:right w:val="none" w:sz="0" w:space="0" w:color="auto"/>
      </w:divBdr>
    </w:div>
    <w:div w:id="877081964">
      <w:bodyDiv w:val="1"/>
      <w:marLeft w:val="0"/>
      <w:marRight w:val="0"/>
      <w:marTop w:val="0"/>
      <w:marBottom w:val="0"/>
      <w:divBdr>
        <w:top w:val="none" w:sz="0" w:space="0" w:color="auto"/>
        <w:left w:val="none" w:sz="0" w:space="0" w:color="auto"/>
        <w:bottom w:val="none" w:sz="0" w:space="0" w:color="auto"/>
        <w:right w:val="none" w:sz="0" w:space="0" w:color="auto"/>
      </w:divBdr>
    </w:div>
    <w:div w:id="892303386">
      <w:bodyDiv w:val="1"/>
      <w:marLeft w:val="0"/>
      <w:marRight w:val="0"/>
      <w:marTop w:val="0"/>
      <w:marBottom w:val="0"/>
      <w:divBdr>
        <w:top w:val="none" w:sz="0" w:space="0" w:color="auto"/>
        <w:left w:val="none" w:sz="0" w:space="0" w:color="auto"/>
        <w:bottom w:val="none" w:sz="0" w:space="0" w:color="auto"/>
        <w:right w:val="none" w:sz="0" w:space="0" w:color="auto"/>
      </w:divBdr>
    </w:div>
    <w:div w:id="902712905">
      <w:bodyDiv w:val="1"/>
      <w:marLeft w:val="0"/>
      <w:marRight w:val="0"/>
      <w:marTop w:val="0"/>
      <w:marBottom w:val="0"/>
      <w:divBdr>
        <w:top w:val="none" w:sz="0" w:space="0" w:color="auto"/>
        <w:left w:val="none" w:sz="0" w:space="0" w:color="auto"/>
        <w:bottom w:val="none" w:sz="0" w:space="0" w:color="auto"/>
        <w:right w:val="none" w:sz="0" w:space="0" w:color="auto"/>
      </w:divBdr>
    </w:div>
    <w:div w:id="923535777">
      <w:bodyDiv w:val="1"/>
      <w:marLeft w:val="0"/>
      <w:marRight w:val="0"/>
      <w:marTop w:val="0"/>
      <w:marBottom w:val="0"/>
      <w:divBdr>
        <w:top w:val="none" w:sz="0" w:space="0" w:color="auto"/>
        <w:left w:val="none" w:sz="0" w:space="0" w:color="auto"/>
        <w:bottom w:val="none" w:sz="0" w:space="0" w:color="auto"/>
        <w:right w:val="none" w:sz="0" w:space="0" w:color="auto"/>
      </w:divBdr>
    </w:div>
    <w:div w:id="923562896">
      <w:bodyDiv w:val="1"/>
      <w:marLeft w:val="0"/>
      <w:marRight w:val="0"/>
      <w:marTop w:val="0"/>
      <w:marBottom w:val="0"/>
      <w:divBdr>
        <w:top w:val="none" w:sz="0" w:space="0" w:color="auto"/>
        <w:left w:val="none" w:sz="0" w:space="0" w:color="auto"/>
        <w:bottom w:val="none" w:sz="0" w:space="0" w:color="auto"/>
        <w:right w:val="none" w:sz="0" w:space="0" w:color="auto"/>
      </w:divBdr>
    </w:div>
    <w:div w:id="928004965">
      <w:bodyDiv w:val="1"/>
      <w:marLeft w:val="0"/>
      <w:marRight w:val="0"/>
      <w:marTop w:val="0"/>
      <w:marBottom w:val="0"/>
      <w:divBdr>
        <w:top w:val="none" w:sz="0" w:space="0" w:color="auto"/>
        <w:left w:val="none" w:sz="0" w:space="0" w:color="auto"/>
        <w:bottom w:val="none" w:sz="0" w:space="0" w:color="auto"/>
        <w:right w:val="none" w:sz="0" w:space="0" w:color="auto"/>
      </w:divBdr>
    </w:div>
    <w:div w:id="931545597">
      <w:bodyDiv w:val="1"/>
      <w:marLeft w:val="0"/>
      <w:marRight w:val="0"/>
      <w:marTop w:val="0"/>
      <w:marBottom w:val="0"/>
      <w:divBdr>
        <w:top w:val="none" w:sz="0" w:space="0" w:color="auto"/>
        <w:left w:val="none" w:sz="0" w:space="0" w:color="auto"/>
        <w:bottom w:val="none" w:sz="0" w:space="0" w:color="auto"/>
        <w:right w:val="none" w:sz="0" w:space="0" w:color="auto"/>
      </w:divBdr>
    </w:div>
    <w:div w:id="969893666">
      <w:bodyDiv w:val="1"/>
      <w:marLeft w:val="0"/>
      <w:marRight w:val="0"/>
      <w:marTop w:val="0"/>
      <w:marBottom w:val="0"/>
      <w:divBdr>
        <w:top w:val="none" w:sz="0" w:space="0" w:color="auto"/>
        <w:left w:val="none" w:sz="0" w:space="0" w:color="auto"/>
        <w:bottom w:val="none" w:sz="0" w:space="0" w:color="auto"/>
        <w:right w:val="none" w:sz="0" w:space="0" w:color="auto"/>
      </w:divBdr>
    </w:div>
    <w:div w:id="1016806845">
      <w:bodyDiv w:val="1"/>
      <w:marLeft w:val="0"/>
      <w:marRight w:val="0"/>
      <w:marTop w:val="0"/>
      <w:marBottom w:val="0"/>
      <w:divBdr>
        <w:top w:val="none" w:sz="0" w:space="0" w:color="auto"/>
        <w:left w:val="none" w:sz="0" w:space="0" w:color="auto"/>
        <w:bottom w:val="none" w:sz="0" w:space="0" w:color="auto"/>
        <w:right w:val="none" w:sz="0" w:space="0" w:color="auto"/>
      </w:divBdr>
    </w:div>
    <w:div w:id="1033382251">
      <w:bodyDiv w:val="1"/>
      <w:marLeft w:val="0"/>
      <w:marRight w:val="0"/>
      <w:marTop w:val="0"/>
      <w:marBottom w:val="0"/>
      <w:divBdr>
        <w:top w:val="none" w:sz="0" w:space="0" w:color="auto"/>
        <w:left w:val="none" w:sz="0" w:space="0" w:color="auto"/>
        <w:bottom w:val="none" w:sz="0" w:space="0" w:color="auto"/>
        <w:right w:val="none" w:sz="0" w:space="0" w:color="auto"/>
      </w:divBdr>
    </w:div>
    <w:div w:id="1033994019">
      <w:bodyDiv w:val="1"/>
      <w:marLeft w:val="0"/>
      <w:marRight w:val="0"/>
      <w:marTop w:val="0"/>
      <w:marBottom w:val="0"/>
      <w:divBdr>
        <w:top w:val="none" w:sz="0" w:space="0" w:color="auto"/>
        <w:left w:val="none" w:sz="0" w:space="0" w:color="auto"/>
        <w:bottom w:val="none" w:sz="0" w:space="0" w:color="auto"/>
        <w:right w:val="none" w:sz="0" w:space="0" w:color="auto"/>
      </w:divBdr>
    </w:div>
    <w:div w:id="1052733069">
      <w:bodyDiv w:val="1"/>
      <w:marLeft w:val="0"/>
      <w:marRight w:val="0"/>
      <w:marTop w:val="0"/>
      <w:marBottom w:val="0"/>
      <w:divBdr>
        <w:top w:val="none" w:sz="0" w:space="0" w:color="auto"/>
        <w:left w:val="none" w:sz="0" w:space="0" w:color="auto"/>
        <w:bottom w:val="none" w:sz="0" w:space="0" w:color="auto"/>
        <w:right w:val="none" w:sz="0" w:space="0" w:color="auto"/>
      </w:divBdr>
    </w:div>
    <w:div w:id="1058825486">
      <w:bodyDiv w:val="1"/>
      <w:marLeft w:val="0"/>
      <w:marRight w:val="0"/>
      <w:marTop w:val="0"/>
      <w:marBottom w:val="0"/>
      <w:divBdr>
        <w:top w:val="none" w:sz="0" w:space="0" w:color="auto"/>
        <w:left w:val="none" w:sz="0" w:space="0" w:color="auto"/>
        <w:bottom w:val="none" w:sz="0" w:space="0" w:color="auto"/>
        <w:right w:val="none" w:sz="0" w:space="0" w:color="auto"/>
      </w:divBdr>
    </w:div>
    <w:div w:id="1082488988">
      <w:bodyDiv w:val="1"/>
      <w:marLeft w:val="0"/>
      <w:marRight w:val="0"/>
      <w:marTop w:val="0"/>
      <w:marBottom w:val="0"/>
      <w:divBdr>
        <w:top w:val="none" w:sz="0" w:space="0" w:color="auto"/>
        <w:left w:val="none" w:sz="0" w:space="0" w:color="auto"/>
        <w:bottom w:val="none" w:sz="0" w:space="0" w:color="auto"/>
        <w:right w:val="none" w:sz="0" w:space="0" w:color="auto"/>
      </w:divBdr>
    </w:div>
    <w:div w:id="1095007954">
      <w:bodyDiv w:val="1"/>
      <w:marLeft w:val="0"/>
      <w:marRight w:val="0"/>
      <w:marTop w:val="0"/>
      <w:marBottom w:val="0"/>
      <w:divBdr>
        <w:top w:val="none" w:sz="0" w:space="0" w:color="auto"/>
        <w:left w:val="none" w:sz="0" w:space="0" w:color="auto"/>
        <w:bottom w:val="none" w:sz="0" w:space="0" w:color="auto"/>
        <w:right w:val="none" w:sz="0" w:space="0" w:color="auto"/>
      </w:divBdr>
    </w:div>
    <w:div w:id="1102451907">
      <w:bodyDiv w:val="1"/>
      <w:marLeft w:val="0"/>
      <w:marRight w:val="0"/>
      <w:marTop w:val="0"/>
      <w:marBottom w:val="0"/>
      <w:divBdr>
        <w:top w:val="none" w:sz="0" w:space="0" w:color="auto"/>
        <w:left w:val="none" w:sz="0" w:space="0" w:color="auto"/>
        <w:bottom w:val="none" w:sz="0" w:space="0" w:color="auto"/>
        <w:right w:val="none" w:sz="0" w:space="0" w:color="auto"/>
      </w:divBdr>
    </w:div>
    <w:div w:id="1122961811">
      <w:bodyDiv w:val="1"/>
      <w:marLeft w:val="0"/>
      <w:marRight w:val="0"/>
      <w:marTop w:val="0"/>
      <w:marBottom w:val="0"/>
      <w:divBdr>
        <w:top w:val="none" w:sz="0" w:space="0" w:color="auto"/>
        <w:left w:val="none" w:sz="0" w:space="0" w:color="auto"/>
        <w:bottom w:val="none" w:sz="0" w:space="0" w:color="auto"/>
        <w:right w:val="none" w:sz="0" w:space="0" w:color="auto"/>
      </w:divBdr>
    </w:div>
    <w:div w:id="1137917762">
      <w:bodyDiv w:val="1"/>
      <w:marLeft w:val="0"/>
      <w:marRight w:val="0"/>
      <w:marTop w:val="0"/>
      <w:marBottom w:val="0"/>
      <w:divBdr>
        <w:top w:val="none" w:sz="0" w:space="0" w:color="auto"/>
        <w:left w:val="none" w:sz="0" w:space="0" w:color="auto"/>
        <w:bottom w:val="none" w:sz="0" w:space="0" w:color="auto"/>
        <w:right w:val="none" w:sz="0" w:space="0" w:color="auto"/>
      </w:divBdr>
    </w:div>
    <w:div w:id="1144545130">
      <w:bodyDiv w:val="1"/>
      <w:marLeft w:val="0"/>
      <w:marRight w:val="0"/>
      <w:marTop w:val="0"/>
      <w:marBottom w:val="0"/>
      <w:divBdr>
        <w:top w:val="none" w:sz="0" w:space="0" w:color="auto"/>
        <w:left w:val="none" w:sz="0" w:space="0" w:color="auto"/>
        <w:bottom w:val="none" w:sz="0" w:space="0" w:color="auto"/>
        <w:right w:val="none" w:sz="0" w:space="0" w:color="auto"/>
      </w:divBdr>
    </w:div>
    <w:div w:id="1147940982">
      <w:bodyDiv w:val="1"/>
      <w:marLeft w:val="0"/>
      <w:marRight w:val="0"/>
      <w:marTop w:val="0"/>
      <w:marBottom w:val="0"/>
      <w:divBdr>
        <w:top w:val="none" w:sz="0" w:space="0" w:color="auto"/>
        <w:left w:val="none" w:sz="0" w:space="0" w:color="auto"/>
        <w:bottom w:val="none" w:sz="0" w:space="0" w:color="auto"/>
        <w:right w:val="none" w:sz="0" w:space="0" w:color="auto"/>
      </w:divBdr>
    </w:div>
    <w:div w:id="1153451348">
      <w:bodyDiv w:val="1"/>
      <w:marLeft w:val="0"/>
      <w:marRight w:val="0"/>
      <w:marTop w:val="0"/>
      <w:marBottom w:val="0"/>
      <w:divBdr>
        <w:top w:val="none" w:sz="0" w:space="0" w:color="auto"/>
        <w:left w:val="none" w:sz="0" w:space="0" w:color="auto"/>
        <w:bottom w:val="none" w:sz="0" w:space="0" w:color="auto"/>
        <w:right w:val="none" w:sz="0" w:space="0" w:color="auto"/>
      </w:divBdr>
    </w:div>
    <w:div w:id="1166744360">
      <w:bodyDiv w:val="1"/>
      <w:marLeft w:val="0"/>
      <w:marRight w:val="0"/>
      <w:marTop w:val="0"/>
      <w:marBottom w:val="0"/>
      <w:divBdr>
        <w:top w:val="none" w:sz="0" w:space="0" w:color="auto"/>
        <w:left w:val="none" w:sz="0" w:space="0" w:color="auto"/>
        <w:bottom w:val="none" w:sz="0" w:space="0" w:color="auto"/>
        <w:right w:val="none" w:sz="0" w:space="0" w:color="auto"/>
      </w:divBdr>
    </w:div>
    <w:div w:id="1214465235">
      <w:bodyDiv w:val="1"/>
      <w:marLeft w:val="0"/>
      <w:marRight w:val="0"/>
      <w:marTop w:val="0"/>
      <w:marBottom w:val="0"/>
      <w:divBdr>
        <w:top w:val="none" w:sz="0" w:space="0" w:color="auto"/>
        <w:left w:val="none" w:sz="0" w:space="0" w:color="auto"/>
        <w:bottom w:val="none" w:sz="0" w:space="0" w:color="auto"/>
        <w:right w:val="none" w:sz="0" w:space="0" w:color="auto"/>
      </w:divBdr>
    </w:div>
    <w:div w:id="1220167397">
      <w:bodyDiv w:val="1"/>
      <w:marLeft w:val="0"/>
      <w:marRight w:val="0"/>
      <w:marTop w:val="0"/>
      <w:marBottom w:val="0"/>
      <w:divBdr>
        <w:top w:val="none" w:sz="0" w:space="0" w:color="auto"/>
        <w:left w:val="none" w:sz="0" w:space="0" w:color="auto"/>
        <w:bottom w:val="none" w:sz="0" w:space="0" w:color="auto"/>
        <w:right w:val="none" w:sz="0" w:space="0" w:color="auto"/>
      </w:divBdr>
    </w:div>
    <w:div w:id="1229803661">
      <w:bodyDiv w:val="1"/>
      <w:marLeft w:val="0"/>
      <w:marRight w:val="0"/>
      <w:marTop w:val="0"/>
      <w:marBottom w:val="0"/>
      <w:divBdr>
        <w:top w:val="none" w:sz="0" w:space="0" w:color="auto"/>
        <w:left w:val="none" w:sz="0" w:space="0" w:color="auto"/>
        <w:bottom w:val="none" w:sz="0" w:space="0" w:color="auto"/>
        <w:right w:val="none" w:sz="0" w:space="0" w:color="auto"/>
      </w:divBdr>
    </w:div>
    <w:div w:id="1237470232">
      <w:bodyDiv w:val="1"/>
      <w:marLeft w:val="0"/>
      <w:marRight w:val="0"/>
      <w:marTop w:val="0"/>
      <w:marBottom w:val="0"/>
      <w:divBdr>
        <w:top w:val="none" w:sz="0" w:space="0" w:color="auto"/>
        <w:left w:val="none" w:sz="0" w:space="0" w:color="auto"/>
        <w:bottom w:val="none" w:sz="0" w:space="0" w:color="auto"/>
        <w:right w:val="none" w:sz="0" w:space="0" w:color="auto"/>
      </w:divBdr>
    </w:div>
    <w:div w:id="1237784473">
      <w:bodyDiv w:val="1"/>
      <w:marLeft w:val="0"/>
      <w:marRight w:val="0"/>
      <w:marTop w:val="0"/>
      <w:marBottom w:val="0"/>
      <w:divBdr>
        <w:top w:val="none" w:sz="0" w:space="0" w:color="auto"/>
        <w:left w:val="none" w:sz="0" w:space="0" w:color="auto"/>
        <w:bottom w:val="none" w:sz="0" w:space="0" w:color="auto"/>
        <w:right w:val="none" w:sz="0" w:space="0" w:color="auto"/>
      </w:divBdr>
    </w:div>
    <w:div w:id="1252086894">
      <w:bodyDiv w:val="1"/>
      <w:marLeft w:val="0"/>
      <w:marRight w:val="0"/>
      <w:marTop w:val="0"/>
      <w:marBottom w:val="0"/>
      <w:divBdr>
        <w:top w:val="none" w:sz="0" w:space="0" w:color="auto"/>
        <w:left w:val="none" w:sz="0" w:space="0" w:color="auto"/>
        <w:bottom w:val="none" w:sz="0" w:space="0" w:color="auto"/>
        <w:right w:val="none" w:sz="0" w:space="0" w:color="auto"/>
      </w:divBdr>
    </w:div>
    <w:div w:id="1259099884">
      <w:bodyDiv w:val="1"/>
      <w:marLeft w:val="0"/>
      <w:marRight w:val="0"/>
      <w:marTop w:val="0"/>
      <w:marBottom w:val="0"/>
      <w:divBdr>
        <w:top w:val="none" w:sz="0" w:space="0" w:color="auto"/>
        <w:left w:val="none" w:sz="0" w:space="0" w:color="auto"/>
        <w:bottom w:val="none" w:sz="0" w:space="0" w:color="auto"/>
        <w:right w:val="none" w:sz="0" w:space="0" w:color="auto"/>
      </w:divBdr>
    </w:div>
    <w:div w:id="1280261754">
      <w:bodyDiv w:val="1"/>
      <w:marLeft w:val="0"/>
      <w:marRight w:val="0"/>
      <w:marTop w:val="0"/>
      <w:marBottom w:val="0"/>
      <w:divBdr>
        <w:top w:val="none" w:sz="0" w:space="0" w:color="auto"/>
        <w:left w:val="none" w:sz="0" w:space="0" w:color="auto"/>
        <w:bottom w:val="none" w:sz="0" w:space="0" w:color="auto"/>
        <w:right w:val="none" w:sz="0" w:space="0" w:color="auto"/>
      </w:divBdr>
    </w:div>
    <w:div w:id="1309166169">
      <w:bodyDiv w:val="1"/>
      <w:marLeft w:val="0"/>
      <w:marRight w:val="0"/>
      <w:marTop w:val="0"/>
      <w:marBottom w:val="0"/>
      <w:divBdr>
        <w:top w:val="none" w:sz="0" w:space="0" w:color="auto"/>
        <w:left w:val="none" w:sz="0" w:space="0" w:color="auto"/>
        <w:bottom w:val="none" w:sz="0" w:space="0" w:color="auto"/>
        <w:right w:val="none" w:sz="0" w:space="0" w:color="auto"/>
      </w:divBdr>
    </w:div>
    <w:div w:id="1324435815">
      <w:bodyDiv w:val="1"/>
      <w:marLeft w:val="0"/>
      <w:marRight w:val="0"/>
      <w:marTop w:val="0"/>
      <w:marBottom w:val="0"/>
      <w:divBdr>
        <w:top w:val="none" w:sz="0" w:space="0" w:color="auto"/>
        <w:left w:val="none" w:sz="0" w:space="0" w:color="auto"/>
        <w:bottom w:val="none" w:sz="0" w:space="0" w:color="auto"/>
        <w:right w:val="none" w:sz="0" w:space="0" w:color="auto"/>
      </w:divBdr>
    </w:div>
    <w:div w:id="1329938094">
      <w:bodyDiv w:val="1"/>
      <w:marLeft w:val="0"/>
      <w:marRight w:val="0"/>
      <w:marTop w:val="0"/>
      <w:marBottom w:val="0"/>
      <w:divBdr>
        <w:top w:val="none" w:sz="0" w:space="0" w:color="auto"/>
        <w:left w:val="none" w:sz="0" w:space="0" w:color="auto"/>
        <w:bottom w:val="none" w:sz="0" w:space="0" w:color="auto"/>
        <w:right w:val="none" w:sz="0" w:space="0" w:color="auto"/>
      </w:divBdr>
    </w:div>
    <w:div w:id="1396396921">
      <w:bodyDiv w:val="1"/>
      <w:marLeft w:val="0"/>
      <w:marRight w:val="0"/>
      <w:marTop w:val="0"/>
      <w:marBottom w:val="0"/>
      <w:divBdr>
        <w:top w:val="none" w:sz="0" w:space="0" w:color="auto"/>
        <w:left w:val="none" w:sz="0" w:space="0" w:color="auto"/>
        <w:bottom w:val="none" w:sz="0" w:space="0" w:color="auto"/>
        <w:right w:val="none" w:sz="0" w:space="0" w:color="auto"/>
      </w:divBdr>
    </w:div>
    <w:div w:id="1421483793">
      <w:bodyDiv w:val="1"/>
      <w:marLeft w:val="0"/>
      <w:marRight w:val="0"/>
      <w:marTop w:val="0"/>
      <w:marBottom w:val="0"/>
      <w:divBdr>
        <w:top w:val="none" w:sz="0" w:space="0" w:color="auto"/>
        <w:left w:val="none" w:sz="0" w:space="0" w:color="auto"/>
        <w:bottom w:val="none" w:sz="0" w:space="0" w:color="auto"/>
        <w:right w:val="none" w:sz="0" w:space="0" w:color="auto"/>
      </w:divBdr>
    </w:div>
    <w:div w:id="1463621879">
      <w:bodyDiv w:val="1"/>
      <w:marLeft w:val="0"/>
      <w:marRight w:val="0"/>
      <w:marTop w:val="0"/>
      <w:marBottom w:val="0"/>
      <w:divBdr>
        <w:top w:val="none" w:sz="0" w:space="0" w:color="auto"/>
        <w:left w:val="none" w:sz="0" w:space="0" w:color="auto"/>
        <w:bottom w:val="none" w:sz="0" w:space="0" w:color="auto"/>
        <w:right w:val="none" w:sz="0" w:space="0" w:color="auto"/>
      </w:divBdr>
    </w:div>
    <w:div w:id="1474639841">
      <w:bodyDiv w:val="1"/>
      <w:marLeft w:val="0"/>
      <w:marRight w:val="0"/>
      <w:marTop w:val="0"/>
      <w:marBottom w:val="0"/>
      <w:divBdr>
        <w:top w:val="none" w:sz="0" w:space="0" w:color="auto"/>
        <w:left w:val="none" w:sz="0" w:space="0" w:color="auto"/>
        <w:bottom w:val="none" w:sz="0" w:space="0" w:color="auto"/>
        <w:right w:val="none" w:sz="0" w:space="0" w:color="auto"/>
      </w:divBdr>
    </w:div>
    <w:div w:id="1483617661">
      <w:bodyDiv w:val="1"/>
      <w:marLeft w:val="0"/>
      <w:marRight w:val="0"/>
      <w:marTop w:val="0"/>
      <w:marBottom w:val="0"/>
      <w:divBdr>
        <w:top w:val="none" w:sz="0" w:space="0" w:color="auto"/>
        <w:left w:val="none" w:sz="0" w:space="0" w:color="auto"/>
        <w:bottom w:val="none" w:sz="0" w:space="0" w:color="auto"/>
        <w:right w:val="none" w:sz="0" w:space="0" w:color="auto"/>
      </w:divBdr>
    </w:div>
    <w:div w:id="1486554456">
      <w:bodyDiv w:val="1"/>
      <w:marLeft w:val="0"/>
      <w:marRight w:val="0"/>
      <w:marTop w:val="0"/>
      <w:marBottom w:val="0"/>
      <w:divBdr>
        <w:top w:val="none" w:sz="0" w:space="0" w:color="auto"/>
        <w:left w:val="none" w:sz="0" w:space="0" w:color="auto"/>
        <w:bottom w:val="none" w:sz="0" w:space="0" w:color="auto"/>
        <w:right w:val="none" w:sz="0" w:space="0" w:color="auto"/>
      </w:divBdr>
    </w:div>
    <w:div w:id="1510482072">
      <w:bodyDiv w:val="1"/>
      <w:marLeft w:val="0"/>
      <w:marRight w:val="0"/>
      <w:marTop w:val="0"/>
      <w:marBottom w:val="0"/>
      <w:divBdr>
        <w:top w:val="none" w:sz="0" w:space="0" w:color="auto"/>
        <w:left w:val="none" w:sz="0" w:space="0" w:color="auto"/>
        <w:bottom w:val="none" w:sz="0" w:space="0" w:color="auto"/>
        <w:right w:val="none" w:sz="0" w:space="0" w:color="auto"/>
      </w:divBdr>
    </w:div>
    <w:div w:id="1511795204">
      <w:bodyDiv w:val="1"/>
      <w:marLeft w:val="0"/>
      <w:marRight w:val="0"/>
      <w:marTop w:val="0"/>
      <w:marBottom w:val="0"/>
      <w:divBdr>
        <w:top w:val="none" w:sz="0" w:space="0" w:color="auto"/>
        <w:left w:val="none" w:sz="0" w:space="0" w:color="auto"/>
        <w:bottom w:val="none" w:sz="0" w:space="0" w:color="auto"/>
        <w:right w:val="none" w:sz="0" w:space="0" w:color="auto"/>
      </w:divBdr>
    </w:div>
    <w:div w:id="1524709347">
      <w:bodyDiv w:val="1"/>
      <w:marLeft w:val="0"/>
      <w:marRight w:val="0"/>
      <w:marTop w:val="0"/>
      <w:marBottom w:val="0"/>
      <w:divBdr>
        <w:top w:val="none" w:sz="0" w:space="0" w:color="auto"/>
        <w:left w:val="none" w:sz="0" w:space="0" w:color="auto"/>
        <w:bottom w:val="none" w:sz="0" w:space="0" w:color="auto"/>
        <w:right w:val="none" w:sz="0" w:space="0" w:color="auto"/>
      </w:divBdr>
    </w:div>
    <w:div w:id="1542666758">
      <w:bodyDiv w:val="1"/>
      <w:marLeft w:val="0"/>
      <w:marRight w:val="0"/>
      <w:marTop w:val="0"/>
      <w:marBottom w:val="0"/>
      <w:divBdr>
        <w:top w:val="none" w:sz="0" w:space="0" w:color="auto"/>
        <w:left w:val="none" w:sz="0" w:space="0" w:color="auto"/>
        <w:bottom w:val="none" w:sz="0" w:space="0" w:color="auto"/>
        <w:right w:val="none" w:sz="0" w:space="0" w:color="auto"/>
      </w:divBdr>
    </w:div>
    <w:div w:id="1568304359">
      <w:bodyDiv w:val="1"/>
      <w:marLeft w:val="0"/>
      <w:marRight w:val="0"/>
      <w:marTop w:val="0"/>
      <w:marBottom w:val="0"/>
      <w:divBdr>
        <w:top w:val="none" w:sz="0" w:space="0" w:color="auto"/>
        <w:left w:val="none" w:sz="0" w:space="0" w:color="auto"/>
        <w:bottom w:val="none" w:sz="0" w:space="0" w:color="auto"/>
        <w:right w:val="none" w:sz="0" w:space="0" w:color="auto"/>
      </w:divBdr>
    </w:div>
    <w:div w:id="1571648274">
      <w:bodyDiv w:val="1"/>
      <w:marLeft w:val="0"/>
      <w:marRight w:val="0"/>
      <w:marTop w:val="0"/>
      <w:marBottom w:val="0"/>
      <w:divBdr>
        <w:top w:val="none" w:sz="0" w:space="0" w:color="auto"/>
        <w:left w:val="none" w:sz="0" w:space="0" w:color="auto"/>
        <w:bottom w:val="none" w:sz="0" w:space="0" w:color="auto"/>
        <w:right w:val="none" w:sz="0" w:space="0" w:color="auto"/>
      </w:divBdr>
    </w:div>
    <w:div w:id="1574779223">
      <w:bodyDiv w:val="1"/>
      <w:marLeft w:val="0"/>
      <w:marRight w:val="0"/>
      <w:marTop w:val="0"/>
      <w:marBottom w:val="0"/>
      <w:divBdr>
        <w:top w:val="none" w:sz="0" w:space="0" w:color="auto"/>
        <w:left w:val="none" w:sz="0" w:space="0" w:color="auto"/>
        <w:bottom w:val="none" w:sz="0" w:space="0" w:color="auto"/>
        <w:right w:val="none" w:sz="0" w:space="0" w:color="auto"/>
      </w:divBdr>
    </w:div>
    <w:div w:id="1598245912">
      <w:bodyDiv w:val="1"/>
      <w:marLeft w:val="0"/>
      <w:marRight w:val="0"/>
      <w:marTop w:val="0"/>
      <w:marBottom w:val="0"/>
      <w:divBdr>
        <w:top w:val="none" w:sz="0" w:space="0" w:color="auto"/>
        <w:left w:val="none" w:sz="0" w:space="0" w:color="auto"/>
        <w:bottom w:val="none" w:sz="0" w:space="0" w:color="auto"/>
        <w:right w:val="none" w:sz="0" w:space="0" w:color="auto"/>
      </w:divBdr>
    </w:div>
    <w:div w:id="1662149645">
      <w:bodyDiv w:val="1"/>
      <w:marLeft w:val="0"/>
      <w:marRight w:val="0"/>
      <w:marTop w:val="0"/>
      <w:marBottom w:val="0"/>
      <w:divBdr>
        <w:top w:val="none" w:sz="0" w:space="0" w:color="auto"/>
        <w:left w:val="none" w:sz="0" w:space="0" w:color="auto"/>
        <w:bottom w:val="none" w:sz="0" w:space="0" w:color="auto"/>
        <w:right w:val="none" w:sz="0" w:space="0" w:color="auto"/>
      </w:divBdr>
    </w:div>
    <w:div w:id="1667242045">
      <w:bodyDiv w:val="1"/>
      <w:marLeft w:val="0"/>
      <w:marRight w:val="0"/>
      <w:marTop w:val="0"/>
      <w:marBottom w:val="0"/>
      <w:divBdr>
        <w:top w:val="none" w:sz="0" w:space="0" w:color="auto"/>
        <w:left w:val="none" w:sz="0" w:space="0" w:color="auto"/>
        <w:bottom w:val="none" w:sz="0" w:space="0" w:color="auto"/>
        <w:right w:val="none" w:sz="0" w:space="0" w:color="auto"/>
      </w:divBdr>
    </w:div>
    <w:div w:id="1686908180">
      <w:bodyDiv w:val="1"/>
      <w:marLeft w:val="0"/>
      <w:marRight w:val="0"/>
      <w:marTop w:val="0"/>
      <w:marBottom w:val="0"/>
      <w:divBdr>
        <w:top w:val="none" w:sz="0" w:space="0" w:color="auto"/>
        <w:left w:val="none" w:sz="0" w:space="0" w:color="auto"/>
        <w:bottom w:val="none" w:sz="0" w:space="0" w:color="auto"/>
        <w:right w:val="none" w:sz="0" w:space="0" w:color="auto"/>
      </w:divBdr>
    </w:div>
    <w:div w:id="1705014587">
      <w:bodyDiv w:val="1"/>
      <w:marLeft w:val="0"/>
      <w:marRight w:val="0"/>
      <w:marTop w:val="0"/>
      <w:marBottom w:val="0"/>
      <w:divBdr>
        <w:top w:val="none" w:sz="0" w:space="0" w:color="auto"/>
        <w:left w:val="none" w:sz="0" w:space="0" w:color="auto"/>
        <w:bottom w:val="none" w:sz="0" w:space="0" w:color="auto"/>
        <w:right w:val="none" w:sz="0" w:space="0" w:color="auto"/>
      </w:divBdr>
    </w:div>
    <w:div w:id="1723794711">
      <w:bodyDiv w:val="1"/>
      <w:marLeft w:val="0"/>
      <w:marRight w:val="0"/>
      <w:marTop w:val="0"/>
      <w:marBottom w:val="0"/>
      <w:divBdr>
        <w:top w:val="none" w:sz="0" w:space="0" w:color="auto"/>
        <w:left w:val="none" w:sz="0" w:space="0" w:color="auto"/>
        <w:bottom w:val="none" w:sz="0" w:space="0" w:color="auto"/>
        <w:right w:val="none" w:sz="0" w:space="0" w:color="auto"/>
      </w:divBdr>
    </w:div>
    <w:div w:id="1747072438">
      <w:bodyDiv w:val="1"/>
      <w:marLeft w:val="0"/>
      <w:marRight w:val="0"/>
      <w:marTop w:val="0"/>
      <w:marBottom w:val="0"/>
      <w:divBdr>
        <w:top w:val="none" w:sz="0" w:space="0" w:color="auto"/>
        <w:left w:val="none" w:sz="0" w:space="0" w:color="auto"/>
        <w:bottom w:val="none" w:sz="0" w:space="0" w:color="auto"/>
        <w:right w:val="none" w:sz="0" w:space="0" w:color="auto"/>
      </w:divBdr>
    </w:div>
    <w:div w:id="1747922371">
      <w:bodyDiv w:val="1"/>
      <w:marLeft w:val="0"/>
      <w:marRight w:val="0"/>
      <w:marTop w:val="0"/>
      <w:marBottom w:val="0"/>
      <w:divBdr>
        <w:top w:val="none" w:sz="0" w:space="0" w:color="auto"/>
        <w:left w:val="none" w:sz="0" w:space="0" w:color="auto"/>
        <w:bottom w:val="none" w:sz="0" w:space="0" w:color="auto"/>
        <w:right w:val="none" w:sz="0" w:space="0" w:color="auto"/>
      </w:divBdr>
    </w:div>
    <w:div w:id="1761872451">
      <w:bodyDiv w:val="1"/>
      <w:marLeft w:val="0"/>
      <w:marRight w:val="0"/>
      <w:marTop w:val="0"/>
      <w:marBottom w:val="0"/>
      <w:divBdr>
        <w:top w:val="none" w:sz="0" w:space="0" w:color="auto"/>
        <w:left w:val="none" w:sz="0" w:space="0" w:color="auto"/>
        <w:bottom w:val="none" w:sz="0" w:space="0" w:color="auto"/>
        <w:right w:val="none" w:sz="0" w:space="0" w:color="auto"/>
      </w:divBdr>
    </w:div>
    <w:div w:id="1761950308">
      <w:bodyDiv w:val="1"/>
      <w:marLeft w:val="0"/>
      <w:marRight w:val="0"/>
      <w:marTop w:val="0"/>
      <w:marBottom w:val="0"/>
      <w:divBdr>
        <w:top w:val="none" w:sz="0" w:space="0" w:color="auto"/>
        <w:left w:val="none" w:sz="0" w:space="0" w:color="auto"/>
        <w:bottom w:val="none" w:sz="0" w:space="0" w:color="auto"/>
        <w:right w:val="none" w:sz="0" w:space="0" w:color="auto"/>
      </w:divBdr>
    </w:div>
    <w:div w:id="1803885978">
      <w:bodyDiv w:val="1"/>
      <w:marLeft w:val="0"/>
      <w:marRight w:val="0"/>
      <w:marTop w:val="0"/>
      <w:marBottom w:val="0"/>
      <w:divBdr>
        <w:top w:val="none" w:sz="0" w:space="0" w:color="auto"/>
        <w:left w:val="none" w:sz="0" w:space="0" w:color="auto"/>
        <w:bottom w:val="none" w:sz="0" w:space="0" w:color="auto"/>
        <w:right w:val="none" w:sz="0" w:space="0" w:color="auto"/>
      </w:divBdr>
    </w:div>
    <w:div w:id="1808427450">
      <w:bodyDiv w:val="1"/>
      <w:marLeft w:val="0"/>
      <w:marRight w:val="0"/>
      <w:marTop w:val="0"/>
      <w:marBottom w:val="0"/>
      <w:divBdr>
        <w:top w:val="none" w:sz="0" w:space="0" w:color="auto"/>
        <w:left w:val="none" w:sz="0" w:space="0" w:color="auto"/>
        <w:bottom w:val="none" w:sz="0" w:space="0" w:color="auto"/>
        <w:right w:val="none" w:sz="0" w:space="0" w:color="auto"/>
      </w:divBdr>
    </w:div>
    <w:div w:id="1837768928">
      <w:bodyDiv w:val="1"/>
      <w:marLeft w:val="0"/>
      <w:marRight w:val="0"/>
      <w:marTop w:val="0"/>
      <w:marBottom w:val="0"/>
      <w:divBdr>
        <w:top w:val="none" w:sz="0" w:space="0" w:color="auto"/>
        <w:left w:val="none" w:sz="0" w:space="0" w:color="auto"/>
        <w:bottom w:val="none" w:sz="0" w:space="0" w:color="auto"/>
        <w:right w:val="none" w:sz="0" w:space="0" w:color="auto"/>
      </w:divBdr>
    </w:div>
    <w:div w:id="1844855192">
      <w:bodyDiv w:val="1"/>
      <w:marLeft w:val="0"/>
      <w:marRight w:val="0"/>
      <w:marTop w:val="0"/>
      <w:marBottom w:val="0"/>
      <w:divBdr>
        <w:top w:val="none" w:sz="0" w:space="0" w:color="auto"/>
        <w:left w:val="none" w:sz="0" w:space="0" w:color="auto"/>
        <w:bottom w:val="none" w:sz="0" w:space="0" w:color="auto"/>
        <w:right w:val="none" w:sz="0" w:space="0" w:color="auto"/>
      </w:divBdr>
    </w:div>
    <w:div w:id="1848907960">
      <w:bodyDiv w:val="1"/>
      <w:marLeft w:val="0"/>
      <w:marRight w:val="0"/>
      <w:marTop w:val="0"/>
      <w:marBottom w:val="0"/>
      <w:divBdr>
        <w:top w:val="none" w:sz="0" w:space="0" w:color="auto"/>
        <w:left w:val="none" w:sz="0" w:space="0" w:color="auto"/>
        <w:bottom w:val="none" w:sz="0" w:space="0" w:color="auto"/>
        <w:right w:val="none" w:sz="0" w:space="0" w:color="auto"/>
      </w:divBdr>
    </w:div>
    <w:div w:id="1876114657">
      <w:bodyDiv w:val="1"/>
      <w:marLeft w:val="0"/>
      <w:marRight w:val="0"/>
      <w:marTop w:val="0"/>
      <w:marBottom w:val="0"/>
      <w:divBdr>
        <w:top w:val="none" w:sz="0" w:space="0" w:color="auto"/>
        <w:left w:val="none" w:sz="0" w:space="0" w:color="auto"/>
        <w:bottom w:val="none" w:sz="0" w:space="0" w:color="auto"/>
        <w:right w:val="none" w:sz="0" w:space="0" w:color="auto"/>
      </w:divBdr>
    </w:div>
    <w:div w:id="1884167913">
      <w:bodyDiv w:val="1"/>
      <w:marLeft w:val="0"/>
      <w:marRight w:val="0"/>
      <w:marTop w:val="0"/>
      <w:marBottom w:val="0"/>
      <w:divBdr>
        <w:top w:val="none" w:sz="0" w:space="0" w:color="auto"/>
        <w:left w:val="none" w:sz="0" w:space="0" w:color="auto"/>
        <w:bottom w:val="none" w:sz="0" w:space="0" w:color="auto"/>
        <w:right w:val="none" w:sz="0" w:space="0" w:color="auto"/>
      </w:divBdr>
    </w:div>
    <w:div w:id="1894460474">
      <w:bodyDiv w:val="1"/>
      <w:marLeft w:val="0"/>
      <w:marRight w:val="0"/>
      <w:marTop w:val="0"/>
      <w:marBottom w:val="0"/>
      <w:divBdr>
        <w:top w:val="none" w:sz="0" w:space="0" w:color="auto"/>
        <w:left w:val="none" w:sz="0" w:space="0" w:color="auto"/>
        <w:bottom w:val="none" w:sz="0" w:space="0" w:color="auto"/>
        <w:right w:val="none" w:sz="0" w:space="0" w:color="auto"/>
      </w:divBdr>
    </w:div>
    <w:div w:id="1920554210">
      <w:bodyDiv w:val="1"/>
      <w:marLeft w:val="0"/>
      <w:marRight w:val="0"/>
      <w:marTop w:val="0"/>
      <w:marBottom w:val="0"/>
      <w:divBdr>
        <w:top w:val="none" w:sz="0" w:space="0" w:color="auto"/>
        <w:left w:val="none" w:sz="0" w:space="0" w:color="auto"/>
        <w:bottom w:val="none" w:sz="0" w:space="0" w:color="auto"/>
        <w:right w:val="none" w:sz="0" w:space="0" w:color="auto"/>
      </w:divBdr>
    </w:div>
    <w:div w:id="1921670174">
      <w:bodyDiv w:val="1"/>
      <w:marLeft w:val="0"/>
      <w:marRight w:val="0"/>
      <w:marTop w:val="0"/>
      <w:marBottom w:val="0"/>
      <w:divBdr>
        <w:top w:val="none" w:sz="0" w:space="0" w:color="auto"/>
        <w:left w:val="none" w:sz="0" w:space="0" w:color="auto"/>
        <w:bottom w:val="none" w:sz="0" w:space="0" w:color="auto"/>
        <w:right w:val="none" w:sz="0" w:space="0" w:color="auto"/>
      </w:divBdr>
    </w:div>
    <w:div w:id="1957298184">
      <w:bodyDiv w:val="1"/>
      <w:marLeft w:val="0"/>
      <w:marRight w:val="0"/>
      <w:marTop w:val="0"/>
      <w:marBottom w:val="0"/>
      <w:divBdr>
        <w:top w:val="none" w:sz="0" w:space="0" w:color="auto"/>
        <w:left w:val="none" w:sz="0" w:space="0" w:color="auto"/>
        <w:bottom w:val="none" w:sz="0" w:space="0" w:color="auto"/>
        <w:right w:val="none" w:sz="0" w:space="0" w:color="auto"/>
      </w:divBdr>
    </w:div>
    <w:div w:id="1960603342">
      <w:bodyDiv w:val="1"/>
      <w:marLeft w:val="0"/>
      <w:marRight w:val="0"/>
      <w:marTop w:val="0"/>
      <w:marBottom w:val="0"/>
      <w:divBdr>
        <w:top w:val="none" w:sz="0" w:space="0" w:color="auto"/>
        <w:left w:val="none" w:sz="0" w:space="0" w:color="auto"/>
        <w:bottom w:val="none" w:sz="0" w:space="0" w:color="auto"/>
        <w:right w:val="none" w:sz="0" w:space="0" w:color="auto"/>
      </w:divBdr>
    </w:div>
    <w:div w:id="1987969317">
      <w:bodyDiv w:val="1"/>
      <w:marLeft w:val="0"/>
      <w:marRight w:val="0"/>
      <w:marTop w:val="0"/>
      <w:marBottom w:val="0"/>
      <w:divBdr>
        <w:top w:val="none" w:sz="0" w:space="0" w:color="auto"/>
        <w:left w:val="none" w:sz="0" w:space="0" w:color="auto"/>
        <w:bottom w:val="none" w:sz="0" w:space="0" w:color="auto"/>
        <w:right w:val="none" w:sz="0" w:space="0" w:color="auto"/>
      </w:divBdr>
    </w:div>
    <w:div w:id="2001617460">
      <w:bodyDiv w:val="1"/>
      <w:marLeft w:val="0"/>
      <w:marRight w:val="0"/>
      <w:marTop w:val="0"/>
      <w:marBottom w:val="0"/>
      <w:divBdr>
        <w:top w:val="none" w:sz="0" w:space="0" w:color="auto"/>
        <w:left w:val="none" w:sz="0" w:space="0" w:color="auto"/>
        <w:bottom w:val="none" w:sz="0" w:space="0" w:color="auto"/>
        <w:right w:val="none" w:sz="0" w:space="0" w:color="auto"/>
      </w:divBdr>
    </w:div>
    <w:div w:id="2014215293">
      <w:bodyDiv w:val="1"/>
      <w:marLeft w:val="0"/>
      <w:marRight w:val="0"/>
      <w:marTop w:val="0"/>
      <w:marBottom w:val="0"/>
      <w:divBdr>
        <w:top w:val="none" w:sz="0" w:space="0" w:color="auto"/>
        <w:left w:val="none" w:sz="0" w:space="0" w:color="auto"/>
        <w:bottom w:val="none" w:sz="0" w:space="0" w:color="auto"/>
        <w:right w:val="none" w:sz="0" w:space="0" w:color="auto"/>
      </w:divBdr>
    </w:div>
    <w:div w:id="2029679692">
      <w:bodyDiv w:val="1"/>
      <w:marLeft w:val="0"/>
      <w:marRight w:val="0"/>
      <w:marTop w:val="0"/>
      <w:marBottom w:val="0"/>
      <w:divBdr>
        <w:top w:val="none" w:sz="0" w:space="0" w:color="auto"/>
        <w:left w:val="none" w:sz="0" w:space="0" w:color="auto"/>
        <w:bottom w:val="none" w:sz="0" w:space="0" w:color="auto"/>
        <w:right w:val="none" w:sz="0" w:space="0" w:color="auto"/>
      </w:divBdr>
    </w:div>
    <w:div w:id="2030059568">
      <w:bodyDiv w:val="1"/>
      <w:marLeft w:val="0"/>
      <w:marRight w:val="0"/>
      <w:marTop w:val="0"/>
      <w:marBottom w:val="0"/>
      <w:divBdr>
        <w:top w:val="none" w:sz="0" w:space="0" w:color="auto"/>
        <w:left w:val="none" w:sz="0" w:space="0" w:color="auto"/>
        <w:bottom w:val="none" w:sz="0" w:space="0" w:color="auto"/>
        <w:right w:val="none" w:sz="0" w:space="0" w:color="auto"/>
      </w:divBdr>
    </w:div>
    <w:div w:id="2063479256">
      <w:bodyDiv w:val="1"/>
      <w:marLeft w:val="0"/>
      <w:marRight w:val="0"/>
      <w:marTop w:val="0"/>
      <w:marBottom w:val="0"/>
      <w:divBdr>
        <w:top w:val="none" w:sz="0" w:space="0" w:color="auto"/>
        <w:left w:val="none" w:sz="0" w:space="0" w:color="auto"/>
        <w:bottom w:val="none" w:sz="0" w:space="0" w:color="auto"/>
        <w:right w:val="none" w:sz="0" w:space="0" w:color="auto"/>
      </w:divBdr>
      <w:divsChild>
        <w:div w:id="1891108998">
          <w:marLeft w:val="0"/>
          <w:marRight w:val="0"/>
          <w:marTop w:val="0"/>
          <w:marBottom w:val="0"/>
          <w:divBdr>
            <w:top w:val="none" w:sz="0" w:space="0" w:color="auto"/>
            <w:left w:val="none" w:sz="0" w:space="0" w:color="auto"/>
            <w:bottom w:val="none" w:sz="0" w:space="0" w:color="auto"/>
            <w:right w:val="none" w:sz="0" w:space="0" w:color="auto"/>
          </w:divBdr>
        </w:div>
      </w:divsChild>
    </w:div>
    <w:div w:id="2070495289">
      <w:bodyDiv w:val="1"/>
      <w:marLeft w:val="0"/>
      <w:marRight w:val="0"/>
      <w:marTop w:val="0"/>
      <w:marBottom w:val="0"/>
      <w:divBdr>
        <w:top w:val="none" w:sz="0" w:space="0" w:color="auto"/>
        <w:left w:val="none" w:sz="0" w:space="0" w:color="auto"/>
        <w:bottom w:val="none" w:sz="0" w:space="0" w:color="auto"/>
        <w:right w:val="none" w:sz="0" w:space="0" w:color="auto"/>
      </w:divBdr>
    </w:div>
    <w:div w:id="2074430954">
      <w:bodyDiv w:val="1"/>
      <w:marLeft w:val="0"/>
      <w:marRight w:val="0"/>
      <w:marTop w:val="0"/>
      <w:marBottom w:val="0"/>
      <w:divBdr>
        <w:top w:val="none" w:sz="0" w:space="0" w:color="auto"/>
        <w:left w:val="none" w:sz="0" w:space="0" w:color="auto"/>
        <w:bottom w:val="none" w:sz="0" w:space="0" w:color="auto"/>
        <w:right w:val="none" w:sz="0" w:space="0" w:color="auto"/>
      </w:divBdr>
    </w:div>
    <w:div w:id="2091077349">
      <w:bodyDiv w:val="1"/>
      <w:marLeft w:val="0"/>
      <w:marRight w:val="0"/>
      <w:marTop w:val="0"/>
      <w:marBottom w:val="0"/>
      <w:divBdr>
        <w:top w:val="none" w:sz="0" w:space="0" w:color="auto"/>
        <w:left w:val="none" w:sz="0" w:space="0" w:color="auto"/>
        <w:bottom w:val="none" w:sz="0" w:space="0" w:color="auto"/>
        <w:right w:val="none" w:sz="0" w:space="0" w:color="auto"/>
      </w:divBdr>
    </w:div>
    <w:div w:id="211119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alicia.concytec.gob.pe/vufind/Author/Home?author=Bances+Goicochea%2C+Rosa" TargetMode="External"/><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s://alicia.concytec.gob.pe/vufind/Author/Home?author=BECERRA+MALCA+DE+LA+CRUZ%2C+MAGN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licia.concytec.gob.pe/vufind/Author/Home?author=Raymundo+Castro%2C+Yesica" TargetMode="External"/><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hyperlink" Target="https://alicia.concytec.gob.pe/vufind/Author/Home?author=Canaval+Z%C3%BA%C3%B1iga+de+Hern%C3%A1ndez%2C+Cynthia+Milagros" TargetMode="External"/><Relationship Id="rId20" Type="http://schemas.openxmlformats.org/officeDocument/2006/relationships/hyperlink" Target="https://alicia.concytec.gob.pe/vufind/Author/Home?author=ARTEAGA+CASTA%C3%91EDA%2C+CLOV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alicia.concytec.gob.pe/vufind/Author/Home?author=Saravia+Mendoza%2C+Katherine+Nicole" TargetMode="External"/><Relationship Id="rId23" Type="http://schemas.openxmlformats.org/officeDocument/2006/relationships/chart" Target="charts/chart1.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alicia.concytec.gob.pe/vufind/Author/Home?author=HUARCAYA+HUAMAN%2C+JANCARLOS+JH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5.xml"/><Relationship Id="rId27" Type="http://schemas.openxmlformats.org/officeDocument/2006/relationships/footer" Target="footer6.xml"/></Relationships>
</file>

<file path=word/charts/_rels/chart1.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DATA\TESIS%20UNDAC%202024\Tesis%20Isla-3.0\GR&#193;FIC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DATA\TESIS%20UNDAC%202024\Tesis%20Isla-3.0\GR&#193;FIC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DATA\TESIS%20UNDAC%202024\Tesis%20Isla-3.0\GR&#193;FICO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Inadecuada</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8"/>
                <c:pt idx="0">
                  <c:v>UNDAC</c:v>
                </c:pt>
                <c:pt idx="1">
                  <c:v>Bueno</c:v>
                </c:pt>
                <c:pt idx="2">
                  <c:v>Regular</c:v>
                </c:pt>
                <c:pt idx="3">
                  <c:v>Deteriorado</c:v>
                </c:pt>
                <c:pt idx="4">
                  <c:v>UNAAT</c:v>
                </c:pt>
                <c:pt idx="5">
                  <c:v>Bueno</c:v>
                </c:pt>
                <c:pt idx="6">
                  <c:v>Regular</c:v>
                </c:pt>
                <c:pt idx="7">
                  <c:v>Deteriorado</c:v>
                </c:pt>
              </c:strCache>
            </c:strRef>
          </c:cat>
          <c:val>
            <c:numRef>
              <c:f>Hoja1!$B$2:$B$9</c:f>
              <c:numCache>
                <c:formatCode>General</c:formatCode>
                <c:ptCount val="8"/>
                <c:pt idx="1">
                  <c:v>0</c:v>
                </c:pt>
                <c:pt idx="2">
                  <c:v>0</c:v>
                </c:pt>
                <c:pt idx="3">
                  <c:v>4.3</c:v>
                </c:pt>
                <c:pt idx="5">
                  <c:v>0</c:v>
                </c:pt>
                <c:pt idx="6">
                  <c:v>0</c:v>
                </c:pt>
                <c:pt idx="7">
                  <c:v>10.199999999999999</c:v>
                </c:pt>
              </c:numCache>
            </c:numRef>
          </c:val>
          <c:extLst>
            <c:ext xmlns:c16="http://schemas.microsoft.com/office/drawing/2014/chart" uri="{C3380CC4-5D6E-409C-BE32-E72D297353CC}">
              <c16:uniqueId val="{00000000-CAF9-4B19-97DE-3A49CB5BB7CB}"/>
            </c:ext>
          </c:extLst>
        </c:ser>
        <c:ser>
          <c:idx val="1"/>
          <c:order val="1"/>
          <c:tx>
            <c:strRef>
              <c:f>Hoja1!$C$1</c:f>
              <c:strCache>
                <c:ptCount val="1"/>
                <c:pt idx="0">
                  <c:v>Poco adecuada</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8"/>
                <c:pt idx="0">
                  <c:v>UNDAC</c:v>
                </c:pt>
                <c:pt idx="1">
                  <c:v>Bueno</c:v>
                </c:pt>
                <c:pt idx="2">
                  <c:v>Regular</c:v>
                </c:pt>
                <c:pt idx="3">
                  <c:v>Deteriorado</c:v>
                </c:pt>
                <c:pt idx="4">
                  <c:v>UNAAT</c:v>
                </c:pt>
                <c:pt idx="5">
                  <c:v>Bueno</c:v>
                </c:pt>
                <c:pt idx="6">
                  <c:v>Regular</c:v>
                </c:pt>
                <c:pt idx="7">
                  <c:v>Deteriorado</c:v>
                </c:pt>
              </c:strCache>
            </c:strRef>
          </c:cat>
          <c:val>
            <c:numRef>
              <c:f>Hoja1!$C$2:$C$9</c:f>
              <c:numCache>
                <c:formatCode>General</c:formatCode>
                <c:ptCount val="8"/>
                <c:pt idx="1">
                  <c:v>19.600000000000001</c:v>
                </c:pt>
                <c:pt idx="2">
                  <c:v>60.9</c:v>
                </c:pt>
                <c:pt idx="3">
                  <c:v>2.2000000000000002</c:v>
                </c:pt>
                <c:pt idx="5">
                  <c:v>0</c:v>
                </c:pt>
                <c:pt idx="6">
                  <c:v>61.2</c:v>
                </c:pt>
                <c:pt idx="7">
                  <c:v>0</c:v>
                </c:pt>
              </c:numCache>
            </c:numRef>
          </c:val>
          <c:extLst>
            <c:ext xmlns:c16="http://schemas.microsoft.com/office/drawing/2014/chart" uri="{C3380CC4-5D6E-409C-BE32-E72D297353CC}">
              <c16:uniqueId val="{00000001-CAF9-4B19-97DE-3A49CB5BB7CB}"/>
            </c:ext>
          </c:extLst>
        </c:ser>
        <c:ser>
          <c:idx val="2"/>
          <c:order val="2"/>
          <c:tx>
            <c:strRef>
              <c:f>Hoja1!$D$1</c:f>
              <c:strCache>
                <c:ptCount val="1"/>
                <c:pt idx="0">
                  <c:v>Adecuada</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8"/>
                <c:pt idx="0">
                  <c:v>UNDAC</c:v>
                </c:pt>
                <c:pt idx="1">
                  <c:v>Bueno</c:v>
                </c:pt>
                <c:pt idx="2">
                  <c:v>Regular</c:v>
                </c:pt>
                <c:pt idx="3">
                  <c:v>Deteriorado</c:v>
                </c:pt>
                <c:pt idx="4">
                  <c:v>UNAAT</c:v>
                </c:pt>
                <c:pt idx="5">
                  <c:v>Bueno</c:v>
                </c:pt>
                <c:pt idx="6">
                  <c:v>Regular</c:v>
                </c:pt>
                <c:pt idx="7">
                  <c:v>Deteriorado</c:v>
                </c:pt>
              </c:strCache>
            </c:strRef>
          </c:cat>
          <c:val>
            <c:numRef>
              <c:f>Hoja1!$D$2:$D$9</c:f>
              <c:numCache>
                <c:formatCode>General</c:formatCode>
                <c:ptCount val="8"/>
                <c:pt idx="1">
                  <c:v>13</c:v>
                </c:pt>
                <c:pt idx="2">
                  <c:v>0</c:v>
                </c:pt>
                <c:pt idx="3">
                  <c:v>0</c:v>
                </c:pt>
                <c:pt idx="5">
                  <c:v>28.6</c:v>
                </c:pt>
                <c:pt idx="6">
                  <c:v>0</c:v>
                </c:pt>
                <c:pt idx="7">
                  <c:v>0</c:v>
                </c:pt>
              </c:numCache>
            </c:numRef>
          </c:val>
          <c:extLst>
            <c:ext xmlns:c16="http://schemas.microsoft.com/office/drawing/2014/chart" uri="{C3380CC4-5D6E-409C-BE32-E72D297353CC}">
              <c16:uniqueId val="{00000002-CAF9-4B19-97DE-3A49CB5BB7CB}"/>
            </c:ext>
          </c:extLst>
        </c:ser>
        <c:dLbls>
          <c:showLegendKey val="0"/>
          <c:showVal val="1"/>
          <c:showCatName val="0"/>
          <c:showSerName val="0"/>
          <c:showPercent val="0"/>
          <c:showBubbleSize val="0"/>
        </c:dLbls>
        <c:gapWidth val="150"/>
        <c:shape val="box"/>
        <c:axId val="427304047"/>
        <c:axId val="427309871"/>
        <c:axId val="0"/>
      </c:bar3DChart>
      <c:catAx>
        <c:axId val="4273040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HABILIDADES SOCIALES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427309871"/>
        <c:crosses val="autoZero"/>
        <c:auto val="1"/>
        <c:lblAlgn val="ctr"/>
        <c:lblOffset val="100"/>
        <c:noMultiLvlLbl val="0"/>
      </c:catAx>
      <c:valAx>
        <c:axId val="4273098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PORCENTAJE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427304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Hoja1!$B$10</c:f>
              <c:strCache>
                <c:ptCount val="1"/>
                <c:pt idx="0">
                  <c:v>Inadecuada</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Hoja1!$A$11:$A$18</c:f>
              <c:strCache>
                <c:ptCount val="8"/>
                <c:pt idx="0">
                  <c:v>UNDAC</c:v>
                </c:pt>
                <c:pt idx="1">
                  <c:v>Bueno</c:v>
                </c:pt>
                <c:pt idx="2">
                  <c:v>Regular</c:v>
                </c:pt>
                <c:pt idx="3">
                  <c:v>Deteriorado</c:v>
                </c:pt>
                <c:pt idx="4">
                  <c:v>UNAAT</c:v>
                </c:pt>
                <c:pt idx="5">
                  <c:v>Bueno</c:v>
                </c:pt>
                <c:pt idx="6">
                  <c:v>Regular</c:v>
                </c:pt>
                <c:pt idx="7">
                  <c:v>Deteriorado</c:v>
                </c:pt>
              </c:strCache>
            </c:strRef>
          </c:cat>
          <c:val>
            <c:numRef>
              <c:f>Hoja1!$B$11:$B$18</c:f>
              <c:numCache>
                <c:formatCode>General</c:formatCode>
                <c:ptCount val="8"/>
                <c:pt idx="1">
                  <c:v>0</c:v>
                </c:pt>
                <c:pt idx="2">
                  <c:v>0</c:v>
                </c:pt>
                <c:pt idx="3">
                  <c:v>4.3</c:v>
                </c:pt>
                <c:pt idx="5">
                  <c:v>0</c:v>
                </c:pt>
                <c:pt idx="6">
                  <c:v>0</c:v>
                </c:pt>
                <c:pt idx="7">
                  <c:v>10.199999999999999</c:v>
                </c:pt>
              </c:numCache>
            </c:numRef>
          </c:val>
          <c:extLst>
            <c:ext xmlns:c16="http://schemas.microsoft.com/office/drawing/2014/chart" uri="{C3380CC4-5D6E-409C-BE32-E72D297353CC}">
              <c16:uniqueId val="{00000000-8FAC-40E4-8E22-58C8E2A1A433}"/>
            </c:ext>
          </c:extLst>
        </c:ser>
        <c:ser>
          <c:idx val="1"/>
          <c:order val="1"/>
          <c:tx>
            <c:strRef>
              <c:f>Hoja1!$C$10</c:f>
              <c:strCache>
                <c:ptCount val="1"/>
                <c:pt idx="0">
                  <c:v>Poco adecuada</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Hoja1!$A$11:$A$18</c:f>
              <c:strCache>
                <c:ptCount val="8"/>
                <c:pt idx="0">
                  <c:v>UNDAC</c:v>
                </c:pt>
                <c:pt idx="1">
                  <c:v>Bueno</c:v>
                </c:pt>
                <c:pt idx="2">
                  <c:v>Regular</c:v>
                </c:pt>
                <c:pt idx="3">
                  <c:v>Deteriorado</c:v>
                </c:pt>
                <c:pt idx="4">
                  <c:v>UNAAT</c:v>
                </c:pt>
                <c:pt idx="5">
                  <c:v>Bueno</c:v>
                </c:pt>
                <c:pt idx="6">
                  <c:v>Regular</c:v>
                </c:pt>
                <c:pt idx="7">
                  <c:v>Deteriorado</c:v>
                </c:pt>
              </c:strCache>
            </c:strRef>
          </c:cat>
          <c:val>
            <c:numRef>
              <c:f>Hoja1!$C$11:$C$18</c:f>
              <c:numCache>
                <c:formatCode>General</c:formatCode>
                <c:ptCount val="8"/>
                <c:pt idx="1">
                  <c:v>26.1</c:v>
                </c:pt>
                <c:pt idx="2">
                  <c:v>54.3</c:v>
                </c:pt>
                <c:pt idx="3">
                  <c:v>2.2000000000000002</c:v>
                </c:pt>
                <c:pt idx="5">
                  <c:v>0</c:v>
                </c:pt>
                <c:pt idx="6">
                  <c:v>57.1</c:v>
                </c:pt>
                <c:pt idx="7">
                  <c:v>4.0999999999999996</c:v>
                </c:pt>
              </c:numCache>
            </c:numRef>
          </c:val>
          <c:extLst>
            <c:ext xmlns:c16="http://schemas.microsoft.com/office/drawing/2014/chart" uri="{C3380CC4-5D6E-409C-BE32-E72D297353CC}">
              <c16:uniqueId val="{00000001-8FAC-40E4-8E22-58C8E2A1A433}"/>
            </c:ext>
          </c:extLst>
        </c:ser>
        <c:ser>
          <c:idx val="2"/>
          <c:order val="2"/>
          <c:tx>
            <c:strRef>
              <c:f>Hoja1!$D$10</c:f>
              <c:strCache>
                <c:ptCount val="1"/>
                <c:pt idx="0">
                  <c:v>Adecuada</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Hoja1!$A$11:$A$18</c:f>
              <c:strCache>
                <c:ptCount val="8"/>
                <c:pt idx="0">
                  <c:v>UNDAC</c:v>
                </c:pt>
                <c:pt idx="1">
                  <c:v>Bueno</c:v>
                </c:pt>
                <c:pt idx="2">
                  <c:v>Regular</c:v>
                </c:pt>
                <c:pt idx="3">
                  <c:v>Deteriorado</c:v>
                </c:pt>
                <c:pt idx="4">
                  <c:v>UNAAT</c:v>
                </c:pt>
                <c:pt idx="5">
                  <c:v>Bueno</c:v>
                </c:pt>
                <c:pt idx="6">
                  <c:v>Regular</c:v>
                </c:pt>
                <c:pt idx="7">
                  <c:v>Deteriorado</c:v>
                </c:pt>
              </c:strCache>
            </c:strRef>
          </c:cat>
          <c:val>
            <c:numRef>
              <c:f>Hoja1!$D$11:$D$18</c:f>
              <c:numCache>
                <c:formatCode>General</c:formatCode>
                <c:ptCount val="8"/>
                <c:pt idx="1">
                  <c:v>13</c:v>
                </c:pt>
                <c:pt idx="2">
                  <c:v>0</c:v>
                </c:pt>
                <c:pt idx="3">
                  <c:v>0</c:v>
                </c:pt>
                <c:pt idx="5">
                  <c:v>26.5</c:v>
                </c:pt>
                <c:pt idx="6">
                  <c:v>2</c:v>
                </c:pt>
                <c:pt idx="7">
                  <c:v>0</c:v>
                </c:pt>
              </c:numCache>
            </c:numRef>
          </c:val>
          <c:extLst>
            <c:ext xmlns:c16="http://schemas.microsoft.com/office/drawing/2014/chart" uri="{C3380CC4-5D6E-409C-BE32-E72D297353CC}">
              <c16:uniqueId val="{00000002-8FAC-40E4-8E22-58C8E2A1A433}"/>
            </c:ext>
          </c:extLst>
        </c:ser>
        <c:dLbls>
          <c:showLegendKey val="0"/>
          <c:showVal val="1"/>
          <c:showCatName val="0"/>
          <c:showSerName val="0"/>
          <c:showPercent val="0"/>
          <c:showBubbleSize val="0"/>
        </c:dLbls>
        <c:gapWidth val="150"/>
        <c:shape val="box"/>
        <c:axId val="549384639"/>
        <c:axId val="549402943"/>
        <c:axId val="0"/>
      </c:bar3DChart>
      <c:catAx>
        <c:axId val="54938463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HABILIDADES SOCIALES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549402943"/>
        <c:crosses val="autoZero"/>
        <c:auto val="1"/>
        <c:lblAlgn val="ctr"/>
        <c:lblOffset val="100"/>
        <c:noMultiLvlLbl val="0"/>
      </c:catAx>
      <c:valAx>
        <c:axId val="5494029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PORCENTAJE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5493846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Hoja1!$B$21</c:f>
              <c:strCache>
                <c:ptCount val="1"/>
                <c:pt idx="0">
                  <c:v>Inadecuada</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Hoja1!$A$22:$A$29</c:f>
              <c:strCache>
                <c:ptCount val="8"/>
                <c:pt idx="0">
                  <c:v>UNDAC</c:v>
                </c:pt>
                <c:pt idx="1">
                  <c:v>Bueno</c:v>
                </c:pt>
                <c:pt idx="2">
                  <c:v>Regular</c:v>
                </c:pt>
                <c:pt idx="3">
                  <c:v>Deteriorado</c:v>
                </c:pt>
                <c:pt idx="4">
                  <c:v>UNAAT</c:v>
                </c:pt>
                <c:pt idx="5">
                  <c:v>Bueno</c:v>
                </c:pt>
                <c:pt idx="6">
                  <c:v>Regular</c:v>
                </c:pt>
                <c:pt idx="7">
                  <c:v>Deteriorado</c:v>
                </c:pt>
              </c:strCache>
            </c:strRef>
          </c:cat>
          <c:val>
            <c:numRef>
              <c:f>Hoja1!$B$22:$B$29</c:f>
              <c:numCache>
                <c:formatCode>General</c:formatCode>
                <c:ptCount val="8"/>
                <c:pt idx="1">
                  <c:v>0</c:v>
                </c:pt>
                <c:pt idx="2">
                  <c:v>0</c:v>
                </c:pt>
                <c:pt idx="3">
                  <c:v>4.3</c:v>
                </c:pt>
                <c:pt idx="5">
                  <c:v>0</c:v>
                </c:pt>
                <c:pt idx="6">
                  <c:v>6.1</c:v>
                </c:pt>
                <c:pt idx="7">
                  <c:v>4.3</c:v>
                </c:pt>
              </c:numCache>
            </c:numRef>
          </c:val>
          <c:extLst>
            <c:ext xmlns:c16="http://schemas.microsoft.com/office/drawing/2014/chart" uri="{C3380CC4-5D6E-409C-BE32-E72D297353CC}">
              <c16:uniqueId val="{00000000-F276-4102-A665-29220818A68F}"/>
            </c:ext>
          </c:extLst>
        </c:ser>
        <c:ser>
          <c:idx val="1"/>
          <c:order val="1"/>
          <c:tx>
            <c:strRef>
              <c:f>Hoja1!$C$21</c:f>
              <c:strCache>
                <c:ptCount val="1"/>
                <c:pt idx="0">
                  <c:v>Poco adecuada</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Hoja1!$A$22:$A$29</c:f>
              <c:strCache>
                <c:ptCount val="8"/>
                <c:pt idx="0">
                  <c:v>UNDAC</c:v>
                </c:pt>
                <c:pt idx="1">
                  <c:v>Bueno</c:v>
                </c:pt>
                <c:pt idx="2">
                  <c:v>Regular</c:v>
                </c:pt>
                <c:pt idx="3">
                  <c:v>Deteriorado</c:v>
                </c:pt>
                <c:pt idx="4">
                  <c:v>UNAAT</c:v>
                </c:pt>
                <c:pt idx="5">
                  <c:v>Bueno</c:v>
                </c:pt>
                <c:pt idx="6">
                  <c:v>Regular</c:v>
                </c:pt>
                <c:pt idx="7">
                  <c:v>Deteriorado</c:v>
                </c:pt>
              </c:strCache>
            </c:strRef>
          </c:cat>
          <c:val>
            <c:numRef>
              <c:f>Hoja1!$C$22:$C$29</c:f>
              <c:numCache>
                <c:formatCode>General</c:formatCode>
                <c:ptCount val="8"/>
                <c:pt idx="1">
                  <c:v>19.600000000000001</c:v>
                </c:pt>
                <c:pt idx="2">
                  <c:v>52.2</c:v>
                </c:pt>
                <c:pt idx="3">
                  <c:v>10.9</c:v>
                </c:pt>
                <c:pt idx="5">
                  <c:v>6.1</c:v>
                </c:pt>
                <c:pt idx="6">
                  <c:v>34.700000000000003</c:v>
                </c:pt>
                <c:pt idx="7">
                  <c:v>20.399999999999999</c:v>
                </c:pt>
              </c:numCache>
            </c:numRef>
          </c:val>
          <c:extLst>
            <c:ext xmlns:c16="http://schemas.microsoft.com/office/drawing/2014/chart" uri="{C3380CC4-5D6E-409C-BE32-E72D297353CC}">
              <c16:uniqueId val="{00000001-F276-4102-A665-29220818A68F}"/>
            </c:ext>
          </c:extLst>
        </c:ser>
        <c:ser>
          <c:idx val="2"/>
          <c:order val="2"/>
          <c:tx>
            <c:strRef>
              <c:f>Hoja1!$D$21</c:f>
              <c:strCache>
                <c:ptCount val="1"/>
                <c:pt idx="0">
                  <c:v>Adecuada</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Hoja1!$A$22:$A$29</c:f>
              <c:strCache>
                <c:ptCount val="8"/>
                <c:pt idx="0">
                  <c:v>UNDAC</c:v>
                </c:pt>
                <c:pt idx="1">
                  <c:v>Bueno</c:v>
                </c:pt>
                <c:pt idx="2">
                  <c:v>Regular</c:v>
                </c:pt>
                <c:pt idx="3">
                  <c:v>Deteriorado</c:v>
                </c:pt>
                <c:pt idx="4">
                  <c:v>UNAAT</c:v>
                </c:pt>
                <c:pt idx="5">
                  <c:v>Bueno</c:v>
                </c:pt>
                <c:pt idx="6">
                  <c:v>Regular</c:v>
                </c:pt>
                <c:pt idx="7">
                  <c:v>Deteriorado</c:v>
                </c:pt>
              </c:strCache>
            </c:strRef>
          </c:cat>
          <c:val>
            <c:numRef>
              <c:f>Hoja1!$D$22:$D$29</c:f>
              <c:numCache>
                <c:formatCode>General</c:formatCode>
                <c:ptCount val="8"/>
                <c:pt idx="1">
                  <c:v>6.5</c:v>
                </c:pt>
                <c:pt idx="2">
                  <c:v>6.5</c:v>
                </c:pt>
                <c:pt idx="3">
                  <c:v>0</c:v>
                </c:pt>
                <c:pt idx="5">
                  <c:v>8.1999999999999993</c:v>
                </c:pt>
                <c:pt idx="6">
                  <c:v>18.399999999999999</c:v>
                </c:pt>
                <c:pt idx="7">
                  <c:v>2</c:v>
                </c:pt>
              </c:numCache>
            </c:numRef>
          </c:val>
          <c:extLst>
            <c:ext xmlns:c16="http://schemas.microsoft.com/office/drawing/2014/chart" uri="{C3380CC4-5D6E-409C-BE32-E72D297353CC}">
              <c16:uniqueId val="{00000002-F276-4102-A665-29220818A68F}"/>
            </c:ext>
          </c:extLst>
        </c:ser>
        <c:dLbls>
          <c:showLegendKey val="0"/>
          <c:showVal val="1"/>
          <c:showCatName val="0"/>
          <c:showSerName val="0"/>
          <c:showPercent val="0"/>
          <c:showBubbleSize val="0"/>
        </c:dLbls>
        <c:gapWidth val="150"/>
        <c:shape val="box"/>
        <c:axId val="549382143"/>
        <c:axId val="549399199"/>
        <c:axId val="0"/>
      </c:bar3DChart>
      <c:catAx>
        <c:axId val="5493821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HABILIDADES SOCIALES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549399199"/>
        <c:crosses val="autoZero"/>
        <c:auto val="1"/>
        <c:lblAlgn val="ctr"/>
        <c:lblOffset val="100"/>
        <c:noMultiLvlLbl val="0"/>
      </c:catAx>
      <c:valAx>
        <c:axId val="5493991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PORCENTAJE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549382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Hoja1!$B$31</c:f>
              <c:strCache>
                <c:ptCount val="1"/>
                <c:pt idx="0">
                  <c:v>Inadecuada</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Hoja1!$A$32:$A$39</c:f>
              <c:strCache>
                <c:ptCount val="8"/>
                <c:pt idx="0">
                  <c:v>UNDAC</c:v>
                </c:pt>
                <c:pt idx="1">
                  <c:v>Bueno</c:v>
                </c:pt>
                <c:pt idx="2">
                  <c:v>Regular</c:v>
                </c:pt>
                <c:pt idx="3">
                  <c:v>Deteriorado</c:v>
                </c:pt>
                <c:pt idx="4">
                  <c:v>UNAAT</c:v>
                </c:pt>
                <c:pt idx="5">
                  <c:v>Bueno</c:v>
                </c:pt>
                <c:pt idx="6">
                  <c:v>Regular</c:v>
                </c:pt>
                <c:pt idx="7">
                  <c:v>Deteriorado</c:v>
                </c:pt>
              </c:strCache>
            </c:strRef>
          </c:cat>
          <c:val>
            <c:numRef>
              <c:f>Hoja1!$B$32:$B$39</c:f>
              <c:numCache>
                <c:formatCode>General</c:formatCode>
                <c:ptCount val="8"/>
                <c:pt idx="1">
                  <c:v>0</c:v>
                </c:pt>
                <c:pt idx="2">
                  <c:v>2.2000000000000002</c:v>
                </c:pt>
                <c:pt idx="3">
                  <c:v>2.2000000000000002</c:v>
                </c:pt>
                <c:pt idx="5">
                  <c:v>0</c:v>
                </c:pt>
                <c:pt idx="6">
                  <c:v>0</c:v>
                </c:pt>
                <c:pt idx="7">
                  <c:v>10.199999999999999</c:v>
                </c:pt>
              </c:numCache>
            </c:numRef>
          </c:val>
          <c:extLst>
            <c:ext xmlns:c16="http://schemas.microsoft.com/office/drawing/2014/chart" uri="{C3380CC4-5D6E-409C-BE32-E72D297353CC}">
              <c16:uniqueId val="{00000000-DCAE-4855-9A75-6219CB658DAB}"/>
            </c:ext>
          </c:extLst>
        </c:ser>
        <c:ser>
          <c:idx val="1"/>
          <c:order val="1"/>
          <c:tx>
            <c:strRef>
              <c:f>Hoja1!$C$31</c:f>
              <c:strCache>
                <c:ptCount val="1"/>
                <c:pt idx="0">
                  <c:v>Poco adecuada</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Hoja1!$A$32:$A$39</c:f>
              <c:strCache>
                <c:ptCount val="8"/>
                <c:pt idx="0">
                  <c:v>UNDAC</c:v>
                </c:pt>
                <c:pt idx="1">
                  <c:v>Bueno</c:v>
                </c:pt>
                <c:pt idx="2">
                  <c:v>Regular</c:v>
                </c:pt>
                <c:pt idx="3">
                  <c:v>Deteriorado</c:v>
                </c:pt>
                <c:pt idx="4">
                  <c:v>UNAAT</c:v>
                </c:pt>
                <c:pt idx="5">
                  <c:v>Bueno</c:v>
                </c:pt>
                <c:pt idx="6">
                  <c:v>Regular</c:v>
                </c:pt>
                <c:pt idx="7">
                  <c:v>Deteriorado</c:v>
                </c:pt>
              </c:strCache>
            </c:strRef>
          </c:cat>
          <c:val>
            <c:numRef>
              <c:f>Hoja1!$C$32:$C$39</c:f>
              <c:numCache>
                <c:formatCode>General</c:formatCode>
                <c:ptCount val="8"/>
                <c:pt idx="1">
                  <c:v>23.9</c:v>
                </c:pt>
                <c:pt idx="2">
                  <c:v>47.8</c:v>
                </c:pt>
                <c:pt idx="3">
                  <c:v>10.9</c:v>
                </c:pt>
                <c:pt idx="5">
                  <c:v>10.199999999999999</c:v>
                </c:pt>
                <c:pt idx="6">
                  <c:v>46.9</c:v>
                </c:pt>
                <c:pt idx="7">
                  <c:v>4.0999999999999996</c:v>
                </c:pt>
              </c:numCache>
            </c:numRef>
          </c:val>
          <c:extLst>
            <c:ext xmlns:c16="http://schemas.microsoft.com/office/drawing/2014/chart" uri="{C3380CC4-5D6E-409C-BE32-E72D297353CC}">
              <c16:uniqueId val="{00000001-DCAE-4855-9A75-6219CB658DAB}"/>
            </c:ext>
          </c:extLst>
        </c:ser>
        <c:ser>
          <c:idx val="2"/>
          <c:order val="2"/>
          <c:tx>
            <c:strRef>
              <c:f>Hoja1!$D$31</c:f>
              <c:strCache>
                <c:ptCount val="1"/>
                <c:pt idx="0">
                  <c:v>Adecuada</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Hoja1!$A$32:$A$39</c:f>
              <c:strCache>
                <c:ptCount val="8"/>
                <c:pt idx="0">
                  <c:v>UNDAC</c:v>
                </c:pt>
                <c:pt idx="1">
                  <c:v>Bueno</c:v>
                </c:pt>
                <c:pt idx="2">
                  <c:v>Regular</c:v>
                </c:pt>
                <c:pt idx="3">
                  <c:v>Deteriorado</c:v>
                </c:pt>
                <c:pt idx="4">
                  <c:v>UNAAT</c:v>
                </c:pt>
                <c:pt idx="5">
                  <c:v>Bueno</c:v>
                </c:pt>
                <c:pt idx="6">
                  <c:v>Regular</c:v>
                </c:pt>
                <c:pt idx="7">
                  <c:v>Deteriorado</c:v>
                </c:pt>
              </c:strCache>
            </c:strRef>
          </c:cat>
          <c:val>
            <c:numRef>
              <c:f>Hoja1!$D$32:$D$39</c:f>
              <c:numCache>
                <c:formatCode>General</c:formatCode>
                <c:ptCount val="8"/>
                <c:pt idx="1">
                  <c:v>8.6999999999999993</c:v>
                </c:pt>
                <c:pt idx="2">
                  <c:v>4.3</c:v>
                </c:pt>
                <c:pt idx="3">
                  <c:v>0</c:v>
                </c:pt>
                <c:pt idx="5">
                  <c:v>24.5</c:v>
                </c:pt>
                <c:pt idx="6">
                  <c:v>2</c:v>
                </c:pt>
                <c:pt idx="7">
                  <c:v>2</c:v>
                </c:pt>
              </c:numCache>
            </c:numRef>
          </c:val>
          <c:extLst>
            <c:ext xmlns:c16="http://schemas.microsoft.com/office/drawing/2014/chart" uri="{C3380CC4-5D6E-409C-BE32-E72D297353CC}">
              <c16:uniqueId val="{00000002-DCAE-4855-9A75-6219CB658DAB}"/>
            </c:ext>
          </c:extLst>
        </c:ser>
        <c:dLbls>
          <c:showLegendKey val="0"/>
          <c:showVal val="1"/>
          <c:showCatName val="0"/>
          <c:showSerName val="0"/>
          <c:showPercent val="0"/>
          <c:showBubbleSize val="0"/>
        </c:dLbls>
        <c:gapWidth val="150"/>
        <c:shape val="box"/>
        <c:axId val="549403775"/>
        <c:axId val="549383391"/>
        <c:axId val="0"/>
      </c:bar3DChart>
      <c:catAx>
        <c:axId val="5494037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HABILIDADES SOCIALES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549383391"/>
        <c:crosses val="autoZero"/>
        <c:auto val="1"/>
        <c:lblAlgn val="ctr"/>
        <c:lblOffset val="100"/>
        <c:noMultiLvlLbl val="0"/>
      </c:catAx>
      <c:valAx>
        <c:axId val="5493833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PORCENTAJE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5494037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Med17</b:Tag>
    <b:SourceType>Book</b:SourceType>
    <b:Guid>{D3BA9F4B-A962-4C94-B663-B779DFF8E778}</b:Guid>
    <b:Author>
      <b:Author>
        <b:NameList>
          <b:Person>
            <b:Last>Medina Acasiete </b:Last>
            <b:Middle>Luis</b:Middle>
            <b:First>José</b:First>
          </b:Person>
        </b:NameList>
      </b:Author>
      <b:Editor>
        <b:NameList>
          <b:Person>
            <b:Last>Tesis</b:Last>
          </b:Person>
        </b:NameList>
      </b:Editor>
    </b:Author>
    <b:Title>Clima Social Familiar-Habilidades Sociales</b:Title>
    <b:Year>2017</b:Year>
    <b:City>Chincha-Ica-Perú</b:City>
    <b:Publisher>Universidad Autónoma de Ica</b:Publisher>
    <b:RefOrder>1</b:RefOrder>
  </b:Source>
  <b:Source>
    <b:Tag>Cab05</b:Tag>
    <b:SourceType>Book</b:SourceType>
    <b:Guid>{FFBAADFC-A791-4D97-A9CA-32971F7FF9DE}</b:Guid>
    <b:Title>Manual de Evaluación y entrenamiento de las habilidades sociales</b:Title>
    <b:Year>2005</b:Year>
    <b:City>Madrid</b:City>
    <b:Publisher>(6°Edición)</b:Publisher>
    <b:Author>
      <b:Author>
        <b:NameList>
          <b:Person>
            <b:Last>Caballo</b:Last>
            <b:First>Vicente</b:First>
          </b:Person>
        </b:NameList>
      </b:Author>
    </b:Author>
    <b:RefOrder>2</b:RefOrder>
  </b:Source>
  <b:Source>
    <b:Tag>Per19</b:Tag>
    <b:SourceType>Book</b:SourceType>
    <b:Guid>{27EDB0A5-7C4A-4148-9D23-1FF173B10014}</b:Guid>
    <b:Title>Informe final de tesis empastado</b:Title>
    <b:Year>(2019)</b:Year>
    <b:City>Cajamarca-Perú</b:City>
    <b:Publisher>Tesis</b:Publisher>
    <b:Author>
      <b:Author>
        <b:NameList>
          <b:Person>
            <b:Last>Peralta Ramos</b:Last>
            <b:Middle>Teodoro</b:Middle>
            <b:First>Segundo</b:First>
          </b:Person>
          <b:Person>
            <b:Last>Quispe Alcalde</b:Last>
            <b:Middle>Elizabeth</b:Middle>
            <b:First>Marleny</b:First>
          </b:Person>
        </b:NameList>
      </b:Author>
    </b:Author>
    <b:RefOrder>4</b:RefOrder>
  </b:Source>
  <b:Source>
    <b:Tag>Lóp</b:Tag>
    <b:SourceType>Book</b:SourceType>
    <b:Guid>{0B2212CC-B645-4DCA-986E-8F9D42C3D4AF}</b:Guid>
    <b:Title>Clima Social Familiar- Habilidades Sociales-Informe de Tesis</b:Title>
    <b:Author>
      <b:Author>
        <b:NameList>
          <b:Person>
            <b:Last>López Camacho</b:Last>
            <b:Middle>Soledad</b:Middle>
            <b:First>Patricia</b:First>
          </b:Person>
          <b:Person>
            <b:Last>Mestanza Mantilla</b:Last>
            <b:First>Maribel</b:First>
          </b:Person>
        </b:NameList>
      </b:Author>
    </b:Author>
    <b:Year>(2019)</b:Year>
    <b:City>Cajamarca-Perú</b:City>
    <b:Publisher>Tesis</b:Publisher>
    <b:RefOrder>5</b:RefOrder>
  </b:Source>
  <b:Source>
    <b:Tag>JIM19</b:Tag>
    <b:SourceType>Book</b:SourceType>
    <b:Guid>{18891A74-3483-400A-9B3A-BAB44FE80E5F}</b:Guid>
    <b:Author>
      <b:Author>
        <b:NameList>
          <b:Person>
            <b:Last>Jimenéz Taype</b:Last>
            <b:First>Íngrid</b:First>
            <b:Middle>Zulema</b:Middle>
          </b:Person>
        </b:NameList>
      </b:Author>
    </b:Author>
    <b:Title>Clima Familiar y su Relación con el Desarrollo de Habilidades Sociales en Estudiantes de la Institución Educativa N° 22350 de la Venta- Santiago</b:Title>
    <b:Year>2019</b:Year>
    <b:City>HUANCAVELICA-PERÚ</b:City>
    <b:RefOrder>3</b:RefOrder>
  </b:Source>
  <b:Source>
    <b:Tag>MarcadorDePosición1</b:Tag>
    <b:SourceType>Book</b:SourceType>
    <b:Guid>{26FC58D3-3B8F-482D-B9F2-86C62E172D05}</b:Guid>
    <b:RefOrder>6</b:RefOrder>
  </b:Source>
</b:Sources>
</file>

<file path=customXml/itemProps1.xml><?xml version="1.0" encoding="utf-8"?>
<ds:datastoreItem xmlns:ds="http://schemas.openxmlformats.org/officeDocument/2006/customXml" ds:itemID="{0A6BD8A6-5C58-4156-948D-5596E9271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93</Pages>
  <Words>20106</Words>
  <Characters>110589</Characters>
  <Application>Microsoft Office Word</Application>
  <DocSecurity>0</DocSecurity>
  <Lines>921</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JACKELIN</dc:creator>
  <cp:keywords/>
  <dc:description/>
  <cp:lastModifiedBy>USUARIO UNDAC</cp:lastModifiedBy>
  <cp:revision>7</cp:revision>
  <cp:lastPrinted>2025-12-11T17:56:00Z</cp:lastPrinted>
  <dcterms:created xsi:type="dcterms:W3CDTF">2025-12-12T21:45:00Z</dcterms:created>
  <dcterms:modified xsi:type="dcterms:W3CDTF">2025-12-15T21:47:00Z</dcterms:modified>
</cp:coreProperties>
</file>