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15" w:rsidRPr="000E1723" w:rsidRDefault="00554F15" w:rsidP="009004E6">
      <w:pPr>
        <w:pStyle w:val="Textoindependiente"/>
        <w:spacing w:line="360" w:lineRule="auto"/>
        <w:jc w:val="center"/>
        <w:rPr>
          <w:rFonts w:ascii="Arial" w:hAnsi="Arial" w:cs="Arial"/>
          <w:b/>
          <w:sz w:val="24"/>
          <w:szCs w:val="24"/>
        </w:rPr>
      </w:pPr>
      <w:r w:rsidRPr="000E1723">
        <w:rPr>
          <w:rFonts w:ascii="Arial" w:hAnsi="Arial" w:cs="Arial"/>
          <w:b/>
          <w:sz w:val="24"/>
          <w:szCs w:val="24"/>
        </w:rPr>
        <w:t>UNIVERSIDAD NACIONAL DANIEL ALCIDES CARRIÓN</w:t>
      </w:r>
    </w:p>
    <w:p w:rsidR="00554F15" w:rsidRPr="000E1723" w:rsidRDefault="00554F15" w:rsidP="00554F15">
      <w:pPr>
        <w:pStyle w:val="Textoindependiente"/>
        <w:spacing w:line="360" w:lineRule="auto"/>
        <w:jc w:val="center"/>
        <w:rPr>
          <w:rFonts w:ascii="Arial" w:hAnsi="Arial" w:cs="Arial"/>
          <w:b/>
          <w:sz w:val="24"/>
          <w:szCs w:val="24"/>
        </w:rPr>
      </w:pPr>
      <w:r w:rsidRPr="000E1723">
        <w:rPr>
          <w:rFonts w:ascii="Arial" w:hAnsi="Arial" w:cs="Arial"/>
          <w:b/>
          <w:sz w:val="24"/>
          <w:szCs w:val="24"/>
        </w:rPr>
        <w:t>FACULTAD DE INGENIERÍA</w:t>
      </w:r>
    </w:p>
    <w:p w:rsidR="00554F15" w:rsidRPr="000E1723" w:rsidRDefault="00554F15" w:rsidP="00554F15">
      <w:pPr>
        <w:pStyle w:val="Textoindependiente"/>
        <w:spacing w:line="360" w:lineRule="auto"/>
        <w:jc w:val="center"/>
        <w:rPr>
          <w:rFonts w:ascii="Arial" w:hAnsi="Arial" w:cs="Arial"/>
          <w:b/>
          <w:sz w:val="24"/>
          <w:szCs w:val="24"/>
        </w:rPr>
      </w:pPr>
      <w:r w:rsidRPr="000E1723">
        <w:rPr>
          <w:rFonts w:ascii="Arial" w:hAnsi="Arial" w:cs="Arial"/>
          <w:b/>
          <w:sz w:val="24"/>
          <w:szCs w:val="24"/>
        </w:rPr>
        <w:t xml:space="preserve">ESCUELA DE FORMACIÓN PROFESIONAL DE </w:t>
      </w:r>
      <w:r>
        <w:rPr>
          <w:rFonts w:ascii="Arial" w:hAnsi="Arial" w:cs="Arial"/>
          <w:b/>
          <w:sz w:val="24"/>
          <w:szCs w:val="24"/>
        </w:rPr>
        <w:t>INGENIERÍA METALÚ</w:t>
      </w:r>
      <w:r w:rsidRPr="000E1723">
        <w:rPr>
          <w:rFonts w:ascii="Arial" w:hAnsi="Arial" w:cs="Arial"/>
          <w:b/>
          <w:sz w:val="24"/>
          <w:szCs w:val="24"/>
        </w:rPr>
        <w:t>RGI</w:t>
      </w:r>
      <w:r>
        <w:rPr>
          <w:rFonts w:ascii="Arial" w:hAnsi="Arial" w:cs="Arial"/>
          <w:b/>
          <w:sz w:val="24"/>
          <w:szCs w:val="24"/>
        </w:rPr>
        <w:t>C</w:t>
      </w:r>
      <w:r w:rsidRPr="000E1723">
        <w:rPr>
          <w:rFonts w:ascii="Arial" w:hAnsi="Arial" w:cs="Arial"/>
          <w:b/>
          <w:sz w:val="24"/>
          <w:szCs w:val="24"/>
        </w:rPr>
        <w:t>A</w:t>
      </w: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9004E6" w:rsidP="00554F15">
      <w:pPr>
        <w:pStyle w:val="Textoindependiente"/>
        <w:spacing w:line="480" w:lineRule="auto"/>
        <w:jc w:val="center"/>
        <w:rPr>
          <w:rFonts w:ascii="Arial" w:hAnsi="Arial" w:cs="Arial"/>
          <w:sz w:val="24"/>
          <w:szCs w:val="24"/>
        </w:rPr>
      </w:pPr>
      <w:r>
        <w:rPr>
          <w:rFonts w:ascii="Arial" w:hAnsi="Arial" w:cs="Arial"/>
          <w:noProof/>
          <w:sz w:val="24"/>
          <w:szCs w:val="24"/>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7.5pt;width:120pt;height:142.8pt;z-index:251659264;mso-wrap-edited:t" wrapcoords="-75 0 -75 21536 21600 21536 20596 223 -75 0" fillcolor="yellow">
            <v:imagedata r:id="rId8" o:title=""/>
          </v:shape>
          <o:OLEObject Type="Embed" ProgID="CPaint5" ShapeID="_x0000_s1026" DrawAspect="Content" ObjectID="_1603525878" r:id="rId9"/>
        </w:object>
      </w: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554F15" w:rsidP="00554F15">
      <w:pPr>
        <w:pStyle w:val="Textoindependiente"/>
        <w:spacing w:line="480" w:lineRule="auto"/>
        <w:jc w:val="center"/>
        <w:rPr>
          <w:rFonts w:ascii="Arial" w:hAnsi="Arial" w:cs="Arial"/>
          <w:sz w:val="24"/>
          <w:szCs w:val="24"/>
        </w:rPr>
      </w:pPr>
    </w:p>
    <w:p w:rsidR="00554F15" w:rsidRPr="000E1723" w:rsidRDefault="00554F15" w:rsidP="00554F15">
      <w:pPr>
        <w:pStyle w:val="Textoindependiente"/>
        <w:spacing w:line="240" w:lineRule="auto"/>
        <w:jc w:val="center"/>
        <w:rPr>
          <w:rFonts w:ascii="Arial" w:hAnsi="Arial" w:cs="Arial"/>
          <w:caps/>
          <w:sz w:val="24"/>
          <w:szCs w:val="24"/>
        </w:rPr>
      </w:pPr>
      <w:r w:rsidRPr="000E1723">
        <w:rPr>
          <w:rFonts w:ascii="Arial" w:hAnsi="Arial" w:cs="Arial"/>
          <w:b/>
          <w:sz w:val="24"/>
          <w:szCs w:val="24"/>
        </w:rPr>
        <w:t>“</w:t>
      </w:r>
      <w:r>
        <w:rPr>
          <w:rFonts w:ascii="Arial" w:hAnsi="Arial" w:cs="Arial"/>
          <w:b/>
          <w:bCs/>
          <w:sz w:val="32"/>
          <w:szCs w:val="32"/>
          <w:lang w:val="es-PE"/>
        </w:rPr>
        <w:t xml:space="preserve">ESTIMACIÓN DE COSTOS EN LA </w:t>
      </w:r>
      <w:r w:rsidRPr="00357B1D">
        <w:rPr>
          <w:rFonts w:ascii="Arial" w:hAnsi="Arial" w:cs="Arial"/>
          <w:b/>
          <w:bCs/>
          <w:sz w:val="32"/>
          <w:szCs w:val="32"/>
          <w:lang w:val="es-PE"/>
        </w:rPr>
        <w:t>SOBREELEVACIÓN DEL DIQUE DE</w:t>
      </w:r>
      <w:r>
        <w:rPr>
          <w:rFonts w:ascii="Arial" w:hAnsi="Arial" w:cs="Arial"/>
          <w:b/>
          <w:bCs/>
          <w:sz w:val="32"/>
          <w:szCs w:val="32"/>
          <w:lang w:val="es-PE"/>
        </w:rPr>
        <w:t xml:space="preserve"> </w:t>
      </w:r>
      <w:r w:rsidRPr="00357B1D">
        <w:rPr>
          <w:rFonts w:ascii="Arial" w:hAnsi="Arial" w:cs="Arial"/>
          <w:b/>
          <w:bCs/>
          <w:sz w:val="32"/>
          <w:szCs w:val="32"/>
          <w:lang w:val="es-PE"/>
        </w:rPr>
        <w:t>L</w:t>
      </w:r>
      <w:r>
        <w:rPr>
          <w:rFonts w:ascii="Arial" w:hAnsi="Arial" w:cs="Arial"/>
          <w:b/>
          <w:bCs/>
          <w:sz w:val="32"/>
          <w:szCs w:val="32"/>
          <w:lang w:val="es-PE"/>
        </w:rPr>
        <w:t>A</w:t>
      </w:r>
      <w:r w:rsidRPr="00357B1D">
        <w:rPr>
          <w:rFonts w:ascii="Arial" w:hAnsi="Arial" w:cs="Arial"/>
          <w:b/>
          <w:bCs/>
          <w:sz w:val="32"/>
          <w:szCs w:val="32"/>
          <w:lang w:val="es-PE"/>
        </w:rPr>
        <w:t xml:space="preserve"> RELAVE</w:t>
      </w:r>
      <w:r>
        <w:rPr>
          <w:rFonts w:ascii="Arial" w:hAnsi="Arial" w:cs="Arial"/>
          <w:b/>
          <w:bCs/>
          <w:sz w:val="32"/>
          <w:szCs w:val="32"/>
          <w:lang w:val="es-PE"/>
        </w:rPr>
        <w:t>RA</w:t>
      </w:r>
      <w:r w:rsidRPr="00357B1D">
        <w:rPr>
          <w:rFonts w:ascii="Arial" w:hAnsi="Arial" w:cs="Arial"/>
          <w:b/>
          <w:bCs/>
          <w:sz w:val="32"/>
          <w:szCs w:val="32"/>
          <w:lang w:val="es-PE"/>
        </w:rPr>
        <w:t xml:space="preserve"> </w:t>
      </w:r>
      <w:r>
        <w:rPr>
          <w:rFonts w:ascii="Arial" w:hAnsi="Arial" w:cs="Arial"/>
          <w:b/>
          <w:bCs/>
          <w:sz w:val="32"/>
          <w:szCs w:val="32"/>
          <w:lang w:val="es-PE"/>
        </w:rPr>
        <w:t xml:space="preserve">DE </w:t>
      </w:r>
      <w:r w:rsidRPr="00357B1D">
        <w:rPr>
          <w:rFonts w:ascii="Arial" w:hAnsi="Arial" w:cs="Arial"/>
          <w:b/>
          <w:sz w:val="32"/>
          <w:szCs w:val="32"/>
        </w:rPr>
        <w:t xml:space="preserve">LA PLANTA CONCENTRADORA DE </w:t>
      </w:r>
      <w:r w:rsidRPr="00357B1D">
        <w:rPr>
          <w:rFonts w:ascii="Arial" w:hAnsi="Arial" w:cs="Arial"/>
          <w:b/>
          <w:bCs/>
          <w:sz w:val="32"/>
          <w:szCs w:val="32"/>
          <w:lang w:val="es-PE"/>
        </w:rPr>
        <w:t>ALPAMARCA NIVEL 4</w:t>
      </w:r>
      <w:r>
        <w:rPr>
          <w:rFonts w:ascii="Arial" w:hAnsi="Arial" w:cs="Arial"/>
          <w:b/>
          <w:bCs/>
          <w:sz w:val="32"/>
          <w:szCs w:val="32"/>
          <w:lang w:val="es-PE"/>
        </w:rPr>
        <w:t xml:space="preserve"> </w:t>
      </w:r>
      <w:r w:rsidRPr="00357B1D">
        <w:rPr>
          <w:rFonts w:ascii="Arial" w:hAnsi="Arial" w:cs="Arial"/>
          <w:b/>
          <w:bCs/>
          <w:sz w:val="32"/>
          <w:szCs w:val="32"/>
          <w:lang w:val="es-PE"/>
        </w:rPr>
        <w:t>703 M</w:t>
      </w:r>
      <w:r>
        <w:rPr>
          <w:rFonts w:ascii="Arial" w:hAnsi="Arial" w:cs="Arial"/>
          <w:b/>
          <w:bCs/>
          <w:sz w:val="32"/>
          <w:szCs w:val="32"/>
          <w:lang w:val="es-PE"/>
        </w:rPr>
        <w:t>.</w:t>
      </w:r>
      <w:r w:rsidRPr="00357B1D">
        <w:rPr>
          <w:rFonts w:ascii="Arial" w:hAnsi="Arial" w:cs="Arial"/>
          <w:b/>
          <w:bCs/>
          <w:sz w:val="32"/>
          <w:szCs w:val="32"/>
          <w:lang w:val="es-PE"/>
        </w:rPr>
        <w:t>S</w:t>
      </w:r>
      <w:r>
        <w:rPr>
          <w:rFonts w:ascii="Arial" w:hAnsi="Arial" w:cs="Arial"/>
          <w:b/>
          <w:bCs/>
          <w:sz w:val="32"/>
          <w:szCs w:val="32"/>
          <w:lang w:val="es-PE"/>
        </w:rPr>
        <w:t>.</w:t>
      </w:r>
      <w:r w:rsidRPr="00357B1D">
        <w:rPr>
          <w:rFonts w:ascii="Arial" w:hAnsi="Arial" w:cs="Arial"/>
          <w:b/>
          <w:bCs/>
          <w:sz w:val="32"/>
          <w:szCs w:val="32"/>
          <w:lang w:val="es-PE"/>
        </w:rPr>
        <w:t>N</w:t>
      </w:r>
      <w:r>
        <w:rPr>
          <w:rFonts w:ascii="Arial" w:hAnsi="Arial" w:cs="Arial"/>
          <w:b/>
          <w:bCs/>
          <w:sz w:val="32"/>
          <w:szCs w:val="32"/>
          <w:lang w:val="es-PE"/>
        </w:rPr>
        <w:t>.</w:t>
      </w:r>
      <w:r w:rsidRPr="00357B1D">
        <w:rPr>
          <w:rFonts w:ascii="Arial" w:hAnsi="Arial" w:cs="Arial"/>
          <w:b/>
          <w:bCs/>
          <w:sz w:val="32"/>
          <w:szCs w:val="32"/>
          <w:lang w:val="es-PE"/>
        </w:rPr>
        <w:t>M</w:t>
      </w:r>
      <w:r>
        <w:rPr>
          <w:rFonts w:ascii="Arial" w:hAnsi="Arial" w:cs="Arial"/>
          <w:b/>
          <w:bCs/>
          <w:sz w:val="32"/>
          <w:szCs w:val="32"/>
          <w:lang w:val="es-PE"/>
        </w:rPr>
        <w:t>. – JUNÍN – 2018</w:t>
      </w:r>
      <w:r w:rsidRPr="000E1723">
        <w:rPr>
          <w:rFonts w:ascii="Arial" w:hAnsi="Arial" w:cs="Arial"/>
          <w:b/>
          <w:sz w:val="24"/>
          <w:szCs w:val="24"/>
        </w:rPr>
        <w:t>”</w:t>
      </w:r>
    </w:p>
    <w:p w:rsidR="00554F15" w:rsidRPr="000E1723" w:rsidRDefault="00554F15" w:rsidP="00554F15">
      <w:pPr>
        <w:pStyle w:val="Textoindependiente"/>
        <w:spacing w:line="480" w:lineRule="auto"/>
        <w:jc w:val="center"/>
        <w:rPr>
          <w:rFonts w:ascii="Arial" w:hAnsi="Arial" w:cs="Arial"/>
          <w:caps/>
          <w:sz w:val="24"/>
          <w:szCs w:val="24"/>
        </w:rPr>
      </w:pPr>
    </w:p>
    <w:p w:rsidR="00554F15" w:rsidRPr="007E0AB9" w:rsidRDefault="00554F15" w:rsidP="00554F15">
      <w:pPr>
        <w:pStyle w:val="Textoindependiente"/>
        <w:spacing w:line="480" w:lineRule="auto"/>
        <w:jc w:val="center"/>
        <w:rPr>
          <w:rFonts w:ascii="Arial" w:hAnsi="Arial" w:cs="Arial"/>
          <w:b/>
          <w:caps/>
          <w:sz w:val="32"/>
          <w:szCs w:val="32"/>
        </w:rPr>
      </w:pPr>
      <w:r w:rsidRPr="007E0AB9">
        <w:rPr>
          <w:rFonts w:ascii="Arial" w:hAnsi="Arial" w:cs="Arial"/>
          <w:b/>
          <w:caps/>
          <w:sz w:val="32"/>
          <w:szCs w:val="32"/>
        </w:rPr>
        <w:t>tesis</w:t>
      </w:r>
    </w:p>
    <w:p w:rsidR="00554F15" w:rsidRPr="000E1723" w:rsidRDefault="00554F15" w:rsidP="00554F15">
      <w:pPr>
        <w:pStyle w:val="Textoindependiente"/>
        <w:spacing w:line="480" w:lineRule="auto"/>
        <w:jc w:val="center"/>
        <w:rPr>
          <w:rFonts w:ascii="Arial" w:hAnsi="Arial" w:cs="Arial"/>
          <w:caps/>
          <w:sz w:val="24"/>
          <w:szCs w:val="24"/>
        </w:rPr>
      </w:pPr>
      <w:r w:rsidRPr="000E1723">
        <w:rPr>
          <w:rFonts w:ascii="Arial" w:hAnsi="Arial" w:cs="Arial"/>
          <w:caps/>
          <w:sz w:val="24"/>
          <w:szCs w:val="24"/>
        </w:rPr>
        <w:t>PARA OPTAR EL TÍTULO PROFESIONAL DE</w:t>
      </w:r>
    </w:p>
    <w:p w:rsidR="00554F15" w:rsidRPr="000E1723" w:rsidRDefault="00554F15" w:rsidP="00554F15">
      <w:pPr>
        <w:pStyle w:val="Textoindependiente"/>
        <w:spacing w:line="480" w:lineRule="auto"/>
        <w:jc w:val="center"/>
        <w:rPr>
          <w:rFonts w:ascii="Arial" w:hAnsi="Arial" w:cs="Arial"/>
          <w:caps/>
          <w:sz w:val="24"/>
          <w:szCs w:val="24"/>
        </w:rPr>
      </w:pPr>
      <w:r w:rsidRPr="000E1723">
        <w:rPr>
          <w:rFonts w:ascii="Arial" w:hAnsi="Arial" w:cs="Arial"/>
          <w:caps/>
          <w:sz w:val="24"/>
          <w:szCs w:val="24"/>
        </w:rPr>
        <w:t>INGENIERO METALURGISTA</w:t>
      </w:r>
    </w:p>
    <w:p w:rsidR="00554F15" w:rsidRPr="000E1723" w:rsidRDefault="00554F15" w:rsidP="00554F15">
      <w:pPr>
        <w:pStyle w:val="Textoindependiente"/>
        <w:spacing w:line="480" w:lineRule="auto"/>
        <w:rPr>
          <w:rFonts w:ascii="Arial" w:hAnsi="Arial" w:cs="Arial"/>
          <w:caps/>
          <w:sz w:val="24"/>
          <w:szCs w:val="24"/>
        </w:rPr>
      </w:pPr>
      <w:r w:rsidRPr="000E1723">
        <w:rPr>
          <w:rFonts w:ascii="Arial" w:hAnsi="Arial" w:cs="Arial"/>
          <w:caps/>
          <w:sz w:val="24"/>
          <w:szCs w:val="24"/>
        </w:rPr>
        <w:t>PRESENTADO POR:</w:t>
      </w:r>
    </w:p>
    <w:p w:rsidR="00554F15" w:rsidRDefault="00554F15" w:rsidP="00554F15">
      <w:pPr>
        <w:pStyle w:val="Textoindependiente"/>
        <w:spacing w:line="480" w:lineRule="auto"/>
        <w:jc w:val="center"/>
        <w:rPr>
          <w:rFonts w:ascii="Arial" w:hAnsi="Arial" w:cs="Arial"/>
          <w:sz w:val="28"/>
          <w:szCs w:val="28"/>
        </w:rPr>
      </w:pPr>
    </w:p>
    <w:p w:rsidR="00554F15" w:rsidRPr="009C2442" w:rsidRDefault="00554F15" w:rsidP="00554F15">
      <w:pPr>
        <w:pStyle w:val="Textoindependiente"/>
        <w:spacing w:line="480" w:lineRule="auto"/>
        <w:jc w:val="center"/>
        <w:rPr>
          <w:rFonts w:ascii="Arial" w:hAnsi="Arial" w:cs="Arial"/>
          <w:caps/>
          <w:sz w:val="28"/>
          <w:szCs w:val="28"/>
          <w:lang w:val="es-PE"/>
        </w:rPr>
      </w:pPr>
      <w:r w:rsidRPr="009C2442">
        <w:rPr>
          <w:rFonts w:ascii="Arial" w:hAnsi="Arial" w:cs="Arial"/>
          <w:sz w:val="28"/>
          <w:szCs w:val="28"/>
          <w:lang w:val="es-PE"/>
        </w:rPr>
        <w:t xml:space="preserve">Bach. </w:t>
      </w:r>
      <w:r w:rsidRPr="009C2442">
        <w:rPr>
          <w:rFonts w:ascii="Arial" w:hAnsi="Arial" w:cs="Arial"/>
          <w:b/>
          <w:sz w:val="28"/>
          <w:szCs w:val="28"/>
          <w:lang w:val="es-PE"/>
        </w:rPr>
        <w:t>JOHN EDER ANAYA TAQUIRE</w:t>
      </w:r>
    </w:p>
    <w:p w:rsidR="00554F15" w:rsidRPr="009C2442" w:rsidRDefault="00554F15" w:rsidP="00554F15">
      <w:pPr>
        <w:pStyle w:val="Textoindependiente"/>
        <w:spacing w:line="480" w:lineRule="auto"/>
        <w:jc w:val="center"/>
        <w:rPr>
          <w:rFonts w:ascii="Arial" w:hAnsi="Arial" w:cs="Arial"/>
          <w:caps/>
          <w:sz w:val="24"/>
          <w:szCs w:val="24"/>
          <w:lang w:val="es-PE"/>
        </w:rPr>
      </w:pPr>
    </w:p>
    <w:p w:rsidR="00554F15" w:rsidRPr="000E1723" w:rsidRDefault="00554F15" w:rsidP="00554F15">
      <w:pPr>
        <w:pStyle w:val="Textoindependiente"/>
        <w:spacing w:line="480" w:lineRule="auto"/>
        <w:jc w:val="center"/>
        <w:rPr>
          <w:rFonts w:ascii="Arial" w:hAnsi="Arial" w:cs="Arial"/>
          <w:caps/>
          <w:sz w:val="24"/>
          <w:szCs w:val="24"/>
        </w:rPr>
      </w:pPr>
      <w:r w:rsidRPr="000E1723">
        <w:rPr>
          <w:rFonts w:ascii="Arial" w:hAnsi="Arial" w:cs="Arial"/>
          <w:caps/>
          <w:sz w:val="24"/>
          <w:szCs w:val="24"/>
        </w:rPr>
        <w:t>CERRO DE PASCO – PERU</w:t>
      </w:r>
    </w:p>
    <w:p w:rsidR="00554F15" w:rsidRDefault="00554F15" w:rsidP="00554F15">
      <w:pPr>
        <w:pStyle w:val="Textoindependiente"/>
        <w:spacing w:line="480" w:lineRule="auto"/>
        <w:jc w:val="center"/>
        <w:rPr>
          <w:rFonts w:ascii="Arial" w:hAnsi="Arial" w:cs="Arial"/>
          <w:caps/>
          <w:sz w:val="24"/>
          <w:szCs w:val="24"/>
        </w:rPr>
      </w:pPr>
    </w:p>
    <w:p w:rsidR="00554F15" w:rsidRDefault="00554F15" w:rsidP="00554F15">
      <w:pPr>
        <w:spacing w:after="0" w:line="480" w:lineRule="auto"/>
        <w:jc w:val="center"/>
        <w:rPr>
          <w:rFonts w:ascii="Arial" w:hAnsi="Arial" w:cs="Arial"/>
          <w:caps/>
        </w:rPr>
      </w:pPr>
      <w:bookmarkStart w:id="0" w:name="_GoBack"/>
      <w:bookmarkEnd w:id="0"/>
      <w:r>
        <w:rPr>
          <w:rFonts w:ascii="Arial" w:hAnsi="Arial" w:cs="Arial"/>
          <w:caps/>
        </w:rPr>
        <w:t>2018</w:t>
      </w:r>
    </w:p>
    <w:p w:rsidR="009004E6" w:rsidRDefault="009004E6" w:rsidP="00554F15">
      <w:pPr>
        <w:spacing w:after="0" w:line="480" w:lineRule="auto"/>
        <w:jc w:val="center"/>
        <w:rPr>
          <w:rFonts w:ascii="Arial" w:eastAsia="Arial Unicode MS" w:hAnsi="Arial" w:cs="Arial"/>
          <w:b/>
          <w:sz w:val="24"/>
          <w:szCs w:val="24"/>
        </w:rPr>
      </w:pPr>
    </w:p>
    <w:p w:rsidR="009004E6" w:rsidRPr="009004E6" w:rsidRDefault="009004E6" w:rsidP="009004E6">
      <w:pPr>
        <w:pStyle w:val="Textoindependiente"/>
        <w:spacing w:line="360" w:lineRule="auto"/>
        <w:jc w:val="center"/>
        <w:rPr>
          <w:rFonts w:ascii="Arial" w:hAnsi="Arial" w:cs="Arial"/>
          <w:b/>
          <w:sz w:val="22"/>
          <w:szCs w:val="24"/>
        </w:rPr>
      </w:pPr>
      <w:r w:rsidRPr="009004E6">
        <w:rPr>
          <w:rFonts w:ascii="Arial" w:hAnsi="Arial" w:cs="Arial"/>
          <w:b/>
          <w:sz w:val="22"/>
          <w:szCs w:val="24"/>
        </w:rPr>
        <w:lastRenderedPageBreak/>
        <w:t>UNIVERSIDAD NACIONAL DANIEL ALCIDES CARRIÓN</w:t>
      </w:r>
    </w:p>
    <w:p w:rsidR="009004E6" w:rsidRPr="009004E6" w:rsidRDefault="009004E6" w:rsidP="009004E6">
      <w:pPr>
        <w:pStyle w:val="Textoindependiente"/>
        <w:spacing w:line="360" w:lineRule="auto"/>
        <w:jc w:val="center"/>
        <w:rPr>
          <w:rFonts w:ascii="Arial" w:hAnsi="Arial" w:cs="Arial"/>
          <w:b/>
          <w:sz w:val="22"/>
          <w:szCs w:val="24"/>
        </w:rPr>
      </w:pPr>
      <w:r w:rsidRPr="009004E6">
        <w:rPr>
          <w:rFonts w:ascii="Arial" w:hAnsi="Arial" w:cs="Arial"/>
          <w:b/>
          <w:sz w:val="22"/>
          <w:szCs w:val="24"/>
        </w:rPr>
        <w:t>FACULTAD DE INGENIERÍA</w:t>
      </w:r>
    </w:p>
    <w:p w:rsidR="009004E6" w:rsidRPr="009004E6" w:rsidRDefault="009004E6" w:rsidP="009004E6">
      <w:pPr>
        <w:pStyle w:val="Textoindependiente"/>
        <w:spacing w:line="360" w:lineRule="auto"/>
        <w:jc w:val="center"/>
        <w:rPr>
          <w:rFonts w:ascii="Arial" w:hAnsi="Arial" w:cs="Arial"/>
          <w:b/>
          <w:sz w:val="22"/>
          <w:szCs w:val="24"/>
        </w:rPr>
      </w:pPr>
      <w:r w:rsidRPr="009004E6">
        <w:rPr>
          <w:rFonts w:ascii="Arial" w:hAnsi="Arial" w:cs="Arial"/>
          <w:b/>
          <w:sz w:val="22"/>
          <w:szCs w:val="24"/>
        </w:rPr>
        <w:t>ESCUELA DE FORMACIÓN PROFESIONAL DE INGENIERÍA METALÚRGICA</w:t>
      </w:r>
    </w:p>
    <w:p w:rsidR="009004E6" w:rsidRPr="009004E6" w:rsidRDefault="009004E6" w:rsidP="009004E6">
      <w:pPr>
        <w:pStyle w:val="Textoindependiente"/>
        <w:spacing w:line="480" w:lineRule="auto"/>
        <w:jc w:val="center"/>
        <w:rPr>
          <w:rFonts w:ascii="Arial" w:hAnsi="Arial" w:cs="Arial"/>
          <w:sz w:val="22"/>
          <w:szCs w:val="24"/>
        </w:rPr>
      </w:pPr>
    </w:p>
    <w:p w:rsidR="009004E6" w:rsidRPr="009004E6" w:rsidRDefault="009004E6" w:rsidP="009004E6">
      <w:pPr>
        <w:pStyle w:val="Textoindependiente"/>
        <w:spacing w:line="480" w:lineRule="auto"/>
        <w:jc w:val="center"/>
        <w:rPr>
          <w:rFonts w:ascii="Arial" w:hAnsi="Arial" w:cs="Arial"/>
          <w:sz w:val="22"/>
          <w:szCs w:val="24"/>
        </w:rPr>
      </w:pPr>
      <w:r w:rsidRPr="009004E6">
        <w:rPr>
          <w:rFonts w:ascii="Arial" w:hAnsi="Arial" w:cs="Arial"/>
          <w:noProof/>
          <w:sz w:val="22"/>
          <w:szCs w:val="24"/>
          <w:lang w:val="es-ES"/>
        </w:rPr>
        <w:object w:dxaOrig="1440" w:dyaOrig="1440">
          <v:shape id="_x0000_s1027" type="#_x0000_t75" style="position:absolute;left:0;text-align:left;margin-left:2in;margin-top:7.5pt;width:120pt;height:142.8pt;z-index:251663360;mso-wrap-edited:t" wrapcoords="-75 0 -75 21536 21600 21536 20596 223 -75 0" fillcolor="yellow">
            <v:imagedata r:id="rId8" o:title=""/>
          </v:shape>
          <o:OLEObject Type="Embed" ProgID="CPaint5" ShapeID="_x0000_s1027" DrawAspect="Content" ObjectID="_1603525879" r:id="rId10"/>
        </w:object>
      </w:r>
    </w:p>
    <w:p w:rsidR="009004E6" w:rsidRPr="009004E6" w:rsidRDefault="009004E6" w:rsidP="009004E6">
      <w:pPr>
        <w:pStyle w:val="Textoindependiente"/>
        <w:spacing w:line="480" w:lineRule="auto"/>
        <w:jc w:val="center"/>
        <w:rPr>
          <w:rFonts w:ascii="Arial" w:hAnsi="Arial" w:cs="Arial"/>
          <w:sz w:val="22"/>
          <w:szCs w:val="24"/>
        </w:rPr>
      </w:pPr>
    </w:p>
    <w:p w:rsidR="009004E6" w:rsidRPr="009004E6" w:rsidRDefault="009004E6" w:rsidP="009004E6">
      <w:pPr>
        <w:pStyle w:val="Textoindependiente"/>
        <w:spacing w:line="480" w:lineRule="auto"/>
        <w:jc w:val="center"/>
        <w:rPr>
          <w:rFonts w:ascii="Arial" w:hAnsi="Arial" w:cs="Arial"/>
          <w:sz w:val="22"/>
          <w:szCs w:val="24"/>
        </w:rPr>
      </w:pPr>
    </w:p>
    <w:p w:rsidR="009004E6" w:rsidRPr="009004E6" w:rsidRDefault="009004E6" w:rsidP="009004E6">
      <w:pPr>
        <w:pStyle w:val="Textoindependiente"/>
        <w:spacing w:line="480" w:lineRule="auto"/>
        <w:jc w:val="center"/>
        <w:rPr>
          <w:rFonts w:ascii="Arial" w:hAnsi="Arial" w:cs="Arial"/>
          <w:sz w:val="22"/>
          <w:szCs w:val="24"/>
        </w:rPr>
      </w:pPr>
    </w:p>
    <w:p w:rsidR="009004E6" w:rsidRPr="009004E6" w:rsidRDefault="009004E6" w:rsidP="009004E6">
      <w:pPr>
        <w:pStyle w:val="Textoindependiente"/>
        <w:spacing w:line="480" w:lineRule="auto"/>
        <w:jc w:val="center"/>
        <w:rPr>
          <w:rFonts w:ascii="Arial" w:hAnsi="Arial" w:cs="Arial"/>
          <w:sz w:val="22"/>
          <w:szCs w:val="24"/>
        </w:rPr>
      </w:pPr>
    </w:p>
    <w:p w:rsidR="009004E6" w:rsidRDefault="009004E6" w:rsidP="009004E6">
      <w:pPr>
        <w:pStyle w:val="Textoindependiente"/>
        <w:spacing w:line="480" w:lineRule="auto"/>
        <w:jc w:val="center"/>
        <w:rPr>
          <w:rFonts w:ascii="Arial" w:hAnsi="Arial" w:cs="Arial"/>
          <w:sz w:val="20"/>
          <w:szCs w:val="24"/>
        </w:rPr>
      </w:pPr>
    </w:p>
    <w:p w:rsidR="009004E6" w:rsidRPr="009004E6" w:rsidRDefault="009004E6" w:rsidP="009004E6">
      <w:pPr>
        <w:pStyle w:val="Textoindependiente"/>
        <w:spacing w:line="480" w:lineRule="auto"/>
        <w:jc w:val="center"/>
        <w:rPr>
          <w:rFonts w:ascii="Arial" w:hAnsi="Arial" w:cs="Arial"/>
          <w:sz w:val="18"/>
          <w:szCs w:val="24"/>
        </w:rPr>
      </w:pPr>
    </w:p>
    <w:p w:rsidR="009004E6" w:rsidRPr="009004E6" w:rsidRDefault="009004E6" w:rsidP="009004E6">
      <w:pPr>
        <w:pStyle w:val="Textoindependiente"/>
        <w:spacing w:line="240" w:lineRule="auto"/>
        <w:jc w:val="center"/>
        <w:rPr>
          <w:rFonts w:ascii="Arial" w:hAnsi="Arial" w:cs="Arial"/>
          <w:caps/>
          <w:sz w:val="18"/>
          <w:szCs w:val="24"/>
        </w:rPr>
      </w:pPr>
      <w:r w:rsidRPr="009004E6">
        <w:rPr>
          <w:rFonts w:ascii="Arial" w:hAnsi="Arial" w:cs="Arial"/>
          <w:b/>
          <w:sz w:val="18"/>
          <w:szCs w:val="24"/>
        </w:rPr>
        <w:t>“</w:t>
      </w:r>
      <w:r w:rsidRPr="009004E6">
        <w:rPr>
          <w:rFonts w:ascii="Arial" w:hAnsi="Arial" w:cs="Arial"/>
          <w:b/>
          <w:bCs/>
          <w:sz w:val="22"/>
          <w:szCs w:val="32"/>
          <w:lang w:val="es-PE"/>
        </w:rPr>
        <w:t xml:space="preserve">ESTIMACIÓN DE COSTOS EN LA SOBREELEVACIÓN DEL DIQUE DE LA RELAVERA DE </w:t>
      </w:r>
      <w:r w:rsidRPr="009004E6">
        <w:rPr>
          <w:rFonts w:ascii="Arial" w:hAnsi="Arial" w:cs="Arial"/>
          <w:b/>
          <w:sz w:val="22"/>
          <w:szCs w:val="32"/>
        </w:rPr>
        <w:t xml:space="preserve">LA PLANTA CONCENTRADORA DE </w:t>
      </w:r>
      <w:r w:rsidRPr="009004E6">
        <w:rPr>
          <w:rFonts w:ascii="Arial" w:hAnsi="Arial" w:cs="Arial"/>
          <w:b/>
          <w:bCs/>
          <w:sz w:val="22"/>
          <w:szCs w:val="32"/>
          <w:lang w:val="es-PE"/>
        </w:rPr>
        <w:t>ALPAMARCA NIVEL 4 703 M.S.N.M. – JUNÍN – 2018</w:t>
      </w:r>
      <w:r w:rsidRPr="009004E6">
        <w:rPr>
          <w:rFonts w:ascii="Arial" w:hAnsi="Arial" w:cs="Arial"/>
          <w:b/>
          <w:sz w:val="18"/>
          <w:szCs w:val="24"/>
        </w:rPr>
        <w:t>”</w:t>
      </w:r>
    </w:p>
    <w:p w:rsidR="009004E6" w:rsidRPr="009004E6" w:rsidRDefault="009004E6" w:rsidP="009004E6">
      <w:pPr>
        <w:pStyle w:val="Textoindependiente"/>
        <w:spacing w:line="480" w:lineRule="auto"/>
        <w:jc w:val="center"/>
        <w:rPr>
          <w:rFonts w:ascii="Arial" w:hAnsi="Arial" w:cs="Arial"/>
          <w:b/>
          <w:caps/>
          <w:sz w:val="22"/>
          <w:szCs w:val="32"/>
        </w:rPr>
      </w:pPr>
    </w:p>
    <w:p w:rsidR="009004E6" w:rsidRPr="009004E6" w:rsidRDefault="009004E6" w:rsidP="009004E6">
      <w:pPr>
        <w:pStyle w:val="Textoindependiente"/>
        <w:spacing w:line="480" w:lineRule="auto"/>
        <w:jc w:val="center"/>
        <w:rPr>
          <w:rFonts w:ascii="Arial" w:hAnsi="Arial" w:cs="Arial"/>
          <w:b/>
          <w:caps/>
          <w:sz w:val="22"/>
          <w:szCs w:val="32"/>
        </w:rPr>
      </w:pPr>
      <w:r w:rsidRPr="009004E6">
        <w:rPr>
          <w:rFonts w:ascii="Arial" w:hAnsi="Arial" w:cs="Arial"/>
          <w:b/>
          <w:caps/>
          <w:sz w:val="22"/>
          <w:szCs w:val="32"/>
        </w:rPr>
        <w:t>tesis</w:t>
      </w:r>
    </w:p>
    <w:p w:rsidR="009004E6" w:rsidRPr="009004E6" w:rsidRDefault="009004E6" w:rsidP="009004E6">
      <w:pPr>
        <w:pStyle w:val="Textoindependiente"/>
        <w:spacing w:line="480" w:lineRule="auto"/>
        <w:rPr>
          <w:rFonts w:ascii="Arial" w:hAnsi="Arial" w:cs="Arial"/>
          <w:caps/>
          <w:sz w:val="20"/>
          <w:szCs w:val="24"/>
        </w:rPr>
      </w:pPr>
      <w:r w:rsidRPr="009004E6">
        <w:rPr>
          <w:rFonts w:ascii="Arial" w:hAnsi="Arial" w:cs="Arial"/>
          <w:caps/>
          <w:sz w:val="20"/>
          <w:szCs w:val="24"/>
        </w:rPr>
        <w:t>PRESENTADO POR:</w:t>
      </w:r>
    </w:p>
    <w:p w:rsidR="009004E6" w:rsidRPr="009004E6" w:rsidRDefault="009004E6" w:rsidP="009004E6">
      <w:pPr>
        <w:pStyle w:val="Textoindependiente"/>
        <w:spacing w:line="480" w:lineRule="auto"/>
        <w:jc w:val="center"/>
        <w:rPr>
          <w:rFonts w:ascii="Arial" w:hAnsi="Arial" w:cs="Arial"/>
          <w:caps/>
          <w:sz w:val="22"/>
          <w:szCs w:val="28"/>
          <w:lang w:val="es-PE"/>
        </w:rPr>
      </w:pPr>
      <w:r w:rsidRPr="009004E6">
        <w:rPr>
          <w:rFonts w:ascii="Arial" w:hAnsi="Arial" w:cs="Arial"/>
          <w:sz w:val="22"/>
          <w:szCs w:val="28"/>
          <w:lang w:val="es-PE"/>
        </w:rPr>
        <w:t>Bach. JOHN EDER ANAYA TAQUIRE</w:t>
      </w:r>
    </w:p>
    <w:p w:rsidR="009004E6" w:rsidRPr="009004E6" w:rsidRDefault="009004E6" w:rsidP="009004E6">
      <w:pPr>
        <w:spacing w:after="0" w:line="480" w:lineRule="auto"/>
        <w:rPr>
          <w:rFonts w:ascii="Arial" w:eastAsia="Arial Unicode MS" w:hAnsi="Arial" w:cs="Arial"/>
          <w:sz w:val="24"/>
          <w:szCs w:val="24"/>
        </w:rPr>
      </w:pPr>
      <w:r w:rsidRPr="009004E6">
        <w:rPr>
          <w:rFonts w:ascii="Arial" w:eastAsia="Arial Unicode MS" w:hAnsi="Arial" w:cs="Arial"/>
          <w:sz w:val="24"/>
          <w:szCs w:val="24"/>
        </w:rPr>
        <w:t>Sustentado ante los jurados calificadores</w:t>
      </w:r>
      <w:r>
        <w:rPr>
          <w:rFonts w:ascii="Arial" w:eastAsia="Arial Unicode MS" w:hAnsi="Arial" w:cs="Arial"/>
          <w:sz w:val="24"/>
          <w:szCs w:val="24"/>
        </w:rPr>
        <w:t>:</w:t>
      </w:r>
    </w:p>
    <w:p w:rsidR="009004E6" w:rsidRDefault="009004E6" w:rsidP="00554F15">
      <w:pPr>
        <w:spacing w:after="0" w:line="480" w:lineRule="auto"/>
        <w:jc w:val="center"/>
        <w:rPr>
          <w:rFonts w:ascii="Arial" w:eastAsia="Arial Unicode MS" w:hAnsi="Arial" w:cs="Arial"/>
          <w:b/>
          <w:sz w:val="24"/>
          <w:szCs w:val="24"/>
        </w:rPr>
      </w:pPr>
    </w:p>
    <w:p w:rsidR="009004E6" w:rsidRDefault="007846A9" w:rsidP="00554F15">
      <w:pPr>
        <w:spacing w:after="0" w:line="480" w:lineRule="auto"/>
        <w:jc w:val="center"/>
        <w:rPr>
          <w:rFonts w:ascii="Arial" w:eastAsia="Arial Unicode MS" w:hAnsi="Arial" w:cs="Arial"/>
          <w:b/>
          <w:sz w:val="24"/>
          <w:szCs w:val="24"/>
        </w:rPr>
      </w:pPr>
      <w:r>
        <w:rPr>
          <w:rFonts w:ascii="Arial" w:eastAsia="Arial Unicode MS" w:hAnsi="Arial" w:cs="Arial"/>
          <w:b/>
          <w:noProof/>
          <w:sz w:val="24"/>
          <w:szCs w:val="24"/>
          <w:lang w:val="es-ES" w:eastAsia="es-ES"/>
        </w:rPr>
        <mc:AlternateContent>
          <mc:Choice Requires="wps">
            <w:drawing>
              <wp:anchor distT="0" distB="0" distL="114300" distR="114300" simplePos="0" relativeHeight="251666432" behindDoc="0" locked="0" layoutInCell="1" allowOverlap="1" wp14:anchorId="1921ABD8" wp14:editId="3BCA3032">
                <wp:simplePos x="0" y="0"/>
                <wp:positionH relativeFrom="margin">
                  <wp:align>right</wp:align>
                </wp:positionH>
                <wp:positionV relativeFrom="paragraph">
                  <wp:posOffset>198754</wp:posOffset>
                </wp:positionV>
                <wp:extent cx="2076450" cy="285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20764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667B2" id="Conector recto 7"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2.3pt,15.65pt" to="275.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A/vwEAAMEDAAAOAAAAZHJzL2Uyb0RvYy54bWysU02P0zAQvSPxHyzfadJAt6uo6R66gguC&#10;ChbuXmfcWPhLY9O0/56x0wYEqz2suDj+mPdm3pvJ5u5kDTsCRu1dx5eLmjNw0vfaHTr+7eH9m1vO&#10;YhKuF8Y76PgZIr/bvn61GUMLjR+86QEZkbjYjqHjQ0qhraooB7AiLnwAR4/KoxWJjnioehQjsVtT&#10;NXV9U40e+4BeQox0ez898m3hVwpk+qxUhMRMx6m2VFYs62Neq+1GtAcUYdDyUoZ4QRVWaEdJZ6p7&#10;kQT7ifofKqsl+uhVWkhvK6+UllA0kJpl/Zear4MIULSQOTHMNsX/Rys/HffIdN/xNWdOWGrRjhol&#10;k0eG+cPW2aMxxJZCd26Pl1MMe8yCTwotU0aH79T+YgGJYqfi8Hl2GE6JSbps6vXNuxU1QtJbc7ta&#10;rzJ7NdFkuoAxfQBvWd503GiXDRCtOH6MaQq9hhAulzUVUnbpbCAHG/cFFImihG8LuowT7Ayyo6BB&#10;6H8sL2lLZIYobcwMqp8HXWIzDMqIzcDmeeAcXTJ6l2ag1c7jU+B0upaqpvir6klrlv3o+3NpS7GD&#10;5qQYepnpPIh/ngv895+3/QUAAP//AwBQSwMEFAAGAAgAAAAhAJ4PbdncAAAABgEAAA8AAABkcnMv&#10;ZG93bnJldi54bWxMj81OwzAQhO9IvIO1SNyo04SfKsSpKiji0h4IPIAbL3HUeB3ZbpO+PcsJbjs7&#10;q5lvq/XsBnHGEHtPCpaLDARS601PnYKvz7e7FYiYNBk9eEIFF4ywrq+vKl0aP9EHnpvUCQ6hWGoF&#10;NqWxlDK2Fp2OCz8isfftg9OJZeikCXricDfIPMsepdM9cYPVI75YbI/NySl4z+93ud2EfRNfL/OU&#10;dlu/paNStzfz5hlEwjn9HcMvPqNDzUwHfyITxaCAH0kKimUBgt0if+LFgYeHFci6kv/x6x8AAAD/&#10;/wMAUEsBAi0AFAAGAAgAAAAhALaDOJL+AAAA4QEAABMAAAAAAAAAAAAAAAAAAAAAAFtDb250ZW50&#10;X1R5cGVzXS54bWxQSwECLQAUAAYACAAAACEAOP0h/9YAAACUAQAACwAAAAAAAAAAAAAAAAAvAQAA&#10;X3JlbHMvLnJlbHNQSwECLQAUAAYACAAAACEA5AjgP78BAADBAwAADgAAAAAAAAAAAAAAAAAuAgAA&#10;ZHJzL2Uyb0RvYy54bWxQSwECLQAUAAYACAAAACEAng9t2dwAAAAGAQAADwAAAAAAAAAAAAAAAAAZ&#10;BAAAZHJzL2Rvd25yZXYueG1sUEsFBgAAAAAEAAQA8wAAACIFAAAAAA==&#10;" strokecolor="black [3200]" strokeweight="1.5pt">
                <v:stroke joinstyle="miter"/>
                <w10:wrap anchorx="margin"/>
              </v:line>
            </w:pict>
          </mc:Fallback>
        </mc:AlternateContent>
      </w:r>
      <w:r>
        <w:rPr>
          <w:rFonts w:ascii="Arial" w:eastAsia="Arial Unicode MS" w:hAnsi="Arial" w:cs="Arial"/>
          <w:b/>
          <w:noProof/>
          <w:sz w:val="24"/>
          <w:szCs w:val="24"/>
          <w:lang w:val="es-ES" w:eastAsia="es-ES"/>
        </w:rPr>
        <mc:AlternateContent>
          <mc:Choice Requires="wps">
            <w:drawing>
              <wp:anchor distT="0" distB="0" distL="114300" distR="114300" simplePos="0" relativeHeight="251664384" behindDoc="0" locked="0" layoutInCell="1" allowOverlap="1" wp14:anchorId="3F8BCABA" wp14:editId="70ED077A">
                <wp:simplePos x="0" y="0"/>
                <wp:positionH relativeFrom="margin">
                  <wp:align>left</wp:align>
                </wp:positionH>
                <wp:positionV relativeFrom="paragraph">
                  <wp:posOffset>217805</wp:posOffset>
                </wp:positionV>
                <wp:extent cx="2305050" cy="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305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D15FC" id="Conector recto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5pt" to="1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HKuwEAAL0DAAAOAAAAZHJzL2Uyb0RvYy54bWysU01v2zAMvRfYfxB0X+ykWFAYcXpI0V6G&#10;Ldja3lWZioXqC5QWO/9+lJx4wzb0MBQGZNF675GPoje3ozXsCBi1dy1fLmrOwEnfaXdo+dPj/ccb&#10;zmISrhPGO2j5CSK/3X642gyhgZXvvekAGYm42Ayh5X1KoamqKHuwIi58AEeHyqMViUI8VB2KgdSt&#10;qVZ1va4Gj11ALyFG+no3HfJt0VcKZPqqVITETMuptlRWLOtLXqvtRjQHFKHX8lyG+I8qrNCOks5S&#10;dyIJ9gP1X1JWS/TRq7SQ3lZeKS2heCA3y/oPN997EaB4oebEMLcpvp+s/HLcI9Ndy9ecOWHpinZ0&#10;UTJ5ZJhfbJ17NITYEHTn9niOYthjNjwqtEwZHZ7p+ksLyBQbS4dPc4dhTEzSx9V1/YkezuTlrJok&#10;slTAmB7AW5Y3LTfaZfOiEcfPMVFagl4gFOSSpiLKLp0MZLBx30CRIUp2XdhllGBnkB0FDUH3usyG&#10;SKsgM0VpY2ZS/TbpjM00KOM1E1dvE2d0yehdmolWO4//IqfxUqqa8BfXk9ds+8V3p3IlpR00I8XZ&#10;eZ7zEP4eF/qvv277EwAA//8DAFBLAwQUAAYACAAAACEA8XjnqdoAAAAGAQAADwAAAGRycy9kb3du&#10;cmV2LnhtbEyPwU7DMBBE70j8g7VI3KjTpKpQiFNVUMSlHAh8gBtv46jxOrLdJv17FnGA48ysZt5W&#10;m9kN4oIh9p4ULBcZCKTWm546BV+frw+PIGLSZPTgCRVcMcKmvr2pdGn8RB94aVInuIRiqRXYlMZS&#10;ythadDou/IjE2dEHpxPL0EkT9MTlbpB5lq2l0z3xgtUjPltsT83ZKXjLV/vcbsN7E1+u85T2O7+j&#10;k1L3d/P2CUTCOf0dww8+o0PNTAd/JhPFoIAfSQqKVQGC02JdsHH4NWRdyf/49TcAAAD//wMAUEsB&#10;Ai0AFAAGAAgAAAAhALaDOJL+AAAA4QEAABMAAAAAAAAAAAAAAAAAAAAAAFtDb250ZW50X1R5cGVz&#10;XS54bWxQSwECLQAUAAYACAAAACEAOP0h/9YAAACUAQAACwAAAAAAAAAAAAAAAAAvAQAAX3JlbHMv&#10;LnJlbHNQSwECLQAUAAYACAAAACEAbwQxyrsBAAC9AwAADgAAAAAAAAAAAAAAAAAuAgAAZHJzL2Uy&#10;b0RvYy54bWxQSwECLQAUAAYACAAAACEA8XjnqdoAAAAGAQAADwAAAAAAAAAAAAAAAAAVBAAAZHJz&#10;L2Rvd25yZXYueG1sUEsFBgAAAAAEAAQA8wAAABwFAAAAAA==&#10;" strokecolor="black [3200]" strokeweight="1.5pt">
                <v:stroke joinstyle="miter"/>
                <w10:wrap anchorx="margin"/>
              </v:line>
            </w:pict>
          </mc:Fallback>
        </mc:AlternateContent>
      </w:r>
    </w:p>
    <w:p w:rsidR="009004E6" w:rsidRDefault="007846A9" w:rsidP="007846A9">
      <w:pPr>
        <w:spacing w:after="0" w:line="240" w:lineRule="auto"/>
        <w:rPr>
          <w:rFonts w:ascii="Arial" w:eastAsia="Arial Unicode MS" w:hAnsi="Arial" w:cs="Arial"/>
          <w:szCs w:val="24"/>
        </w:rPr>
      </w:pPr>
      <w:r w:rsidRPr="007846A9">
        <w:rPr>
          <w:rFonts w:ascii="Arial" w:eastAsia="Arial Unicode MS" w:hAnsi="Arial" w:cs="Arial"/>
          <w:szCs w:val="24"/>
        </w:rPr>
        <w:t>Dr. Hildebrando Aníbal Cóndor García</w:t>
      </w:r>
      <w:r>
        <w:rPr>
          <w:rFonts w:ascii="Arial" w:eastAsia="Arial Unicode MS" w:hAnsi="Arial" w:cs="Arial"/>
          <w:szCs w:val="24"/>
        </w:rPr>
        <w:t xml:space="preserve">                   Ing. Jonás Ramos Martínez</w:t>
      </w:r>
    </w:p>
    <w:p w:rsidR="007846A9" w:rsidRPr="007846A9" w:rsidRDefault="007846A9" w:rsidP="007846A9">
      <w:pPr>
        <w:spacing w:after="0" w:line="240" w:lineRule="auto"/>
        <w:ind w:left="708" w:firstLine="708"/>
        <w:rPr>
          <w:rFonts w:ascii="Arial" w:eastAsia="Arial Unicode MS" w:hAnsi="Arial" w:cs="Arial"/>
          <w:szCs w:val="24"/>
        </w:rPr>
      </w:pPr>
      <w:r>
        <w:rPr>
          <w:rFonts w:ascii="Arial" w:eastAsia="Arial Unicode MS" w:hAnsi="Arial" w:cs="Arial"/>
          <w:szCs w:val="24"/>
        </w:rPr>
        <w:t>Presidente</w:t>
      </w:r>
      <w:r>
        <w:rPr>
          <w:rFonts w:ascii="Arial" w:eastAsia="Arial Unicode MS" w:hAnsi="Arial" w:cs="Arial"/>
          <w:szCs w:val="24"/>
        </w:rPr>
        <w:tab/>
        <w:t xml:space="preserve">                                                      Miembro</w:t>
      </w:r>
    </w:p>
    <w:p w:rsidR="009004E6" w:rsidRDefault="009004E6" w:rsidP="00554F15">
      <w:pPr>
        <w:spacing w:after="0" w:line="480" w:lineRule="auto"/>
        <w:jc w:val="center"/>
        <w:rPr>
          <w:rFonts w:ascii="Arial" w:eastAsia="Arial Unicode MS" w:hAnsi="Arial" w:cs="Arial"/>
          <w:b/>
          <w:sz w:val="24"/>
          <w:szCs w:val="24"/>
        </w:rPr>
      </w:pPr>
    </w:p>
    <w:p w:rsidR="009004E6" w:rsidRDefault="009004E6" w:rsidP="00554F15">
      <w:pPr>
        <w:spacing w:after="0" w:line="480" w:lineRule="auto"/>
        <w:jc w:val="center"/>
        <w:rPr>
          <w:rFonts w:ascii="Arial" w:eastAsia="Arial Unicode MS" w:hAnsi="Arial" w:cs="Arial"/>
          <w:b/>
          <w:sz w:val="24"/>
          <w:szCs w:val="24"/>
        </w:rPr>
      </w:pPr>
    </w:p>
    <w:p w:rsidR="009004E6" w:rsidRDefault="007846A9" w:rsidP="00554F15">
      <w:pPr>
        <w:spacing w:after="0" w:line="480" w:lineRule="auto"/>
        <w:jc w:val="center"/>
        <w:rPr>
          <w:rFonts w:ascii="Arial" w:eastAsia="Arial Unicode MS" w:hAnsi="Arial" w:cs="Arial"/>
          <w:b/>
          <w:sz w:val="24"/>
          <w:szCs w:val="24"/>
        </w:rPr>
      </w:pPr>
      <w:r>
        <w:rPr>
          <w:rFonts w:ascii="Arial" w:eastAsia="Arial Unicode MS" w:hAnsi="Arial" w:cs="Arial"/>
          <w:b/>
          <w:noProof/>
          <w:sz w:val="24"/>
          <w:szCs w:val="24"/>
          <w:lang w:val="es-ES" w:eastAsia="es-ES"/>
        </w:rPr>
        <mc:AlternateContent>
          <mc:Choice Requires="wps">
            <w:drawing>
              <wp:anchor distT="0" distB="0" distL="114300" distR="114300" simplePos="0" relativeHeight="251670528" behindDoc="0" locked="0" layoutInCell="1" allowOverlap="1" wp14:anchorId="4A7EE903" wp14:editId="01BE0710">
                <wp:simplePos x="0" y="0"/>
                <wp:positionH relativeFrom="margin">
                  <wp:posOffset>2846070</wp:posOffset>
                </wp:positionH>
                <wp:positionV relativeFrom="paragraph">
                  <wp:posOffset>264160</wp:posOffset>
                </wp:positionV>
                <wp:extent cx="2162175" cy="95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17BBB" id="Conector recto 9"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1pt,20.8pt" to="394.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JlvQEAAMADAAAOAAAAZHJzL2Uyb0RvYy54bWysU8uu0zAQ3SPxD5b3NE1QLzRqehe9gg2C&#10;itfe1xm3Fn5pbJr07xk7aUCA7gKxcfyYc2bOmcnufrSGXQCj9q7j9WrNGTjpe+1OHf/y+c2L15zF&#10;JFwvjHfQ8StEfr9//mw3hBYaf/amB2RE4mI7hI6fUwptVUV5Biviygdw9Kg8WpHoiKeqRzEQuzVV&#10;s17fVYPHPqCXECPdPkyPfF/4lQKZPigVITHTcaotlRXL+pjXar8T7QlFOGs5lyH+oQortKOkC9WD&#10;SIJ9R/0HldUSffQqraS3lVdKSygaSE29/k3Np7MIULSQOTEsNsX/RyvfX47IdN/xLWdOWGrRgRol&#10;k0eG+cO22aMhxJZCD+6I8ymGI2bBo0LLlNHhK7W/WECi2Fgcvi4Ow5iYpMumvmvqVxvOJL1tN80m&#10;k1cTS2YLGNNb8JblTceNdlm/aMXlXUxT6C2EcLmqqY6yS1cDOdi4j6BIE+V7WdBlmuBgkF0EzUH/&#10;rZ7TlsgMUdqYBbR+GjTHZhiUCVuAzdPAJbpk9C4tQKudx7+B03grVU3xN9WT1iz70ffX0pViB41J&#10;MXQe6TyHv54L/OePt/8BAAD//wMAUEsDBBQABgAIAAAAIQDNlid13QAAAAkBAAAPAAAAZHJzL2Rv&#10;d25yZXYueG1sTI9NTsMwEEb3SNzBGiR21EmI2ijEqSooYlMWBA7gxkMcNR5Hsdukt2dYwW5+nr55&#10;U20XN4gLTqH3pCBdJSCQWm966hR8fb4+FCBC1GT04AkVXDHAtr69qXRp/EwfeGliJziEQqkV2BjH&#10;UsrQWnQ6rPyIxLtvPzkduZ06aSY9c7gbZJYka+l0T3zB6hGfLban5uwUvGX5IbO76b0JL9dljoe9&#10;39NJqfu7ZfcEIuIS/2D41Wd1qNnp6M9kghgU5HmRMcpFugbBwKYoNiCOPHhMQdaV/P9B/QMAAP//&#10;AwBQSwECLQAUAAYACAAAACEAtoM4kv4AAADhAQAAEwAAAAAAAAAAAAAAAAAAAAAAW0NvbnRlbnRf&#10;VHlwZXNdLnhtbFBLAQItABQABgAIAAAAIQA4/SH/1gAAAJQBAAALAAAAAAAAAAAAAAAAAC8BAABf&#10;cmVscy8ucmVsc1BLAQItABQABgAIAAAAIQDrUyJlvQEAAMADAAAOAAAAAAAAAAAAAAAAAC4CAABk&#10;cnMvZTJvRG9jLnhtbFBLAQItABQABgAIAAAAIQDNlid13QAAAAkBAAAPAAAAAAAAAAAAAAAAABcE&#10;AABkcnMvZG93bnJldi54bWxQSwUGAAAAAAQABADzAAAAIQUAAAAA&#10;" strokecolor="black [3200]" strokeweight="1.5pt">
                <v:stroke joinstyle="miter"/>
                <w10:wrap anchorx="margin"/>
              </v:line>
            </w:pict>
          </mc:Fallback>
        </mc:AlternateContent>
      </w:r>
      <w:r>
        <w:rPr>
          <w:rFonts w:ascii="Arial" w:eastAsia="Arial Unicode MS" w:hAnsi="Arial" w:cs="Arial"/>
          <w:b/>
          <w:noProof/>
          <w:sz w:val="24"/>
          <w:szCs w:val="24"/>
          <w:lang w:val="es-ES" w:eastAsia="es-ES"/>
        </w:rPr>
        <mc:AlternateContent>
          <mc:Choice Requires="wps">
            <w:drawing>
              <wp:anchor distT="0" distB="0" distL="114300" distR="114300" simplePos="0" relativeHeight="251668480" behindDoc="0" locked="0" layoutInCell="1" allowOverlap="1" wp14:anchorId="2C870206" wp14:editId="52657C1E">
                <wp:simplePos x="0" y="0"/>
                <wp:positionH relativeFrom="margin">
                  <wp:posOffset>0</wp:posOffset>
                </wp:positionH>
                <wp:positionV relativeFrom="paragraph">
                  <wp:posOffset>273685</wp:posOffset>
                </wp:positionV>
                <wp:extent cx="2390775" cy="95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23907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8A37C" id="Conector recto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55pt" to="188.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BdvgEAAMADAAAOAAAAZHJzL2Uyb0RvYy54bWysU02P0zAQvSPxHyzfadKsyu5GTffQFVwQ&#10;VHzdvc64sfCXxqZJ/z1jpw0I0B4QF8cf897MezPZPkzWsBNg1N51fL2qOQMnfa/dseNfPr95dcdZ&#10;TML1wngHHT9D5A+7ly+2Y2ih8YM3PSAjEhfbMXR8SCm0VRXlAFbElQ/g6FF5tCLREY9Vj2Ikdmuq&#10;pq5fV6PHPqCXECPdPs6PfFf4lQKZPigVITHTcaotlRXL+pTXarcV7RFFGLS8lCH+oQortKOkC9Wj&#10;SIJ9R/0HldUSffQqraS3lVdKSygaSM26/k3Np0EEKFrInBgWm+L/o5XvTwdkuu84NcoJSy3aU6Nk&#10;8sgwf9hd9mgMsaXQvTvg5RTDAbPgSaFlyujwldpfLCBRbCoOnxeHYUpM0mVzc1/f3m44k/R2v2k2&#10;mbyaWTJbwJjegrcsbzputMv6RStO72KaQ68hhMtVzXWUXTobyMHGfQRFmijfTUGXaYK9QXYSNAf9&#10;t/UlbYnMEKWNWUD186BLbIZBmbAF2DwPXKJLRu/SArTaefwbOE3XUtUcf1U9a82yn3x/Ll0pdtCY&#10;FEMvI53n8Ndzgf/88XY/AAAA//8DAFBLAwQUAAYACAAAACEAwujYRtwAAAAGAQAADwAAAGRycy9k&#10;b3ducmV2LnhtbEyPwU7DMBBE70j8g7VI3KjTNIQqxKkqKOJSDoR+gBsvcdR4HcVuk/49ywmOOzOa&#10;eVtuZteLC46h86RguUhAIDXedNQqOHy9PaxBhKjJ6N4TKrhigE11e1PqwviJPvFSx1ZwCYVCK7Ax&#10;DoWUobHodFj4AYm9bz86HfkcW2lGPXG562WaJLl0uiNesHrAF4vNqT47Be9ptk/tdvyow+t1nuJ+&#10;53d0Uur+bt4+g4g4x78w/OIzOlTMdPRnMkH0CviRqCBbLUGwu3rKH0EcWchykFUp/+NXPwAAAP//&#10;AwBQSwECLQAUAAYACAAAACEAtoM4kv4AAADhAQAAEwAAAAAAAAAAAAAAAAAAAAAAW0NvbnRlbnRf&#10;VHlwZXNdLnhtbFBLAQItABQABgAIAAAAIQA4/SH/1gAAAJQBAAALAAAAAAAAAAAAAAAAAC8BAABf&#10;cmVscy8ucmVsc1BLAQItABQABgAIAAAAIQA0ELBdvgEAAMADAAAOAAAAAAAAAAAAAAAAAC4CAABk&#10;cnMvZTJvRG9jLnhtbFBLAQItABQABgAIAAAAIQDC6NhG3AAAAAYBAAAPAAAAAAAAAAAAAAAAABgE&#10;AABkcnMvZG93bnJldi54bWxQSwUGAAAAAAQABADzAAAAIQUAAAAA&#10;" strokecolor="black [3200]" strokeweight="1.5pt">
                <v:stroke joinstyle="miter"/>
                <w10:wrap anchorx="margin"/>
              </v:line>
            </w:pict>
          </mc:Fallback>
        </mc:AlternateContent>
      </w:r>
    </w:p>
    <w:p w:rsidR="009004E6" w:rsidRDefault="007846A9" w:rsidP="007846A9">
      <w:pPr>
        <w:spacing w:after="0" w:line="240" w:lineRule="auto"/>
        <w:ind w:left="330"/>
        <w:rPr>
          <w:rFonts w:ascii="Arial" w:eastAsia="Arial Unicode MS" w:hAnsi="Arial" w:cs="Arial"/>
          <w:sz w:val="24"/>
          <w:szCs w:val="24"/>
        </w:rPr>
      </w:pPr>
      <w:r>
        <w:rPr>
          <w:rFonts w:ascii="Arial" w:eastAsia="Arial Unicode MS" w:hAnsi="Arial" w:cs="Arial"/>
          <w:sz w:val="24"/>
          <w:szCs w:val="24"/>
        </w:rPr>
        <w:t xml:space="preserve">Ing. Eusebio Roque Huamán                   </w:t>
      </w:r>
      <w:r w:rsidRPr="007846A9">
        <w:rPr>
          <w:rFonts w:ascii="Arial" w:eastAsia="Arial Unicode MS" w:hAnsi="Arial" w:cs="Arial"/>
          <w:szCs w:val="24"/>
        </w:rPr>
        <w:t xml:space="preserve">Dr. Hildebrando Aníbal Cóndor </w:t>
      </w:r>
      <w:r>
        <w:rPr>
          <w:rFonts w:ascii="Arial" w:eastAsia="Arial Unicode MS" w:hAnsi="Arial" w:cs="Arial"/>
          <w:szCs w:val="24"/>
        </w:rPr>
        <w:t xml:space="preserve">                                       </w:t>
      </w:r>
      <w:r>
        <w:rPr>
          <w:rFonts w:ascii="Arial" w:eastAsia="Arial Unicode MS" w:hAnsi="Arial" w:cs="Arial"/>
          <w:szCs w:val="24"/>
        </w:rPr>
        <w:t xml:space="preserve"> </w:t>
      </w:r>
      <w:r>
        <w:rPr>
          <w:rFonts w:ascii="Arial" w:eastAsia="Arial Unicode MS" w:hAnsi="Arial" w:cs="Arial"/>
          <w:szCs w:val="24"/>
        </w:rPr>
        <w:t xml:space="preserve">     </w:t>
      </w:r>
      <w:r>
        <w:rPr>
          <w:rFonts w:ascii="Arial" w:eastAsia="Arial Unicode MS" w:hAnsi="Arial" w:cs="Arial"/>
          <w:szCs w:val="24"/>
        </w:rPr>
        <w:t xml:space="preserve">             </w:t>
      </w:r>
      <w:r>
        <w:rPr>
          <w:rFonts w:ascii="Arial" w:eastAsia="Arial Unicode MS" w:hAnsi="Arial" w:cs="Arial"/>
          <w:sz w:val="24"/>
          <w:szCs w:val="24"/>
        </w:rPr>
        <w:t xml:space="preserve">    </w:t>
      </w:r>
    </w:p>
    <w:p w:rsidR="007846A9" w:rsidRDefault="007846A9" w:rsidP="007846A9">
      <w:pPr>
        <w:spacing w:after="0" w:line="240" w:lineRule="auto"/>
        <w:ind w:left="708" w:firstLine="708"/>
        <w:rPr>
          <w:rFonts w:ascii="Arial" w:eastAsia="Arial Unicode MS" w:hAnsi="Arial" w:cs="Arial"/>
          <w:sz w:val="24"/>
          <w:szCs w:val="24"/>
        </w:rPr>
      </w:pPr>
      <w:r>
        <w:rPr>
          <w:rFonts w:ascii="Arial" w:eastAsia="Arial Unicode MS" w:hAnsi="Arial" w:cs="Arial"/>
          <w:sz w:val="24"/>
          <w:szCs w:val="24"/>
        </w:rPr>
        <w:t>Miembro                                                    García</w:t>
      </w:r>
    </w:p>
    <w:p w:rsidR="007846A9" w:rsidRPr="007846A9" w:rsidRDefault="007846A9" w:rsidP="007846A9">
      <w:pPr>
        <w:spacing w:after="0" w:line="240" w:lineRule="auto"/>
        <w:ind w:left="708" w:firstLine="708"/>
        <w:rPr>
          <w:rFonts w:ascii="Arial" w:eastAsia="Arial Unicode MS" w:hAnsi="Arial" w:cs="Arial"/>
          <w:sz w:val="24"/>
          <w:szCs w:val="24"/>
        </w:rPr>
      </w:pPr>
      <w:r>
        <w:rPr>
          <w:rFonts w:ascii="Arial" w:eastAsia="Arial Unicode MS" w:hAnsi="Arial" w:cs="Arial"/>
          <w:sz w:val="24"/>
          <w:szCs w:val="24"/>
        </w:rPr>
        <w:t xml:space="preserve">   </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 xml:space="preserve">   Asesor</w:t>
      </w:r>
    </w:p>
    <w:p w:rsidR="009004E6" w:rsidRDefault="009004E6" w:rsidP="00554F15">
      <w:pPr>
        <w:spacing w:after="0" w:line="480" w:lineRule="auto"/>
        <w:jc w:val="center"/>
        <w:rPr>
          <w:rFonts w:ascii="Arial" w:eastAsia="Arial Unicode MS" w:hAnsi="Arial" w:cs="Arial"/>
          <w:b/>
          <w:sz w:val="24"/>
          <w:szCs w:val="24"/>
        </w:rPr>
      </w:pPr>
    </w:p>
    <w:p w:rsidR="009004E6" w:rsidRDefault="009004E6" w:rsidP="007846A9">
      <w:pPr>
        <w:spacing w:after="0" w:line="480" w:lineRule="auto"/>
        <w:rPr>
          <w:rFonts w:ascii="Arial" w:eastAsia="Arial Unicode MS" w:hAnsi="Arial" w:cs="Arial"/>
          <w:b/>
          <w:sz w:val="24"/>
          <w:szCs w:val="24"/>
        </w:rPr>
      </w:pPr>
    </w:p>
    <w:p w:rsidR="00554F15" w:rsidRPr="00133610" w:rsidRDefault="00554F15" w:rsidP="00554F15">
      <w:pPr>
        <w:spacing w:after="0" w:line="480" w:lineRule="auto"/>
        <w:jc w:val="center"/>
        <w:rPr>
          <w:rFonts w:ascii="Arial" w:eastAsia="Arial Unicode MS" w:hAnsi="Arial" w:cs="Arial"/>
          <w:b/>
          <w:sz w:val="24"/>
          <w:szCs w:val="24"/>
        </w:rPr>
      </w:pPr>
      <w:r w:rsidRPr="00133610">
        <w:rPr>
          <w:rFonts w:ascii="Arial" w:eastAsia="Arial Unicode MS" w:hAnsi="Arial" w:cs="Arial"/>
          <w:b/>
          <w:sz w:val="24"/>
          <w:szCs w:val="24"/>
        </w:rPr>
        <w:t>RESUMEN</w:t>
      </w:r>
    </w:p>
    <w:p w:rsidR="00554F15" w:rsidRDefault="00554F15" w:rsidP="00554F15">
      <w:pPr>
        <w:autoSpaceDE w:val="0"/>
        <w:autoSpaceDN w:val="0"/>
        <w:adjustRightInd w:val="0"/>
        <w:spacing w:after="0" w:line="480" w:lineRule="auto"/>
        <w:jc w:val="both"/>
        <w:rPr>
          <w:rFonts w:ascii="Arial" w:hAnsi="Arial" w:cs="Arial"/>
          <w:color w:val="000000"/>
          <w:sz w:val="24"/>
          <w:szCs w:val="24"/>
        </w:rPr>
      </w:pP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Pr>
          <w:rFonts w:ascii="Arial" w:hAnsi="Arial" w:cs="Arial"/>
          <w:color w:val="241F1F"/>
          <w:sz w:val="24"/>
          <w:szCs w:val="24"/>
        </w:rPr>
        <w:t>E</w:t>
      </w:r>
      <w:r w:rsidRPr="00953242">
        <w:rPr>
          <w:rFonts w:ascii="Arial" w:hAnsi="Arial" w:cs="Arial"/>
          <w:color w:val="241F1F"/>
          <w:sz w:val="24"/>
          <w:szCs w:val="24"/>
        </w:rPr>
        <w:t>l gobierno siguió dando señales ambiguas en relación a</w:t>
      </w:r>
      <w:r>
        <w:rPr>
          <w:rFonts w:ascii="Arial" w:hAnsi="Arial" w:cs="Arial"/>
          <w:color w:val="241F1F"/>
          <w:sz w:val="24"/>
          <w:szCs w:val="24"/>
        </w:rPr>
        <w:t xml:space="preserve"> </w:t>
      </w:r>
      <w:r w:rsidRPr="00953242">
        <w:rPr>
          <w:rFonts w:ascii="Arial" w:hAnsi="Arial" w:cs="Arial"/>
          <w:color w:val="241F1F"/>
          <w:sz w:val="24"/>
          <w:szCs w:val="24"/>
        </w:rPr>
        <w:t>la promoción de la inversión privada, e</w:t>
      </w:r>
      <w:r>
        <w:rPr>
          <w:rFonts w:ascii="Arial" w:hAnsi="Arial" w:cs="Arial"/>
          <w:color w:val="241F1F"/>
          <w:sz w:val="24"/>
          <w:szCs w:val="24"/>
        </w:rPr>
        <w:t>xtranjera y nacional. Se genera</w:t>
      </w:r>
      <w:r w:rsidRPr="00953242">
        <w:rPr>
          <w:rFonts w:ascii="Arial" w:hAnsi="Arial" w:cs="Arial"/>
          <w:color w:val="241F1F"/>
          <w:sz w:val="24"/>
          <w:szCs w:val="24"/>
        </w:rPr>
        <w:t>n problemas políticos y sociales</w:t>
      </w:r>
      <w:r>
        <w:rPr>
          <w:rFonts w:ascii="Arial" w:hAnsi="Arial" w:cs="Arial"/>
          <w:color w:val="241F1F"/>
          <w:sz w:val="24"/>
          <w:szCs w:val="24"/>
        </w:rPr>
        <w:t xml:space="preserve"> que impide</w:t>
      </w:r>
      <w:r w:rsidRPr="00953242">
        <w:rPr>
          <w:rFonts w:ascii="Arial" w:hAnsi="Arial" w:cs="Arial"/>
          <w:color w:val="241F1F"/>
          <w:sz w:val="24"/>
          <w:szCs w:val="24"/>
        </w:rPr>
        <w:t>n la materialización de proyectos privados de grandes magnitudes. Los cambios en la</w:t>
      </w:r>
      <w:r>
        <w:rPr>
          <w:rFonts w:ascii="Arial" w:hAnsi="Arial" w:cs="Arial"/>
          <w:color w:val="241F1F"/>
          <w:sz w:val="24"/>
          <w:szCs w:val="24"/>
        </w:rPr>
        <w:t xml:space="preserve"> </w:t>
      </w:r>
      <w:r w:rsidRPr="00953242">
        <w:rPr>
          <w:rFonts w:ascii="Arial" w:hAnsi="Arial" w:cs="Arial"/>
          <w:color w:val="241F1F"/>
          <w:sz w:val="24"/>
          <w:szCs w:val="24"/>
        </w:rPr>
        <w:t>legislación laboral, de medio ambiente y de seguridad y salud ocupacional dictados por el gobierno</w:t>
      </w:r>
      <w:r>
        <w:rPr>
          <w:rFonts w:ascii="Arial" w:hAnsi="Arial" w:cs="Arial"/>
          <w:color w:val="241F1F"/>
          <w:sz w:val="24"/>
          <w:szCs w:val="24"/>
        </w:rPr>
        <w:t xml:space="preserve"> </w:t>
      </w:r>
      <w:r w:rsidRPr="00953242">
        <w:rPr>
          <w:rFonts w:ascii="Arial" w:hAnsi="Arial" w:cs="Arial"/>
          <w:color w:val="241F1F"/>
          <w:sz w:val="24"/>
          <w:szCs w:val="24"/>
        </w:rPr>
        <w:t>han generado retrasos en la inversión privada y sobrecostos en las compañías mineras locales. Si bien</w:t>
      </w:r>
      <w:r>
        <w:rPr>
          <w:rFonts w:ascii="Arial" w:hAnsi="Arial" w:cs="Arial"/>
          <w:color w:val="241F1F"/>
          <w:sz w:val="24"/>
          <w:szCs w:val="24"/>
        </w:rPr>
        <w:t xml:space="preserve"> </w:t>
      </w:r>
      <w:r w:rsidRPr="00953242">
        <w:rPr>
          <w:rFonts w:ascii="Arial" w:hAnsi="Arial" w:cs="Arial"/>
          <w:color w:val="241F1F"/>
          <w:sz w:val="24"/>
          <w:szCs w:val="24"/>
        </w:rPr>
        <w:t>el gobierno ha intentado dar medidas para promover la inversión privada, en la práctica todavía no se</w:t>
      </w:r>
      <w:r>
        <w:rPr>
          <w:rFonts w:ascii="Arial" w:hAnsi="Arial" w:cs="Arial"/>
          <w:color w:val="241F1F"/>
          <w:sz w:val="24"/>
          <w:szCs w:val="24"/>
        </w:rPr>
        <w:t xml:space="preserve"> </w:t>
      </w:r>
      <w:r w:rsidRPr="00953242">
        <w:rPr>
          <w:rFonts w:ascii="Arial" w:hAnsi="Arial" w:cs="Arial"/>
          <w:color w:val="241F1F"/>
          <w:sz w:val="24"/>
          <w:szCs w:val="24"/>
        </w:rPr>
        <w:t>han materializado.</w:t>
      </w:r>
    </w:p>
    <w:p w:rsidR="00554F15" w:rsidRDefault="00554F15" w:rsidP="00554F15">
      <w:pPr>
        <w:autoSpaceDE w:val="0"/>
        <w:autoSpaceDN w:val="0"/>
        <w:adjustRightInd w:val="0"/>
        <w:spacing w:after="0" w:line="480" w:lineRule="auto"/>
        <w:jc w:val="both"/>
        <w:rPr>
          <w:rFonts w:ascii="Arial" w:hAnsi="Arial" w:cs="Arial"/>
          <w:color w:val="241F1F"/>
          <w:sz w:val="24"/>
          <w:szCs w:val="24"/>
        </w:rPr>
      </w:pP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sidRPr="00953242">
        <w:rPr>
          <w:rFonts w:ascii="Arial" w:hAnsi="Arial" w:cs="Arial"/>
          <w:color w:val="241F1F"/>
          <w:sz w:val="24"/>
          <w:szCs w:val="24"/>
        </w:rPr>
        <w:t>Asimismo, la excesiva presión fiscalizadora en temas tributarios, laborales, de medio ambiente, social</w:t>
      </w:r>
      <w:r>
        <w:rPr>
          <w:rFonts w:ascii="Arial" w:hAnsi="Arial" w:cs="Arial"/>
          <w:color w:val="241F1F"/>
          <w:sz w:val="24"/>
          <w:szCs w:val="24"/>
        </w:rPr>
        <w:t xml:space="preserve"> </w:t>
      </w:r>
      <w:r w:rsidRPr="00953242">
        <w:rPr>
          <w:rFonts w:ascii="Arial" w:hAnsi="Arial" w:cs="Arial"/>
          <w:color w:val="241F1F"/>
          <w:sz w:val="24"/>
          <w:szCs w:val="24"/>
        </w:rPr>
        <w:t>y las trabas burocráticas dejan sin oportunidad de desarrollo a la industria minera en el país, que se</w:t>
      </w:r>
      <w:r>
        <w:rPr>
          <w:rFonts w:ascii="Arial" w:hAnsi="Arial" w:cs="Arial"/>
          <w:color w:val="241F1F"/>
          <w:sz w:val="24"/>
          <w:szCs w:val="24"/>
        </w:rPr>
        <w:t xml:space="preserve"> </w:t>
      </w:r>
      <w:r w:rsidRPr="00953242">
        <w:rPr>
          <w:rFonts w:ascii="Arial" w:hAnsi="Arial" w:cs="Arial"/>
          <w:color w:val="241F1F"/>
          <w:sz w:val="24"/>
          <w:szCs w:val="24"/>
        </w:rPr>
        <w:t>encuentra muy afectada por la caída de los precios de los metales.</w:t>
      </w:r>
    </w:p>
    <w:p w:rsidR="00554F15" w:rsidRDefault="00554F15" w:rsidP="00554F15">
      <w:pPr>
        <w:autoSpaceDE w:val="0"/>
        <w:autoSpaceDN w:val="0"/>
        <w:adjustRightInd w:val="0"/>
        <w:spacing w:after="0" w:line="480" w:lineRule="auto"/>
        <w:jc w:val="both"/>
        <w:rPr>
          <w:rFonts w:ascii="Arial" w:hAnsi="Arial" w:cs="Arial"/>
          <w:color w:val="241F1F"/>
          <w:sz w:val="24"/>
          <w:szCs w:val="24"/>
        </w:rPr>
      </w:pP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sidRPr="00953242">
        <w:rPr>
          <w:rFonts w:ascii="Arial" w:hAnsi="Arial" w:cs="Arial"/>
          <w:color w:val="241F1F"/>
          <w:sz w:val="24"/>
          <w:szCs w:val="24"/>
        </w:rPr>
        <w:t>Lo anterior, además del daño ocasionado por la ley de consulta previa y el uso ineficiente del canon</w:t>
      </w:r>
      <w:r>
        <w:rPr>
          <w:rFonts w:ascii="Arial" w:hAnsi="Arial" w:cs="Arial"/>
          <w:color w:val="241F1F"/>
          <w:sz w:val="24"/>
          <w:szCs w:val="24"/>
        </w:rPr>
        <w:t xml:space="preserve"> </w:t>
      </w:r>
      <w:r w:rsidRPr="00953242">
        <w:rPr>
          <w:rFonts w:ascii="Arial" w:hAnsi="Arial" w:cs="Arial"/>
          <w:color w:val="241F1F"/>
          <w:sz w:val="24"/>
          <w:szCs w:val="24"/>
        </w:rPr>
        <w:t>minero, cuya distribución debería hacerse de acuerdo con las necesidades de cada región, ocasionan</w:t>
      </w:r>
      <w:r>
        <w:rPr>
          <w:rFonts w:ascii="Arial" w:hAnsi="Arial" w:cs="Arial"/>
          <w:color w:val="241F1F"/>
          <w:sz w:val="24"/>
          <w:szCs w:val="24"/>
        </w:rPr>
        <w:t xml:space="preserve"> </w:t>
      </w:r>
      <w:r w:rsidRPr="00953242">
        <w:rPr>
          <w:rFonts w:ascii="Arial" w:hAnsi="Arial" w:cs="Arial"/>
          <w:color w:val="241F1F"/>
          <w:sz w:val="24"/>
          <w:szCs w:val="24"/>
        </w:rPr>
        <w:t>conflictos sociales que a la fecha no han podido ser resueltos. Como consecuencia, no se han podido</w:t>
      </w:r>
      <w:r>
        <w:rPr>
          <w:rFonts w:ascii="Arial" w:hAnsi="Arial" w:cs="Arial"/>
          <w:color w:val="241F1F"/>
          <w:sz w:val="24"/>
          <w:szCs w:val="24"/>
        </w:rPr>
        <w:t xml:space="preserve"> </w:t>
      </w:r>
      <w:r w:rsidRPr="00953242">
        <w:rPr>
          <w:rFonts w:ascii="Arial" w:hAnsi="Arial" w:cs="Arial"/>
          <w:color w:val="241F1F"/>
          <w:sz w:val="24"/>
          <w:szCs w:val="24"/>
        </w:rPr>
        <w:t>llevar adelante los proyectos mineros emblemáticos como Las Bambas, Tía María, Quellaveco, las</w:t>
      </w:r>
      <w:r>
        <w:rPr>
          <w:rFonts w:ascii="Arial" w:hAnsi="Arial" w:cs="Arial"/>
          <w:color w:val="241F1F"/>
          <w:sz w:val="24"/>
          <w:szCs w:val="24"/>
        </w:rPr>
        <w:t xml:space="preserve"> </w:t>
      </w:r>
      <w:r w:rsidRPr="00953242">
        <w:rPr>
          <w:rFonts w:ascii="Arial" w:hAnsi="Arial" w:cs="Arial"/>
          <w:color w:val="241F1F"/>
          <w:sz w:val="24"/>
          <w:szCs w:val="24"/>
        </w:rPr>
        <w:t>ampliaciones de las plantas concentradoras de Toquepala y Cuajone, y varios proyectos en el norte del</w:t>
      </w: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sidRPr="00953242">
        <w:rPr>
          <w:rFonts w:ascii="Arial" w:hAnsi="Arial" w:cs="Arial"/>
          <w:color w:val="241F1F"/>
          <w:sz w:val="24"/>
          <w:szCs w:val="24"/>
        </w:rPr>
        <w:t>país como Río Blanco, Galeno, Michiquillay, La Granja, Conga, entre otros.</w:t>
      </w: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Pr>
          <w:rFonts w:ascii="Arial" w:hAnsi="Arial" w:cs="Arial"/>
          <w:color w:val="241F1F"/>
          <w:sz w:val="24"/>
          <w:szCs w:val="24"/>
        </w:rPr>
        <w:t>E</w:t>
      </w:r>
      <w:r w:rsidRPr="00953242">
        <w:rPr>
          <w:rFonts w:ascii="Arial" w:hAnsi="Arial" w:cs="Arial"/>
          <w:color w:val="241F1F"/>
          <w:sz w:val="24"/>
          <w:szCs w:val="24"/>
        </w:rPr>
        <w:t>sta</w:t>
      </w:r>
      <w:r>
        <w:rPr>
          <w:rFonts w:ascii="Arial" w:hAnsi="Arial" w:cs="Arial"/>
          <w:color w:val="241F1F"/>
          <w:sz w:val="24"/>
          <w:szCs w:val="24"/>
        </w:rPr>
        <w:t xml:space="preserve"> opinión</w:t>
      </w:r>
      <w:r w:rsidRPr="00953242">
        <w:rPr>
          <w:rFonts w:ascii="Arial" w:hAnsi="Arial" w:cs="Arial"/>
          <w:color w:val="241F1F"/>
          <w:sz w:val="24"/>
          <w:szCs w:val="24"/>
        </w:rPr>
        <w:t xml:space="preserve"> crítica</w:t>
      </w:r>
      <w:r>
        <w:rPr>
          <w:rFonts w:ascii="Arial" w:hAnsi="Arial" w:cs="Arial"/>
          <w:color w:val="241F1F"/>
          <w:sz w:val="24"/>
          <w:szCs w:val="24"/>
        </w:rPr>
        <w:t xml:space="preserve"> y</w:t>
      </w:r>
      <w:r w:rsidRPr="00953242">
        <w:rPr>
          <w:rFonts w:ascii="Arial" w:hAnsi="Arial" w:cs="Arial"/>
          <w:color w:val="241F1F"/>
          <w:sz w:val="24"/>
          <w:szCs w:val="24"/>
        </w:rPr>
        <w:t xml:space="preserve"> constructiva ya que todos somos responsables de impulsar</w:t>
      </w:r>
      <w:r>
        <w:rPr>
          <w:rFonts w:ascii="Arial" w:hAnsi="Arial" w:cs="Arial"/>
          <w:color w:val="241F1F"/>
          <w:sz w:val="24"/>
          <w:szCs w:val="24"/>
        </w:rPr>
        <w:t xml:space="preserve"> </w:t>
      </w:r>
      <w:r w:rsidRPr="00953242">
        <w:rPr>
          <w:rFonts w:ascii="Arial" w:hAnsi="Arial" w:cs="Arial"/>
          <w:color w:val="241F1F"/>
          <w:sz w:val="24"/>
          <w:szCs w:val="24"/>
        </w:rPr>
        <w:t xml:space="preserve">el desarrollo del país. Siempre competimos para atraer nuevas </w:t>
      </w:r>
      <w:r w:rsidRPr="00953242">
        <w:rPr>
          <w:rFonts w:ascii="Arial" w:hAnsi="Arial" w:cs="Arial"/>
          <w:color w:val="241F1F"/>
          <w:sz w:val="24"/>
          <w:szCs w:val="24"/>
        </w:rPr>
        <w:lastRenderedPageBreak/>
        <w:t>inversiones y estas se van a los países</w:t>
      </w:r>
      <w:r>
        <w:rPr>
          <w:rFonts w:ascii="Arial" w:hAnsi="Arial" w:cs="Arial"/>
          <w:color w:val="241F1F"/>
          <w:sz w:val="24"/>
          <w:szCs w:val="24"/>
        </w:rPr>
        <w:t xml:space="preserve"> </w:t>
      </w:r>
      <w:r w:rsidRPr="00953242">
        <w:rPr>
          <w:rFonts w:ascii="Arial" w:hAnsi="Arial" w:cs="Arial"/>
          <w:color w:val="241F1F"/>
          <w:sz w:val="24"/>
          <w:szCs w:val="24"/>
        </w:rPr>
        <w:t>donde se les ofrece las mejores condiciones.</w:t>
      </w:r>
    </w:p>
    <w:p w:rsidR="00554F15" w:rsidRDefault="00554F15" w:rsidP="00554F15">
      <w:pPr>
        <w:autoSpaceDE w:val="0"/>
        <w:autoSpaceDN w:val="0"/>
        <w:adjustRightInd w:val="0"/>
        <w:spacing w:after="0" w:line="480" w:lineRule="auto"/>
        <w:jc w:val="both"/>
        <w:rPr>
          <w:rFonts w:ascii="Arial" w:hAnsi="Arial" w:cs="Arial"/>
          <w:color w:val="241F1F"/>
          <w:sz w:val="24"/>
          <w:szCs w:val="24"/>
        </w:rPr>
      </w:pPr>
    </w:p>
    <w:p w:rsidR="00554F15" w:rsidRPr="00953242" w:rsidRDefault="00554F15" w:rsidP="00554F15">
      <w:pPr>
        <w:autoSpaceDE w:val="0"/>
        <w:autoSpaceDN w:val="0"/>
        <w:adjustRightInd w:val="0"/>
        <w:spacing w:after="0" w:line="480" w:lineRule="auto"/>
        <w:jc w:val="both"/>
        <w:rPr>
          <w:rFonts w:ascii="Arial" w:hAnsi="Arial" w:cs="Arial"/>
          <w:color w:val="241F1F"/>
          <w:sz w:val="24"/>
          <w:szCs w:val="24"/>
        </w:rPr>
      </w:pPr>
      <w:r>
        <w:rPr>
          <w:rFonts w:ascii="Arial" w:hAnsi="Arial" w:cs="Arial"/>
          <w:color w:val="241F1F"/>
          <w:sz w:val="24"/>
          <w:szCs w:val="24"/>
        </w:rPr>
        <w:t>E</w:t>
      </w:r>
      <w:r w:rsidRPr="00953242">
        <w:rPr>
          <w:rFonts w:ascii="Arial" w:hAnsi="Arial" w:cs="Arial"/>
          <w:color w:val="241F1F"/>
          <w:sz w:val="24"/>
          <w:szCs w:val="24"/>
        </w:rPr>
        <w:t>l producto bruto interno (PBI) del Perú mostró un crecimiento de 2.4%, la tasa de crecimiento</w:t>
      </w:r>
      <w:r>
        <w:rPr>
          <w:rFonts w:ascii="Arial" w:hAnsi="Arial" w:cs="Arial"/>
          <w:color w:val="241F1F"/>
          <w:sz w:val="24"/>
          <w:szCs w:val="24"/>
        </w:rPr>
        <w:t xml:space="preserve"> </w:t>
      </w:r>
      <w:r w:rsidRPr="00953242">
        <w:rPr>
          <w:rFonts w:ascii="Arial" w:hAnsi="Arial" w:cs="Arial"/>
          <w:color w:val="241F1F"/>
          <w:sz w:val="24"/>
          <w:szCs w:val="24"/>
        </w:rPr>
        <w:t>más baja desde el 2009, cuando la economía mostró un crecimiento de 1.0%. El menor crecimiento del</w:t>
      </w:r>
      <w:r>
        <w:rPr>
          <w:rFonts w:ascii="Arial" w:hAnsi="Arial" w:cs="Arial"/>
          <w:color w:val="241F1F"/>
          <w:sz w:val="24"/>
          <w:szCs w:val="24"/>
        </w:rPr>
        <w:t xml:space="preserve"> </w:t>
      </w:r>
      <w:r w:rsidRPr="00953242">
        <w:rPr>
          <w:rFonts w:ascii="Arial" w:hAnsi="Arial" w:cs="Arial"/>
          <w:color w:val="241F1F"/>
          <w:sz w:val="24"/>
          <w:szCs w:val="24"/>
        </w:rPr>
        <w:t>gasto público y deterioro de las expectativas de los agentes privados en el frente interno, así como, el</w:t>
      </w:r>
      <w:r>
        <w:rPr>
          <w:rFonts w:ascii="Arial" w:hAnsi="Arial" w:cs="Arial"/>
          <w:color w:val="241F1F"/>
          <w:sz w:val="24"/>
          <w:szCs w:val="24"/>
        </w:rPr>
        <w:t xml:space="preserve"> </w:t>
      </w:r>
      <w:r w:rsidRPr="00953242">
        <w:rPr>
          <w:rFonts w:ascii="Arial" w:hAnsi="Arial" w:cs="Arial"/>
          <w:color w:val="241F1F"/>
          <w:sz w:val="24"/>
          <w:szCs w:val="24"/>
        </w:rPr>
        <w:t>menor crecimiento de China y el deterioro de los precios de los metales en el frente externo dejaron</w:t>
      </w:r>
      <w:r>
        <w:rPr>
          <w:rFonts w:ascii="Arial" w:hAnsi="Arial" w:cs="Arial"/>
          <w:color w:val="241F1F"/>
          <w:sz w:val="24"/>
          <w:szCs w:val="24"/>
        </w:rPr>
        <w:t xml:space="preserve"> </w:t>
      </w:r>
      <w:r w:rsidRPr="00953242">
        <w:rPr>
          <w:rFonts w:ascii="Arial" w:hAnsi="Arial" w:cs="Arial"/>
          <w:color w:val="241F1F"/>
          <w:sz w:val="24"/>
          <w:szCs w:val="24"/>
        </w:rPr>
        <w:t>sentir sus efectos sobre la evolución de la economía.</w:t>
      </w:r>
    </w:p>
    <w:p w:rsidR="00554F15" w:rsidRDefault="00554F15" w:rsidP="00554F15">
      <w:pPr>
        <w:autoSpaceDE w:val="0"/>
        <w:autoSpaceDN w:val="0"/>
        <w:adjustRightInd w:val="0"/>
        <w:spacing w:after="0" w:line="480" w:lineRule="auto"/>
        <w:jc w:val="both"/>
        <w:rPr>
          <w:rFonts w:ascii="Arial" w:hAnsi="Arial" w:cs="Arial"/>
          <w:color w:val="241F1F"/>
          <w:sz w:val="24"/>
          <w:szCs w:val="24"/>
        </w:rPr>
      </w:pPr>
    </w:p>
    <w:p w:rsidR="00554F15" w:rsidRDefault="00554F15" w:rsidP="00554F15">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Bajo estas circunstancias que afronta la minería en nuestro país es necesario plantear el crecimiento de la producción y con ello se amplía el volumen de los relaves que van a ser depositados en las canchas y es necesario diseñar el sobreelevación del dique de la relavera y con ello ampliar el depósito de relave. Motivo por el cual se ha elaborado este proyecto de investigación. El presupuesto que tiene la sobreelevación es de 67 millones </w:t>
      </w:r>
    </w:p>
    <w:p w:rsidR="00554F15" w:rsidRDefault="00554F15" w:rsidP="00554F15">
      <w:pPr>
        <w:autoSpaceDE w:val="0"/>
        <w:autoSpaceDN w:val="0"/>
        <w:adjustRightInd w:val="0"/>
        <w:spacing w:after="0" w:line="480" w:lineRule="auto"/>
        <w:jc w:val="both"/>
        <w:rPr>
          <w:rFonts w:ascii="Arial" w:hAnsi="Arial" w:cs="Arial"/>
          <w:color w:val="000000"/>
          <w:sz w:val="24"/>
          <w:szCs w:val="24"/>
        </w:rPr>
      </w:pPr>
    </w:p>
    <w:p w:rsidR="00554F15" w:rsidRDefault="00554F15" w:rsidP="00554F15">
      <w:pPr>
        <w:autoSpaceDE w:val="0"/>
        <w:autoSpaceDN w:val="0"/>
        <w:adjustRightInd w:val="0"/>
        <w:spacing w:after="0" w:line="480" w:lineRule="auto"/>
        <w:jc w:val="both"/>
        <w:rPr>
          <w:rFonts w:ascii="Arial" w:hAnsi="Arial" w:cs="Arial"/>
          <w:color w:val="000000"/>
          <w:sz w:val="24"/>
          <w:szCs w:val="24"/>
        </w:rPr>
      </w:pPr>
    </w:p>
    <w:p w:rsidR="00554F15" w:rsidRDefault="00554F15" w:rsidP="00554F15">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  </w:t>
      </w:r>
    </w:p>
    <w:p w:rsidR="00554F15" w:rsidRDefault="00554F15" w:rsidP="00554F15">
      <w:pPr>
        <w:autoSpaceDE w:val="0"/>
        <w:autoSpaceDN w:val="0"/>
        <w:adjustRightInd w:val="0"/>
        <w:spacing w:after="0" w:line="480" w:lineRule="auto"/>
        <w:jc w:val="both"/>
        <w:rPr>
          <w:rFonts w:ascii="Arial" w:hAnsi="Arial" w:cs="Arial"/>
          <w:color w:val="000000"/>
          <w:sz w:val="24"/>
          <w:szCs w:val="24"/>
        </w:rPr>
      </w:pPr>
    </w:p>
    <w:p w:rsidR="00554F15" w:rsidRDefault="00554F15" w:rsidP="00554F15">
      <w:pPr>
        <w:spacing w:after="0" w:line="480" w:lineRule="auto"/>
        <w:ind w:left="102" w:right="75"/>
        <w:jc w:val="both"/>
        <w:rPr>
          <w:rFonts w:ascii="Arial" w:eastAsia="Arial" w:hAnsi="Arial" w:cs="Arial"/>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r w:rsidRPr="00A94201">
        <w:rPr>
          <w:rFonts w:ascii="Arial" w:hAnsi="Arial" w:cs="Arial"/>
          <w:b/>
          <w:sz w:val="24"/>
          <w:szCs w:val="24"/>
        </w:rPr>
        <w:t>DEDICATORIA</w:t>
      </w:r>
    </w:p>
    <w:p w:rsidR="00554F15" w:rsidRDefault="00554F15" w:rsidP="00554F15">
      <w:pPr>
        <w:spacing w:after="0" w:line="480" w:lineRule="auto"/>
        <w:jc w:val="center"/>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r>
        <w:rPr>
          <w:rFonts w:ascii="Arial" w:hAnsi="Arial" w:cs="Arial"/>
          <w:b/>
          <w:sz w:val="24"/>
          <w:szCs w:val="24"/>
        </w:rPr>
        <w:t>A DIOS</w:t>
      </w:r>
    </w:p>
    <w:p w:rsidR="00554F15" w:rsidRPr="00F1367E" w:rsidRDefault="00554F15" w:rsidP="00554F15">
      <w:pPr>
        <w:spacing w:after="0" w:line="480" w:lineRule="auto"/>
        <w:jc w:val="center"/>
        <w:rPr>
          <w:rFonts w:ascii="Arial" w:hAnsi="Arial" w:cs="Arial"/>
          <w:b/>
          <w:sz w:val="24"/>
          <w:szCs w:val="24"/>
        </w:rPr>
      </w:pPr>
      <w:r w:rsidRPr="00F1367E">
        <w:rPr>
          <w:rStyle w:val="nfasis"/>
          <w:rFonts w:ascii="Arial" w:hAnsi="Arial" w:cs="Arial"/>
          <w:color w:val="000000"/>
          <w:sz w:val="24"/>
          <w:szCs w:val="24"/>
          <w:bdr w:val="none" w:sz="0" w:space="0" w:color="auto" w:frame="1"/>
          <w:shd w:val="clear" w:color="auto" w:fill="FFFFFF"/>
        </w:rPr>
        <w:t>Por darme la oportunidad de vivir y por estar conmigo en cada paso que doy, por fortalecer mi corazón e iluminar mi mente y por haber puesto en mi camino a aquellas personas que han sido mi soporte y compañía durante todo el periodo de estudio.</w:t>
      </w:r>
    </w:p>
    <w:p w:rsidR="00554F15" w:rsidRDefault="00554F15" w:rsidP="00554F15">
      <w:pPr>
        <w:spacing w:after="0" w:line="480" w:lineRule="auto"/>
        <w:jc w:val="right"/>
        <w:rPr>
          <w:rFonts w:ascii="Arial" w:hAnsi="Arial" w:cs="Arial"/>
          <w:b/>
          <w:sz w:val="24"/>
          <w:szCs w:val="24"/>
        </w:rPr>
      </w:pPr>
    </w:p>
    <w:p w:rsidR="00554F15" w:rsidRDefault="00554F15" w:rsidP="00554F15">
      <w:pPr>
        <w:spacing w:after="0" w:line="480" w:lineRule="auto"/>
        <w:jc w:val="center"/>
        <w:rPr>
          <w:rFonts w:ascii="Arial" w:hAnsi="Arial" w:cs="Arial"/>
          <w:b/>
          <w:sz w:val="24"/>
          <w:szCs w:val="24"/>
        </w:rPr>
      </w:pPr>
      <w:r>
        <w:rPr>
          <w:rFonts w:ascii="Arial" w:hAnsi="Arial" w:cs="Arial"/>
          <w:b/>
          <w:sz w:val="24"/>
          <w:szCs w:val="24"/>
        </w:rPr>
        <w:t>A MIS PADRES.</w:t>
      </w:r>
    </w:p>
    <w:p w:rsidR="00554F15" w:rsidRPr="00F1367E" w:rsidRDefault="00554F15" w:rsidP="00554F15">
      <w:pPr>
        <w:spacing w:after="0" w:line="480" w:lineRule="auto"/>
        <w:jc w:val="center"/>
        <w:rPr>
          <w:rFonts w:ascii="Arial" w:hAnsi="Arial" w:cs="Arial"/>
          <w:b/>
          <w:sz w:val="24"/>
          <w:szCs w:val="24"/>
        </w:rPr>
      </w:pPr>
      <w:r w:rsidRPr="00F1367E">
        <w:rPr>
          <w:rStyle w:val="CitaHTML"/>
          <w:rFonts w:ascii="Arial" w:hAnsi="Arial" w:cs="Arial"/>
          <w:color w:val="000000"/>
          <w:sz w:val="24"/>
          <w:szCs w:val="24"/>
          <w:bdr w:val="none" w:sz="0" w:space="0" w:color="auto" w:frame="1"/>
          <w:shd w:val="clear" w:color="auto" w:fill="FFFFFF"/>
        </w:rPr>
        <w:t>Por haberme apoyado en todo momento, por sus consejos, sus valores, por la motivación</w:t>
      </w:r>
      <w:r w:rsidRPr="00F1367E">
        <w:rPr>
          <w:rFonts w:ascii="Arial" w:hAnsi="Arial" w:cs="Arial"/>
          <w:i/>
          <w:iCs/>
          <w:color w:val="000000"/>
          <w:sz w:val="24"/>
          <w:szCs w:val="24"/>
          <w:shd w:val="clear" w:color="auto" w:fill="FFFFFF"/>
        </w:rPr>
        <w:t> </w:t>
      </w:r>
      <w:r w:rsidRPr="00F1367E">
        <w:rPr>
          <w:rStyle w:val="CitaHTML"/>
          <w:rFonts w:ascii="Arial" w:hAnsi="Arial" w:cs="Arial"/>
          <w:color w:val="000000"/>
          <w:sz w:val="24"/>
          <w:szCs w:val="24"/>
          <w:bdr w:val="none" w:sz="0" w:space="0" w:color="auto" w:frame="1"/>
          <w:shd w:val="clear" w:color="auto" w:fill="FFFFFF"/>
        </w:rPr>
        <w:t>constante que me ha permitido ser una persona de bien, pero más que nada, por su amor.</w:t>
      </w:r>
    </w:p>
    <w:p w:rsidR="00554F15" w:rsidRDefault="00554F15" w:rsidP="00554F15">
      <w:pPr>
        <w:spacing w:after="0" w:line="480" w:lineRule="auto"/>
        <w:jc w:val="center"/>
        <w:rPr>
          <w:rFonts w:ascii="Arial" w:hAnsi="Arial" w:cs="Arial"/>
          <w:sz w:val="24"/>
          <w:szCs w:val="24"/>
        </w:rPr>
      </w:pPr>
    </w:p>
    <w:p w:rsidR="007846A9" w:rsidRDefault="007846A9" w:rsidP="00554F15">
      <w:pPr>
        <w:spacing w:after="0" w:line="480" w:lineRule="auto"/>
        <w:jc w:val="center"/>
        <w:rPr>
          <w:rFonts w:ascii="Arial" w:hAnsi="Arial" w:cs="Arial"/>
          <w:sz w:val="24"/>
          <w:szCs w:val="24"/>
        </w:rPr>
      </w:pPr>
    </w:p>
    <w:p w:rsidR="007846A9" w:rsidRPr="00A94201" w:rsidRDefault="007846A9" w:rsidP="00554F15">
      <w:pPr>
        <w:spacing w:after="0" w:line="480" w:lineRule="auto"/>
        <w:jc w:val="center"/>
        <w:rPr>
          <w:rFonts w:ascii="Arial" w:hAnsi="Arial" w:cs="Arial"/>
          <w:sz w:val="24"/>
          <w:szCs w:val="24"/>
        </w:rPr>
      </w:pPr>
    </w:p>
    <w:p w:rsidR="00554F15" w:rsidRDefault="00554F15" w:rsidP="00554F15">
      <w:pPr>
        <w:spacing w:line="480" w:lineRule="auto"/>
        <w:rPr>
          <w:rFonts w:ascii="Arial" w:eastAsia="Arial Unicode MS" w:hAnsi="Arial" w:cs="Arial"/>
        </w:rPr>
      </w:pPr>
    </w:p>
    <w:p w:rsidR="00554F15" w:rsidRPr="00A93CED" w:rsidRDefault="00554F15" w:rsidP="00554F15">
      <w:pPr>
        <w:spacing w:line="480" w:lineRule="auto"/>
        <w:rPr>
          <w:rFonts w:ascii="Arial" w:eastAsia="Arial Unicode MS" w:hAnsi="Arial" w:cs="Arial"/>
        </w:rPr>
      </w:pPr>
    </w:p>
    <w:p w:rsidR="00554F15" w:rsidRPr="00133610" w:rsidRDefault="00554F15" w:rsidP="00554F15">
      <w:pPr>
        <w:spacing w:after="0" w:line="480" w:lineRule="auto"/>
        <w:jc w:val="center"/>
        <w:rPr>
          <w:rFonts w:ascii="Arial" w:hAnsi="Arial" w:cs="Arial"/>
          <w:b/>
          <w:sz w:val="24"/>
          <w:szCs w:val="24"/>
        </w:rPr>
      </w:pPr>
      <w:r w:rsidRPr="00133610">
        <w:rPr>
          <w:rFonts w:ascii="Arial" w:hAnsi="Arial" w:cs="Arial"/>
          <w:b/>
          <w:sz w:val="24"/>
          <w:szCs w:val="24"/>
        </w:rPr>
        <w:t>AGRADECIMIENTO</w:t>
      </w:r>
    </w:p>
    <w:p w:rsidR="00554F15" w:rsidRPr="00133610" w:rsidRDefault="00554F15" w:rsidP="00554F15">
      <w:pPr>
        <w:spacing w:after="0" w:line="480" w:lineRule="auto"/>
        <w:jc w:val="center"/>
        <w:rPr>
          <w:rFonts w:ascii="Arial" w:hAnsi="Arial" w:cs="Arial"/>
          <w:b/>
          <w:sz w:val="24"/>
          <w:szCs w:val="24"/>
        </w:rPr>
      </w:pPr>
    </w:p>
    <w:p w:rsidR="00554F15" w:rsidRPr="00F1367E" w:rsidRDefault="00554F15" w:rsidP="00554F15">
      <w:pPr>
        <w:pStyle w:val="Prrafodelista"/>
        <w:numPr>
          <w:ilvl w:val="0"/>
          <w:numId w:val="1"/>
        </w:numPr>
        <w:shd w:val="clear" w:color="auto" w:fill="FFFFFF"/>
        <w:spacing w:after="0" w:line="480" w:lineRule="auto"/>
        <w:ind w:left="714" w:hanging="357"/>
        <w:jc w:val="both"/>
        <w:textAlignment w:val="baseline"/>
        <w:rPr>
          <w:rStyle w:val="CitaHTML"/>
          <w:rFonts w:ascii="Arial" w:hAnsi="Arial" w:cs="Arial"/>
          <w:color w:val="000000"/>
          <w:sz w:val="24"/>
          <w:szCs w:val="24"/>
          <w:lang w:val="es-PE"/>
        </w:rPr>
      </w:pPr>
      <w:r w:rsidRPr="00F1367E">
        <w:rPr>
          <w:rStyle w:val="Textoennegrita"/>
          <w:rFonts w:ascii="Arial" w:hAnsi="Arial" w:cs="Arial"/>
          <w:iCs/>
          <w:color w:val="000000"/>
          <w:sz w:val="24"/>
          <w:szCs w:val="24"/>
          <w:bdr w:val="none" w:sz="0" w:space="0" w:color="auto" w:frame="1"/>
          <w:shd w:val="clear" w:color="auto" w:fill="FFFFFF"/>
          <w:lang w:val="es-PE"/>
        </w:rPr>
        <w:lastRenderedPageBreak/>
        <w:t>A Dios</w:t>
      </w:r>
      <w:r w:rsidRPr="00F1367E">
        <w:rPr>
          <w:rStyle w:val="CitaHTML"/>
          <w:rFonts w:ascii="Arial" w:hAnsi="Arial" w:cs="Arial"/>
          <w:color w:val="000000"/>
          <w:sz w:val="24"/>
          <w:szCs w:val="24"/>
          <w:bdr w:val="none" w:sz="0" w:space="0" w:color="auto" w:frame="1"/>
          <w:shd w:val="clear" w:color="auto" w:fill="FFFFFF"/>
          <w:lang w:val="es-PE"/>
        </w:rPr>
        <w:t xml:space="preserve">: </w:t>
      </w:r>
      <w:r w:rsidRPr="00F1367E">
        <w:rPr>
          <w:rStyle w:val="CitaHTML"/>
          <w:rFonts w:ascii="Arial" w:hAnsi="Arial" w:cs="Arial"/>
          <w:i w:val="0"/>
          <w:color w:val="000000"/>
          <w:sz w:val="24"/>
          <w:szCs w:val="24"/>
          <w:bdr w:val="none" w:sz="0" w:space="0" w:color="auto" w:frame="1"/>
          <w:shd w:val="clear" w:color="auto" w:fill="FFFFFF"/>
          <w:lang w:val="es-PE"/>
        </w:rPr>
        <w:t>Por haberme permitido llegar hasta este punto y haberme dado salud para lograr mis</w:t>
      </w:r>
      <w:r w:rsidRPr="00F1367E">
        <w:rPr>
          <w:rStyle w:val="apple-converted-space"/>
          <w:rFonts w:ascii="Arial" w:hAnsi="Arial" w:cs="Arial"/>
          <w:i/>
          <w:iCs/>
          <w:color w:val="000000"/>
          <w:sz w:val="24"/>
          <w:szCs w:val="24"/>
          <w:bdr w:val="none" w:sz="0" w:space="0" w:color="auto" w:frame="1"/>
          <w:shd w:val="clear" w:color="auto" w:fill="FFFFFF"/>
          <w:lang w:val="es-PE"/>
        </w:rPr>
        <w:t> </w:t>
      </w:r>
      <w:r w:rsidRPr="00F1367E">
        <w:rPr>
          <w:rStyle w:val="CitaHTML"/>
          <w:rFonts w:ascii="Arial" w:hAnsi="Arial" w:cs="Arial"/>
          <w:i w:val="0"/>
          <w:color w:val="000000"/>
          <w:sz w:val="24"/>
          <w:szCs w:val="24"/>
          <w:bdr w:val="none" w:sz="0" w:space="0" w:color="auto" w:frame="1"/>
          <w:shd w:val="clear" w:color="auto" w:fill="FFFFFF"/>
          <w:lang w:val="es-PE"/>
        </w:rPr>
        <w:t>objetivos, además de su infinita bondad y amor.</w:t>
      </w:r>
    </w:p>
    <w:p w:rsidR="00554F15" w:rsidRPr="00F1367E" w:rsidRDefault="00554F15" w:rsidP="00554F15">
      <w:pPr>
        <w:pStyle w:val="Prrafodelista"/>
        <w:shd w:val="clear" w:color="auto" w:fill="FFFFFF"/>
        <w:spacing w:after="0" w:line="480" w:lineRule="auto"/>
        <w:ind w:left="714"/>
        <w:jc w:val="both"/>
        <w:textAlignment w:val="baseline"/>
        <w:rPr>
          <w:rStyle w:val="CitaHTML"/>
          <w:rFonts w:ascii="Arial" w:hAnsi="Arial" w:cs="Arial"/>
          <w:color w:val="000000"/>
          <w:sz w:val="24"/>
          <w:szCs w:val="24"/>
          <w:lang w:val="es-PE"/>
        </w:rPr>
      </w:pPr>
    </w:p>
    <w:p w:rsidR="00554F15" w:rsidRPr="00F1367E" w:rsidRDefault="00554F15" w:rsidP="00554F15">
      <w:pPr>
        <w:pStyle w:val="Prrafodelista"/>
        <w:numPr>
          <w:ilvl w:val="0"/>
          <w:numId w:val="1"/>
        </w:numPr>
        <w:shd w:val="clear" w:color="auto" w:fill="FFFFFF"/>
        <w:spacing w:after="0" w:line="480" w:lineRule="auto"/>
        <w:ind w:left="714" w:hanging="357"/>
        <w:jc w:val="both"/>
        <w:textAlignment w:val="baseline"/>
        <w:rPr>
          <w:rStyle w:val="CitaHTML"/>
          <w:rFonts w:ascii="Arial" w:hAnsi="Arial" w:cs="Arial"/>
          <w:i w:val="0"/>
          <w:color w:val="000000"/>
          <w:sz w:val="24"/>
          <w:szCs w:val="24"/>
          <w:lang w:val="es-PE"/>
        </w:rPr>
      </w:pPr>
      <w:r w:rsidRPr="00F1367E">
        <w:rPr>
          <w:rFonts w:ascii="Arial" w:eastAsia="Arial Unicode MS" w:hAnsi="Arial" w:cs="Arial"/>
          <w:b/>
          <w:sz w:val="24"/>
          <w:szCs w:val="24"/>
          <w:lang w:val="es-PE"/>
        </w:rPr>
        <w:t xml:space="preserve">A mis Maestros: </w:t>
      </w:r>
      <w:r w:rsidRPr="00F1367E">
        <w:rPr>
          <w:rFonts w:ascii="Arial" w:eastAsia="Arial Unicode MS" w:hAnsi="Arial" w:cs="Arial"/>
          <w:sz w:val="24"/>
          <w:szCs w:val="24"/>
          <w:lang w:val="es-PE"/>
        </w:rPr>
        <w:t>P</w:t>
      </w:r>
      <w:r w:rsidRPr="00F1367E">
        <w:rPr>
          <w:rStyle w:val="CitaHTML"/>
          <w:rFonts w:ascii="Arial" w:hAnsi="Arial" w:cs="Arial"/>
          <w:i w:val="0"/>
          <w:color w:val="000000"/>
          <w:sz w:val="24"/>
          <w:szCs w:val="24"/>
          <w:bdr w:val="none" w:sz="0" w:space="0" w:color="auto" w:frame="1"/>
          <w:shd w:val="clear" w:color="auto" w:fill="FFFFFF"/>
          <w:lang w:val="es-PE"/>
        </w:rPr>
        <w:t xml:space="preserve">or su gran apoyo y motivación para la culminación de mis estudios profesionales, </w:t>
      </w:r>
      <w:r>
        <w:rPr>
          <w:rStyle w:val="CitaHTML"/>
          <w:rFonts w:ascii="Arial" w:hAnsi="Arial" w:cs="Arial"/>
          <w:i w:val="0"/>
          <w:color w:val="000000"/>
          <w:sz w:val="24"/>
          <w:szCs w:val="24"/>
          <w:bdr w:val="none" w:sz="0" w:space="0" w:color="auto" w:frame="1"/>
          <w:shd w:val="clear" w:color="auto" w:fill="FFFFFF"/>
          <w:lang w:val="es-PE"/>
        </w:rPr>
        <w:t xml:space="preserve">a mi asesor Mg. Cayo Palacios Espíritu, </w:t>
      </w:r>
      <w:r w:rsidRPr="00F1367E">
        <w:rPr>
          <w:rStyle w:val="CitaHTML"/>
          <w:rFonts w:ascii="Arial" w:hAnsi="Arial" w:cs="Arial"/>
          <w:i w:val="0"/>
          <w:color w:val="000000"/>
          <w:sz w:val="24"/>
          <w:szCs w:val="24"/>
          <w:bdr w:val="none" w:sz="0" w:space="0" w:color="auto" w:frame="1"/>
          <w:shd w:val="clear" w:color="auto" w:fill="FFFFFF"/>
          <w:lang w:val="es-PE"/>
        </w:rPr>
        <w:t>para la elaboración de esta tesis y por su tiempo</w:t>
      </w:r>
      <w:r w:rsidRPr="00F1367E">
        <w:rPr>
          <w:rStyle w:val="apple-converted-space"/>
          <w:rFonts w:ascii="Arial" w:hAnsi="Arial" w:cs="Arial"/>
          <w:i/>
          <w:iCs/>
          <w:color w:val="000000"/>
          <w:sz w:val="24"/>
          <w:szCs w:val="24"/>
          <w:bdr w:val="none" w:sz="0" w:space="0" w:color="auto" w:frame="1"/>
          <w:shd w:val="clear" w:color="auto" w:fill="FFFFFF"/>
          <w:lang w:val="es-PE"/>
        </w:rPr>
        <w:t> </w:t>
      </w:r>
      <w:r w:rsidRPr="00F1367E">
        <w:rPr>
          <w:rStyle w:val="CitaHTML"/>
          <w:rFonts w:ascii="Arial" w:hAnsi="Arial" w:cs="Arial"/>
          <w:i w:val="0"/>
          <w:color w:val="000000"/>
          <w:sz w:val="24"/>
          <w:szCs w:val="24"/>
          <w:bdr w:val="none" w:sz="0" w:space="0" w:color="auto" w:frame="1"/>
          <w:shd w:val="clear" w:color="auto" w:fill="FFFFFF"/>
          <w:lang w:val="es-PE"/>
        </w:rPr>
        <w:t>compartido y por impulsar el desarrollo de nuestra formación profesional.</w:t>
      </w:r>
    </w:p>
    <w:p w:rsidR="00554F15" w:rsidRPr="00F1367E" w:rsidRDefault="00554F15" w:rsidP="00554F15">
      <w:pPr>
        <w:pStyle w:val="Prrafodelista"/>
        <w:rPr>
          <w:rFonts w:ascii="Arial" w:hAnsi="Arial" w:cs="Arial"/>
          <w:iCs/>
          <w:color w:val="000000"/>
          <w:sz w:val="24"/>
          <w:szCs w:val="24"/>
          <w:lang w:val="es-PE"/>
        </w:rPr>
      </w:pPr>
    </w:p>
    <w:p w:rsidR="00554F15" w:rsidRPr="00F1367E" w:rsidRDefault="00554F15" w:rsidP="00554F15">
      <w:pPr>
        <w:pStyle w:val="Prrafodelista"/>
        <w:shd w:val="clear" w:color="auto" w:fill="FFFFFF"/>
        <w:spacing w:after="0" w:line="480" w:lineRule="auto"/>
        <w:ind w:left="714"/>
        <w:jc w:val="both"/>
        <w:textAlignment w:val="baseline"/>
        <w:rPr>
          <w:rFonts w:ascii="Arial" w:hAnsi="Arial" w:cs="Arial"/>
          <w:iCs/>
          <w:color w:val="000000"/>
          <w:sz w:val="24"/>
          <w:szCs w:val="24"/>
          <w:lang w:val="es-PE"/>
        </w:rPr>
      </w:pPr>
    </w:p>
    <w:p w:rsidR="00554F15" w:rsidRPr="00F1367E" w:rsidRDefault="00554F15" w:rsidP="00554F15">
      <w:pPr>
        <w:pStyle w:val="Prrafodelista"/>
        <w:numPr>
          <w:ilvl w:val="0"/>
          <w:numId w:val="1"/>
        </w:numPr>
        <w:spacing w:after="0" w:line="480" w:lineRule="auto"/>
        <w:jc w:val="both"/>
        <w:rPr>
          <w:rFonts w:ascii="Arial" w:eastAsia="Arial Unicode MS" w:hAnsi="Arial" w:cs="Arial"/>
          <w:sz w:val="24"/>
          <w:szCs w:val="24"/>
          <w:lang w:val="es-PE"/>
        </w:rPr>
      </w:pPr>
      <w:r w:rsidRPr="00F1367E">
        <w:rPr>
          <w:rFonts w:ascii="Arial" w:eastAsia="Arial Unicode MS" w:hAnsi="Arial" w:cs="Arial"/>
          <w:b/>
          <w:sz w:val="24"/>
          <w:szCs w:val="24"/>
          <w:lang w:val="es-PE"/>
        </w:rPr>
        <w:t xml:space="preserve">Al personal Staff y a los trabajadores de </w:t>
      </w:r>
      <w:r>
        <w:rPr>
          <w:rFonts w:ascii="Arial" w:eastAsia="Arial Unicode MS" w:hAnsi="Arial" w:cs="Arial"/>
          <w:b/>
          <w:sz w:val="24"/>
          <w:szCs w:val="24"/>
          <w:lang w:val="es-PE"/>
        </w:rPr>
        <w:t>la planta concentradora de Alpamarca</w:t>
      </w:r>
      <w:r w:rsidRPr="00F1367E">
        <w:rPr>
          <w:rFonts w:ascii="Arial" w:eastAsia="Arial Unicode MS" w:hAnsi="Arial" w:cs="Arial"/>
          <w:b/>
          <w:sz w:val="24"/>
          <w:szCs w:val="24"/>
          <w:lang w:val="es-PE"/>
        </w:rPr>
        <w:t>:</w:t>
      </w:r>
      <w:r w:rsidRPr="00F1367E">
        <w:rPr>
          <w:rFonts w:ascii="Arial" w:eastAsia="Arial Unicode MS" w:hAnsi="Arial" w:cs="Arial"/>
          <w:sz w:val="24"/>
          <w:szCs w:val="24"/>
          <w:lang w:val="es-PE"/>
        </w:rPr>
        <w:t xml:space="preserve"> por darme la oportunidad de realizar la presente investigación.</w:t>
      </w: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line="480" w:lineRule="auto"/>
        <w:jc w:val="center"/>
        <w:rPr>
          <w:rFonts w:ascii="Arial" w:eastAsia="Arial Unicode MS" w:hAnsi="Arial" w:cs="Arial"/>
          <w:b/>
          <w:caps/>
        </w:rPr>
      </w:pPr>
    </w:p>
    <w:p w:rsidR="00554F15" w:rsidRDefault="00554F15" w:rsidP="00554F15">
      <w:pPr>
        <w:spacing w:after="0" w:line="480" w:lineRule="auto"/>
        <w:jc w:val="center"/>
        <w:rPr>
          <w:rFonts w:ascii="Arial" w:eastAsia="Arial Unicode MS" w:hAnsi="Arial" w:cs="Arial"/>
          <w:b/>
          <w:caps/>
          <w:sz w:val="24"/>
          <w:szCs w:val="24"/>
        </w:rPr>
      </w:pPr>
    </w:p>
    <w:p w:rsidR="00554F15" w:rsidRDefault="00554F15" w:rsidP="00554F15">
      <w:pPr>
        <w:spacing w:after="0" w:line="480" w:lineRule="auto"/>
        <w:jc w:val="center"/>
        <w:rPr>
          <w:rFonts w:ascii="Arial" w:eastAsia="Arial Unicode MS" w:hAnsi="Arial" w:cs="Arial"/>
          <w:b/>
          <w:caps/>
          <w:sz w:val="24"/>
          <w:szCs w:val="24"/>
        </w:rPr>
      </w:pPr>
      <w:r w:rsidRPr="00133610">
        <w:rPr>
          <w:rFonts w:ascii="Arial" w:eastAsia="Arial Unicode MS" w:hAnsi="Arial" w:cs="Arial"/>
          <w:b/>
          <w:caps/>
          <w:sz w:val="24"/>
          <w:szCs w:val="24"/>
        </w:rPr>
        <w:t>Índice</w:t>
      </w:r>
    </w:p>
    <w:p w:rsidR="00554F15" w:rsidRPr="00133610" w:rsidRDefault="00554F15" w:rsidP="00554F15">
      <w:pPr>
        <w:spacing w:after="0" w:line="480" w:lineRule="auto"/>
        <w:jc w:val="center"/>
        <w:rPr>
          <w:rFonts w:ascii="Arial" w:eastAsia="Arial Unicode MS" w:hAnsi="Arial" w:cs="Arial"/>
          <w:b/>
          <w:caps/>
          <w:sz w:val="24"/>
          <w:szCs w:val="24"/>
        </w:rPr>
      </w:pPr>
    </w:p>
    <w:p w:rsidR="00554F15" w:rsidRPr="00133610" w:rsidRDefault="00554F15" w:rsidP="00554F15">
      <w:pPr>
        <w:spacing w:after="0" w:line="480" w:lineRule="auto"/>
        <w:jc w:val="both"/>
        <w:rPr>
          <w:rFonts w:ascii="Arial" w:eastAsia="Arial Unicode MS" w:hAnsi="Arial" w:cs="Arial"/>
          <w:b/>
          <w:sz w:val="24"/>
          <w:szCs w:val="24"/>
        </w:rPr>
      </w:pPr>
      <w:r w:rsidRPr="00133610">
        <w:rPr>
          <w:rFonts w:ascii="Arial" w:eastAsia="Arial Unicode MS" w:hAnsi="Arial" w:cs="Arial"/>
          <w:b/>
          <w:caps/>
          <w:sz w:val="24"/>
          <w:szCs w:val="24"/>
        </w:rPr>
        <w:lastRenderedPageBreak/>
        <w:t>RESUMEN</w:t>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sz w:val="24"/>
          <w:szCs w:val="24"/>
        </w:rPr>
        <w:t>ii</w:t>
      </w: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DEDICATORIA</w:t>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sz w:val="24"/>
          <w:szCs w:val="24"/>
        </w:rPr>
        <w:t>i</w:t>
      </w:r>
      <w:r>
        <w:rPr>
          <w:rFonts w:ascii="Arial" w:eastAsia="Arial Unicode MS" w:hAnsi="Arial" w:cs="Arial"/>
          <w:sz w:val="24"/>
          <w:szCs w:val="24"/>
        </w:rPr>
        <w:t>ii</w:t>
      </w: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AGRADECIMIENTO</w:t>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Pr>
          <w:rFonts w:ascii="Arial" w:eastAsia="Arial Unicode MS" w:hAnsi="Arial" w:cs="Arial"/>
          <w:b/>
          <w:sz w:val="24"/>
          <w:szCs w:val="24"/>
        </w:rPr>
        <w:t>i</w:t>
      </w:r>
      <w:r w:rsidRPr="00133610">
        <w:rPr>
          <w:rFonts w:ascii="Arial" w:eastAsia="Arial Unicode MS" w:hAnsi="Arial" w:cs="Arial"/>
          <w:sz w:val="24"/>
          <w:szCs w:val="24"/>
        </w:rPr>
        <w:t>v</w:t>
      </w: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ÍNDICE</w:t>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sz w:val="24"/>
          <w:szCs w:val="24"/>
        </w:rPr>
        <w:t>v</w:t>
      </w:r>
      <w:r>
        <w:rPr>
          <w:rFonts w:ascii="Arial" w:eastAsia="Arial Unicode MS" w:hAnsi="Arial" w:cs="Arial"/>
          <w:sz w:val="24"/>
          <w:szCs w:val="24"/>
        </w:rPr>
        <w:t>i</w:t>
      </w: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INTRODUCCIÓN</w:t>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sidRPr="00133610">
        <w:rPr>
          <w:rFonts w:ascii="Arial" w:eastAsia="Arial Unicode MS" w:hAnsi="Arial" w:cs="Arial"/>
          <w:b/>
          <w:caps/>
          <w:sz w:val="24"/>
          <w:szCs w:val="24"/>
        </w:rPr>
        <w:tab/>
      </w:r>
      <w:r>
        <w:rPr>
          <w:rFonts w:ascii="Arial" w:eastAsia="Arial Unicode MS" w:hAnsi="Arial" w:cs="Arial"/>
          <w:b/>
          <w:sz w:val="24"/>
          <w:szCs w:val="24"/>
        </w:rPr>
        <w:t>xii</w:t>
      </w:r>
    </w:p>
    <w:p w:rsidR="00554F15" w:rsidRDefault="00554F15" w:rsidP="00554F15">
      <w:pPr>
        <w:spacing w:after="0" w:line="480" w:lineRule="auto"/>
        <w:jc w:val="both"/>
        <w:rPr>
          <w:rFonts w:ascii="Arial" w:eastAsia="Arial Unicode MS" w:hAnsi="Arial" w:cs="Arial"/>
          <w:b/>
          <w:caps/>
          <w:sz w:val="24"/>
          <w:szCs w:val="24"/>
        </w:rPr>
      </w:pPr>
    </w:p>
    <w:p w:rsidR="00554F15"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CAPÍTULO I</w:t>
      </w:r>
    </w:p>
    <w:p w:rsidR="00554F15" w:rsidRPr="00133610" w:rsidRDefault="00554F15" w:rsidP="00554F15">
      <w:pPr>
        <w:spacing w:after="0" w:line="480" w:lineRule="auto"/>
        <w:jc w:val="both"/>
        <w:rPr>
          <w:rFonts w:ascii="Arial" w:eastAsia="Arial Unicode MS" w:hAnsi="Arial" w:cs="Arial"/>
          <w:b/>
          <w:caps/>
          <w:sz w:val="24"/>
          <w:szCs w:val="24"/>
        </w:rPr>
      </w:pP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PLANTEAMIENTO DEL PROBLEMA</w:t>
      </w:r>
    </w:p>
    <w:p w:rsidR="00554F15" w:rsidRPr="00133610" w:rsidRDefault="00554F15" w:rsidP="00554F15">
      <w:pPr>
        <w:spacing w:after="0" w:line="480" w:lineRule="auto"/>
        <w:jc w:val="both"/>
        <w:rPr>
          <w:rFonts w:ascii="Arial" w:eastAsia="Arial Unicode MS" w:hAnsi="Arial" w:cs="Arial"/>
          <w:caps/>
          <w:sz w:val="24"/>
          <w:szCs w:val="24"/>
        </w:rPr>
      </w:pPr>
      <w:r w:rsidRPr="00133610">
        <w:rPr>
          <w:rFonts w:ascii="Arial" w:eastAsia="Arial Unicode MS" w:hAnsi="Arial" w:cs="Arial"/>
          <w:caps/>
          <w:sz w:val="24"/>
          <w:szCs w:val="24"/>
        </w:rPr>
        <w:t xml:space="preserve">1.1. DETERMINACIÓN DEL </w:t>
      </w:r>
      <w:r>
        <w:rPr>
          <w:rFonts w:ascii="Arial" w:eastAsia="Arial Unicode MS" w:hAnsi="Arial" w:cs="Arial"/>
          <w:caps/>
          <w:sz w:val="24"/>
          <w:szCs w:val="24"/>
        </w:rPr>
        <w:t>PROBLEMA</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1</w:t>
      </w:r>
    </w:p>
    <w:p w:rsidR="00554F15" w:rsidRPr="00133610" w:rsidRDefault="00554F15" w:rsidP="00554F15">
      <w:pPr>
        <w:spacing w:after="0" w:line="480" w:lineRule="auto"/>
        <w:jc w:val="both"/>
        <w:rPr>
          <w:rFonts w:ascii="Arial" w:eastAsia="Arial Unicode MS" w:hAnsi="Arial" w:cs="Arial"/>
          <w:caps/>
          <w:sz w:val="24"/>
          <w:szCs w:val="24"/>
        </w:rPr>
      </w:pPr>
      <w:r w:rsidRPr="00133610">
        <w:rPr>
          <w:rFonts w:ascii="Arial" w:eastAsia="Arial Unicode MS" w:hAnsi="Arial" w:cs="Arial"/>
          <w:caps/>
          <w:sz w:val="24"/>
          <w:szCs w:val="24"/>
        </w:rPr>
        <w:t>1.2. FORMULACIÓN DEL PROBLEMA</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009C2442">
        <w:rPr>
          <w:rFonts w:ascii="Arial" w:eastAsia="Arial Unicode MS" w:hAnsi="Arial" w:cs="Arial"/>
          <w:caps/>
          <w:sz w:val="24"/>
          <w:szCs w:val="24"/>
        </w:rPr>
        <w:t>3</w:t>
      </w:r>
    </w:p>
    <w:p w:rsidR="00554F15" w:rsidRPr="00133610" w:rsidRDefault="00554F15" w:rsidP="00554F15">
      <w:pPr>
        <w:spacing w:after="0" w:line="480" w:lineRule="auto"/>
        <w:ind w:firstLine="708"/>
        <w:jc w:val="both"/>
        <w:rPr>
          <w:rFonts w:ascii="Arial" w:eastAsia="Arial Unicode MS" w:hAnsi="Arial" w:cs="Arial"/>
          <w:caps/>
          <w:sz w:val="24"/>
          <w:szCs w:val="24"/>
        </w:rPr>
      </w:pPr>
      <w:r w:rsidRPr="00133610">
        <w:rPr>
          <w:rFonts w:ascii="Arial" w:eastAsia="Arial Unicode MS" w:hAnsi="Arial" w:cs="Arial"/>
          <w:caps/>
          <w:sz w:val="24"/>
          <w:szCs w:val="24"/>
        </w:rPr>
        <w:t>1.2.1. P</w:t>
      </w:r>
      <w:r w:rsidRPr="00133610">
        <w:rPr>
          <w:rFonts w:ascii="Arial" w:eastAsia="Arial Unicode MS" w:hAnsi="Arial" w:cs="Arial"/>
          <w:sz w:val="24"/>
          <w:szCs w:val="24"/>
        </w:rPr>
        <w:t>roblema general</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5</w:t>
      </w:r>
    </w:p>
    <w:p w:rsidR="00554F15" w:rsidRPr="00133610" w:rsidRDefault="00554F15" w:rsidP="00554F15">
      <w:pPr>
        <w:spacing w:after="0" w:line="480" w:lineRule="auto"/>
        <w:ind w:firstLine="708"/>
        <w:jc w:val="both"/>
        <w:rPr>
          <w:rFonts w:ascii="Arial" w:eastAsia="Arial Unicode MS" w:hAnsi="Arial" w:cs="Arial"/>
          <w:caps/>
          <w:sz w:val="24"/>
          <w:szCs w:val="24"/>
        </w:rPr>
      </w:pPr>
      <w:r w:rsidRPr="00133610">
        <w:rPr>
          <w:rFonts w:ascii="Arial" w:eastAsia="Arial Unicode MS" w:hAnsi="Arial" w:cs="Arial"/>
          <w:caps/>
          <w:sz w:val="24"/>
          <w:szCs w:val="24"/>
        </w:rPr>
        <w:t>1.2.2. p</w:t>
      </w:r>
      <w:r w:rsidRPr="00133610">
        <w:rPr>
          <w:rFonts w:ascii="Arial" w:eastAsia="Arial Unicode MS" w:hAnsi="Arial" w:cs="Arial"/>
          <w:sz w:val="24"/>
          <w:szCs w:val="24"/>
        </w:rPr>
        <w:t>roblemas específicos</w:t>
      </w:r>
      <w:r w:rsidRPr="00133610">
        <w:rPr>
          <w:rFonts w:ascii="Arial" w:eastAsia="Arial Unicode MS" w:hAnsi="Arial" w:cs="Arial"/>
          <w:caps/>
          <w:sz w:val="24"/>
          <w:szCs w:val="24"/>
        </w:rPr>
        <w:t xml:space="preserve"> </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5</w:t>
      </w:r>
    </w:p>
    <w:p w:rsidR="00554F15" w:rsidRPr="00133610" w:rsidRDefault="00554F15" w:rsidP="00554F15">
      <w:pPr>
        <w:spacing w:after="0" w:line="480" w:lineRule="auto"/>
        <w:jc w:val="both"/>
        <w:rPr>
          <w:rFonts w:ascii="Arial" w:eastAsia="Arial Unicode MS" w:hAnsi="Arial" w:cs="Arial"/>
          <w:caps/>
          <w:sz w:val="24"/>
          <w:szCs w:val="24"/>
        </w:rPr>
      </w:pPr>
      <w:r w:rsidRPr="00133610">
        <w:rPr>
          <w:rFonts w:ascii="Arial" w:eastAsia="Arial Unicode MS" w:hAnsi="Arial" w:cs="Arial"/>
          <w:caps/>
          <w:sz w:val="24"/>
          <w:szCs w:val="24"/>
        </w:rPr>
        <w:t>1.3. objetivos</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5</w:t>
      </w:r>
    </w:p>
    <w:p w:rsidR="00554F15" w:rsidRPr="00133610" w:rsidRDefault="00554F15" w:rsidP="00554F15">
      <w:pPr>
        <w:spacing w:after="0" w:line="480" w:lineRule="auto"/>
        <w:ind w:firstLine="708"/>
        <w:jc w:val="both"/>
        <w:rPr>
          <w:rFonts w:ascii="Arial" w:eastAsia="Arial Unicode MS" w:hAnsi="Arial" w:cs="Arial"/>
          <w:caps/>
          <w:sz w:val="24"/>
          <w:szCs w:val="24"/>
        </w:rPr>
      </w:pPr>
      <w:r w:rsidRPr="00133610">
        <w:rPr>
          <w:rFonts w:ascii="Arial" w:eastAsia="Arial Unicode MS" w:hAnsi="Arial" w:cs="Arial"/>
          <w:caps/>
          <w:sz w:val="24"/>
          <w:szCs w:val="24"/>
        </w:rPr>
        <w:t>1.3.1. o</w:t>
      </w:r>
      <w:r w:rsidRPr="00133610">
        <w:rPr>
          <w:rFonts w:ascii="Arial" w:eastAsia="Arial Unicode MS" w:hAnsi="Arial" w:cs="Arial"/>
          <w:sz w:val="24"/>
          <w:szCs w:val="24"/>
        </w:rPr>
        <w:t>bjetivo general</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5</w:t>
      </w:r>
    </w:p>
    <w:p w:rsidR="00554F15" w:rsidRPr="00133610" w:rsidRDefault="00554F15" w:rsidP="00554F15">
      <w:pPr>
        <w:spacing w:after="0" w:line="480" w:lineRule="auto"/>
        <w:ind w:firstLine="708"/>
        <w:jc w:val="both"/>
        <w:rPr>
          <w:rFonts w:ascii="Arial" w:eastAsia="Arial Unicode MS" w:hAnsi="Arial" w:cs="Arial"/>
          <w:caps/>
          <w:sz w:val="24"/>
          <w:szCs w:val="24"/>
        </w:rPr>
      </w:pPr>
      <w:r w:rsidRPr="00133610">
        <w:rPr>
          <w:rFonts w:ascii="Arial" w:eastAsia="Arial Unicode MS" w:hAnsi="Arial" w:cs="Arial"/>
          <w:caps/>
          <w:sz w:val="24"/>
          <w:szCs w:val="24"/>
        </w:rPr>
        <w:t>1.3.2. o</w:t>
      </w:r>
      <w:r w:rsidRPr="00133610">
        <w:rPr>
          <w:rFonts w:ascii="Arial" w:eastAsia="Arial Unicode MS" w:hAnsi="Arial" w:cs="Arial"/>
          <w:sz w:val="24"/>
          <w:szCs w:val="24"/>
        </w:rPr>
        <w:t>bjetivos específicos</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009C2442">
        <w:rPr>
          <w:rFonts w:ascii="Arial" w:eastAsia="Arial Unicode MS" w:hAnsi="Arial" w:cs="Arial"/>
          <w:caps/>
          <w:sz w:val="24"/>
          <w:szCs w:val="24"/>
        </w:rPr>
        <w:t>6</w:t>
      </w:r>
    </w:p>
    <w:p w:rsidR="00554F15" w:rsidRDefault="00554F15" w:rsidP="00554F15">
      <w:pPr>
        <w:spacing w:after="0" w:line="480" w:lineRule="auto"/>
        <w:ind w:left="426" w:hanging="426"/>
        <w:jc w:val="both"/>
        <w:rPr>
          <w:rFonts w:ascii="Arial" w:eastAsia="Arial Unicode MS" w:hAnsi="Arial" w:cs="Arial"/>
          <w:caps/>
          <w:sz w:val="24"/>
          <w:szCs w:val="24"/>
        </w:rPr>
      </w:pPr>
      <w:r>
        <w:rPr>
          <w:rFonts w:ascii="Arial" w:eastAsia="Arial Unicode MS" w:hAnsi="Arial" w:cs="Arial"/>
          <w:caps/>
          <w:sz w:val="24"/>
          <w:szCs w:val="24"/>
        </w:rPr>
        <w:t>1.4. importancia Y</w:t>
      </w:r>
      <w:r w:rsidRPr="00133610">
        <w:rPr>
          <w:rFonts w:ascii="Arial" w:eastAsia="Arial Unicode MS" w:hAnsi="Arial" w:cs="Arial"/>
          <w:caps/>
          <w:sz w:val="24"/>
          <w:szCs w:val="24"/>
        </w:rPr>
        <w:t xml:space="preserve"> LIMITACIONEs </w:t>
      </w:r>
      <w:r>
        <w:rPr>
          <w:rFonts w:ascii="Arial" w:eastAsia="Arial Unicode MS" w:hAnsi="Arial" w:cs="Arial"/>
          <w:caps/>
          <w:sz w:val="24"/>
          <w:szCs w:val="24"/>
        </w:rPr>
        <w:t>de la investigaciÓn</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sidRPr="00133610">
        <w:rPr>
          <w:rFonts w:ascii="Arial" w:eastAsia="Arial Unicode MS" w:hAnsi="Arial" w:cs="Arial"/>
          <w:caps/>
          <w:sz w:val="24"/>
          <w:szCs w:val="24"/>
        </w:rPr>
        <w:t>1.4.1. i</w:t>
      </w:r>
      <w:r w:rsidRPr="00133610">
        <w:rPr>
          <w:rFonts w:ascii="Arial" w:eastAsia="Arial Unicode MS" w:hAnsi="Arial" w:cs="Arial"/>
          <w:sz w:val="24"/>
          <w:szCs w:val="24"/>
        </w:rPr>
        <w:t>mportancia</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ab/>
      </w:r>
      <w:r w:rsidRPr="00133610">
        <w:rPr>
          <w:rFonts w:ascii="Arial" w:eastAsia="Arial Unicode MS" w:hAnsi="Arial" w:cs="Arial"/>
          <w:caps/>
          <w:sz w:val="24"/>
          <w:szCs w:val="24"/>
        </w:rPr>
        <w:tab/>
      </w:r>
      <w:r>
        <w:rPr>
          <w:rFonts w:ascii="Arial" w:eastAsia="Arial Unicode MS" w:hAnsi="Arial" w:cs="Arial"/>
          <w:caps/>
          <w:sz w:val="24"/>
          <w:szCs w:val="24"/>
        </w:rPr>
        <w:t>6</w:t>
      </w:r>
    </w:p>
    <w:p w:rsidR="00554F15" w:rsidRPr="00133610" w:rsidRDefault="00554F15" w:rsidP="00554F15">
      <w:pPr>
        <w:spacing w:after="0" w:line="480" w:lineRule="auto"/>
        <w:ind w:firstLine="708"/>
        <w:jc w:val="both"/>
        <w:rPr>
          <w:rFonts w:ascii="Arial" w:eastAsia="Arial Unicode MS" w:hAnsi="Arial" w:cs="Arial"/>
          <w:sz w:val="24"/>
          <w:szCs w:val="24"/>
        </w:rPr>
      </w:pPr>
      <w:r w:rsidRPr="00133610">
        <w:rPr>
          <w:rFonts w:ascii="Arial" w:eastAsia="Arial Unicode MS" w:hAnsi="Arial" w:cs="Arial"/>
          <w:caps/>
          <w:sz w:val="24"/>
          <w:szCs w:val="24"/>
        </w:rPr>
        <w:t>1.4.2. L</w:t>
      </w:r>
      <w:r w:rsidRPr="00133610">
        <w:rPr>
          <w:rFonts w:ascii="Arial" w:eastAsia="Arial Unicode MS" w:hAnsi="Arial" w:cs="Arial"/>
          <w:sz w:val="24"/>
          <w:szCs w:val="24"/>
        </w:rPr>
        <w:t>imitaciones</w:t>
      </w:r>
      <w:r w:rsidRPr="00133610">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Pr>
          <w:rFonts w:ascii="Arial" w:eastAsia="Arial Unicode MS" w:hAnsi="Arial" w:cs="Arial"/>
          <w:sz w:val="24"/>
          <w:szCs w:val="24"/>
        </w:rPr>
        <w:t>7</w:t>
      </w:r>
    </w:p>
    <w:p w:rsidR="00554F15" w:rsidRPr="00133610" w:rsidRDefault="00554F15" w:rsidP="00554F15">
      <w:pPr>
        <w:spacing w:after="0" w:line="480" w:lineRule="auto"/>
        <w:jc w:val="both"/>
        <w:rPr>
          <w:rFonts w:ascii="Arial" w:eastAsia="Arial Unicode MS" w:hAnsi="Arial" w:cs="Arial"/>
          <w:sz w:val="24"/>
          <w:szCs w:val="24"/>
        </w:rPr>
      </w:pPr>
      <w:r>
        <w:rPr>
          <w:rFonts w:ascii="Arial" w:eastAsia="Arial Unicode MS" w:hAnsi="Arial" w:cs="Arial"/>
          <w:sz w:val="24"/>
          <w:szCs w:val="24"/>
        </w:rPr>
        <w:t xml:space="preserve">1.5. </w:t>
      </w:r>
      <w:r w:rsidRPr="00133610">
        <w:rPr>
          <w:rFonts w:ascii="Arial" w:eastAsia="Arial Unicode MS" w:hAnsi="Arial" w:cs="Arial"/>
          <w:sz w:val="24"/>
          <w:szCs w:val="24"/>
        </w:rPr>
        <w:t>JUSTIFICACIÓN</w:t>
      </w:r>
      <w:r w:rsidRPr="00133610">
        <w:rPr>
          <w:rFonts w:ascii="Arial" w:eastAsia="Arial Unicode MS" w:hAnsi="Arial" w:cs="Arial"/>
          <w:sz w:val="24"/>
          <w:szCs w:val="24"/>
        </w:rPr>
        <w:tab/>
      </w:r>
      <w:r>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sidRPr="00133610">
        <w:rPr>
          <w:rFonts w:ascii="Arial" w:eastAsia="Arial Unicode MS" w:hAnsi="Arial" w:cs="Arial"/>
          <w:sz w:val="24"/>
          <w:szCs w:val="24"/>
        </w:rPr>
        <w:tab/>
      </w:r>
      <w:r>
        <w:rPr>
          <w:rFonts w:ascii="Arial" w:eastAsia="Arial Unicode MS" w:hAnsi="Arial" w:cs="Arial"/>
          <w:sz w:val="24"/>
          <w:szCs w:val="24"/>
        </w:rPr>
        <w:t>7</w:t>
      </w:r>
    </w:p>
    <w:p w:rsidR="00554F15" w:rsidRDefault="00554F15" w:rsidP="00554F15">
      <w:pPr>
        <w:spacing w:after="0" w:line="480" w:lineRule="auto"/>
        <w:jc w:val="both"/>
        <w:rPr>
          <w:rFonts w:ascii="Arial" w:eastAsia="Arial Unicode MS" w:hAnsi="Arial" w:cs="Arial"/>
          <w:b/>
          <w:caps/>
          <w:sz w:val="24"/>
          <w:szCs w:val="24"/>
        </w:rPr>
      </w:pP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capÍtulo ii</w:t>
      </w:r>
    </w:p>
    <w:p w:rsidR="00554F15" w:rsidRPr="00133610" w:rsidRDefault="00554F15" w:rsidP="00554F15">
      <w:pPr>
        <w:spacing w:after="0" w:line="480" w:lineRule="auto"/>
        <w:jc w:val="both"/>
        <w:rPr>
          <w:rFonts w:ascii="Arial" w:eastAsia="Arial Unicode MS" w:hAnsi="Arial" w:cs="Arial"/>
          <w:b/>
          <w:caps/>
          <w:sz w:val="24"/>
          <w:szCs w:val="24"/>
        </w:rPr>
      </w:pPr>
      <w:r w:rsidRPr="00133610">
        <w:rPr>
          <w:rFonts w:ascii="Arial" w:eastAsia="Arial Unicode MS" w:hAnsi="Arial" w:cs="Arial"/>
          <w:b/>
          <w:caps/>
          <w:sz w:val="24"/>
          <w:szCs w:val="24"/>
        </w:rPr>
        <w:t>marco teórico</w:t>
      </w:r>
    </w:p>
    <w:p w:rsidR="00554F15" w:rsidRPr="00133610" w:rsidRDefault="00554F15"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2.1. antecedentes</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9</w:t>
      </w:r>
    </w:p>
    <w:p w:rsidR="00554F15" w:rsidRPr="00133610" w:rsidRDefault="00554F15" w:rsidP="00554F15">
      <w:pPr>
        <w:spacing w:after="0" w:line="480" w:lineRule="auto"/>
        <w:jc w:val="both"/>
        <w:rPr>
          <w:rFonts w:ascii="Arial" w:eastAsia="Arial Unicode MS" w:hAnsi="Arial" w:cs="Arial"/>
          <w:caps/>
          <w:sz w:val="24"/>
          <w:szCs w:val="24"/>
        </w:rPr>
      </w:pPr>
      <w:r w:rsidRPr="00133610">
        <w:rPr>
          <w:rFonts w:ascii="Arial" w:eastAsia="Arial Unicode MS" w:hAnsi="Arial" w:cs="Arial"/>
          <w:caps/>
          <w:sz w:val="24"/>
          <w:szCs w:val="24"/>
        </w:rPr>
        <w:t>2.2. BASES TEÓRICAS</w:t>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Pr="00133610">
        <w:rPr>
          <w:rFonts w:ascii="Arial" w:eastAsia="Arial Unicode MS" w:hAnsi="Arial" w:cs="Arial"/>
          <w:caps/>
          <w:sz w:val="24"/>
          <w:szCs w:val="24"/>
        </w:rPr>
        <w:tab/>
      </w:r>
      <w:r w:rsidR="009C2442">
        <w:rPr>
          <w:rFonts w:ascii="Arial" w:eastAsia="Arial Unicode MS" w:hAnsi="Arial" w:cs="Arial"/>
          <w:caps/>
          <w:sz w:val="24"/>
          <w:szCs w:val="24"/>
        </w:rPr>
        <w:t>11</w:t>
      </w:r>
    </w:p>
    <w:p w:rsidR="00554F15" w:rsidRDefault="00554F15" w:rsidP="00554F15">
      <w:pPr>
        <w:spacing w:after="0" w:line="480" w:lineRule="auto"/>
        <w:ind w:left="567"/>
        <w:jc w:val="both"/>
        <w:rPr>
          <w:rFonts w:ascii="Arial" w:eastAsia="Arial Unicode MS" w:hAnsi="Arial" w:cs="Arial"/>
          <w:caps/>
          <w:sz w:val="24"/>
          <w:szCs w:val="24"/>
        </w:rPr>
      </w:pPr>
      <w:r w:rsidRPr="00133610">
        <w:rPr>
          <w:rFonts w:ascii="Arial" w:eastAsia="Arial Unicode MS" w:hAnsi="Arial" w:cs="Arial"/>
          <w:caps/>
          <w:sz w:val="24"/>
          <w:szCs w:val="24"/>
        </w:rPr>
        <w:lastRenderedPageBreak/>
        <w:t>2.2.1.</w:t>
      </w:r>
      <w:r>
        <w:rPr>
          <w:rFonts w:ascii="Arial" w:eastAsia="Arial Unicode MS" w:hAnsi="Arial" w:cs="Arial"/>
          <w:caps/>
          <w:sz w:val="24"/>
          <w:szCs w:val="24"/>
        </w:rPr>
        <w:t xml:space="preserve"> M</w:t>
      </w:r>
      <w:r>
        <w:rPr>
          <w:rFonts w:ascii="Arial" w:eastAsia="Arial Unicode MS" w:hAnsi="Arial" w:cs="Arial"/>
          <w:sz w:val="24"/>
          <w:szCs w:val="24"/>
        </w:rPr>
        <w:t>arco contextual</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 xml:space="preserve">  </w:t>
      </w:r>
      <w:r>
        <w:rPr>
          <w:rFonts w:ascii="Arial" w:eastAsia="Arial Unicode MS" w:hAnsi="Arial" w:cs="Arial"/>
          <w:caps/>
          <w:sz w:val="24"/>
          <w:szCs w:val="24"/>
        </w:rPr>
        <w:tab/>
      </w:r>
      <w:r>
        <w:rPr>
          <w:rFonts w:ascii="Arial" w:eastAsia="Arial Unicode MS" w:hAnsi="Arial" w:cs="Arial"/>
          <w:caps/>
          <w:sz w:val="24"/>
          <w:szCs w:val="24"/>
        </w:rPr>
        <w:tab/>
        <w:t>11</w:t>
      </w:r>
    </w:p>
    <w:p w:rsidR="00554F15" w:rsidRDefault="00554F15" w:rsidP="00554F15">
      <w:pPr>
        <w:spacing w:after="0" w:line="480" w:lineRule="auto"/>
        <w:ind w:left="567"/>
        <w:jc w:val="both"/>
        <w:rPr>
          <w:rFonts w:ascii="Arial" w:eastAsia="Arial Unicode MS" w:hAnsi="Arial" w:cs="Arial"/>
          <w:sz w:val="24"/>
          <w:szCs w:val="24"/>
        </w:rPr>
      </w:pPr>
      <w:r>
        <w:rPr>
          <w:rFonts w:ascii="Arial" w:eastAsia="Arial Unicode MS" w:hAnsi="Arial" w:cs="Arial"/>
          <w:caps/>
          <w:sz w:val="24"/>
          <w:szCs w:val="24"/>
        </w:rPr>
        <w:t xml:space="preserve">2.2.2. </w:t>
      </w:r>
      <w:r>
        <w:rPr>
          <w:rFonts w:ascii="Arial" w:eastAsia="Arial Unicode MS" w:hAnsi="Arial" w:cs="Arial"/>
          <w:sz w:val="24"/>
          <w:szCs w:val="24"/>
        </w:rPr>
        <w:t>Fases de un fluido</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13</w:t>
      </w:r>
    </w:p>
    <w:p w:rsidR="00554F15" w:rsidRDefault="00554F15" w:rsidP="00554F15">
      <w:pPr>
        <w:spacing w:after="0" w:line="480" w:lineRule="auto"/>
        <w:ind w:left="567"/>
        <w:jc w:val="both"/>
        <w:rPr>
          <w:rFonts w:ascii="Arial" w:eastAsia="Arial Unicode MS" w:hAnsi="Arial" w:cs="Arial"/>
          <w:caps/>
          <w:sz w:val="24"/>
          <w:szCs w:val="24"/>
        </w:rPr>
      </w:pPr>
      <w:r>
        <w:rPr>
          <w:rFonts w:ascii="Arial" w:eastAsia="Arial Unicode MS" w:hAnsi="Arial" w:cs="Arial"/>
          <w:caps/>
          <w:sz w:val="24"/>
          <w:szCs w:val="24"/>
        </w:rPr>
        <w:t>2.2.3. R</w:t>
      </w:r>
      <w:r>
        <w:rPr>
          <w:rFonts w:ascii="Arial" w:eastAsia="Arial Unicode MS" w:hAnsi="Arial" w:cs="Arial"/>
          <w:sz w:val="24"/>
          <w:szCs w:val="24"/>
        </w:rPr>
        <w:t>elave minero</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13</w:t>
      </w:r>
    </w:p>
    <w:p w:rsidR="00554F15" w:rsidRDefault="00554F15"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2.2.4. La actividad minera y el origen del relave</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16</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2.2.5</w:t>
      </w:r>
      <w:r w:rsidR="00554F15">
        <w:rPr>
          <w:rFonts w:ascii="Arial" w:eastAsia="Arial Unicode MS" w:hAnsi="Arial" w:cs="Arial"/>
          <w:sz w:val="24"/>
          <w:szCs w:val="24"/>
        </w:rPr>
        <w:t>. Guías ambientales para las actividades mineras</w:t>
      </w:r>
      <w:r w:rsidR="00554F15">
        <w:rPr>
          <w:rFonts w:ascii="Arial" w:eastAsia="Arial Unicode MS" w:hAnsi="Arial" w:cs="Arial"/>
          <w:sz w:val="24"/>
          <w:szCs w:val="24"/>
        </w:rPr>
        <w:tab/>
      </w:r>
      <w:r w:rsidR="00554F15">
        <w:rPr>
          <w:rFonts w:ascii="Arial" w:eastAsia="Arial Unicode MS" w:hAnsi="Arial" w:cs="Arial"/>
          <w:sz w:val="24"/>
          <w:szCs w:val="24"/>
        </w:rPr>
        <w:tab/>
        <w:t>17</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2.2.6</w:t>
      </w:r>
      <w:r w:rsidR="00554F15">
        <w:rPr>
          <w:rFonts w:ascii="Arial" w:eastAsia="Arial Unicode MS" w:hAnsi="Arial" w:cs="Arial"/>
          <w:sz w:val="24"/>
          <w:szCs w:val="24"/>
        </w:rPr>
        <w:t>. Impacto ambie</w:t>
      </w:r>
      <w:r>
        <w:rPr>
          <w:rFonts w:ascii="Arial" w:eastAsia="Arial Unicode MS" w:hAnsi="Arial" w:cs="Arial"/>
          <w:sz w:val="24"/>
          <w:szCs w:val="24"/>
        </w:rPr>
        <w:t>ntal de la actividad minera</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18</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2.2.7. Diseño hidráulico</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19</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2.2.8</w:t>
      </w:r>
      <w:r w:rsidR="00554F15">
        <w:rPr>
          <w:rFonts w:ascii="Arial" w:eastAsia="Arial Unicode MS" w:hAnsi="Arial" w:cs="Arial"/>
          <w:sz w:val="24"/>
          <w:szCs w:val="24"/>
        </w:rPr>
        <w:t>. Diseño estructural cierre de la presa de relaves</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t>con un dique de tierra</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20</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2.2.9</w:t>
      </w:r>
      <w:r w:rsidR="00554F15">
        <w:rPr>
          <w:rFonts w:ascii="Arial" w:eastAsia="Arial Unicode MS" w:hAnsi="Arial" w:cs="Arial"/>
          <w:sz w:val="24"/>
          <w:szCs w:val="24"/>
        </w:rPr>
        <w:t xml:space="preserve">. Diseño estructural cierre con dique de hormigón </w:t>
      </w:r>
    </w:p>
    <w:p w:rsidR="00554F15" w:rsidRDefault="009C2442"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t>ciclópeo</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21</w:t>
      </w:r>
    </w:p>
    <w:p w:rsidR="00554F15" w:rsidRDefault="00554F15" w:rsidP="00554F15">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2.2.1</w:t>
      </w:r>
      <w:r w:rsidR="009C2442">
        <w:rPr>
          <w:rFonts w:ascii="Arial" w:eastAsia="Arial Unicode MS" w:hAnsi="Arial" w:cs="Arial"/>
          <w:sz w:val="24"/>
          <w:szCs w:val="24"/>
        </w:rPr>
        <w:t>0</w:t>
      </w:r>
      <w:r>
        <w:rPr>
          <w:rFonts w:ascii="Arial" w:eastAsia="Arial Unicode MS" w:hAnsi="Arial" w:cs="Arial"/>
          <w:sz w:val="24"/>
          <w:szCs w:val="24"/>
        </w:rPr>
        <w:t xml:space="preserve">. Cierre de la presa de relaves con muro de </w:t>
      </w:r>
    </w:p>
    <w:p w:rsidR="009C2442" w:rsidRDefault="00554F15" w:rsidP="00554F15">
      <w:pPr>
        <w:spacing w:after="0" w:line="480" w:lineRule="auto"/>
        <w:ind w:left="1275" w:firstLine="141"/>
        <w:jc w:val="both"/>
        <w:rPr>
          <w:rFonts w:ascii="Arial" w:eastAsia="Arial Unicode MS" w:hAnsi="Arial" w:cs="Arial"/>
          <w:sz w:val="24"/>
          <w:szCs w:val="24"/>
        </w:rPr>
      </w:pPr>
      <w:r>
        <w:rPr>
          <w:rFonts w:ascii="Arial" w:eastAsia="Arial Unicode MS" w:hAnsi="Arial" w:cs="Arial"/>
          <w:sz w:val="24"/>
          <w:szCs w:val="24"/>
        </w:rPr>
        <w:t xml:space="preserve">hormigón ciclópeo                         </w:t>
      </w:r>
      <w:r w:rsidR="009C2442">
        <w:rPr>
          <w:rFonts w:ascii="Arial" w:eastAsia="Arial Unicode MS" w:hAnsi="Arial" w:cs="Arial"/>
          <w:sz w:val="24"/>
          <w:szCs w:val="24"/>
        </w:rPr>
        <w:t xml:space="preserve">                              21</w:t>
      </w:r>
    </w:p>
    <w:p w:rsidR="009C2442" w:rsidRDefault="009C2442" w:rsidP="009C2442">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2.2.11. Costos de operaciones mineras</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23</w:t>
      </w:r>
    </w:p>
    <w:p w:rsidR="009C2442" w:rsidRDefault="009C2442" w:rsidP="009C2442">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2.2.12. Mano de obra</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25</w:t>
      </w:r>
    </w:p>
    <w:p w:rsidR="009C2442" w:rsidRDefault="009C2442" w:rsidP="009C2442">
      <w:pPr>
        <w:spacing w:after="0" w:line="480" w:lineRule="auto"/>
        <w:ind w:left="567"/>
        <w:jc w:val="both"/>
        <w:rPr>
          <w:rFonts w:ascii="Arial" w:eastAsia="Arial Unicode MS" w:hAnsi="Arial" w:cs="Arial"/>
          <w:sz w:val="24"/>
          <w:szCs w:val="24"/>
        </w:rPr>
      </w:pPr>
      <w:r>
        <w:rPr>
          <w:rFonts w:ascii="Arial" w:eastAsia="Arial Unicode MS" w:hAnsi="Arial" w:cs="Arial"/>
          <w:sz w:val="24"/>
          <w:szCs w:val="24"/>
        </w:rPr>
        <w:t>2.2.13. Maquinarias y materiales</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26</w:t>
      </w:r>
    </w:p>
    <w:p w:rsidR="00554F15" w:rsidRDefault="00554F15"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2.3. DEFI</w:t>
      </w:r>
      <w:r w:rsidR="009C2442">
        <w:rPr>
          <w:rFonts w:ascii="Arial" w:eastAsia="Arial Unicode MS" w:hAnsi="Arial" w:cs="Arial"/>
          <w:caps/>
          <w:sz w:val="24"/>
          <w:szCs w:val="24"/>
        </w:rPr>
        <w:t>NICIÓN DE TÉRMINOS BÁSICOS</w:t>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t>27</w:t>
      </w:r>
    </w:p>
    <w:p w:rsidR="00554F15" w:rsidRDefault="009C2442"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2.4. HIPÓTESIS</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29</w:t>
      </w:r>
    </w:p>
    <w:p w:rsidR="00554F15" w:rsidRDefault="00554F15" w:rsidP="00554F15">
      <w:pPr>
        <w:spacing w:after="0" w:line="480" w:lineRule="auto"/>
        <w:jc w:val="both"/>
        <w:rPr>
          <w:rFonts w:ascii="Arial" w:eastAsia="Arial Unicode MS" w:hAnsi="Arial" w:cs="Arial"/>
          <w:sz w:val="24"/>
          <w:szCs w:val="24"/>
        </w:rPr>
      </w:pPr>
      <w:r>
        <w:rPr>
          <w:rFonts w:ascii="Arial" w:eastAsia="Arial Unicode MS" w:hAnsi="Arial" w:cs="Arial"/>
          <w:caps/>
          <w:sz w:val="24"/>
          <w:szCs w:val="24"/>
        </w:rPr>
        <w:tab/>
        <w:t>2.4.1. H</w:t>
      </w:r>
      <w:r>
        <w:rPr>
          <w:rFonts w:ascii="Arial" w:eastAsia="Arial Unicode MS" w:hAnsi="Arial" w:cs="Arial"/>
          <w:sz w:val="24"/>
          <w:szCs w:val="24"/>
        </w:rPr>
        <w:t xml:space="preserve">ipótesis general </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9C2442">
        <w:rPr>
          <w:rFonts w:ascii="Arial" w:eastAsia="Arial Unicode MS" w:hAnsi="Arial" w:cs="Arial"/>
          <w:sz w:val="24"/>
          <w:szCs w:val="24"/>
        </w:rPr>
        <w:tab/>
      </w:r>
      <w:r w:rsidR="009C2442">
        <w:rPr>
          <w:rFonts w:ascii="Arial" w:eastAsia="Arial Unicode MS" w:hAnsi="Arial" w:cs="Arial"/>
          <w:sz w:val="24"/>
          <w:szCs w:val="24"/>
        </w:rPr>
        <w:tab/>
      </w:r>
      <w:r w:rsidR="009C2442">
        <w:rPr>
          <w:rFonts w:ascii="Arial" w:eastAsia="Arial Unicode MS" w:hAnsi="Arial" w:cs="Arial"/>
          <w:sz w:val="24"/>
          <w:szCs w:val="24"/>
        </w:rPr>
        <w:tab/>
        <w:t>29</w:t>
      </w:r>
      <w:r>
        <w:rPr>
          <w:rFonts w:ascii="Arial" w:eastAsia="Arial Unicode MS" w:hAnsi="Arial" w:cs="Arial"/>
          <w:sz w:val="24"/>
          <w:szCs w:val="24"/>
        </w:rPr>
        <w:tab/>
      </w:r>
    </w:p>
    <w:p w:rsidR="00554F15" w:rsidRDefault="00554F15" w:rsidP="00554F15">
      <w:pPr>
        <w:spacing w:after="0" w:line="480" w:lineRule="auto"/>
        <w:ind w:firstLine="708"/>
        <w:jc w:val="both"/>
        <w:rPr>
          <w:rFonts w:ascii="Arial" w:eastAsia="Arial Unicode MS" w:hAnsi="Arial" w:cs="Arial"/>
          <w:caps/>
          <w:sz w:val="24"/>
          <w:szCs w:val="24"/>
        </w:rPr>
      </w:pPr>
      <w:r>
        <w:rPr>
          <w:rFonts w:ascii="Arial" w:eastAsia="Arial Unicode MS" w:hAnsi="Arial" w:cs="Arial"/>
          <w:caps/>
          <w:sz w:val="24"/>
          <w:szCs w:val="24"/>
        </w:rPr>
        <w:t>2.4.2. H</w:t>
      </w:r>
      <w:r>
        <w:rPr>
          <w:rFonts w:ascii="Arial" w:eastAsia="Arial Unicode MS" w:hAnsi="Arial" w:cs="Arial"/>
          <w:sz w:val="24"/>
          <w:szCs w:val="24"/>
        </w:rPr>
        <w:t>ipótesis específicos</w:t>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t>30</w:t>
      </w:r>
    </w:p>
    <w:p w:rsidR="00554F15" w:rsidRDefault="009C2442"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2.5. VARIABLES</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t>30</w:t>
      </w:r>
    </w:p>
    <w:p w:rsidR="00554F15" w:rsidRDefault="00554F15"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ab/>
        <w:t>2.5.1. V</w:t>
      </w:r>
      <w:r>
        <w:rPr>
          <w:rFonts w:ascii="Arial" w:eastAsia="Arial Unicode MS" w:hAnsi="Arial" w:cs="Arial"/>
          <w:sz w:val="24"/>
          <w:szCs w:val="24"/>
        </w:rPr>
        <w:t>ariable dependiente</w:t>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t>30</w:t>
      </w:r>
    </w:p>
    <w:p w:rsidR="00554F15" w:rsidRDefault="00554F15" w:rsidP="00554F15">
      <w:pPr>
        <w:spacing w:after="0" w:line="480" w:lineRule="auto"/>
        <w:jc w:val="both"/>
        <w:rPr>
          <w:rFonts w:ascii="Arial" w:eastAsia="Arial Unicode MS" w:hAnsi="Arial" w:cs="Arial"/>
          <w:caps/>
          <w:sz w:val="24"/>
          <w:szCs w:val="24"/>
        </w:rPr>
      </w:pPr>
      <w:r>
        <w:rPr>
          <w:rFonts w:ascii="Arial" w:eastAsia="Arial Unicode MS" w:hAnsi="Arial" w:cs="Arial"/>
          <w:caps/>
          <w:sz w:val="24"/>
          <w:szCs w:val="24"/>
        </w:rPr>
        <w:tab/>
        <w:t>2.5.2. V</w:t>
      </w:r>
      <w:r>
        <w:rPr>
          <w:rFonts w:ascii="Arial" w:eastAsia="Arial Unicode MS" w:hAnsi="Arial" w:cs="Arial"/>
          <w:sz w:val="24"/>
          <w:szCs w:val="24"/>
        </w:rPr>
        <w:t>ariable independiente</w:t>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t>30</w:t>
      </w:r>
    </w:p>
    <w:p w:rsidR="00554F15" w:rsidRPr="00133610" w:rsidRDefault="00554F15" w:rsidP="00554F15">
      <w:pPr>
        <w:spacing w:after="0" w:line="480" w:lineRule="auto"/>
        <w:jc w:val="both"/>
        <w:rPr>
          <w:rFonts w:ascii="Arial" w:hAnsi="Arial" w:cs="Arial"/>
          <w:sz w:val="24"/>
          <w:szCs w:val="24"/>
        </w:rPr>
      </w:pPr>
      <w:r>
        <w:rPr>
          <w:rFonts w:ascii="Arial" w:eastAsia="Arial Unicode MS" w:hAnsi="Arial" w:cs="Arial"/>
          <w:caps/>
          <w:sz w:val="24"/>
          <w:szCs w:val="24"/>
        </w:rPr>
        <w:tab/>
        <w:t>2.5.3. V</w:t>
      </w:r>
      <w:r>
        <w:rPr>
          <w:rFonts w:ascii="Arial" w:eastAsia="Arial Unicode MS" w:hAnsi="Arial" w:cs="Arial"/>
          <w:sz w:val="24"/>
          <w:szCs w:val="24"/>
        </w:rPr>
        <w:t>ariables intervinientes</w:t>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r>
      <w:r w:rsidR="009C2442">
        <w:rPr>
          <w:rFonts w:ascii="Arial" w:eastAsia="Arial Unicode MS" w:hAnsi="Arial" w:cs="Arial"/>
          <w:caps/>
          <w:sz w:val="24"/>
          <w:szCs w:val="24"/>
        </w:rPr>
        <w:tab/>
        <w:t>30</w:t>
      </w:r>
      <w:r>
        <w:rPr>
          <w:rFonts w:ascii="Arial" w:eastAsia="Arial Unicode MS" w:hAnsi="Arial" w:cs="Arial"/>
          <w:caps/>
          <w:sz w:val="24"/>
          <w:szCs w:val="24"/>
        </w:rPr>
        <w:tab/>
      </w:r>
      <w:r>
        <w:rPr>
          <w:rFonts w:ascii="Arial" w:eastAsia="Arial Unicode MS" w:hAnsi="Arial" w:cs="Arial"/>
          <w:caps/>
          <w:sz w:val="24"/>
          <w:szCs w:val="24"/>
        </w:rPr>
        <w:tab/>
      </w:r>
      <w:r>
        <w:rPr>
          <w:rFonts w:ascii="Arial" w:eastAsia="Arial Unicode MS" w:hAnsi="Arial" w:cs="Arial"/>
          <w:caps/>
          <w:sz w:val="24"/>
          <w:szCs w:val="24"/>
        </w:rPr>
        <w:tab/>
      </w:r>
    </w:p>
    <w:p w:rsidR="00554F15" w:rsidRPr="00133610" w:rsidRDefault="00554F15" w:rsidP="00554F15">
      <w:pPr>
        <w:spacing w:after="0" w:line="480" w:lineRule="auto"/>
        <w:jc w:val="both"/>
        <w:rPr>
          <w:rFonts w:ascii="Arial" w:hAnsi="Arial" w:cs="Arial"/>
          <w:b/>
          <w:sz w:val="24"/>
          <w:szCs w:val="24"/>
        </w:rPr>
      </w:pPr>
      <w:r w:rsidRPr="00133610">
        <w:rPr>
          <w:rFonts w:ascii="Arial" w:hAnsi="Arial" w:cs="Arial"/>
          <w:b/>
          <w:sz w:val="24"/>
          <w:szCs w:val="24"/>
        </w:rPr>
        <w:lastRenderedPageBreak/>
        <w:t>CAPÍTULO III</w:t>
      </w:r>
    </w:p>
    <w:p w:rsidR="00554F15" w:rsidRPr="00133610" w:rsidRDefault="009C2442" w:rsidP="009C2442">
      <w:pPr>
        <w:spacing w:after="0" w:line="480" w:lineRule="auto"/>
        <w:rPr>
          <w:rFonts w:ascii="Arial" w:hAnsi="Arial" w:cs="Arial"/>
          <w:sz w:val="24"/>
          <w:szCs w:val="24"/>
        </w:rPr>
      </w:pPr>
      <w:r>
        <w:rPr>
          <w:rFonts w:ascii="Arial" w:hAnsi="Arial" w:cs="Arial"/>
          <w:b/>
          <w:sz w:val="24"/>
          <w:szCs w:val="24"/>
        </w:rPr>
        <w:t xml:space="preserve">METODOLOGÍA - </w:t>
      </w:r>
      <w:r w:rsidR="00554F15" w:rsidRPr="00133610">
        <w:rPr>
          <w:rFonts w:ascii="Arial" w:hAnsi="Arial" w:cs="Arial"/>
          <w:b/>
          <w:sz w:val="24"/>
          <w:szCs w:val="24"/>
        </w:rPr>
        <w:t>RECOLECCIÓN DE DATOS</w:t>
      </w:r>
      <w:r w:rsidR="00554F15" w:rsidRPr="00133610">
        <w:rPr>
          <w:rFonts w:ascii="Arial" w:hAnsi="Arial" w:cs="Arial"/>
          <w:sz w:val="24"/>
          <w:szCs w:val="24"/>
        </w:rPr>
        <w:t>.</w:t>
      </w:r>
    </w:p>
    <w:p w:rsidR="00554F15" w:rsidRDefault="00554F15" w:rsidP="00554F15">
      <w:pPr>
        <w:spacing w:after="0" w:line="480" w:lineRule="auto"/>
        <w:jc w:val="both"/>
        <w:rPr>
          <w:rFonts w:ascii="Arial" w:hAnsi="Arial" w:cs="Arial"/>
          <w:sz w:val="24"/>
          <w:szCs w:val="24"/>
        </w:rPr>
      </w:pPr>
      <w:r>
        <w:rPr>
          <w:rFonts w:ascii="Arial" w:hAnsi="Arial" w:cs="Arial"/>
          <w:sz w:val="24"/>
          <w:szCs w:val="24"/>
        </w:rPr>
        <w:t>3.1.</w:t>
      </w:r>
      <w:r w:rsidR="009C2442">
        <w:rPr>
          <w:rFonts w:ascii="Arial" w:hAnsi="Arial" w:cs="Arial"/>
          <w:sz w:val="24"/>
          <w:szCs w:val="24"/>
        </w:rPr>
        <w:t xml:space="preserve"> MÉTODO DE INVESTIGACIÓN </w:t>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t>32</w:t>
      </w:r>
    </w:p>
    <w:p w:rsidR="00554F15" w:rsidRPr="00133610" w:rsidRDefault="00554F15" w:rsidP="00554F15">
      <w:pPr>
        <w:spacing w:after="0" w:line="480" w:lineRule="auto"/>
        <w:jc w:val="both"/>
        <w:rPr>
          <w:rFonts w:ascii="Arial" w:hAnsi="Arial" w:cs="Arial"/>
          <w:sz w:val="24"/>
          <w:szCs w:val="24"/>
        </w:rPr>
      </w:pPr>
      <w:r w:rsidRPr="00133610">
        <w:rPr>
          <w:rFonts w:ascii="Arial" w:hAnsi="Arial" w:cs="Arial"/>
          <w:sz w:val="24"/>
          <w:szCs w:val="24"/>
        </w:rPr>
        <w:t>3</w:t>
      </w:r>
      <w:r>
        <w:rPr>
          <w:rFonts w:ascii="Arial" w:hAnsi="Arial" w:cs="Arial"/>
          <w:sz w:val="24"/>
          <w:szCs w:val="24"/>
        </w:rPr>
        <w:t xml:space="preserve">.2. DISEÑO DE INVESTIGACIÓN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2442">
        <w:rPr>
          <w:rFonts w:ascii="Arial" w:hAnsi="Arial" w:cs="Arial"/>
          <w:sz w:val="24"/>
          <w:szCs w:val="24"/>
        </w:rPr>
        <w:t>3</w:t>
      </w:r>
      <w:r>
        <w:rPr>
          <w:rFonts w:ascii="Arial" w:hAnsi="Arial" w:cs="Arial"/>
          <w:sz w:val="24"/>
          <w:szCs w:val="24"/>
        </w:rPr>
        <w:t>2</w:t>
      </w:r>
    </w:p>
    <w:p w:rsidR="00554F15" w:rsidRPr="00133610" w:rsidRDefault="00554F15" w:rsidP="00554F15">
      <w:pPr>
        <w:spacing w:after="0" w:line="480" w:lineRule="auto"/>
        <w:jc w:val="both"/>
        <w:rPr>
          <w:rFonts w:ascii="Arial" w:hAnsi="Arial" w:cs="Arial"/>
          <w:sz w:val="24"/>
          <w:szCs w:val="24"/>
        </w:rPr>
      </w:pPr>
      <w:r>
        <w:rPr>
          <w:rFonts w:ascii="Arial" w:hAnsi="Arial" w:cs="Arial"/>
          <w:sz w:val="24"/>
          <w:szCs w:val="24"/>
        </w:rPr>
        <w:t>3.</w:t>
      </w:r>
      <w:r w:rsidR="009C2442">
        <w:rPr>
          <w:rFonts w:ascii="Arial" w:hAnsi="Arial" w:cs="Arial"/>
          <w:sz w:val="24"/>
          <w:szCs w:val="24"/>
        </w:rPr>
        <w:t xml:space="preserve">3. TIPO DE INVESTIGACIÓN </w:t>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t>33</w:t>
      </w:r>
    </w:p>
    <w:p w:rsidR="00554F15" w:rsidRDefault="00554F15" w:rsidP="00554F15">
      <w:pPr>
        <w:spacing w:after="0" w:line="480" w:lineRule="auto"/>
        <w:jc w:val="both"/>
        <w:rPr>
          <w:rFonts w:ascii="Arial" w:hAnsi="Arial" w:cs="Arial"/>
          <w:sz w:val="24"/>
          <w:szCs w:val="24"/>
        </w:rPr>
      </w:pPr>
      <w:r>
        <w:rPr>
          <w:rFonts w:ascii="Arial" w:hAnsi="Arial" w:cs="Arial"/>
          <w:sz w:val="24"/>
          <w:szCs w:val="24"/>
        </w:rPr>
        <w:t>3</w:t>
      </w:r>
      <w:r w:rsidR="009C2442">
        <w:rPr>
          <w:rFonts w:ascii="Arial" w:hAnsi="Arial" w:cs="Arial"/>
          <w:sz w:val="24"/>
          <w:szCs w:val="24"/>
        </w:rPr>
        <w:t xml:space="preserve">.4. POBLACIÓN Y MUESTRA </w:t>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r>
      <w:r w:rsidR="009C2442">
        <w:rPr>
          <w:rFonts w:ascii="Arial" w:hAnsi="Arial" w:cs="Arial"/>
          <w:sz w:val="24"/>
          <w:szCs w:val="24"/>
        </w:rPr>
        <w:tab/>
        <w:t>33</w:t>
      </w:r>
    </w:p>
    <w:p w:rsidR="00554F15" w:rsidRDefault="009C2442" w:rsidP="00554F15">
      <w:pPr>
        <w:spacing w:after="0" w:line="480" w:lineRule="auto"/>
        <w:ind w:left="567"/>
        <w:jc w:val="both"/>
        <w:rPr>
          <w:rFonts w:ascii="Arial" w:hAnsi="Arial" w:cs="Arial"/>
          <w:sz w:val="24"/>
          <w:szCs w:val="24"/>
        </w:rPr>
      </w:pPr>
      <w:r>
        <w:rPr>
          <w:rFonts w:ascii="Arial" w:hAnsi="Arial" w:cs="Arial"/>
          <w:sz w:val="24"/>
          <w:szCs w:val="24"/>
        </w:rPr>
        <w:t xml:space="preserve">3.4.1. Población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554F15" w:rsidRPr="00133610" w:rsidRDefault="009C2442" w:rsidP="00554F15">
      <w:pPr>
        <w:spacing w:after="0" w:line="480" w:lineRule="auto"/>
        <w:ind w:left="567"/>
        <w:jc w:val="both"/>
        <w:rPr>
          <w:rFonts w:ascii="Arial" w:hAnsi="Arial" w:cs="Arial"/>
          <w:sz w:val="24"/>
          <w:szCs w:val="24"/>
        </w:rPr>
      </w:pPr>
      <w:r>
        <w:rPr>
          <w:rFonts w:ascii="Arial" w:hAnsi="Arial" w:cs="Arial"/>
          <w:sz w:val="24"/>
          <w:szCs w:val="24"/>
        </w:rPr>
        <w:t xml:space="preserve">3.4.2. Muestra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rsidR="00554F15" w:rsidRDefault="009C2442" w:rsidP="00554F15">
      <w:pPr>
        <w:spacing w:after="0" w:line="480" w:lineRule="auto"/>
        <w:jc w:val="both"/>
        <w:rPr>
          <w:rFonts w:ascii="Arial" w:hAnsi="Arial" w:cs="Arial"/>
          <w:sz w:val="24"/>
          <w:szCs w:val="24"/>
        </w:rPr>
      </w:pPr>
      <w:r>
        <w:rPr>
          <w:rFonts w:ascii="Arial" w:hAnsi="Arial" w:cs="Arial"/>
          <w:sz w:val="24"/>
          <w:szCs w:val="24"/>
        </w:rPr>
        <w:t>3.5. PRESUPUESTO DE MANO DE OBRA DIRECTA</w:t>
      </w:r>
      <w:r>
        <w:rPr>
          <w:rFonts w:ascii="Arial" w:hAnsi="Arial" w:cs="Arial"/>
          <w:sz w:val="24"/>
          <w:szCs w:val="24"/>
        </w:rPr>
        <w:tab/>
      </w:r>
      <w:r>
        <w:rPr>
          <w:rFonts w:ascii="Arial" w:hAnsi="Arial" w:cs="Arial"/>
          <w:sz w:val="24"/>
          <w:szCs w:val="24"/>
        </w:rPr>
        <w:tab/>
        <w:t>34</w:t>
      </w:r>
    </w:p>
    <w:p w:rsidR="009C2442" w:rsidRDefault="009C2442" w:rsidP="00554F15">
      <w:pPr>
        <w:spacing w:after="0" w:line="480" w:lineRule="auto"/>
        <w:jc w:val="both"/>
        <w:rPr>
          <w:rFonts w:ascii="Arial" w:hAnsi="Arial" w:cs="Arial"/>
          <w:sz w:val="24"/>
          <w:szCs w:val="24"/>
        </w:rPr>
      </w:pPr>
      <w:r>
        <w:rPr>
          <w:rFonts w:ascii="Arial" w:hAnsi="Arial" w:cs="Arial"/>
          <w:sz w:val="24"/>
          <w:szCs w:val="24"/>
        </w:rPr>
        <w:tab/>
        <w:t>3.5.1. Estimación de las necesidades de mano de obra</w:t>
      </w:r>
    </w:p>
    <w:p w:rsidR="00554F15" w:rsidRDefault="009C2442" w:rsidP="00554F1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Directa</w:t>
      </w:r>
      <w:r>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t>3</w:t>
      </w:r>
      <w:r>
        <w:rPr>
          <w:rFonts w:ascii="Arial" w:hAnsi="Arial" w:cs="Arial"/>
          <w:sz w:val="24"/>
          <w:szCs w:val="24"/>
        </w:rPr>
        <w:t>5</w:t>
      </w:r>
    </w:p>
    <w:p w:rsidR="00554F15" w:rsidRDefault="00554F15" w:rsidP="00554F15">
      <w:pPr>
        <w:spacing w:after="0" w:line="480" w:lineRule="auto"/>
        <w:jc w:val="both"/>
        <w:rPr>
          <w:rFonts w:ascii="Arial" w:hAnsi="Arial" w:cs="Arial"/>
          <w:sz w:val="24"/>
          <w:szCs w:val="24"/>
        </w:rPr>
      </w:pPr>
      <w:r>
        <w:rPr>
          <w:rFonts w:ascii="Arial" w:hAnsi="Arial" w:cs="Arial"/>
          <w:sz w:val="24"/>
          <w:szCs w:val="24"/>
        </w:rPr>
        <w:tab/>
        <w:t>3.5.2.</w:t>
      </w:r>
      <w:r w:rsidR="009C2442">
        <w:rPr>
          <w:rFonts w:ascii="Arial" w:hAnsi="Arial" w:cs="Arial"/>
          <w:sz w:val="24"/>
          <w:szCs w:val="24"/>
        </w:rPr>
        <w:t xml:space="preserve"> Diferencia la mano de obra directa de la indirecta</w:t>
      </w:r>
      <w:r>
        <w:rPr>
          <w:rFonts w:ascii="Arial" w:hAnsi="Arial" w:cs="Arial"/>
          <w:sz w:val="24"/>
          <w:szCs w:val="24"/>
        </w:rPr>
        <w:tab/>
        <w:t>3</w:t>
      </w:r>
      <w:r w:rsidR="009C2442">
        <w:rPr>
          <w:rFonts w:ascii="Arial" w:hAnsi="Arial" w:cs="Arial"/>
          <w:sz w:val="24"/>
          <w:szCs w:val="24"/>
        </w:rPr>
        <w:t>7</w:t>
      </w:r>
    </w:p>
    <w:p w:rsidR="00554F15" w:rsidRDefault="00554F15" w:rsidP="00554F15">
      <w:pPr>
        <w:spacing w:after="0" w:line="480" w:lineRule="auto"/>
        <w:jc w:val="both"/>
        <w:rPr>
          <w:rFonts w:ascii="Arial" w:hAnsi="Arial" w:cs="Arial"/>
          <w:sz w:val="24"/>
          <w:szCs w:val="24"/>
        </w:rPr>
      </w:pPr>
      <w:r>
        <w:rPr>
          <w:rFonts w:ascii="Arial" w:hAnsi="Arial" w:cs="Arial"/>
          <w:sz w:val="24"/>
          <w:szCs w:val="24"/>
        </w:rPr>
        <w:t xml:space="preserve">3.6. </w:t>
      </w:r>
      <w:r w:rsidR="001127BF">
        <w:rPr>
          <w:rFonts w:ascii="Arial" w:hAnsi="Arial" w:cs="Arial"/>
          <w:sz w:val="24"/>
          <w:szCs w:val="24"/>
        </w:rPr>
        <w:t>COSTOS DE LA MANO DE OBRA EN LA CONSTRUCCIÓN</w:t>
      </w:r>
      <w:r w:rsidR="001127BF">
        <w:rPr>
          <w:rFonts w:ascii="Arial" w:hAnsi="Arial" w:cs="Arial"/>
          <w:sz w:val="24"/>
          <w:szCs w:val="24"/>
        </w:rPr>
        <w:tab/>
        <w:t>47</w:t>
      </w:r>
    </w:p>
    <w:p w:rsidR="001127BF" w:rsidRDefault="001127BF" w:rsidP="001127BF">
      <w:pPr>
        <w:spacing w:after="0" w:line="480" w:lineRule="auto"/>
        <w:ind w:left="567"/>
        <w:jc w:val="both"/>
        <w:rPr>
          <w:rFonts w:ascii="Arial" w:hAnsi="Arial" w:cs="Arial"/>
          <w:sz w:val="24"/>
          <w:szCs w:val="24"/>
        </w:rPr>
      </w:pPr>
      <w:r>
        <w:rPr>
          <w:rFonts w:ascii="Arial" w:hAnsi="Arial" w:cs="Arial"/>
          <w:sz w:val="24"/>
          <w:szCs w:val="24"/>
        </w:rPr>
        <w:t>3.6.1. Componentes del costo de la mano de obra</w:t>
      </w:r>
      <w:r>
        <w:rPr>
          <w:rFonts w:ascii="Arial" w:hAnsi="Arial" w:cs="Arial"/>
          <w:sz w:val="24"/>
          <w:szCs w:val="24"/>
        </w:rPr>
        <w:tab/>
      </w:r>
      <w:r>
        <w:rPr>
          <w:rFonts w:ascii="Arial" w:hAnsi="Arial" w:cs="Arial"/>
          <w:sz w:val="24"/>
          <w:szCs w:val="24"/>
        </w:rPr>
        <w:tab/>
        <w:t>48</w:t>
      </w:r>
    </w:p>
    <w:p w:rsidR="00C838C8" w:rsidRDefault="001127BF" w:rsidP="00554F15">
      <w:pPr>
        <w:spacing w:after="0" w:line="480" w:lineRule="auto"/>
        <w:jc w:val="both"/>
        <w:rPr>
          <w:rFonts w:ascii="Arial" w:hAnsi="Arial" w:cs="Arial"/>
          <w:sz w:val="24"/>
          <w:szCs w:val="24"/>
        </w:rPr>
      </w:pPr>
      <w:r>
        <w:rPr>
          <w:rFonts w:ascii="Arial" w:hAnsi="Arial" w:cs="Arial"/>
          <w:sz w:val="24"/>
          <w:szCs w:val="24"/>
        </w:rPr>
        <w:t xml:space="preserve">3.7. ELEMENTOS PARA LA DETERMINACIÓN DEL </w:t>
      </w:r>
      <w:r w:rsidR="00C838C8">
        <w:rPr>
          <w:rFonts w:ascii="Arial" w:hAnsi="Arial" w:cs="Arial"/>
          <w:sz w:val="24"/>
          <w:szCs w:val="24"/>
        </w:rPr>
        <w:t>COSTO</w:t>
      </w:r>
    </w:p>
    <w:p w:rsidR="00C838C8" w:rsidRDefault="00C838C8" w:rsidP="00C838C8">
      <w:pPr>
        <w:spacing w:after="0" w:line="480" w:lineRule="auto"/>
        <w:jc w:val="both"/>
        <w:rPr>
          <w:rFonts w:ascii="Arial" w:hAnsi="Arial" w:cs="Arial"/>
          <w:sz w:val="24"/>
          <w:szCs w:val="24"/>
        </w:rPr>
      </w:pPr>
      <w:r>
        <w:rPr>
          <w:rFonts w:ascii="Arial" w:hAnsi="Arial" w:cs="Arial"/>
          <w:sz w:val="24"/>
          <w:szCs w:val="24"/>
        </w:rPr>
        <w:t xml:space="preserve">      </w:t>
      </w:r>
      <w:r w:rsidR="001127BF">
        <w:rPr>
          <w:rFonts w:ascii="Arial" w:hAnsi="Arial" w:cs="Arial"/>
          <w:sz w:val="24"/>
          <w:szCs w:val="24"/>
        </w:rPr>
        <w:t>DE HORARIO DE LOS EQUIPOS Y LA</w:t>
      </w:r>
      <w:r>
        <w:rPr>
          <w:rFonts w:ascii="Arial" w:hAnsi="Arial" w:cs="Arial"/>
          <w:sz w:val="24"/>
          <w:szCs w:val="24"/>
        </w:rPr>
        <w:t xml:space="preserve"> </w:t>
      </w:r>
      <w:r w:rsidR="001127BF">
        <w:rPr>
          <w:rFonts w:ascii="Arial" w:hAnsi="Arial" w:cs="Arial"/>
          <w:sz w:val="24"/>
          <w:szCs w:val="24"/>
        </w:rPr>
        <w:t>MAQUINA</w:t>
      </w:r>
      <w:r>
        <w:rPr>
          <w:rFonts w:ascii="Arial" w:hAnsi="Arial" w:cs="Arial"/>
          <w:sz w:val="24"/>
          <w:szCs w:val="24"/>
        </w:rPr>
        <w:t xml:space="preserve">RIA </w:t>
      </w:r>
    </w:p>
    <w:p w:rsidR="00C838C8" w:rsidRDefault="00C838C8" w:rsidP="00C838C8">
      <w:pPr>
        <w:spacing w:after="0" w:line="480" w:lineRule="auto"/>
        <w:jc w:val="both"/>
        <w:rPr>
          <w:rFonts w:ascii="Arial" w:hAnsi="Arial" w:cs="Arial"/>
          <w:sz w:val="24"/>
          <w:szCs w:val="24"/>
        </w:rPr>
      </w:pPr>
      <w:r>
        <w:rPr>
          <w:rFonts w:ascii="Arial" w:hAnsi="Arial" w:cs="Arial"/>
          <w:sz w:val="24"/>
          <w:szCs w:val="24"/>
        </w:rPr>
        <w:t xml:space="preserve">      DEL SECTOR CONSTRUCCIÓN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w:t>
      </w:r>
    </w:p>
    <w:p w:rsidR="00C838C8" w:rsidRDefault="00C838C8" w:rsidP="00C838C8">
      <w:pPr>
        <w:spacing w:after="0" w:line="480" w:lineRule="auto"/>
        <w:ind w:left="993" w:hanging="426"/>
        <w:jc w:val="both"/>
        <w:rPr>
          <w:rFonts w:ascii="Arial" w:hAnsi="Arial" w:cs="Arial"/>
          <w:sz w:val="24"/>
          <w:szCs w:val="24"/>
        </w:rPr>
      </w:pPr>
      <w:r>
        <w:rPr>
          <w:rFonts w:ascii="Arial" w:hAnsi="Arial" w:cs="Arial"/>
          <w:sz w:val="24"/>
          <w:szCs w:val="24"/>
        </w:rPr>
        <w:t xml:space="preserve">3.7.1. Elementos mínimos a incluirse para el cálculo del </w:t>
      </w:r>
    </w:p>
    <w:p w:rsidR="00C838C8" w:rsidRDefault="00C838C8" w:rsidP="00C838C8">
      <w:pPr>
        <w:spacing w:after="0" w:line="480" w:lineRule="auto"/>
        <w:jc w:val="both"/>
        <w:rPr>
          <w:rFonts w:ascii="Arial" w:hAnsi="Arial" w:cs="Arial"/>
          <w:sz w:val="24"/>
          <w:szCs w:val="24"/>
        </w:rPr>
      </w:pPr>
      <w:r>
        <w:rPr>
          <w:rFonts w:ascii="Arial" w:hAnsi="Arial" w:cs="Arial"/>
          <w:sz w:val="24"/>
          <w:szCs w:val="24"/>
        </w:rPr>
        <w:t xml:space="preserve">                   costo horario 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rsidR="00C838C8" w:rsidRDefault="00C838C8" w:rsidP="00C838C8">
      <w:pPr>
        <w:spacing w:after="0" w:line="480" w:lineRule="auto"/>
        <w:ind w:left="993" w:hanging="426"/>
        <w:jc w:val="both"/>
        <w:rPr>
          <w:rFonts w:ascii="Arial" w:hAnsi="Arial" w:cs="Arial"/>
          <w:sz w:val="24"/>
          <w:szCs w:val="24"/>
        </w:rPr>
      </w:pPr>
      <w:r>
        <w:rPr>
          <w:rFonts w:ascii="Arial" w:hAnsi="Arial" w:cs="Arial"/>
          <w:sz w:val="24"/>
          <w:szCs w:val="24"/>
        </w:rPr>
        <w:t xml:space="preserve">3.7.2. Metodología referencial para el cálculo de costo </w:t>
      </w:r>
    </w:p>
    <w:p w:rsidR="00C838C8" w:rsidRDefault="00C838C8" w:rsidP="00C838C8">
      <w:pPr>
        <w:spacing w:after="0" w:line="480" w:lineRule="auto"/>
        <w:ind w:left="993"/>
        <w:jc w:val="both"/>
        <w:rPr>
          <w:rFonts w:ascii="Arial" w:hAnsi="Arial" w:cs="Arial"/>
          <w:sz w:val="24"/>
          <w:szCs w:val="24"/>
        </w:rPr>
      </w:pPr>
      <w:r>
        <w:rPr>
          <w:rFonts w:ascii="Arial" w:hAnsi="Arial" w:cs="Arial"/>
          <w:sz w:val="24"/>
          <w:szCs w:val="24"/>
        </w:rPr>
        <w:t xml:space="preserve">    horario total de los equipos y la maquinaria </w:t>
      </w:r>
    </w:p>
    <w:p w:rsidR="00554F15" w:rsidRDefault="00C838C8" w:rsidP="00C838C8">
      <w:pPr>
        <w:spacing w:after="0" w:line="480" w:lineRule="auto"/>
        <w:ind w:left="993"/>
        <w:jc w:val="both"/>
        <w:rPr>
          <w:rFonts w:ascii="Arial" w:hAnsi="Arial" w:cs="Arial"/>
          <w:sz w:val="24"/>
          <w:szCs w:val="24"/>
        </w:rPr>
      </w:pPr>
      <w:r>
        <w:rPr>
          <w:rFonts w:ascii="Arial" w:hAnsi="Arial" w:cs="Arial"/>
          <w:sz w:val="24"/>
          <w:szCs w:val="24"/>
        </w:rPr>
        <w:t xml:space="preserve">    en el sector construcción</w:t>
      </w:r>
      <w:r w:rsidR="00554F1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w:t>
      </w:r>
    </w:p>
    <w:p w:rsidR="00C838C8" w:rsidRDefault="00C838C8" w:rsidP="00C838C8">
      <w:pPr>
        <w:spacing w:after="0" w:line="480" w:lineRule="auto"/>
        <w:jc w:val="both"/>
        <w:rPr>
          <w:rFonts w:ascii="Arial" w:hAnsi="Arial" w:cs="Arial"/>
          <w:sz w:val="24"/>
          <w:szCs w:val="24"/>
        </w:rPr>
      </w:pPr>
      <w:r>
        <w:rPr>
          <w:rFonts w:ascii="Arial" w:hAnsi="Arial" w:cs="Arial"/>
          <w:sz w:val="24"/>
          <w:szCs w:val="24"/>
        </w:rPr>
        <w:t>3.7.3. Cálculo del costo horario de operación de una</w:t>
      </w:r>
    </w:p>
    <w:p w:rsidR="00C838C8" w:rsidRDefault="00C838C8" w:rsidP="00C838C8">
      <w:pPr>
        <w:spacing w:after="0" w:line="480" w:lineRule="auto"/>
        <w:jc w:val="both"/>
        <w:rPr>
          <w:rFonts w:ascii="Arial" w:hAnsi="Arial" w:cs="Arial"/>
          <w:sz w:val="24"/>
          <w:szCs w:val="24"/>
        </w:rPr>
      </w:pPr>
      <w:r>
        <w:rPr>
          <w:rFonts w:ascii="Arial" w:hAnsi="Arial" w:cs="Arial"/>
          <w:sz w:val="24"/>
          <w:szCs w:val="24"/>
        </w:rPr>
        <w:t xml:space="preserve">           Maquinaria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w:t>
      </w:r>
    </w:p>
    <w:p w:rsidR="00554F15" w:rsidRPr="00133610" w:rsidRDefault="00554F15" w:rsidP="00554F15">
      <w:pPr>
        <w:spacing w:after="0" w:line="480" w:lineRule="auto"/>
        <w:jc w:val="both"/>
        <w:rPr>
          <w:rFonts w:ascii="Arial" w:hAnsi="Arial" w:cs="Arial"/>
          <w:b/>
          <w:sz w:val="24"/>
          <w:szCs w:val="24"/>
        </w:rPr>
      </w:pPr>
      <w:r w:rsidRPr="00133610">
        <w:rPr>
          <w:rFonts w:ascii="Arial" w:hAnsi="Arial" w:cs="Arial"/>
          <w:b/>
          <w:sz w:val="24"/>
          <w:szCs w:val="24"/>
        </w:rPr>
        <w:t>CAPÍTULO IV</w:t>
      </w:r>
      <w:r w:rsidRPr="00133610">
        <w:rPr>
          <w:rFonts w:ascii="Arial" w:hAnsi="Arial" w:cs="Arial"/>
          <w:b/>
          <w:sz w:val="24"/>
          <w:szCs w:val="24"/>
        </w:rPr>
        <w:tab/>
      </w:r>
      <w:r w:rsidRPr="00133610">
        <w:rPr>
          <w:rFonts w:ascii="Arial" w:hAnsi="Arial" w:cs="Arial"/>
          <w:b/>
          <w:sz w:val="24"/>
          <w:szCs w:val="24"/>
        </w:rPr>
        <w:tab/>
      </w:r>
      <w:r w:rsidRPr="00133610">
        <w:rPr>
          <w:rFonts w:ascii="Arial" w:hAnsi="Arial" w:cs="Arial"/>
          <w:b/>
          <w:sz w:val="24"/>
          <w:szCs w:val="24"/>
        </w:rPr>
        <w:tab/>
      </w:r>
      <w:r w:rsidRPr="00133610">
        <w:rPr>
          <w:rFonts w:ascii="Arial" w:hAnsi="Arial" w:cs="Arial"/>
          <w:b/>
          <w:sz w:val="24"/>
          <w:szCs w:val="24"/>
        </w:rPr>
        <w:tab/>
      </w:r>
    </w:p>
    <w:p w:rsidR="00554F15" w:rsidRPr="00133610" w:rsidRDefault="00554F15" w:rsidP="00554F15">
      <w:pPr>
        <w:spacing w:after="0" w:line="480" w:lineRule="auto"/>
        <w:jc w:val="both"/>
        <w:rPr>
          <w:rFonts w:ascii="Arial" w:hAnsi="Arial" w:cs="Arial"/>
          <w:b/>
          <w:sz w:val="24"/>
          <w:szCs w:val="24"/>
        </w:rPr>
      </w:pPr>
      <w:r w:rsidRPr="00133610">
        <w:rPr>
          <w:rFonts w:ascii="Arial" w:hAnsi="Arial" w:cs="Arial"/>
          <w:b/>
          <w:sz w:val="24"/>
          <w:szCs w:val="24"/>
        </w:rPr>
        <w:lastRenderedPageBreak/>
        <w:t>ANÁLISIS DE RESULTADO</w:t>
      </w:r>
    </w:p>
    <w:p w:rsidR="00554F15" w:rsidRDefault="00554F15" w:rsidP="00554F15">
      <w:pPr>
        <w:spacing w:after="0" w:line="480" w:lineRule="auto"/>
        <w:jc w:val="both"/>
        <w:rPr>
          <w:rFonts w:ascii="Arial" w:hAnsi="Arial" w:cs="Arial"/>
          <w:sz w:val="24"/>
          <w:szCs w:val="24"/>
        </w:rPr>
      </w:pPr>
      <w:r w:rsidRPr="00133610">
        <w:rPr>
          <w:rFonts w:ascii="Arial" w:hAnsi="Arial" w:cs="Arial"/>
          <w:sz w:val="24"/>
          <w:szCs w:val="24"/>
        </w:rPr>
        <w:t>4.1.</w:t>
      </w:r>
      <w:r>
        <w:rPr>
          <w:rFonts w:ascii="Arial" w:hAnsi="Arial" w:cs="Arial"/>
          <w:sz w:val="24"/>
          <w:szCs w:val="24"/>
        </w:rPr>
        <w:t xml:space="preserve"> </w:t>
      </w:r>
      <w:r w:rsidR="00C838C8">
        <w:rPr>
          <w:rFonts w:ascii="Arial" w:hAnsi="Arial" w:cs="Arial"/>
          <w:sz w:val="24"/>
          <w:szCs w:val="24"/>
        </w:rPr>
        <w:t>PRESUPUESTO</w:t>
      </w:r>
      <w:r w:rsidR="00C838C8">
        <w:rPr>
          <w:rFonts w:ascii="Arial" w:hAnsi="Arial" w:cs="Arial"/>
          <w:sz w:val="24"/>
          <w:szCs w:val="24"/>
        </w:rPr>
        <w:tab/>
      </w:r>
      <w:r w:rsidR="00C838C8">
        <w:rPr>
          <w:rFonts w:ascii="Arial" w:hAnsi="Arial" w:cs="Arial"/>
          <w:sz w:val="24"/>
          <w:szCs w:val="24"/>
        </w:rPr>
        <w:tab/>
      </w:r>
      <w:r w:rsidR="00C838C8">
        <w:rPr>
          <w:rFonts w:ascii="Arial" w:hAnsi="Arial" w:cs="Arial"/>
          <w:sz w:val="24"/>
          <w:szCs w:val="24"/>
        </w:rPr>
        <w:tab/>
      </w:r>
      <w:r w:rsidR="00C838C8">
        <w:rPr>
          <w:rFonts w:ascii="Arial" w:hAnsi="Arial" w:cs="Arial"/>
          <w:sz w:val="24"/>
          <w:szCs w:val="24"/>
        </w:rPr>
        <w:tab/>
      </w:r>
      <w:r w:rsidR="00C838C8">
        <w:rPr>
          <w:rFonts w:ascii="Arial" w:hAnsi="Arial" w:cs="Arial"/>
          <w:sz w:val="24"/>
          <w:szCs w:val="24"/>
        </w:rPr>
        <w:tab/>
      </w:r>
      <w:r w:rsidR="00C838C8">
        <w:rPr>
          <w:rFonts w:ascii="Arial" w:hAnsi="Arial" w:cs="Arial"/>
          <w:sz w:val="24"/>
          <w:szCs w:val="24"/>
        </w:rPr>
        <w:tab/>
      </w:r>
      <w:r w:rsidR="00C838C8">
        <w:rPr>
          <w:rFonts w:ascii="Arial" w:hAnsi="Arial" w:cs="Arial"/>
          <w:sz w:val="24"/>
          <w:szCs w:val="24"/>
        </w:rPr>
        <w:tab/>
        <w:t>64</w:t>
      </w:r>
    </w:p>
    <w:p w:rsidR="00554F15" w:rsidRDefault="00C838C8" w:rsidP="00554F15">
      <w:pPr>
        <w:spacing w:after="0" w:line="480" w:lineRule="auto"/>
        <w:jc w:val="both"/>
        <w:rPr>
          <w:rFonts w:ascii="Arial" w:hAnsi="Arial" w:cs="Arial"/>
          <w:sz w:val="24"/>
          <w:szCs w:val="24"/>
        </w:rPr>
      </w:pPr>
      <w:r>
        <w:rPr>
          <w:rFonts w:ascii="Arial" w:hAnsi="Arial" w:cs="Arial"/>
          <w:sz w:val="24"/>
          <w:szCs w:val="24"/>
        </w:rPr>
        <w:t>4.2. PLANEAMIENTO DE EJECUCIÓN DE OBRA</w:t>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Pr>
          <w:rFonts w:ascii="Arial" w:hAnsi="Arial" w:cs="Arial"/>
          <w:sz w:val="24"/>
          <w:szCs w:val="24"/>
        </w:rPr>
        <w:t>82</w:t>
      </w:r>
    </w:p>
    <w:p w:rsidR="00554F15" w:rsidRDefault="00554F15" w:rsidP="00554F15">
      <w:pPr>
        <w:spacing w:after="0" w:line="480" w:lineRule="auto"/>
        <w:jc w:val="both"/>
        <w:rPr>
          <w:rFonts w:ascii="Arial" w:hAnsi="Arial" w:cs="Arial"/>
          <w:sz w:val="24"/>
          <w:szCs w:val="24"/>
        </w:rPr>
      </w:pPr>
      <w:r>
        <w:rPr>
          <w:rFonts w:ascii="Arial" w:hAnsi="Arial" w:cs="Arial"/>
          <w:sz w:val="24"/>
          <w:szCs w:val="24"/>
        </w:rPr>
        <w:t xml:space="preserve">4.3. </w:t>
      </w:r>
      <w:r w:rsidR="00C838C8">
        <w:rPr>
          <w:rFonts w:ascii="Arial" w:hAnsi="Arial" w:cs="Arial"/>
          <w:sz w:val="24"/>
          <w:szCs w:val="24"/>
        </w:rPr>
        <w:t xml:space="preserve">SEGUIMIENTO DE EJECUCIÓN DEL SERVICIO </w:t>
      </w:r>
      <w:r>
        <w:rPr>
          <w:rFonts w:ascii="Arial" w:hAnsi="Arial" w:cs="Arial"/>
          <w:sz w:val="24"/>
          <w:szCs w:val="24"/>
        </w:rPr>
        <w:tab/>
      </w:r>
      <w:r>
        <w:rPr>
          <w:rFonts w:ascii="Arial" w:hAnsi="Arial" w:cs="Arial"/>
          <w:sz w:val="24"/>
          <w:szCs w:val="24"/>
        </w:rPr>
        <w:tab/>
        <w:t>8</w:t>
      </w:r>
      <w:r w:rsidR="00C1585D">
        <w:rPr>
          <w:rFonts w:ascii="Arial" w:hAnsi="Arial" w:cs="Arial"/>
          <w:sz w:val="24"/>
          <w:szCs w:val="24"/>
        </w:rPr>
        <w:t>2</w:t>
      </w:r>
    </w:p>
    <w:p w:rsidR="00554F15" w:rsidRDefault="00C838C8" w:rsidP="00554F15">
      <w:pPr>
        <w:spacing w:after="0" w:line="480" w:lineRule="auto"/>
        <w:jc w:val="both"/>
        <w:rPr>
          <w:rFonts w:ascii="Arial" w:hAnsi="Arial" w:cs="Arial"/>
          <w:sz w:val="24"/>
          <w:szCs w:val="24"/>
        </w:rPr>
      </w:pPr>
      <w:r>
        <w:rPr>
          <w:rFonts w:ascii="Arial" w:hAnsi="Arial" w:cs="Arial"/>
          <w:sz w:val="24"/>
          <w:szCs w:val="24"/>
        </w:rPr>
        <w:t>4.4. REQUERIMIENTOS DE SEGURIDAD</w:t>
      </w:r>
      <w:r w:rsidR="00C1585D">
        <w:rPr>
          <w:rFonts w:ascii="Arial" w:hAnsi="Arial" w:cs="Arial"/>
          <w:sz w:val="24"/>
          <w:szCs w:val="24"/>
        </w:rPr>
        <w:tab/>
      </w:r>
      <w:r w:rsidR="00C1585D">
        <w:rPr>
          <w:rFonts w:ascii="Arial" w:hAnsi="Arial" w:cs="Arial"/>
          <w:sz w:val="24"/>
          <w:szCs w:val="24"/>
        </w:rPr>
        <w:tab/>
      </w:r>
      <w:r w:rsidR="00C1585D">
        <w:rPr>
          <w:rFonts w:ascii="Arial" w:hAnsi="Arial" w:cs="Arial"/>
          <w:sz w:val="24"/>
          <w:szCs w:val="24"/>
        </w:rPr>
        <w:tab/>
      </w:r>
      <w:r w:rsidR="00C1585D">
        <w:rPr>
          <w:rFonts w:ascii="Arial" w:hAnsi="Arial" w:cs="Arial"/>
          <w:sz w:val="24"/>
          <w:szCs w:val="24"/>
        </w:rPr>
        <w:tab/>
        <w:t>84</w:t>
      </w:r>
    </w:p>
    <w:p w:rsidR="00554F15" w:rsidRDefault="00C1585D" w:rsidP="00554F15">
      <w:pPr>
        <w:spacing w:after="0" w:line="480" w:lineRule="auto"/>
        <w:jc w:val="both"/>
        <w:rPr>
          <w:rFonts w:ascii="Arial" w:hAnsi="Arial" w:cs="Arial"/>
          <w:sz w:val="24"/>
          <w:szCs w:val="24"/>
        </w:rPr>
      </w:pPr>
      <w:r>
        <w:rPr>
          <w:rFonts w:ascii="Arial" w:hAnsi="Arial" w:cs="Arial"/>
          <w:sz w:val="24"/>
          <w:szCs w:val="24"/>
        </w:rPr>
        <w:t>4.5. PRUEBA DE HIPÓTESIS</w:t>
      </w:r>
      <w:r w:rsidR="00C838C8">
        <w:rPr>
          <w:rFonts w:ascii="Arial" w:hAnsi="Arial" w:cs="Arial"/>
          <w:sz w:val="24"/>
          <w:szCs w:val="24"/>
        </w:rPr>
        <w:t xml:space="preserve"> </w:t>
      </w:r>
      <w:r w:rsidR="00554F15">
        <w:rPr>
          <w:rFonts w:ascii="Arial" w:hAnsi="Arial" w:cs="Arial"/>
          <w:sz w:val="24"/>
          <w:szCs w:val="24"/>
        </w:rPr>
        <w:tab/>
        <w:t xml:space="preserve"> </w:t>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r>
      <w:r w:rsidR="00554F15">
        <w:rPr>
          <w:rFonts w:ascii="Arial" w:hAnsi="Arial" w:cs="Arial"/>
          <w:sz w:val="24"/>
          <w:szCs w:val="24"/>
        </w:rPr>
        <w:tab/>
        <w:t>8</w:t>
      </w:r>
      <w:r>
        <w:rPr>
          <w:rFonts w:ascii="Arial" w:hAnsi="Arial" w:cs="Arial"/>
          <w:sz w:val="24"/>
          <w:szCs w:val="24"/>
        </w:rPr>
        <w:t>6</w:t>
      </w:r>
      <w:r w:rsidR="00C838C8">
        <w:rPr>
          <w:rFonts w:ascii="Arial" w:hAnsi="Arial" w:cs="Arial"/>
          <w:sz w:val="24"/>
          <w:szCs w:val="24"/>
        </w:rPr>
        <w:t xml:space="preserve">  </w:t>
      </w:r>
    </w:p>
    <w:p w:rsidR="00554F15" w:rsidRPr="00133610" w:rsidRDefault="00554F15" w:rsidP="00554F15">
      <w:pPr>
        <w:spacing w:after="0" w:line="480" w:lineRule="auto"/>
        <w:jc w:val="both"/>
        <w:rPr>
          <w:rFonts w:ascii="Arial" w:hAnsi="Arial" w:cs="Arial"/>
          <w:b/>
          <w:sz w:val="24"/>
          <w:szCs w:val="24"/>
        </w:rPr>
      </w:pPr>
      <w:r w:rsidRPr="00133610">
        <w:rPr>
          <w:rFonts w:ascii="Arial" w:hAnsi="Arial" w:cs="Arial"/>
          <w:b/>
          <w:sz w:val="24"/>
          <w:szCs w:val="24"/>
        </w:rPr>
        <w:t>CONCLUSIONES</w:t>
      </w:r>
    </w:p>
    <w:p w:rsidR="00554F15" w:rsidRPr="00133610" w:rsidRDefault="00554F15" w:rsidP="00554F15">
      <w:pPr>
        <w:spacing w:after="0" w:line="480" w:lineRule="auto"/>
        <w:jc w:val="both"/>
        <w:rPr>
          <w:rFonts w:ascii="Arial" w:hAnsi="Arial" w:cs="Arial"/>
          <w:b/>
          <w:sz w:val="24"/>
          <w:szCs w:val="24"/>
        </w:rPr>
      </w:pPr>
      <w:r w:rsidRPr="00133610">
        <w:rPr>
          <w:rFonts w:ascii="Arial" w:hAnsi="Arial" w:cs="Arial"/>
          <w:b/>
          <w:sz w:val="24"/>
          <w:szCs w:val="24"/>
        </w:rPr>
        <w:t>RECOMENDACIONES</w:t>
      </w:r>
    </w:p>
    <w:p w:rsidR="00554F15" w:rsidRPr="00133610" w:rsidRDefault="00554F15" w:rsidP="00554F15">
      <w:pPr>
        <w:spacing w:after="0" w:line="480" w:lineRule="auto"/>
        <w:jc w:val="both"/>
        <w:rPr>
          <w:rFonts w:ascii="Arial" w:hAnsi="Arial" w:cs="Arial"/>
          <w:sz w:val="24"/>
          <w:szCs w:val="24"/>
        </w:rPr>
      </w:pPr>
      <w:r w:rsidRPr="00133610">
        <w:rPr>
          <w:rFonts w:ascii="Arial" w:hAnsi="Arial" w:cs="Arial"/>
          <w:b/>
          <w:sz w:val="24"/>
          <w:szCs w:val="24"/>
        </w:rPr>
        <w:t>BIBLIOGRAFÍA</w:t>
      </w:r>
    </w:p>
    <w:p w:rsidR="00554F15" w:rsidRDefault="00554F15" w:rsidP="00554F15">
      <w:pPr>
        <w:spacing w:line="360" w:lineRule="auto"/>
        <w:jc w:val="both"/>
        <w:rPr>
          <w:rFonts w:ascii="Arial" w:hAnsi="Arial" w:cs="Arial"/>
        </w:rPr>
      </w:pPr>
    </w:p>
    <w:p w:rsidR="00554F15" w:rsidRPr="005071F6" w:rsidRDefault="00554F15" w:rsidP="00554F15">
      <w:pPr>
        <w:spacing w:line="360" w:lineRule="auto"/>
        <w:ind w:left="851" w:hanging="108"/>
        <w:jc w:val="both"/>
        <w:rPr>
          <w:rFonts w:ascii="Arial" w:hAnsi="Arial" w:cs="Arial"/>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7846A9" w:rsidRDefault="007846A9"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p>
    <w:p w:rsidR="00554F15" w:rsidRDefault="00554F15" w:rsidP="00554F15">
      <w:pPr>
        <w:spacing w:after="0" w:line="480" w:lineRule="auto"/>
        <w:jc w:val="center"/>
        <w:rPr>
          <w:rFonts w:ascii="Arial" w:eastAsia="Arial Unicode MS" w:hAnsi="Arial" w:cs="Arial"/>
          <w:b/>
        </w:rPr>
      </w:pPr>
      <w:r>
        <w:rPr>
          <w:rFonts w:ascii="Arial" w:eastAsia="Arial Unicode MS" w:hAnsi="Arial" w:cs="Arial"/>
          <w:b/>
        </w:rPr>
        <w:t>INTRODUCCIÓ</w:t>
      </w:r>
      <w:r w:rsidRPr="00E37D1A">
        <w:rPr>
          <w:rFonts w:ascii="Arial" w:eastAsia="Arial Unicode MS" w:hAnsi="Arial" w:cs="Arial"/>
          <w:b/>
        </w:rPr>
        <w:t>N</w:t>
      </w:r>
    </w:p>
    <w:p w:rsidR="00554F15" w:rsidRPr="00E37D1A" w:rsidRDefault="00554F15" w:rsidP="00554F15">
      <w:pPr>
        <w:spacing w:after="0" w:line="480" w:lineRule="auto"/>
        <w:jc w:val="center"/>
        <w:rPr>
          <w:rFonts w:ascii="Arial" w:eastAsia="Arial Unicode MS" w:hAnsi="Arial" w:cs="Arial"/>
          <w:b/>
        </w:rPr>
      </w:pPr>
    </w:p>
    <w:p w:rsidR="00554F15" w:rsidRDefault="00554F15" w:rsidP="00554F15">
      <w:pPr>
        <w:pStyle w:val="Default"/>
      </w:pPr>
    </w:p>
    <w:p w:rsidR="00554F15" w:rsidRDefault="00554F15" w:rsidP="00554F15">
      <w:pPr>
        <w:pStyle w:val="Default"/>
        <w:spacing w:line="480" w:lineRule="auto"/>
        <w:jc w:val="both"/>
      </w:pPr>
      <w:r w:rsidRPr="00112361">
        <w:lastRenderedPageBreak/>
        <w:t>La minería es una actividad extractiva que consiste en la obtención selectiva de minerales y otros materiales obtenidos de la corteza terrestre, la cual, en muchos casos, implica la extracción física de grandes cantidades de materiales de la misma, para recuperar sólo pequeños volúmenes del producto desead</w:t>
      </w:r>
      <w:r>
        <w:t>o.</w:t>
      </w:r>
    </w:p>
    <w:p w:rsidR="00554F15" w:rsidRPr="00112361" w:rsidRDefault="00554F15" w:rsidP="00554F15">
      <w:pPr>
        <w:pStyle w:val="Default"/>
        <w:spacing w:line="480" w:lineRule="auto"/>
        <w:jc w:val="both"/>
      </w:pPr>
      <w:r w:rsidRPr="00112361">
        <w:t xml:space="preserve"> </w:t>
      </w:r>
    </w:p>
    <w:p w:rsidR="00554F15" w:rsidRPr="00112361" w:rsidRDefault="00554F15" w:rsidP="00554F15">
      <w:pPr>
        <w:pStyle w:val="Default"/>
        <w:spacing w:line="480" w:lineRule="auto"/>
        <w:jc w:val="both"/>
      </w:pPr>
      <w:r w:rsidRPr="00112361">
        <w:t xml:space="preserve">Existe una gran variedad de minerales explotados a lo largo del territorio nacional como los metales (oro, plata, cobre, hierro, etc.), los minerales industriales (potasio, azufre, cuarzo, etc.), los materiales de construcción (arena, áridos, arcilla, grava, etc.), las gemas (diamantes, rubíes, zafiros y esmeraldas), y combustibles (carbón, lignito, turba, petróleo y gas). </w:t>
      </w:r>
    </w:p>
    <w:p w:rsidR="00554F15" w:rsidRDefault="00554F15" w:rsidP="00554F15">
      <w:pPr>
        <w:spacing w:after="0" w:line="480" w:lineRule="auto"/>
        <w:jc w:val="both"/>
        <w:rPr>
          <w:rFonts w:ascii="Arial" w:hAnsi="Arial" w:cs="Arial"/>
          <w:sz w:val="24"/>
          <w:szCs w:val="24"/>
        </w:rPr>
      </w:pPr>
    </w:p>
    <w:p w:rsidR="00554F15" w:rsidRDefault="00554F15" w:rsidP="00554F15">
      <w:pPr>
        <w:spacing w:after="0" w:line="480" w:lineRule="auto"/>
        <w:jc w:val="both"/>
        <w:rPr>
          <w:rFonts w:ascii="Arial" w:hAnsi="Arial" w:cs="Arial"/>
          <w:sz w:val="24"/>
          <w:szCs w:val="24"/>
        </w:rPr>
      </w:pPr>
      <w:r>
        <w:rPr>
          <w:rFonts w:ascii="Arial" w:hAnsi="Arial" w:cs="Arial"/>
          <w:sz w:val="24"/>
          <w:szCs w:val="24"/>
        </w:rPr>
        <w:t>E</w:t>
      </w:r>
      <w:r w:rsidRPr="00112361">
        <w:rPr>
          <w:rFonts w:ascii="Arial" w:hAnsi="Arial" w:cs="Arial"/>
          <w:sz w:val="24"/>
          <w:szCs w:val="24"/>
        </w:rPr>
        <w:t>l Manejo de Relaves Mineros sostiene que el chancado y molienda de minerales genera un volumen de relaves que es aproximadamente dos tercios más grande que el volumen original del mineral “in situ”, es por ello que su disposición, procurando que sea económicamente factible, así como física y químicamente estable, es tal vez el mayor problema ambiental asociado con el desarrollo minero.</w:t>
      </w:r>
    </w:p>
    <w:p w:rsidR="00554F15" w:rsidRDefault="00554F15" w:rsidP="00554F15">
      <w:pPr>
        <w:spacing w:after="0" w:line="480" w:lineRule="auto"/>
        <w:jc w:val="both"/>
        <w:rPr>
          <w:rFonts w:ascii="Arial" w:hAnsi="Arial" w:cs="Arial"/>
          <w:sz w:val="24"/>
          <w:szCs w:val="24"/>
        </w:rPr>
      </w:pPr>
    </w:p>
    <w:p w:rsidR="00554F15" w:rsidRDefault="00554F15" w:rsidP="00554F15">
      <w:pPr>
        <w:pStyle w:val="Default"/>
        <w:spacing w:line="480" w:lineRule="auto"/>
        <w:jc w:val="both"/>
      </w:pPr>
      <w:r w:rsidRPr="00112361">
        <w:rPr>
          <w:bCs/>
        </w:rPr>
        <w:t>Los impactos ambientales</w:t>
      </w:r>
      <w:r>
        <w:t xml:space="preserve"> s</w:t>
      </w:r>
      <w:r w:rsidRPr="00112361">
        <w:t>e trata de los efectos que los relaves provocan en los entornos donde se depositan y confinan, lo cual, al hacerse sin las precauciones técnicas recomendadas, puede provocar daños en cuerpos acuíferos (ríos, lagunas, napa freática), suelos y atmósfera</w:t>
      </w:r>
      <w:r>
        <w:t>.</w:t>
      </w:r>
    </w:p>
    <w:p w:rsidR="00554F15" w:rsidRPr="00112361" w:rsidRDefault="00554F15" w:rsidP="00554F15">
      <w:pPr>
        <w:pStyle w:val="Default"/>
        <w:spacing w:line="480" w:lineRule="auto"/>
        <w:jc w:val="both"/>
      </w:pPr>
      <w:r w:rsidRPr="00112361">
        <w:t xml:space="preserve"> </w:t>
      </w:r>
    </w:p>
    <w:p w:rsidR="00554F15" w:rsidRDefault="00554F15" w:rsidP="00554F15">
      <w:pPr>
        <w:pStyle w:val="Default"/>
        <w:spacing w:line="480" w:lineRule="auto"/>
        <w:jc w:val="both"/>
      </w:pPr>
      <w:r>
        <w:lastRenderedPageBreak/>
        <w:t>E</w:t>
      </w:r>
      <w:r w:rsidRPr="00112361">
        <w:t>l aire puede contaminarse con impurezas sólidas, por ejemplo polvo y combustibles tóxicos o inertes, capaces de penetrar hasta los pulmones, provenientes de diversas fases del proceso</w:t>
      </w:r>
      <w:r>
        <w:t>.</w:t>
      </w:r>
    </w:p>
    <w:p w:rsidR="00554F15" w:rsidRPr="00112361" w:rsidRDefault="00554F15" w:rsidP="00554F15">
      <w:pPr>
        <w:pStyle w:val="Default"/>
        <w:spacing w:line="480" w:lineRule="auto"/>
        <w:jc w:val="both"/>
      </w:pPr>
      <w:r w:rsidRPr="00112361">
        <w:t xml:space="preserve"> </w:t>
      </w:r>
    </w:p>
    <w:p w:rsidR="00554F15" w:rsidRDefault="00554F15" w:rsidP="00554F15">
      <w:pPr>
        <w:pStyle w:val="Default"/>
        <w:spacing w:line="480" w:lineRule="auto"/>
        <w:jc w:val="both"/>
      </w:pPr>
      <w:r>
        <w:t>L</w:t>
      </w:r>
      <w:r w:rsidRPr="00112361">
        <w:t>os residuos sólidos finos provenientes del área de explotación pueden dar lugar a una elevación de la capa de sedimentos en los ríos de la zona</w:t>
      </w:r>
      <w:r>
        <w:t>.</w:t>
      </w:r>
    </w:p>
    <w:p w:rsidR="00554F15" w:rsidRPr="00112361" w:rsidRDefault="00554F15" w:rsidP="00554F15">
      <w:pPr>
        <w:pStyle w:val="Default"/>
        <w:spacing w:line="480" w:lineRule="auto"/>
        <w:jc w:val="both"/>
      </w:pPr>
      <w:r w:rsidRPr="00112361">
        <w:t xml:space="preserve"> </w:t>
      </w:r>
    </w:p>
    <w:p w:rsidR="00554F15" w:rsidRPr="00112361" w:rsidRDefault="00554F15" w:rsidP="00554F15">
      <w:pPr>
        <w:spacing w:after="0" w:line="480" w:lineRule="auto"/>
        <w:jc w:val="both"/>
        <w:rPr>
          <w:rFonts w:ascii="Arial" w:hAnsi="Arial" w:cs="Arial"/>
          <w:sz w:val="24"/>
          <w:szCs w:val="24"/>
        </w:rPr>
      </w:pPr>
      <w:r>
        <w:rPr>
          <w:rFonts w:ascii="Arial" w:hAnsi="Arial" w:cs="Arial"/>
          <w:sz w:val="24"/>
          <w:szCs w:val="24"/>
        </w:rPr>
        <w:t xml:space="preserve">Las </w:t>
      </w:r>
      <w:r w:rsidRPr="00112361">
        <w:rPr>
          <w:rFonts w:ascii="Arial" w:hAnsi="Arial" w:cs="Arial"/>
          <w:sz w:val="24"/>
          <w:szCs w:val="24"/>
        </w:rPr>
        <w:t>aguas contaminadas con aceite usado, con reactivos, con sales minerales provenientes de las pilas o botaderos de productos sólidos residuales de los procesos de tratamiento</w:t>
      </w:r>
      <w:r>
        <w:rPr>
          <w:rFonts w:ascii="Arial" w:hAnsi="Arial" w:cs="Arial"/>
          <w:sz w:val="24"/>
          <w:szCs w:val="24"/>
        </w:rPr>
        <w:t>.</w:t>
      </w:r>
    </w:p>
    <w:p w:rsidR="00554F15" w:rsidRDefault="00554F15" w:rsidP="00554F15">
      <w:pPr>
        <w:autoSpaceDE w:val="0"/>
        <w:autoSpaceDN w:val="0"/>
        <w:adjustRightInd w:val="0"/>
        <w:spacing w:after="0" w:line="480" w:lineRule="auto"/>
        <w:jc w:val="both"/>
        <w:rPr>
          <w:rFonts w:ascii="Arial" w:hAnsi="Arial" w:cs="Arial"/>
          <w:sz w:val="24"/>
          <w:szCs w:val="24"/>
        </w:rPr>
      </w:pPr>
    </w:p>
    <w:p w:rsidR="00554F15" w:rsidRPr="001C57B0" w:rsidRDefault="00554F15" w:rsidP="00554F15">
      <w:pPr>
        <w:pStyle w:val="Prrafodelista"/>
        <w:tabs>
          <w:tab w:val="left" w:pos="0"/>
        </w:tabs>
        <w:spacing w:after="0" w:line="480" w:lineRule="auto"/>
        <w:ind w:left="0"/>
        <w:jc w:val="both"/>
        <w:rPr>
          <w:rFonts w:ascii="Arial" w:eastAsia="Arial" w:hAnsi="Arial" w:cs="Arial"/>
          <w:sz w:val="24"/>
          <w:szCs w:val="24"/>
          <w:lang w:val="es-PE"/>
        </w:rPr>
      </w:pPr>
      <w:r>
        <w:rPr>
          <w:rFonts w:ascii="Arial" w:eastAsia="Arial" w:hAnsi="Arial" w:cs="Arial"/>
          <w:spacing w:val="1"/>
          <w:sz w:val="24"/>
          <w:szCs w:val="24"/>
          <w:lang w:val="es-PE"/>
        </w:rPr>
        <w:t xml:space="preserve">Para expresar la intención de la investigación manifiesto lo siguiente: </w:t>
      </w:r>
    </w:p>
    <w:p w:rsidR="00554F15" w:rsidRDefault="00554F15" w:rsidP="00554F15">
      <w:pPr>
        <w:spacing w:after="0" w:line="480" w:lineRule="auto"/>
        <w:ind w:right="53"/>
        <w:jc w:val="both"/>
        <w:rPr>
          <w:rFonts w:ascii="Arial" w:eastAsia="Arial" w:hAnsi="Arial" w:cs="Arial"/>
          <w:sz w:val="24"/>
          <w:szCs w:val="24"/>
        </w:rPr>
      </w:pPr>
    </w:p>
    <w:p w:rsidR="00554F15" w:rsidRPr="002157D7" w:rsidRDefault="00554F15" w:rsidP="00554F15">
      <w:pPr>
        <w:spacing w:after="0" w:line="480" w:lineRule="auto"/>
        <w:ind w:right="53"/>
        <w:jc w:val="both"/>
        <w:rPr>
          <w:rFonts w:ascii="Arial" w:eastAsia="Arial" w:hAnsi="Arial" w:cs="Arial"/>
          <w:sz w:val="24"/>
          <w:szCs w:val="24"/>
        </w:rPr>
      </w:pPr>
      <w:r w:rsidRPr="002157D7">
        <w:rPr>
          <w:rFonts w:ascii="Arial" w:eastAsia="Arial" w:hAnsi="Arial" w:cs="Arial"/>
          <w:sz w:val="24"/>
          <w:szCs w:val="24"/>
        </w:rPr>
        <w:t>C</w:t>
      </w:r>
      <w:r w:rsidRPr="002157D7">
        <w:rPr>
          <w:rFonts w:ascii="Arial" w:eastAsia="Arial" w:hAnsi="Arial" w:cs="Arial"/>
          <w:spacing w:val="1"/>
          <w:sz w:val="24"/>
          <w:szCs w:val="24"/>
        </w:rPr>
        <w:t>AP</w:t>
      </w:r>
      <w:r w:rsidRPr="002157D7">
        <w:rPr>
          <w:rFonts w:ascii="Arial" w:eastAsia="Arial" w:hAnsi="Arial" w:cs="Arial"/>
          <w:sz w:val="24"/>
          <w:szCs w:val="24"/>
        </w:rPr>
        <w:t>ÍTU</w:t>
      </w:r>
      <w:r w:rsidRPr="002157D7">
        <w:rPr>
          <w:rFonts w:ascii="Arial" w:eastAsia="Arial" w:hAnsi="Arial" w:cs="Arial"/>
          <w:spacing w:val="1"/>
          <w:sz w:val="24"/>
          <w:szCs w:val="24"/>
        </w:rPr>
        <w:t>L</w:t>
      </w:r>
      <w:r w:rsidRPr="002157D7">
        <w:rPr>
          <w:rFonts w:ascii="Arial" w:eastAsia="Arial" w:hAnsi="Arial" w:cs="Arial"/>
          <w:sz w:val="24"/>
          <w:szCs w:val="24"/>
        </w:rPr>
        <w:t xml:space="preserve">O I: </w:t>
      </w:r>
      <w:r w:rsidRPr="002157D7">
        <w:rPr>
          <w:rFonts w:ascii="Arial" w:eastAsia="Arial" w:hAnsi="Arial" w:cs="Arial"/>
          <w:spacing w:val="-2"/>
          <w:sz w:val="24"/>
          <w:szCs w:val="24"/>
        </w:rPr>
        <w:t>P</w:t>
      </w:r>
      <w:r w:rsidRPr="002157D7">
        <w:rPr>
          <w:rFonts w:ascii="Arial" w:eastAsia="Arial" w:hAnsi="Arial" w:cs="Arial"/>
          <w:spacing w:val="1"/>
          <w:sz w:val="24"/>
          <w:szCs w:val="24"/>
        </w:rPr>
        <w:t>LA</w:t>
      </w:r>
      <w:r w:rsidRPr="002157D7">
        <w:rPr>
          <w:rFonts w:ascii="Arial" w:eastAsia="Arial" w:hAnsi="Arial" w:cs="Arial"/>
          <w:spacing w:val="-3"/>
          <w:sz w:val="24"/>
          <w:szCs w:val="24"/>
        </w:rPr>
        <w:t>N</w:t>
      </w:r>
      <w:r w:rsidRPr="002157D7">
        <w:rPr>
          <w:rFonts w:ascii="Arial" w:eastAsia="Arial" w:hAnsi="Arial" w:cs="Arial"/>
          <w:spacing w:val="2"/>
          <w:sz w:val="24"/>
          <w:szCs w:val="24"/>
        </w:rPr>
        <w:t>T</w:t>
      </w:r>
      <w:r w:rsidRPr="002157D7">
        <w:rPr>
          <w:rFonts w:ascii="Arial" w:eastAsia="Arial" w:hAnsi="Arial" w:cs="Arial"/>
          <w:spacing w:val="-2"/>
          <w:sz w:val="24"/>
          <w:szCs w:val="24"/>
        </w:rPr>
        <w:t>E</w:t>
      </w:r>
      <w:r w:rsidRPr="002157D7">
        <w:rPr>
          <w:rFonts w:ascii="Arial" w:eastAsia="Arial" w:hAnsi="Arial" w:cs="Arial"/>
          <w:spacing w:val="1"/>
          <w:sz w:val="24"/>
          <w:szCs w:val="24"/>
        </w:rPr>
        <w:t>A</w:t>
      </w:r>
      <w:r w:rsidRPr="002157D7">
        <w:rPr>
          <w:rFonts w:ascii="Arial" w:eastAsia="Arial" w:hAnsi="Arial" w:cs="Arial"/>
          <w:spacing w:val="-1"/>
          <w:sz w:val="24"/>
          <w:szCs w:val="24"/>
        </w:rPr>
        <w:t>M</w:t>
      </w:r>
      <w:r w:rsidRPr="002157D7">
        <w:rPr>
          <w:rFonts w:ascii="Arial" w:eastAsia="Arial" w:hAnsi="Arial" w:cs="Arial"/>
          <w:sz w:val="24"/>
          <w:szCs w:val="24"/>
        </w:rPr>
        <w:t>I</w:t>
      </w:r>
      <w:r w:rsidRPr="002157D7">
        <w:rPr>
          <w:rFonts w:ascii="Arial" w:eastAsia="Arial" w:hAnsi="Arial" w:cs="Arial"/>
          <w:spacing w:val="1"/>
          <w:sz w:val="24"/>
          <w:szCs w:val="24"/>
        </w:rPr>
        <w:t>E</w:t>
      </w:r>
      <w:r w:rsidRPr="002157D7">
        <w:rPr>
          <w:rFonts w:ascii="Arial" w:eastAsia="Arial" w:hAnsi="Arial" w:cs="Arial"/>
          <w:sz w:val="24"/>
          <w:szCs w:val="24"/>
        </w:rPr>
        <w:t>N</w:t>
      </w:r>
      <w:r w:rsidRPr="002157D7">
        <w:rPr>
          <w:rFonts w:ascii="Arial" w:eastAsia="Arial" w:hAnsi="Arial" w:cs="Arial"/>
          <w:spacing w:val="2"/>
          <w:sz w:val="24"/>
          <w:szCs w:val="24"/>
        </w:rPr>
        <w:t>T</w:t>
      </w:r>
      <w:r w:rsidRPr="002157D7">
        <w:rPr>
          <w:rFonts w:ascii="Arial" w:eastAsia="Arial" w:hAnsi="Arial" w:cs="Arial"/>
          <w:sz w:val="24"/>
          <w:szCs w:val="24"/>
        </w:rPr>
        <w:t>O D</w:t>
      </w:r>
      <w:r w:rsidRPr="002157D7">
        <w:rPr>
          <w:rFonts w:ascii="Arial" w:eastAsia="Arial" w:hAnsi="Arial" w:cs="Arial"/>
          <w:spacing w:val="1"/>
          <w:sz w:val="24"/>
          <w:szCs w:val="24"/>
        </w:rPr>
        <w:t>E</w:t>
      </w:r>
      <w:r w:rsidRPr="002157D7">
        <w:rPr>
          <w:rFonts w:ascii="Arial" w:eastAsia="Arial" w:hAnsi="Arial" w:cs="Arial"/>
          <w:sz w:val="24"/>
          <w:szCs w:val="24"/>
        </w:rPr>
        <w:t xml:space="preserve">L </w:t>
      </w:r>
      <w:r w:rsidRPr="002157D7">
        <w:rPr>
          <w:rFonts w:ascii="Arial" w:eastAsia="Arial" w:hAnsi="Arial" w:cs="Arial"/>
          <w:spacing w:val="1"/>
          <w:sz w:val="24"/>
          <w:szCs w:val="24"/>
        </w:rPr>
        <w:t>P</w:t>
      </w:r>
      <w:r w:rsidRPr="002157D7">
        <w:rPr>
          <w:rFonts w:ascii="Arial" w:eastAsia="Arial" w:hAnsi="Arial" w:cs="Arial"/>
          <w:sz w:val="24"/>
          <w:szCs w:val="24"/>
        </w:rPr>
        <w:t>R</w:t>
      </w:r>
      <w:r w:rsidRPr="002157D7">
        <w:rPr>
          <w:rFonts w:ascii="Arial" w:eastAsia="Arial" w:hAnsi="Arial" w:cs="Arial"/>
          <w:spacing w:val="-2"/>
          <w:sz w:val="24"/>
          <w:szCs w:val="24"/>
        </w:rPr>
        <w:t>OB</w:t>
      </w:r>
      <w:r w:rsidRPr="002157D7">
        <w:rPr>
          <w:rFonts w:ascii="Arial" w:eastAsia="Arial" w:hAnsi="Arial" w:cs="Arial"/>
          <w:spacing w:val="1"/>
          <w:sz w:val="24"/>
          <w:szCs w:val="24"/>
        </w:rPr>
        <w:t>LE</w:t>
      </w:r>
      <w:r w:rsidRPr="002157D7">
        <w:rPr>
          <w:rFonts w:ascii="Arial" w:eastAsia="Arial" w:hAnsi="Arial" w:cs="Arial"/>
          <w:spacing w:val="-1"/>
          <w:sz w:val="24"/>
          <w:szCs w:val="24"/>
        </w:rPr>
        <w:t>M</w:t>
      </w:r>
      <w:r w:rsidRPr="002157D7">
        <w:rPr>
          <w:rFonts w:ascii="Arial" w:eastAsia="Arial" w:hAnsi="Arial" w:cs="Arial"/>
          <w:spacing w:val="1"/>
          <w:sz w:val="24"/>
          <w:szCs w:val="24"/>
        </w:rPr>
        <w:t>A</w:t>
      </w:r>
      <w:r w:rsidRPr="002157D7">
        <w:rPr>
          <w:rFonts w:ascii="Arial" w:eastAsia="Arial" w:hAnsi="Arial" w:cs="Arial"/>
          <w:sz w:val="24"/>
          <w:szCs w:val="24"/>
        </w:rPr>
        <w:t xml:space="preserve">, </w:t>
      </w:r>
      <w:r w:rsidRPr="002157D7">
        <w:rPr>
          <w:rFonts w:ascii="Arial" w:eastAsia="Arial" w:hAnsi="Arial" w:cs="Arial"/>
          <w:spacing w:val="1"/>
          <w:sz w:val="24"/>
          <w:szCs w:val="24"/>
        </w:rPr>
        <w:t>d</w:t>
      </w:r>
      <w:r w:rsidRPr="002157D7">
        <w:rPr>
          <w:rFonts w:ascii="Arial" w:eastAsia="Arial" w:hAnsi="Arial" w:cs="Arial"/>
          <w:spacing w:val="-1"/>
          <w:sz w:val="24"/>
          <w:szCs w:val="24"/>
        </w:rPr>
        <w:t>o</w:t>
      </w:r>
      <w:r w:rsidRPr="002157D7">
        <w:rPr>
          <w:rFonts w:ascii="Arial" w:eastAsia="Arial" w:hAnsi="Arial" w:cs="Arial"/>
          <w:spacing w:val="1"/>
          <w:sz w:val="24"/>
          <w:szCs w:val="24"/>
        </w:rPr>
        <w:t>nd</w:t>
      </w:r>
      <w:r w:rsidRPr="002157D7">
        <w:rPr>
          <w:rFonts w:ascii="Arial" w:eastAsia="Arial" w:hAnsi="Arial" w:cs="Arial"/>
          <w:sz w:val="24"/>
          <w:szCs w:val="24"/>
        </w:rPr>
        <w:t xml:space="preserve">e se </w:t>
      </w:r>
      <w:r w:rsidRPr="002157D7">
        <w:rPr>
          <w:rFonts w:ascii="Arial" w:eastAsia="Arial" w:hAnsi="Arial" w:cs="Arial"/>
          <w:spacing w:val="-1"/>
          <w:sz w:val="24"/>
          <w:szCs w:val="24"/>
        </w:rPr>
        <w:t>h</w:t>
      </w:r>
      <w:r w:rsidRPr="002157D7">
        <w:rPr>
          <w:rFonts w:ascii="Arial" w:eastAsia="Arial" w:hAnsi="Arial" w:cs="Arial"/>
          <w:sz w:val="24"/>
          <w:szCs w:val="24"/>
        </w:rPr>
        <w:t>a c</w:t>
      </w:r>
      <w:r w:rsidRPr="002157D7">
        <w:rPr>
          <w:rFonts w:ascii="Arial" w:eastAsia="Arial" w:hAnsi="Arial" w:cs="Arial"/>
          <w:spacing w:val="1"/>
          <w:sz w:val="24"/>
          <w:szCs w:val="24"/>
        </w:rPr>
        <w:t>on</w:t>
      </w:r>
      <w:r w:rsidRPr="002157D7">
        <w:rPr>
          <w:rFonts w:ascii="Arial" w:eastAsia="Arial" w:hAnsi="Arial" w:cs="Arial"/>
          <w:sz w:val="24"/>
          <w:szCs w:val="24"/>
        </w:rPr>
        <w:t>si</w:t>
      </w:r>
      <w:r w:rsidRPr="002157D7">
        <w:rPr>
          <w:rFonts w:ascii="Arial" w:eastAsia="Arial" w:hAnsi="Arial" w:cs="Arial"/>
          <w:spacing w:val="1"/>
          <w:sz w:val="24"/>
          <w:szCs w:val="24"/>
        </w:rPr>
        <w:t>de</w:t>
      </w:r>
      <w:r w:rsidRPr="002157D7">
        <w:rPr>
          <w:rFonts w:ascii="Arial" w:eastAsia="Arial" w:hAnsi="Arial" w:cs="Arial"/>
          <w:spacing w:val="-1"/>
          <w:sz w:val="24"/>
          <w:szCs w:val="24"/>
        </w:rPr>
        <w:t>ra</w:t>
      </w:r>
      <w:r w:rsidRPr="002157D7">
        <w:rPr>
          <w:rFonts w:ascii="Arial" w:eastAsia="Arial" w:hAnsi="Arial" w:cs="Arial"/>
          <w:spacing w:val="1"/>
          <w:sz w:val="24"/>
          <w:szCs w:val="24"/>
        </w:rPr>
        <w:t>d</w:t>
      </w:r>
      <w:r w:rsidRPr="002157D7">
        <w:rPr>
          <w:rFonts w:ascii="Arial" w:eastAsia="Arial" w:hAnsi="Arial" w:cs="Arial"/>
          <w:sz w:val="24"/>
          <w:szCs w:val="24"/>
        </w:rPr>
        <w:t>o la d</w:t>
      </w:r>
      <w:r w:rsidRPr="002157D7">
        <w:rPr>
          <w:rFonts w:ascii="Arial" w:eastAsia="Arial" w:hAnsi="Arial" w:cs="Arial"/>
          <w:spacing w:val="1"/>
          <w:sz w:val="24"/>
          <w:szCs w:val="24"/>
        </w:rPr>
        <w:t>e</w:t>
      </w:r>
      <w:r w:rsidRPr="002157D7">
        <w:rPr>
          <w:rFonts w:ascii="Arial" w:eastAsia="Arial" w:hAnsi="Arial" w:cs="Arial"/>
          <w:sz w:val="24"/>
          <w:szCs w:val="24"/>
        </w:rPr>
        <w:t>sc</w:t>
      </w:r>
      <w:r w:rsidRPr="002157D7">
        <w:rPr>
          <w:rFonts w:ascii="Arial" w:eastAsia="Arial" w:hAnsi="Arial" w:cs="Arial"/>
          <w:spacing w:val="-1"/>
          <w:sz w:val="24"/>
          <w:szCs w:val="24"/>
        </w:rPr>
        <w:t>r</w:t>
      </w:r>
      <w:r w:rsidRPr="002157D7">
        <w:rPr>
          <w:rFonts w:ascii="Arial" w:eastAsia="Arial" w:hAnsi="Arial" w:cs="Arial"/>
          <w:sz w:val="24"/>
          <w:szCs w:val="24"/>
        </w:rPr>
        <w:t>i</w:t>
      </w:r>
      <w:r w:rsidRPr="002157D7">
        <w:rPr>
          <w:rFonts w:ascii="Arial" w:eastAsia="Arial" w:hAnsi="Arial" w:cs="Arial"/>
          <w:spacing w:val="1"/>
          <w:sz w:val="24"/>
          <w:szCs w:val="24"/>
        </w:rPr>
        <w:t>p</w:t>
      </w:r>
      <w:r w:rsidRPr="002157D7">
        <w:rPr>
          <w:rFonts w:ascii="Arial" w:eastAsia="Arial" w:hAnsi="Arial" w:cs="Arial"/>
          <w:sz w:val="24"/>
          <w:szCs w:val="24"/>
        </w:rPr>
        <w:t>ci</w:t>
      </w:r>
      <w:r w:rsidRPr="002157D7">
        <w:rPr>
          <w:rFonts w:ascii="Arial" w:eastAsia="Arial" w:hAnsi="Arial" w:cs="Arial"/>
          <w:spacing w:val="1"/>
          <w:sz w:val="24"/>
          <w:szCs w:val="24"/>
        </w:rPr>
        <w:t>ó</w:t>
      </w:r>
      <w:r w:rsidRPr="002157D7">
        <w:rPr>
          <w:rFonts w:ascii="Arial" w:eastAsia="Arial" w:hAnsi="Arial" w:cs="Arial"/>
          <w:sz w:val="24"/>
          <w:szCs w:val="24"/>
        </w:rPr>
        <w:t>n</w:t>
      </w:r>
      <w:r w:rsidRPr="002157D7">
        <w:rPr>
          <w:rFonts w:ascii="Arial" w:eastAsia="Arial" w:hAnsi="Arial" w:cs="Arial"/>
          <w:spacing w:val="2"/>
          <w:sz w:val="24"/>
          <w:szCs w:val="24"/>
        </w:rPr>
        <w:t xml:space="preserve"> </w:t>
      </w:r>
      <w:r w:rsidRPr="002157D7">
        <w:rPr>
          <w:rFonts w:ascii="Arial" w:eastAsia="Arial" w:hAnsi="Arial" w:cs="Arial"/>
          <w:spacing w:val="1"/>
          <w:sz w:val="24"/>
          <w:szCs w:val="24"/>
        </w:rPr>
        <w:t>de</w:t>
      </w:r>
      <w:r w:rsidRPr="002157D7">
        <w:rPr>
          <w:rFonts w:ascii="Arial" w:eastAsia="Arial" w:hAnsi="Arial" w:cs="Arial"/>
          <w:sz w:val="24"/>
          <w:szCs w:val="24"/>
        </w:rPr>
        <w:t>l p</w:t>
      </w:r>
      <w:r w:rsidRPr="002157D7">
        <w:rPr>
          <w:rFonts w:ascii="Arial" w:eastAsia="Arial" w:hAnsi="Arial" w:cs="Arial"/>
          <w:spacing w:val="-1"/>
          <w:sz w:val="24"/>
          <w:szCs w:val="24"/>
        </w:rPr>
        <w:t>r</w:t>
      </w:r>
      <w:r w:rsidRPr="002157D7">
        <w:rPr>
          <w:rFonts w:ascii="Arial" w:eastAsia="Arial" w:hAnsi="Arial" w:cs="Arial"/>
          <w:spacing w:val="1"/>
          <w:sz w:val="24"/>
          <w:szCs w:val="24"/>
        </w:rPr>
        <w:t>ob</w:t>
      </w:r>
      <w:r w:rsidRPr="002157D7">
        <w:rPr>
          <w:rFonts w:ascii="Arial" w:eastAsia="Arial" w:hAnsi="Arial" w:cs="Arial"/>
          <w:spacing w:val="-3"/>
          <w:sz w:val="24"/>
          <w:szCs w:val="24"/>
        </w:rPr>
        <w:t>l</w:t>
      </w:r>
      <w:r w:rsidRPr="002157D7">
        <w:rPr>
          <w:rFonts w:ascii="Arial" w:eastAsia="Arial" w:hAnsi="Arial" w:cs="Arial"/>
          <w:spacing w:val="-1"/>
          <w:sz w:val="24"/>
          <w:szCs w:val="24"/>
        </w:rPr>
        <w:t>e</w:t>
      </w:r>
      <w:r w:rsidRPr="002157D7">
        <w:rPr>
          <w:rFonts w:ascii="Arial" w:eastAsia="Arial" w:hAnsi="Arial" w:cs="Arial"/>
          <w:spacing w:val="2"/>
          <w:sz w:val="24"/>
          <w:szCs w:val="24"/>
        </w:rPr>
        <w:t>m</w:t>
      </w:r>
      <w:r w:rsidRPr="002157D7">
        <w:rPr>
          <w:rFonts w:ascii="Arial" w:eastAsia="Arial" w:hAnsi="Arial" w:cs="Arial"/>
          <w:spacing w:val="1"/>
          <w:sz w:val="24"/>
          <w:szCs w:val="24"/>
        </w:rPr>
        <w:t>a</w:t>
      </w:r>
      <w:r w:rsidRPr="002157D7">
        <w:rPr>
          <w:rFonts w:ascii="Arial" w:eastAsia="Arial" w:hAnsi="Arial" w:cs="Arial"/>
          <w:sz w:val="24"/>
          <w:szCs w:val="24"/>
        </w:rPr>
        <w:t>,</w:t>
      </w:r>
      <w:r w:rsidRPr="002157D7">
        <w:rPr>
          <w:rFonts w:ascii="Arial" w:eastAsia="Arial" w:hAnsi="Arial" w:cs="Arial"/>
          <w:spacing w:val="1"/>
          <w:sz w:val="24"/>
          <w:szCs w:val="24"/>
        </w:rPr>
        <w:t xml:space="preserve"> fo</w:t>
      </w:r>
      <w:r w:rsidRPr="002157D7">
        <w:rPr>
          <w:rFonts w:ascii="Arial" w:eastAsia="Arial" w:hAnsi="Arial" w:cs="Arial"/>
          <w:spacing w:val="-3"/>
          <w:sz w:val="24"/>
          <w:szCs w:val="24"/>
        </w:rPr>
        <w:t>r</w:t>
      </w:r>
      <w:r w:rsidRPr="002157D7">
        <w:rPr>
          <w:rFonts w:ascii="Arial" w:eastAsia="Arial" w:hAnsi="Arial" w:cs="Arial"/>
          <w:spacing w:val="2"/>
          <w:sz w:val="24"/>
          <w:szCs w:val="24"/>
        </w:rPr>
        <w:t>m</w:t>
      </w:r>
      <w:r w:rsidRPr="002157D7">
        <w:rPr>
          <w:rFonts w:ascii="Arial" w:eastAsia="Arial" w:hAnsi="Arial" w:cs="Arial"/>
          <w:spacing w:val="1"/>
          <w:sz w:val="24"/>
          <w:szCs w:val="24"/>
        </w:rPr>
        <w:t>u</w:t>
      </w:r>
      <w:r w:rsidRPr="002157D7">
        <w:rPr>
          <w:rFonts w:ascii="Arial" w:eastAsia="Arial" w:hAnsi="Arial" w:cs="Arial"/>
          <w:sz w:val="24"/>
          <w:szCs w:val="24"/>
        </w:rPr>
        <w:t>l</w:t>
      </w:r>
      <w:r w:rsidRPr="002157D7">
        <w:rPr>
          <w:rFonts w:ascii="Arial" w:eastAsia="Arial" w:hAnsi="Arial" w:cs="Arial"/>
          <w:spacing w:val="1"/>
          <w:sz w:val="24"/>
          <w:szCs w:val="24"/>
        </w:rPr>
        <w:t>a</w:t>
      </w:r>
      <w:r w:rsidRPr="002157D7">
        <w:rPr>
          <w:rFonts w:ascii="Arial" w:eastAsia="Arial" w:hAnsi="Arial" w:cs="Arial"/>
          <w:sz w:val="24"/>
          <w:szCs w:val="24"/>
        </w:rPr>
        <w:t>ci</w:t>
      </w:r>
      <w:r w:rsidRPr="002157D7">
        <w:rPr>
          <w:rFonts w:ascii="Arial" w:eastAsia="Arial" w:hAnsi="Arial" w:cs="Arial"/>
          <w:spacing w:val="-1"/>
          <w:sz w:val="24"/>
          <w:szCs w:val="24"/>
        </w:rPr>
        <w:t>ó</w:t>
      </w:r>
      <w:r w:rsidRPr="002157D7">
        <w:rPr>
          <w:rFonts w:ascii="Arial" w:eastAsia="Arial" w:hAnsi="Arial" w:cs="Arial"/>
          <w:sz w:val="24"/>
          <w:szCs w:val="24"/>
        </w:rPr>
        <w:t>n</w:t>
      </w:r>
      <w:r w:rsidRPr="002157D7">
        <w:rPr>
          <w:rFonts w:ascii="Arial" w:eastAsia="Arial" w:hAnsi="Arial" w:cs="Arial"/>
          <w:spacing w:val="2"/>
          <w:sz w:val="24"/>
          <w:szCs w:val="24"/>
        </w:rPr>
        <w:t xml:space="preserve"> </w:t>
      </w:r>
      <w:r w:rsidRPr="002157D7">
        <w:rPr>
          <w:rFonts w:ascii="Arial" w:eastAsia="Arial" w:hAnsi="Arial" w:cs="Arial"/>
          <w:spacing w:val="1"/>
          <w:sz w:val="24"/>
          <w:szCs w:val="24"/>
        </w:rPr>
        <w:t>de</w:t>
      </w:r>
      <w:r w:rsidRPr="002157D7">
        <w:rPr>
          <w:rFonts w:ascii="Arial" w:eastAsia="Arial" w:hAnsi="Arial" w:cs="Arial"/>
          <w:sz w:val="24"/>
          <w:szCs w:val="24"/>
        </w:rPr>
        <w:t>l p</w:t>
      </w:r>
      <w:r w:rsidRPr="002157D7">
        <w:rPr>
          <w:rFonts w:ascii="Arial" w:eastAsia="Arial" w:hAnsi="Arial" w:cs="Arial"/>
          <w:spacing w:val="-1"/>
          <w:sz w:val="24"/>
          <w:szCs w:val="24"/>
        </w:rPr>
        <w:t>r</w:t>
      </w:r>
      <w:r w:rsidRPr="002157D7">
        <w:rPr>
          <w:rFonts w:ascii="Arial" w:eastAsia="Arial" w:hAnsi="Arial" w:cs="Arial"/>
          <w:spacing w:val="1"/>
          <w:sz w:val="24"/>
          <w:szCs w:val="24"/>
        </w:rPr>
        <w:t>ob</w:t>
      </w:r>
      <w:r w:rsidRPr="002157D7">
        <w:rPr>
          <w:rFonts w:ascii="Arial" w:eastAsia="Arial" w:hAnsi="Arial" w:cs="Arial"/>
          <w:sz w:val="24"/>
          <w:szCs w:val="24"/>
        </w:rPr>
        <w:t>l</w:t>
      </w:r>
      <w:r w:rsidRPr="002157D7">
        <w:rPr>
          <w:rFonts w:ascii="Arial" w:eastAsia="Arial" w:hAnsi="Arial" w:cs="Arial"/>
          <w:spacing w:val="1"/>
          <w:sz w:val="24"/>
          <w:szCs w:val="24"/>
        </w:rPr>
        <w:t>e</w:t>
      </w:r>
      <w:r w:rsidRPr="002157D7">
        <w:rPr>
          <w:rFonts w:ascii="Arial" w:eastAsia="Arial" w:hAnsi="Arial" w:cs="Arial"/>
          <w:spacing w:val="-1"/>
          <w:sz w:val="24"/>
          <w:szCs w:val="24"/>
        </w:rPr>
        <w:t>m</w:t>
      </w:r>
      <w:r w:rsidRPr="002157D7">
        <w:rPr>
          <w:rFonts w:ascii="Arial" w:eastAsia="Arial" w:hAnsi="Arial" w:cs="Arial"/>
          <w:spacing w:val="1"/>
          <w:sz w:val="24"/>
          <w:szCs w:val="24"/>
        </w:rPr>
        <w:t>a</w:t>
      </w:r>
      <w:r w:rsidRPr="002157D7">
        <w:rPr>
          <w:rFonts w:ascii="Arial" w:eastAsia="Arial" w:hAnsi="Arial" w:cs="Arial"/>
          <w:sz w:val="24"/>
          <w:szCs w:val="24"/>
        </w:rPr>
        <w:t>,</w:t>
      </w:r>
      <w:r w:rsidRPr="002157D7">
        <w:rPr>
          <w:rFonts w:ascii="Arial" w:eastAsia="Arial" w:hAnsi="Arial" w:cs="Arial"/>
          <w:spacing w:val="1"/>
          <w:sz w:val="24"/>
          <w:szCs w:val="24"/>
        </w:rPr>
        <w:t xml:space="preserve"> </w:t>
      </w:r>
      <w:r w:rsidRPr="002157D7">
        <w:rPr>
          <w:rFonts w:ascii="Arial" w:eastAsia="Arial" w:hAnsi="Arial" w:cs="Arial"/>
          <w:sz w:val="24"/>
          <w:szCs w:val="24"/>
        </w:rPr>
        <w:t>l</w:t>
      </w:r>
      <w:r w:rsidRPr="002157D7">
        <w:rPr>
          <w:rFonts w:ascii="Arial" w:eastAsia="Arial" w:hAnsi="Arial" w:cs="Arial"/>
          <w:spacing w:val="1"/>
          <w:sz w:val="24"/>
          <w:szCs w:val="24"/>
        </w:rPr>
        <w:t>o</w:t>
      </w:r>
      <w:r w:rsidRPr="002157D7">
        <w:rPr>
          <w:rFonts w:ascii="Arial" w:eastAsia="Arial" w:hAnsi="Arial" w:cs="Arial"/>
          <w:sz w:val="24"/>
          <w:szCs w:val="24"/>
        </w:rPr>
        <w:t>s</w:t>
      </w:r>
      <w:r w:rsidRPr="002157D7">
        <w:rPr>
          <w:rFonts w:ascii="Arial" w:eastAsia="Arial" w:hAnsi="Arial" w:cs="Arial"/>
          <w:spacing w:val="1"/>
          <w:sz w:val="24"/>
          <w:szCs w:val="24"/>
        </w:rPr>
        <w:t xml:space="preserve"> ob</w:t>
      </w:r>
      <w:r w:rsidRPr="002157D7">
        <w:rPr>
          <w:rFonts w:ascii="Arial" w:eastAsia="Arial" w:hAnsi="Arial" w:cs="Arial"/>
          <w:sz w:val="24"/>
          <w:szCs w:val="24"/>
        </w:rPr>
        <w:t>j</w:t>
      </w:r>
      <w:r w:rsidRPr="002157D7">
        <w:rPr>
          <w:rFonts w:ascii="Arial" w:eastAsia="Arial" w:hAnsi="Arial" w:cs="Arial"/>
          <w:spacing w:val="-1"/>
          <w:sz w:val="24"/>
          <w:szCs w:val="24"/>
        </w:rPr>
        <w:t>e</w:t>
      </w:r>
      <w:r w:rsidRPr="002157D7">
        <w:rPr>
          <w:rFonts w:ascii="Arial" w:eastAsia="Arial" w:hAnsi="Arial" w:cs="Arial"/>
          <w:sz w:val="24"/>
          <w:szCs w:val="24"/>
        </w:rPr>
        <w:t>ti</w:t>
      </w:r>
      <w:r w:rsidRPr="002157D7">
        <w:rPr>
          <w:rFonts w:ascii="Arial" w:eastAsia="Arial" w:hAnsi="Arial" w:cs="Arial"/>
          <w:spacing w:val="-2"/>
          <w:sz w:val="24"/>
          <w:szCs w:val="24"/>
        </w:rPr>
        <w:t>v</w:t>
      </w:r>
      <w:r w:rsidRPr="002157D7">
        <w:rPr>
          <w:rFonts w:ascii="Arial" w:eastAsia="Arial" w:hAnsi="Arial" w:cs="Arial"/>
          <w:spacing w:val="1"/>
          <w:sz w:val="24"/>
          <w:szCs w:val="24"/>
        </w:rPr>
        <w:t>o</w:t>
      </w:r>
      <w:r w:rsidRPr="002157D7">
        <w:rPr>
          <w:rFonts w:ascii="Arial" w:eastAsia="Arial" w:hAnsi="Arial" w:cs="Arial"/>
          <w:sz w:val="24"/>
          <w:szCs w:val="24"/>
        </w:rPr>
        <w:t>s</w:t>
      </w:r>
      <w:r w:rsidRPr="002157D7">
        <w:rPr>
          <w:rFonts w:ascii="Arial" w:eastAsia="Arial" w:hAnsi="Arial" w:cs="Arial"/>
          <w:spacing w:val="1"/>
          <w:sz w:val="24"/>
          <w:szCs w:val="24"/>
        </w:rPr>
        <w:t xml:space="preserve"> d</w:t>
      </w:r>
      <w:r w:rsidRPr="002157D7">
        <w:rPr>
          <w:rFonts w:ascii="Arial" w:eastAsia="Arial" w:hAnsi="Arial" w:cs="Arial"/>
          <w:sz w:val="24"/>
          <w:szCs w:val="24"/>
        </w:rPr>
        <w:t>e</w:t>
      </w:r>
      <w:r w:rsidRPr="002157D7">
        <w:rPr>
          <w:rFonts w:ascii="Arial" w:eastAsia="Arial" w:hAnsi="Arial" w:cs="Arial"/>
          <w:spacing w:val="2"/>
          <w:sz w:val="24"/>
          <w:szCs w:val="24"/>
        </w:rPr>
        <w:t xml:space="preserve"> </w:t>
      </w:r>
      <w:r w:rsidRPr="002157D7">
        <w:rPr>
          <w:rFonts w:ascii="Arial" w:eastAsia="Arial" w:hAnsi="Arial" w:cs="Arial"/>
          <w:sz w:val="24"/>
          <w:szCs w:val="24"/>
        </w:rPr>
        <w:t>la</w:t>
      </w:r>
      <w:r w:rsidRPr="002157D7">
        <w:rPr>
          <w:rFonts w:ascii="Arial" w:eastAsia="Arial" w:hAnsi="Arial" w:cs="Arial"/>
          <w:spacing w:val="2"/>
          <w:sz w:val="24"/>
          <w:szCs w:val="24"/>
        </w:rPr>
        <w:t xml:space="preserve"> </w:t>
      </w:r>
      <w:r w:rsidRPr="002157D7">
        <w:rPr>
          <w:rFonts w:ascii="Arial" w:eastAsia="Arial" w:hAnsi="Arial" w:cs="Arial"/>
          <w:sz w:val="24"/>
          <w:szCs w:val="24"/>
        </w:rPr>
        <w:t>t</w:t>
      </w:r>
      <w:r w:rsidRPr="002157D7">
        <w:rPr>
          <w:rFonts w:ascii="Arial" w:eastAsia="Arial" w:hAnsi="Arial" w:cs="Arial"/>
          <w:spacing w:val="1"/>
          <w:sz w:val="24"/>
          <w:szCs w:val="24"/>
        </w:rPr>
        <w:t>e</w:t>
      </w:r>
      <w:r>
        <w:rPr>
          <w:rFonts w:ascii="Arial" w:eastAsia="Arial" w:hAnsi="Arial" w:cs="Arial"/>
          <w:sz w:val="24"/>
          <w:szCs w:val="24"/>
        </w:rPr>
        <w:t>sis, importancia, limitaciones</w:t>
      </w:r>
      <w:r w:rsidRPr="002157D7">
        <w:rPr>
          <w:rFonts w:ascii="Arial" w:eastAsia="Arial" w:hAnsi="Arial" w:cs="Arial"/>
          <w:sz w:val="24"/>
          <w:szCs w:val="24"/>
        </w:rPr>
        <w:t xml:space="preserve"> y</w:t>
      </w:r>
      <w:r w:rsidRPr="002157D7">
        <w:rPr>
          <w:rFonts w:ascii="Arial" w:eastAsia="Arial" w:hAnsi="Arial" w:cs="Arial"/>
          <w:spacing w:val="-2"/>
          <w:sz w:val="24"/>
          <w:szCs w:val="24"/>
        </w:rPr>
        <w:t xml:space="preserve"> </w:t>
      </w:r>
      <w:r w:rsidRPr="002157D7">
        <w:rPr>
          <w:rFonts w:ascii="Arial" w:eastAsia="Arial" w:hAnsi="Arial" w:cs="Arial"/>
          <w:sz w:val="24"/>
          <w:szCs w:val="24"/>
        </w:rPr>
        <w:t>j</w:t>
      </w:r>
      <w:r w:rsidRPr="002157D7">
        <w:rPr>
          <w:rFonts w:ascii="Arial" w:eastAsia="Arial" w:hAnsi="Arial" w:cs="Arial"/>
          <w:spacing w:val="1"/>
          <w:sz w:val="24"/>
          <w:szCs w:val="24"/>
        </w:rPr>
        <w:t>u</w:t>
      </w:r>
      <w:r w:rsidRPr="002157D7">
        <w:rPr>
          <w:rFonts w:ascii="Arial" w:eastAsia="Arial" w:hAnsi="Arial" w:cs="Arial"/>
          <w:sz w:val="24"/>
          <w:szCs w:val="24"/>
        </w:rPr>
        <w:t>st</w:t>
      </w:r>
      <w:r w:rsidRPr="002157D7">
        <w:rPr>
          <w:rFonts w:ascii="Arial" w:eastAsia="Arial" w:hAnsi="Arial" w:cs="Arial"/>
          <w:spacing w:val="-3"/>
          <w:sz w:val="24"/>
          <w:szCs w:val="24"/>
        </w:rPr>
        <w:t>i</w:t>
      </w:r>
      <w:r w:rsidRPr="002157D7">
        <w:rPr>
          <w:rFonts w:ascii="Arial" w:eastAsia="Arial" w:hAnsi="Arial" w:cs="Arial"/>
          <w:spacing w:val="3"/>
          <w:sz w:val="24"/>
          <w:szCs w:val="24"/>
        </w:rPr>
        <w:t>f</w:t>
      </w:r>
      <w:r w:rsidRPr="002157D7">
        <w:rPr>
          <w:rFonts w:ascii="Arial" w:eastAsia="Arial" w:hAnsi="Arial" w:cs="Arial"/>
          <w:sz w:val="24"/>
          <w:szCs w:val="24"/>
        </w:rPr>
        <w:t>ic</w:t>
      </w:r>
      <w:r w:rsidRPr="002157D7">
        <w:rPr>
          <w:rFonts w:ascii="Arial" w:eastAsia="Arial" w:hAnsi="Arial" w:cs="Arial"/>
          <w:spacing w:val="1"/>
          <w:sz w:val="24"/>
          <w:szCs w:val="24"/>
        </w:rPr>
        <w:t>a</w:t>
      </w:r>
      <w:r w:rsidRPr="002157D7">
        <w:rPr>
          <w:rFonts w:ascii="Arial" w:eastAsia="Arial" w:hAnsi="Arial" w:cs="Arial"/>
          <w:sz w:val="24"/>
          <w:szCs w:val="24"/>
        </w:rPr>
        <w:t>ci</w:t>
      </w:r>
      <w:r w:rsidRPr="002157D7">
        <w:rPr>
          <w:rFonts w:ascii="Arial" w:eastAsia="Arial" w:hAnsi="Arial" w:cs="Arial"/>
          <w:spacing w:val="-1"/>
          <w:sz w:val="24"/>
          <w:szCs w:val="24"/>
        </w:rPr>
        <w:t>ó</w:t>
      </w:r>
      <w:r w:rsidRPr="002157D7">
        <w:rPr>
          <w:rFonts w:ascii="Arial" w:eastAsia="Arial" w:hAnsi="Arial" w:cs="Arial"/>
          <w:sz w:val="24"/>
          <w:szCs w:val="24"/>
        </w:rPr>
        <w:t>n</w:t>
      </w:r>
      <w:r w:rsidRPr="002157D7">
        <w:rPr>
          <w:rFonts w:ascii="Arial" w:eastAsia="Arial" w:hAnsi="Arial" w:cs="Arial"/>
          <w:spacing w:val="1"/>
          <w:sz w:val="24"/>
          <w:szCs w:val="24"/>
        </w:rPr>
        <w:t xml:space="preserve"> </w:t>
      </w:r>
      <w:r>
        <w:rPr>
          <w:rFonts w:ascii="Arial" w:eastAsia="Arial" w:hAnsi="Arial" w:cs="Arial"/>
          <w:spacing w:val="1"/>
          <w:sz w:val="24"/>
          <w:szCs w:val="24"/>
        </w:rPr>
        <w:t>d</w:t>
      </w:r>
      <w:r w:rsidRPr="002157D7">
        <w:rPr>
          <w:rFonts w:ascii="Arial" w:eastAsia="Arial" w:hAnsi="Arial" w:cs="Arial"/>
          <w:sz w:val="24"/>
          <w:szCs w:val="24"/>
        </w:rPr>
        <w:t>e</w:t>
      </w:r>
      <w:r>
        <w:rPr>
          <w:rFonts w:ascii="Arial" w:eastAsia="Arial" w:hAnsi="Arial" w:cs="Arial"/>
          <w:sz w:val="24"/>
          <w:szCs w:val="24"/>
        </w:rPr>
        <w:t xml:space="preserve"> la investigación</w:t>
      </w:r>
      <w:r w:rsidRPr="002157D7">
        <w:rPr>
          <w:rFonts w:ascii="Arial" w:eastAsia="Arial" w:hAnsi="Arial" w:cs="Arial"/>
          <w:sz w:val="24"/>
          <w:szCs w:val="24"/>
        </w:rPr>
        <w:t>.</w:t>
      </w:r>
    </w:p>
    <w:p w:rsidR="00554F15" w:rsidRPr="002157D7" w:rsidRDefault="00554F15" w:rsidP="00554F15">
      <w:pPr>
        <w:spacing w:after="0" w:line="480" w:lineRule="auto"/>
        <w:jc w:val="both"/>
        <w:rPr>
          <w:sz w:val="24"/>
          <w:szCs w:val="24"/>
        </w:rPr>
      </w:pPr>
    </w:p>
    <w:p w:rsidR="00554F15" w:rsidRPr="002157D7" w:rsidRDefault="00554F15" w:rsidP="00554F15">
      <w:pPr>
        <w:spacing w:after="0" w:line="480" w:lineRule="auto"/>
        <w:ind w:right="50"/>
        <w:jc w:val="both"/>
        <w:rPr>
          <w:rFonts w:ascii="Arial" w:eastAsia="Arial" w:hAnsi="Arial" w:cs="Arial"/>
          <w:sz w:val="24"/>
          <w:szCs w:val="24"/>
        </w:rPr>
      </w:pPr>
      <w:r w:rsidRPr="002157D7">
        <w:rPr>
          <w:rFonts w:ascii="Arial" w:eastAsia="Arial" w:hAnsi="Arial" w:cs="Arial"/>
          <w:sz w:val="24"/>
          <w:szCs w:val="24"/>
        </w:rPr>
        <w:t>C</w:t>
      </w:r>
      <w:r w:rsidRPr="002157D7">
        <w:rPr>
          <w:rFonts w:ascii="Arial" w:eastAsia="Arial" w:hAnsi="Arial" w:cs="Arial"/>
          <w:spacing w:val="1"/>
          <w:sz w:val="24"/>
          <w:szCs w:val="24"/>
        </w:rPr>
        <w:t>AP</w:t>
      </w:r>
      <w:r w:rsidRPr="002157D7">
        <w:rPr>
          <w:rFonts w:ascii="Arial" w:eastAsia="Arial" w:hAnsi="Arial" w:cs="Arial"/>
          <w:sz w:val="24"/>
          <w:szCs w:val="24"/>
        </w:rPr>
        <w:t>Í</w:t>
      </w:r>
      <w:r w:rsidRPr="002157D7">
        <w:rPr>
          <w:rFonts w:ascii="Arial" w:eastAsia="Arial" w:hAnsi="Arial" w:cs="Arial"/>
          <w:spacing w:val="2"/>
          <w:sz w:val="24"/>
          <w:szCs w:val="24"/>
        </w:rPr>
        <w:t>T</w:t>
      </w:r>
      <w:r w:rsidRPr="002157D7">
        <w:rPr>
          <w:rFonts w:ascii="Arial" w:eastAsia="Arial" w:hAnsi="Arial" w:cs="Arial"/>
          <w:spacing w:val="-3"/>
          <w:sz w:val="24"/>
          <w:szCs w:val="24"/>
        </w:rPr>
        <w:t>U</w:t>
      </w:r>
      <w:r w:rsidRPr="002157D7">
        <w:rPr>
          <w:rFonts w:ascii="Arial" w:eastAsia="Arial" w:hAnsi="Arial" w:cs="Arial"/>
          <w:spacing w:val="1"/>
          <w:sz w:val="24"/>
          <w:szCs w:val="24"/>
        </w:rPr>
        <w:t>L</w:t>
      </w:r>
      <w:r w:rsidRPr="002157D7">
        <w:rPr>
          <w:rFonts w:ascii="Arial" w:eastAsia="Arial" w:hAnsi="Arial" w:cs="Arial"/>
          <w:sz w:val="24"/>
          <w:szCs w:val="24"/>
        </w:rPr>
        <w:t>O</w:t>
      </w:r>
      <w:r w:rsidRPr="002157D7">
        <w:rPr>
          <w:rFonts w:ascii="Arial" w:eastAsia="Arial" w:hAnsi="Arial" w:cs="Arial"/>
          <w:spacing w:val="3"/>
          <w:sz w:val="24"/>
          <w:szCs w:val="24"/>
        </w:rPr>
        <w:t xml:space="preserve"> </w:t>
      </w:r>
      <w:r w:rsidRPr="002157D7">
        <w:rPr>
          <w:rFonts w:ascii="Arial" w:eastAsia="Arial" w:hAnsi="Arial" w:cs="Arial"/>
          <w:sz w:val="24"/>
          <w:szCs w:val="24"/>
        </w:rPr>
        <w:t>II:</w:t>
      </w:r>
      <w:r w:rsidRPr="002157D7">
        <w:rPr>
          <w:rFonts w:ascii="Arial" w:eastAsia="Arial" w:hAnsi="Arial" w:cs="Arial"/>
          <w:spacing w:val="3"/>
          <w:sz w:val="24"/>
          <w:szCs w:val="24"/>
        </w:rPr>
        <w:t xml:space="preserve"> </w:t>
      </w:r>
      <w:r w:rsidRPr="002157D7">
        <w:rPr>
          <w:rFonts w:ascii="Arial" w:eastAsia="Arial" w:hAnsi="Arial" w:cs="Arial"/>
          <w:spacing w:val="-1"/>
          <w:sz w:val="24"/>
          <w:szCs w:val="24"/>
        </w:rPr>
        <w:t>M</w:t>
      </w:r>
      <w:r w:rsidRPr="002157D7">
        <w:rPr>
          <w:rFonts w:ascii="Arial" w:eastAsia="Arial" w:hAnsi="Arial" w:cs="Arial"/>
          <w:spacing w:val="1"/>
          <w:sz w:val="24"/>
          <w:szCs w:val="24"/>
        </w:rPr>
        <w:t>A</w:t>
      </w:r>
      <w:r w:rsidRPr="002157D7">
        <w:rPr>
          <w:rFonts w:ascii="Arial" w:eastAsia="Arial" w:hAnsi="Arial" w:cs="Arial"/>
          <w:sz w:val="24"/>
          <w:szCs w:val="24"/>
        </w:rPr>
        <w:t>R</w:t>
      </w:r>
      <w:r w:rsidRPr="002157D7">
        <w:rPr>
          <w:rFonts w:ascii="Arial" w:eastAsia="Arial" w:hAnsi="Arial" w:cs="Arial"/>
          <w:spacing w:val="-3"/>
          <w:sz w:val="24"/>
          <w:szCs w:val="24"/>
        </w:rPr>
        <w:t>C</w:t>
      </w:r>
      <w:r w:rsidRPr="002157D7">
        <w:rPr>
          <w:rFonts w:ascii="Arial" w:eastAsia="Arial" w:hAnsi="Arial" w:cs="Arial"/>
          <w:sz w:val="24"/>
          <w:szCs w:val="24"/>
        </w:rPr>
        <w:t>O</w:t>
      </w:r>
      <w:r w:rsidRPr="002157D7">
        <w:rPr>
          <w:rFonts w:ascii="Arial" w:eastAsia="Arial" w:hAnsi="Arial" w:cs="Arial"/>
          <w:spacing w:val="3"/>
          <w:sz w:val="24"/>
          <w:szCs w:val="24"/>
        </w:rPr>
        <w:t xml:space="preserve"> </w:t>
      </w:r>
      <w:r w:rsidRPr="002157D7">
        <w:rPr>
          <w:rFonts w:ascii="Arial" w:eastAsia="Arial" w:hAnsi="Arial" w:cs="Arial"/>
          <w:spacing w:val="2"/>
          <w:sz w:val="24"/>
          <w:szCs w:val="24"/>
        </w:rPr>
        <w:t>T</w:t>
      </w:r>
      <w:r w:rsidRPr="002157D7">
        <w:rPr>
          <w:rFonts w:ascii="Arial" w:eastAsia="Arial" w:hAnsi="Arial" w:cs="Arial"/>
          <w:spacing w:val="1"/>
          <w:sz w:val="24"/>
          <w:szCs w:val="24"/>
        </w:rPr>
        <w:t>E</w:t>
      </w:r>
      <w:r w:rsidRPr="002157D7">
        <w:rPr>
          <w:rFonts w:ascii="Arial" w:eastAsia="Arial" w:hAnsi="Arial" w:cs="Arial"/>
          <w:sz w:val="24"/>
          <w:szCs w:val="24"/>
        </w:rPr>
        <w:t>ÓRIC</w:t>
      </w:r>
      <w:r w:rsidRPr="002157D7">
        <w:rPr>
          <w:rFonts w:ascii="Arial" w:eastAsia="Arial" w:hAnsi="Arial" w:cs="Arial"/>
          <w:spacing w:val="-2"/>
          <w:sz w:val="24"/>
          <w:szCs w:val="24"/>
        </w:rPr>
        <w:t>O</w:t>
      </w:r>
      <w:r w:rsidRPr="002157D7">
        <w:rPr>
          <w:rFonts w:ascii="Arial" w:eastAsia="Arial" w:hAnsi="Arial" w:cs="Arial"/>
          <w:sz w:val="24"/>
          <w:szCs w:val="24"/>
        </w:rPr>
        <w:t>,</w:t>
      </w:r>
      <w:r w:rsidRPr="002157D7">
        <w:rPr>
          <w:rFonts w:ascii="Arial" w:eastAsia="Arial" w:hAnsi="Arial" w:cs="Arial"/>
          <w:spacing w:val="3"/>
          <w:sz w:val="24"/>
          <w:szCs w:val="24"/>
        </w:rPr>
        <w:t xml:space="preserve"> </w:t>
      </w:r>
      <w:r w:rsidRPr="002157D7">
        <w:rPr>
          <w:rFonts w:ascii="Arial" w:eastAsia="Arial" w:hAnsi="Arial" w:cs="Arial"/>
          <w:spacing w:val="1"/>
          <w:sz w:val="24"/>
          <w:szCs w:val="24"/>
        </w:rPr>
        <w:t>d</w:t>
      </w:r>
      <w:r w:rsidRPr="002157D7">
        <w:rPr>
          <w:rFonts w:ascii="Arial" w:eastAsia="Arial" w:hAnsi="Arial" w:cs="Arial"/>
          <w:spacing w:val="-1"/>
          <w:sz w:val="24"/>
          <w:szCs w:val="24"/>
        </w:rPr>
        <w:t>o</w:t>
      </w:r>
      <w:r w:rsidRPr="002157D7">
        <w:rPr>
          <w:rFonts w:ascii="Arial" w:eastAsia="Arial" w:hAnsi="Arial" w:cs="Arial"/>
          <w:spacing w:val="1"/>
          <w:sz w:val="24"/>
          <w:szCs w:val="24"/>
        </w:rPr>
        <w:t>nd</w:t>
      </w:r>
      <w:r w:rsidRPr="002157D7">
        <w:rPr>
          <w:rFonts w:ascii="Arial" w:eastAsia="Arial" w:hAnsi="Arial" w:cs="Arial"/>
          <w:sz w:val="24"/>
          <w:szCs w:val="24"/>
        </w:rPr>
        <w:t>e</w:t>
      </w:r>
      <w:r w:rsidRPr="002157D7">
        <w:rPr>
          <w:rFonts w:ascii="Arial" w:eastAsia="Arial" w:hAnsi="Arial" w:cs="Arial"/>
          <w:spacing w:val="4"/>
          <w:sz w:val="24"/>
          <w:szCs w:val="24"/>
        </w:rPr>
        <w:t xml:space="preserve"> </w:t>
      </w:r>
      <w:r w:rsidRPr="002157D7">
        <w:rPr>
          <w:rFonts w:ascii="Arial" w:eastAsia="Arial" w:hAnsi="Arial" w:cs="Arial"/>
          <w:spacing w:val="-2"/>
          <w:sz w:val="24"/>
          <w:szCs w:val="24"/>
        </w:rPr>
        <w:t>s</w:t>
      </w:r>
      <w:r w:rsidRPr="002157D7">
        <w:rPr>
          <w:rFonts w:ascii="Arial" w:eastAsia="Arial" w:hAnsi="Arial" w:cs="Arial"/>
          <w:sz w:val="24"/>
          <w:szCs w:val="24"/>
        </w:rPr>
        <w:t>e</w:t>
      </w:r>
      <w:r w:rsidRPr="002157D7">
        <w:rPr>
          <w:rFonts w:ascii="Arial" w:eastAsia="Arial" w:hAnsi="Arial" w:cs="Arial"/>
          <w:spacing w:val="4"/>
          <w:sz w:val="24"/>
          <w:szCs w:val="24"/>
        </w:rPr>
        <w:t xml:space="preserve"> </w:t>
      </w:r>
      <w:r w:rsidRPr="002157D7">
        <w:rPr>
          <w:rFonts w:ascii="Arial" w:eastAsia="Arial" w:hAnsi="Arial" w:cs="Arial"/>
          <w:spacing w:val="1"/>
          <w:sz w:val="24"/>
          <w:szCs w:val="24"/>
        </w:rPr>
        <w:t>h</w:t>
      </w:r>
      <w:r w:rsidRPr="002157D7">
        <w:rPr>
          <w:rFonts w:ascii="Arial" w:eastAsia="Arial" w:hAnsi="Arial" w:cs="Arial"/>
          <w:sz w:val="24"/>
          <w:szCs w:val="24"/>
        </w:rPr>
        <w:t>a</w:t>
      </w:r>
      <w:r w:rsidRPr="002157D7">
        <w:rPr>
          <w:rFonts w:ascii="Arial" w:eastAsia="Arial" w:hAnsi="Arial" w:cs="Arial"/>
          <w:spacing w:val="4"/>
          <w:sz w:val="24"/>
          <w:szCs w:val="24"/>
        </w:rPr>
        <w:t xml:space="preserve"> </w:t>
      </w:r>
      <w:r w:rsidRPr="002157D7">
        <w:rPr>
          <w:rFonts w:ascii="Arial" w:eastAsia="Arial" w:hAnsi="Arial" w:cs="Arial"/>
          <w:sz w:val="24"/>
          <w:szCs w:val="24"/>
        </w:rPr>
        <w:t>c</w:t>
      </w:r>
      <w:r w:rsidRPr="002157D7">
        <w:rPr>
          <w:rFonts w:ascii="Arial" w:eastAsia="Arial" w:hAnsi="Arial" w:cs="Arial"/>
          <w:spacing w:val="-1"/>
          <w:sz w:val="24"/>
          <w:szCs w:val="24"/>
        </w:rPr>
        <w:t>o</w:t>
      </w:r>
      <w:r w:rsidRPr="002157D7">
        <w:rPr>
          <w:rFonts w:ascii="Arial" w:eastAsia="Arial" w:hAnsi="Arial" w:cs="Arial"/>
          <w:spacing w:val="1"/>
          <w:sz w:val="24"/>
          <w:szCs w:val="24"/>
        </w:rPr>
        <w:t>n</w:t>
      </w:r>
      <w:r w:rsidRPr="002157D7">
        <w:rPr>
          <w:rFonts w:ascii="Arial" w:eastAsia="Arial" w:hAnsi="Arial" w:cs="Arial"/>
          <w:sz w:val="24"/>
          <w:szCs w:val="24"/>
        </w:rPr>
        <w:t>si</w:t>
      </w:r>
      <w:r w:rsidRPr="002157D7">
        <w:rPr>
          <w:rFonts w:ascii="Arial" w:eastAsia="Arial" w:hAnsi="Arial" w:cs="Arial"/>
          <w:spacing w:val="1"/>
          <w:sz w:val="24"/>
          <w:szCs w:val="24"/>
        </w:rPr>
        <w:t>de</w:t>
      </w:r>
      <w:r w:rsidRPr="002157D7">
        <w:rPr>
          <w:rFonts w:ascii="Arial" w:eastAsia="Arial" w:hAnsi="Arial" w:cs="Arial"/>
          <w:spacing w:val="-1"/>
          <w:sz w:val="24"/>
          <w:szCs w:val="24"/>
        </w:rPr>
        <w:t>ra</w:t>
      </w:r>
      <w:r w:rsidRPr="002157D7">
        <w:rPr>
          <w:rFonts w:ascii="Arial" w:eastAsia="Arial" w:hAnsi="Arial" w:cs="Arial"/>
          <w:spacing w:val="1"/>
          <w:sz w:val="24"/>
          <w:szCs w:val="24"/>
        </w:rPr>
        <w:t>d</w:t>
      </w:r>
      <w:r w:rsidRPr="002157D7">
        <w:rPr>
          <w:rFonts w:ascii="Arial" w:eastAsia="Arial" w:hAnsi="Arial" w:cs="Arial"/>
          <w:sz w:val="24"/>
          <w:szCs w:val="24"/>
        </w:rPr>
        <w:t>o</w:t>
      </w:r>
      <w:r w:rsidRPr="002157D7">
        <w:rPr>
          <w:rFonts w:ascii="Arial" w:eastAsia="Arial" w:hAnsi="Arial" w:cs="Arial"/>
          <w:spacing w:val="4"/>
          <w:sz w:val="24"/>
          <w:szCs w:val="24"/>
        </w:rPr>
        <w:t xml:space="preserve"> </w:t>
      </w:r>
      <w:r w:rsidRPr="002157D7">
        <w:rPr>
          <w:rFonts w:ascii="Arial" w:eastAsia="Arial" w:hAnsi="Arial" w:cs="Arial"/>
          <w:sz w:val="24"/>
          <w:szCs w:val="24"/>
        </w:rPr>
        <w:t>l</w:t>
      </w:r>
      <w:r w:rsidRPr="002157D7">
        <w:rPr>
          <w:rFonts w:ascii="Arial" w:eastAsia="Arial" w:hAnsi="Arial" w:cs="Arial"/>
          <w:spacing w:val="1"/>
          <w:sz w:val="24"/>
          <w:szCs w:val="24"/>
        </w:rPr>
        <w:t>o</w:t>
      </w:r>
      <w:r w:rsidRPr="002157D7">
        <w:rPr>
          <w:rFonts w:ascii="Arial" w:eastAsia="Arial" w:hAnsi="Arial" w:cs="Arial"/>
          <w:sz w:val="24"/>
          <w:szCs w:val="24"/>
        </w:rPr>
        <w:t>s a</w:t>
      </w:r>
      <w:r w:rsidRPr="002157D7">
        <w:rPr>
          <w:rFonts w:ascii="Arial" w:eastAsia="Arial" w:hAnsi="Arial" w:cs="Arial"/>
          <w:spacing w:val="1"/>
          <w:sz w:val="24"/>
          <w:szCs w:val="24"/>
        </w:rPr>
        <w:t>n</w:t>
      </w:r>
      <w:r w:rsidRPr="002157D7">
        <w:rPr>
          <w:rFonts w:ascii="Arial" w:eastAsia="Arial" w:hAnsi="Arial" w:cs="Arial"/>
          <w:sz w:val="24"/>
          <w:szCs w:val="24"/>
        </w:rPr>
        <w:t>t</w:t>
      </w:r>
      <w:r w:rsidRPr="002157D7">
        <w:rPr>
          <w:rFonts w:ascii="Arial" w:eastAsia="Arial" w:hAnsi="Arial" w:cs="Arial"/>
          <w:spacing w:val="1"/>
          <w:sz w:val="24"/>
          <w:szCs w:val="24"/>
        </w:rPr>
        <w:t>e</w:t>
      </w:r>
      <w:r w:rsidRPr="002157D7">
        <w:rPr>
          <w:rFonts w:ascii="Arial" w:eastAsia="Arial" w:hAnsi="Arial" w:cs="Arial"/>
          <w:spacing w:val="-2"/>
          <w:sz w:val="24"/>
          <w:szCs w:val="24"/>
        </w:rPr>
        <w:t>c</w:t>
      </w:r>
      <w:r w:rsidRPr="002157D7">
        <w:rPr>
          <w:rFonts w:ascii="Arial" w:eastAsia="Arial" w:hAnsi="Arial" w:cs="Arial"/>
          <w:spacing w:val="1"/>
          <w:sz w:val="24"/>
          <w:szCs w:val="24"/>
        </w:rPr>
        <w:t>ed</w:t>
      </w:r>
      <w:r w:rsidRPr="002157D7">
        <w:rPr>
          <w:rFonts w:ascii="Arial" w:eastAsia="Arial" w:hAnsi="Arial" w:cs="Arial"/>
          <w:spacing w:val="-1"/>
          <w:sz w:val="24"/>
          <w:szCs w:val="24"/>
        </w:rPr>
        <w:t>e</w:t>
      </w:r>
      <w:r w:rsidRPr="002157D7">
        <w:rPr>
          <w:rFonts w:ascii="Arial" w:eastAsia="Arial" w:hAnsi="Arial" w:cs="Arial"/>
          <w:spacing w:val="1"/>
          <w:sz w:val="24"/>
          <w:szCs w:val="24"/>
        </w:rPr>
        <w:t>n</w:t>
      </w:r>
      <w:r w:rsidRPr="002157D7">
        <w:rPr>
          <w:rFonts w:ascii="Arial" w:eastAsia="Arial" w:hAnsi="Arial" w:cs="Arial"/>
          <w:sz w:val="24"/>
          <w:szCs w:val="24"/>
        </w:rPr>
        <w:t>t</w:t>
      </w:r>
      <w:r w:rsidRPr="002157D7">
        <w:rPr>
          <w:rFonts w:ascii="Arial" w:eastAsia="Arial" w:hAnsi="Arial" w:cs="Arial"/>
          <w:spacing w:val="1"/>
          <w:sz w:val="24"/>
          <w:szCs w:val="24"/>
        </w:rPr>
        <w:t>e</w:t>
      </w:r>
      <w:r w:rsidRPr="002157D7">
        <w:rPr>
          <w:rFonts w:ascii="Arial" w:eastAsia="Arial" w:hAnsi="Arial" w:cs="Arial"/>
          <w:sz w:val="24"/>
          <w:szCs w:val="24"/>
        </w:rPr>
        <w:t xml:space="preserve">s </w:t>
      </w:r>
      <w:r w:rsidRPr="002157D7">
        <w:rPr>
          <w:rFonts w:ascii="Arial" w:eastAsia="Arial" w:hAnsi="Arial" w:cs="Arial"/>
          <w:spacing w:val="1"/>
          <w:sz w:val="24"/>
          <w:szCs w:val="24"/>
        </w:rPr>
        <w:t>d</w:t>
      </w:r>
      <w:r w:rsidRPr="002157D7">
        <w:rPr>
          <w:rFonts w:ascii="Arial" w:eastAsia="Arial" w:hAnsi="Arial" w:cs="Arial"/>
          <w:sz w:val="24"/>
          <w:szCs w:val="24"/>
        </w:rPr>
        <w:t>e</w:t>
      </w:r>
      <w:r w:rsidRPr="002157D7">
        <w:rPr>
          <w:rFonts w:ascii="Arial" w:eastAsia="Arial" w:hAnsi="Arial" w:cs="Arial"/>
          <w:spacing w:val="3"/>
          <w:sz w:val="24"/>
          <w:szCs w:val="24"/>
        </w:rPr>
        <w:t xml:space="preserve"> </w:t>
      </w:r>
      <w:r w:rsidRPr="002157D7">
        <w:rPr>
          <w:rFonts w:ascii="Arial" w:eastAsia="Arial" w:hAnsi="Arial" w:cs="Arial"/>
          <w:sz w:val="24"/>
          <w:szCs w:val="24"/>
        </w:rPr>
        <w:t>la</w:t>
      </w:r>
      <w:r w:rsidRPr="002157D7">
        <w:rPr>
          <w:rFonts w:ascii="Arial" w:eastAsia="Arial" w:hAnsi="Arial" w:cs="Arial"/>
          <w:spacing w:val="3"/>
          <w:sz w:val="24"/>
          <w:szCs w:val="24"/>
        </w:rPr>
        <w:t xml:space="preserve"> </w:t>
      </w:r>
      <w:r w:rsidRPr="002157D7">
        <w:rPr>
          <w:rFonts w:ascii="Arial" w:eastAsia="Arial" w:hAnsi="Arial" w:cs="Arial"/>
          <w:sz w:val="24"/>
          <w:szCs w:val="24"/>
        </w:rPr>
        <w:t>i</w:t>
      </w:r>
      <w:r w:rsidRPr="002157D7">
        <w:rPr>
          <w:rFonts w:ascii="Arial" w:eastAsia="Arial" w:hAnsi="Arial" w:cs="Arial"/>
          <w:spacing w:val="1"/>
          <w:sz w:val="24"/>
          <w:szCs w:val="24"/>
        </w:rPr>
        <w:t>n</w:t>
      </w:r>
      <w:r w:rsidRPr="002157D7">
        <w:rPr>
          <w:rFonts w:ascii="Arial" w:eastAsia="Arial" w:hAnsi="Arial" w:cs="Arial"/>
          <w:spacing w:val="-2"/>
          <w:sz w:val="24"/>
          <w:szCs w:val="24"/>
        </w:rPr>
        <w:t>v</w:t>
      </w:r>
      <w:r w:rsidRPr="002157D7">
        <w:rPr>
          <w:rFonts w:ascii="Arial" w:eastAsia="Arial" w:hAnsi="Arial" w:cs="Arial"/>
          <w:spacing w:val="1"/>
          <w:sz w:val="24"/>
          <w:szCs w:val="24"/>
        </w:rPr>
        <w:t>e</w:t>
      </w:r>
      <w:r w:rsidRPr="002157D7">
        <w:rPr>
          <w:rFonts w:ascii="Arial" w:eastAsia="Arial" w:hAnsi="Arial" w:cs="Arial"/>
          <w:sz w:val="24"/>
          <w:szCs w:val="24"/>
        </w:rPr>
        <w:t>sti</w:t>
      </w:r>
      <w:r w:rsidRPr="002157D7">
        <w:rPr>
          <w:rFonts w:ascii="Arial" w:eastAsia="Arial" w:hAnsi="Arial" w:cs="Arial"/>
          <w:spacing w:val="-1"/>
          <w:sz w:val="24"/>
          <w:szCs w:val="24"/>
        </w:rPr>
        <w:t>g</w:t>
      </w:r>
      <w:r w:rsidRPr="002157D7">
        <w:rPr>
          <w:rFonts w:ascii="Arial" w:eastAsia="Arial" w:hAnsi="Arial" w:cs="Arial"/>
          <w:spacing w:val="1"/>
          <w:sz w:val="24"/>
          <w:szCs w:val="24"/>
        </w:rPr>
        <w:t>a</w:t>
      </w:r>
      <w:r w:rsidRPr="002157D7">
        <w:rPr>
          <w:rFonts w:ascii="Arial" w:eastAsia="Arial" w:hAnsi="Arial" w:cs="Arial"/>
          <w:sz w:val="24"/>
          <w:szCs w:val="24"/>
        </w:rPr>
        <w:t>ci</w:t>
      </w:r>
      <w:r w:rsidRPr="002157D7">
        <w:rPr>
          <w:rFonts w:ascii="Arial" w:eastAsia="Arial" w:hAnsi="Arial" w:cs="Arial"/>
          <w:spacing w:val="1"/>
          <w:sz w:val="24"/>
          <w:szCs w:val="24"/>
        </w:rPr>
        <w:t>ón</w:t>
      </w:r>
      <w:r w:rsidRPr="002157D7">
        <w:rPr>
          <w:rFonts w:ascii="Arial" w:eastAsia="Arial" w:hAnsi="Arial" w:cs="Arial"/>
          <w:sz w:val="24"/>
          <w:szCs w:val="24"/>
        </w:rPr>
        <w:t>,</w:t>
      </w:r>
      <w:r>
        <w:rPr>
          <w:rFonts w:ascii="Arial" w:eastAsia="Arial" w:hAnsi="Arial" w:cs="Arial"/>
          <w:sz w:val="24"/>
          <w:szCs w:val="24"/>
        </w:rPr>
        <w:t xml:space="preserve"> las bases teóricas, fases del fluido, relave minero, la actividad minera y origen del relave, impacto ambiental de la actividad minera, diseño hiráulico, diseño estructural, cierre de la presa, definición de términos básicos, el planteamiento de la hipótesis como la identificación de las variables. </w:t>
      </w:r>
    </w:p>
    <w:p w:rsidR="00554F15" w:rsidRPr="002157D7" w:rsidRDefault="00554F15" w:rsidP="00554F15">
      <w:pPr>
        <w:spacing w:after="0" w:line="480" w:lineRule="auto"/>
        <w:jc w:val="both"/>
        <w:rPr>
          <w:rFonts w:ascii="Arial" w:hAnsi="Arial" w:cs="Arial"/>
          <w:sz w:val="24"/>
          <w:szCs w:val="24"/>
        </w:rPr>
      </w:pPr>
    </w:p>
    <w:p w:rsidR="00554F15" w:rsidRPr="002157D7" w:rsidRDefault="00554F15" w:rsidP="00554F15">
      <w:pPr>
        <w:spacing w:after="0" w:line="480" w:lineRule="auto"/>
        <w:ind w:right="52"/>
        <w:jc w:val="both"/>
        <w:rPr>
          <w:rFonts w:ascii="Arial" w:eastAsia="Arial" w:hAnsi="Arial" w:cs="Arial"/>
          <w:sz w:val="24"/>
          <w:szCs w:val="24"/>
        </w:rPr>
      </w:pPr>
      <w:r w:rsidRPr="002157D7">
        <w:rPr>
          <w:rFonts w:ascii="Arial" w:eastAsia="Arial" w:hAnsi="Arial" w:cs="Arial"/>
          <w:sz w:val="24"/>
          <w:szCs w:val="24"/>
        </w:rPr>
        <w:lastRenderedPageBreak/>
        <w:t>C</w:t>
      </w:r>
      <w:r w:rsidRPr="002157D7">
        <w:rPr>
          <w:rFonts w:ascii="Arial" w:eastAsia="Arial" w:hAnsi="Arial" w:cs="Arial"/>
          <w:spacing w:val="1"/>
          <w:sz w:val="24"/>
          <w:szCs w:val="24"/>
        </w:rPr>
        <w:t>AP</w:t>
      </w:r>
      <w:r w:rsidRPr="002157D7">
        <w:rPr>
          <w:rFonts w:ascii="Arial" w:eastAsia="Arial" w:hAnsi="Arial" w:cs="Arial"/>
          <w:sz w:val="24"/>
          <w:szCs w:val="24"/>
        </w:rPr>
        <w:t>Í</w:t>
      </w:r>
      <w:r w:rsidRPr="002157D7">
        <w:rPr>
          <w:rFonts w:ascii="Arial" w:eastAsia="Arial" w:hAnsi="Arial" w:cs="Arial"/>
          <w:spacing w:val="2"/>
          <w:sz w:val="24"/>
          <w:szCs w:val="24"/>
        </w:rPr>
        <w:t>T</w:t>
      </w:r>
      <w:r w:rsidRPr="002157D7">
        <w:rPr>
          <w:rFonts w:ascii="Arial" w:eastAsia="Arial" w:hAnsi="Arial" w:cs="Arial"/>
          <w:spacing w:val="-3"/>
          <w:sz w:val="24"/>
          <w:szCs w:val="24"/>
        </w:rPr>
        <w:t>U</w:t>
      </w:r>
      <w:r w:rsidRPr="002157D7">
        <w:rPr>
          <w:rFonts w:ascii="Arial" w:eastAsia="Arial" w:hAnsi="Arial" w:cs="Arial"/>
          <w:spacing w:val="1"/>
          <w:sz w:val="24"/>
          <w:szCs w:val="24"/>
        </w:rPr>
        <w:t>L</w:t>
      </w:r>
      <w:r w:rsidRPr="002157D7">
        <w:rPr>
          <w:rFonts w:ascii="Arial" w:eastAsia="Arial" w:hAnsi="Arial" w:cs="Arial"/>
          <w:sz w:val="24"/>
          <w:szCs w:val="24"/>
        </w:rPr>
        <w:t>O</w:t>
      </w:r>
      <w:r w:rsidRPr="002157D7">
        <w:rPr>
          <w:rFonts w:ascii="Arial" w:eastAsia="Arial" w:hAnsi="Arial" w:cs="Arial"/>
          <w:spacing w:val="3"/>
          <w:sz w:val="24"/>
          <w:szCs w:val="24"/>
        </w:rPr>
        <w:t xml:space="preserve"> </w:t>
      </w:r>
      <w:r w:rsidRPr="002157D7">
        <w:rPr>
          <w:rFonts w:ascii="Arial" w:eastAsia="Arial" w:hAnsi="Arial" w:cs="Arial"/>
          <w:spacing w:val="-2"/>
          <w:sz w:val="24"/>
          <w:szCs w:val="24"/>
        </w:rPr>
        <w:t>I</w:t>
      </w:r>
      <w:r w:rsidRPr="002157D7">
        <w:rPr>
          <w:rFonts w:ascii="Arial" w:eastAsia="Arial" w:hAnsi="Arial" w:cs="Arial"/>
          <w:sz w:val="24"/>
          <w:szCs w:val="24"/>
        </w:rPr>
        <w:t>II:</w:t>
      </w:r>
      <w:r w:rsidRPr="002157D7">
        <w:rPr>
          <w:rFonts w:ascii="Arial" w:eastAsia="Arial" w:hAnsi="Arial" w:cs="Arial"/>
          <w:spacing w:val="3"/>
          <w:sz w:val="24"/>
          <w:szCs w:val="24"/>
        </w:rPr>
        <w:t xml:space="preserve"> METODOLOGÍA Y </w:t>
      </w:r>
      <w:r>
        <w:rPr>
          <w:rFonts w:ascii="Arial" w:eastAsia="Arial" w:hAnsi="Arial" w:cs="Arial"/>
          <w:spacing w:val="3"/>
          <w:sz w:val="24"/>
          <w:szCs w:val="24"/>
        </w:rPr>
        <w:t xml:space="preserve">TÉCNICAS DE </w:t>
      </w:r>
      <w:r w:rsidRPr="002157D7">
        <w:rPr>
          <w:rFonts w:ascii="Arial" w:eastAsia="Arial" w:hAnsi="Arial" w:cs="Arial"/>
          <w:spacing w:val="3"/>
          <w:sz w:val="24"/>
          <w:szCs w:val="24"/>
        </w:rPr>
        <w:t>RECOLECCIÓN DE DATOS, se da a conocer la metodología que se aplica para la reali</w:t>
      </w:r>
      <w:r w:rsidRPr="002157D7">
        <w:rPr>
          <w:rFonts w:ascii="Arial" w:eastAsia="Arial" w:hAnsi="Arial" w:cs="Arial"/>
          <w:spacing w:val="-2"/>
          <w:sz w:val="24"/>
          <w:szCs w:val="24"/>
        </w:rPr>
        <w:t>z</w:t>
      </w:r>
      <w:r w:rsidRPr="002157D7">
        <w:rPr>
          <w:rFonts w:ascii="Arial" w:eastAsia="Arial" w:hAnsi="Arial" w:cs="Arial"/>
          <w:spacing w:val="1"/>
          <w:sz w:val="24"/>
          <w:szCs w:val="24"/>
        </w:rPr>
        <w:t>a</w:t>
      </w:r>
      <w:r w:rsidRPr="002157D7">
        <w:rPr>
          <w:rFonts w:ascii="Arial" w:eastAsia="Arial" w:hAnsi="Arial" w:cs="Arial"/>
          <w:sz w:val="24"/>
          <w:szCs w:val="24"/>
        </w:rPr>
        <w:t>ci</w:t>
      </w:r>
      <w:r w:rsidRPr="002157D7">
        <w:rPr>
          <w:rFonts w:ascii="Arial" w:eastAsia="Arial" w:hAnsi="Arial" w:cs="Arial"/>
          <w:spacing w:val="1"/>
          <w:sz w:val="24"/>
          <w:szCs w:val="24"/>
        </w:rPr>
        <w:t>ó</w:t>
      </w:r>
      <w:r w:rsidRPr="002157D7">
        <w:rPr>
          <w:rFonts w:ascii="Arial" w:eastAsia="Arial" w:hAnsi="Arial" w:cs="Arial"/>
          <w:sz w:val="24"/>
          <w:szCs w:val="24"/>
        </w:rPr>
        <w:t>n</w:t>
      </w:r>
      <w:r w:rsidRPr="002157D7">
        <w:rPr>
          <w:rFonts w:ascii="Arial" w:eastAsia="Arial" w:hAnsi="Arial" w:cs="Arial"/>
          <w:spacing w:val="1"/>
          <w:sz w:val="24"/>
          <w:szCs w:val="24"/>
        </w:rPr>
        <w:t xml:space="preserve"> </w:t>
      </w:r>
      <w:r w:rsidRPr="002157D7">
        <w:rPr>
          <w:rFonts w:ascii="Arial" w:eastAsia="Arial" w:hAnsi="Arial" w:cs="Arial"/>
          <w:spacing w:val="-1"/>
          <w:sz w:val="24"/>
          <w:szCs w:val="24"/>
        </w:rPr>
        <w:t>d</w:t>
      </w:r>
      <w:r w:rsidRPr="002157D7">
        <w:rPr>
          <w:rFonts w:ascii="Arial" w:eastAsia="Arial" w:hAnsi="Arial" w:cs="Arial"/>
          <w:sz w:val="24"/>
          <w:szCs w:val="24"/>
        </w:rPr>
        <w:t>e</w:t>
      </w:r>
      <w:r w:rsidRPr="002157D7">
        <w:rPr>
          <w:rFonts w:ascii="Arial" w:eastAsia="Arial" w:hAnsi="Arial" w:cs="Arial"/>
          <w:spacing w:val="1"/>
          <w:sz w:val="24"/>
          <w:szCs w:val="24"/>
        </w:rPr>
        <w:t xml:space="preserve"> </w:t>
      </w:r>
      <w:r w:rsidRPr="002157D7">
        <w:rPr>
          <w:rFonts w:ascii="Arial" w:eastAsia="Arial" w:hAnsi="Arial" w:cs="Arial"/>
          <w:sz w:val="24"/>
          <w:szCs w:val="24"/>
        </w:rPr>
        <w:t>l</w:t>
      </w:r>
      <w:r w:rsidRPr="002157D7">
        <w:rPr>
          <w:rFonts w:ascii="Arial" w:eastAsia="Arial" w:hAnsi="Arial" w:cs="Arial"/>
          <w:spacing w:val="1"/>
          <w:sz w:val="24"/>
          <w:szCs w:val="24"/>
        </w:rPr>
        <w:t xml:space="preserve">a investigación y poder demostrar la investigación que </w:t>
      </w:r>
      <w:r w:rsidRPr="002157D7">
        <w:rPr>
          <w:rFonts w:ascii="Arial" w:eastAsia="Arial" w:hAnsi="Arial" w:cs="Arial"/>
          <w:sz w:val="24"/>
          <w:szCs w:val="24"/>
        </w:rPr>
        <w:t xml:space="preserve">si es factible </w:t>
      </w:r>
      <w:r>
        <w:rPr>
          <w:rFonts w:ascii="Arial" w:eastAsia="Arial" w:hAnsi="Arial" w:cs="Arial"/>
          <w:sz w:val="24"/>
          <w:szCs w:val="24"/>
        </w:rPr>
        <w:t xml:space="preserve">de </w:t>
      </w:r>
      <w:r w:rsidRPr="002157D7">
        <w:rPr>
          <w:rFonts w:ascii="Arial" w:eastAsia="Arial" w:hAnsi="Arial" w:cs="Arial"/>
          <w:sz w:val="24"/>
          <w:szCs w:val="24"/>
        </w:rPr>
        <w:t xml:space="preserve">realizar, así mismo </w:t>
      </w:r>
      <w:r>
        <w:rPr>
          <w:rFonts w:ascii="Arial" w:eastAsia="Arial" w:hAnsi="Arial" w:cs="Arial"/>
          <w:sz w:val="24"/>
          <w:szCs w:val="24"/>
        </w:rPr>
        <w:t>se dará a conocer la ubicación y acceso de la zona de estudio, revisión de las condiciones geológicas del sitio de la presa, revisión del estudio del peligro sísmico, revisión de las condiciones hidrológicas, simulación del comportamiento y la evaluación geotécnica.</w:t>
      </w:r>
    </w:p>
    <w:p w:rsidR="00554F15" w:rsidRPr="002157D7" w:rsidRDefault="00554F15" w:rsidP="00554F15">
      <w:pPr>
        <w:spacing w:after="0" w:line="480" w:lineRule="auto"/>
        <w:ind w:right="50"/>
        <w:jc w:val="both"/>
        <w:rPr>
          <w:rFonts w:ascii="Arial" w:eastAsia="Arial" w:hAnsi="Arial" w:cs="Arial"/>
          <w:sz w:val="24"/>
          <w:szCs w:val="24"/>
        </w:rPr>
      </w:pPr>
    </w:p>
    <w:p w:rsidR="00554F15" w:rsidRPr="002157D7" w:rsidRDefault="00554F15" w:rsidP="00554F15">
      <w:pPr>
        <w:spacing w:after="0" w:line="480" w:lineRule="auto"/>
        <w:ind w:right="50"/>
        <w:jc w:val="both"/>
        <w:rPr>
          <w:rFonts w:ascii="Arial" w:eastAsia="Arial" w:hAnsi="Arial" w:cs="Arial"/>
          <w:sz w:val="24"/>
          <w:szCs w:val="24"/>
        </w:rPr>
      </w:pPr>
      <w:r w:rsidRPr="002157D7">
        <w:rPr>
          <w:rFonts w:ascii="Arial" w:eastAsia="Arial" w:hAnsi="Arial" w:cs="Arial"/>
          <w:sz w:val="24"/>
          <w:szCs w:val="24"/>
        </w:rPr>
        <w:t>C</w:t>
      </w:r>
      <w:r w:rsidRPr="002157D7">
        <w:rPr>
          <w:rFonts w:ascii="Arial" w:eastAsia="Arial" w:hAnsi="Arial" w:cs="Arial"/>
          <w:spacing w:val="1"/>
          <w:sz w:val="24"/>
          <w:szCs w:val="24"/>
        </w:rPr>
        <w:t>AP</w:t>
      </w:r>
      <w:r w:rsidRPr="002157D7">
        <w:rPr>
          <w:rFonts w:ascii="Arial" w:eastAsia="Arial" w:hAnsi="Arial" w:cs="Arial"/>
          <w:sz w:val="24"/>
          <w:szCs w:val="24"/>
        </w:rPr>
        <w:t>Í</w:t>
      </w:r>
      <w:r w:rsidRPr="002157D7">
        <w:rPr>
          <w:rFonts w:ascii="Arial" w:eastAsia="Arial" w:hAnsi="Arial" w:cs="Arial"/>
          <w:spacing w:val="2"/>
          <w:sz w:val="24"/>
          <w:szCs w:val="24"/>
        </w:rPr>
        <w:t>T</w:t>
      </w:r>
      <w:r w:rsidRPr="002157D7">
        <w:rPr>
          <w:rFonts w:ascii="Arial" w:eastAsia="Arial" w:hAnsi="Arial" w:cs="Arial"/>
          <w:spacing w:val="-3"/>
          <w:sz w:val="24"/>
          <w:szCs w:val="24"/>
        </w:rPr>
        <w:t>U</w:t>
      </w:r>
      <w:r w:rsidRPr="002157D7">
        <w:rPr>
          <w:rFonts w:ascii="Arial" w:eastAsia="Arial" w:hAnsi="Arial" w:cs="Arial"/>
          <w:spacing w:val="1"/>
          <w:sz w:val="24"/>
          <w:szCs w:val="24"/>
        </w:rPr>
        <w:t>L</w:t>
      </w:r>
      <w:r w:rsidRPr="002157D7">
        <w:rPr>
          <w:rFonts w:ascii="Arial" w:eastAsia="Arial" w:hAnsi="Arial" w:cs="Arial"/>
          <w:sz w:val="24"/>
          <w:szCs w:val="24"/>
        </w:rPr>
        <w:t>O</w:t>
      </w:r>
      <w:r w:rsidRPr="002157D7">
        <w:rPr>
          <w:rFonts w:ascii="Arial" w:eastAsia="Arial" w:hAnsi="Arial" w:cs="Arial"/>
          <w:spacing w:val="2"/>
          <w:sz w:val="24"/>
          <w:szCs w:val="24"/>
        </w:rPr>
        <w:t xml:space="preserve"> I</w:t>
      </w:r>
      <w:r w:rsidRPr="002157D7">
        <w:rPr>
          <w:rFonts w:ascii="Arial" w:eastAsia="Arial" w:hAnsi="Arial" w:cs="Arial"/>
          <w:spacing w:val="1"/>
          <w:sz w:val="24"/>
          <w:szCs w:val="24"/>
        </w:rPr>
        <w:t>V</w:t>
      </w:r>
      <w:r w:rsidRPr="002157D7">
        <w:rPr>
          <w:rFonts w:ascii="Arial" w:eastAsia="Arial" w:hAnsi="Arial" w:cs="Arial"/>
          <w:sz w:val="24"/>
          <w:szCs w:val="24"/>
        </w:rPr>
        <w:t>:</w:t>
      </w:r>
      <w:r w:rsidRPr="002157D7">
        <w:rPr>
          <w:rFonts w:ascii="Arial" w:eastAsia="Arial" w:hAnsi="Arial" w:cs="Arial"/>
          <w:spacing w:val="2"/>
          <w:sz w:val="24"/>
          <w:szCs w:val="24"/>
        </w:rPr>
        <w:t xml:space="preserve"> </w:t>
      </w:r>
      <w:r w:rsidRPr="002157D7">
        <w:rPr>
          <w:rFonts w:ascii="Arial" w:eastAsia="Arial" w:hAnsi="Arial" w:cs="Arial"/>
          <w:spacing w:val="1"/>
          <w:sz w:val="24"/>
          <w:szCs w:val="24"/>
        </w:rPr>
        <w:t>A</w:t>
      </w:r>
      <w:r w:rsidRPr="002157D7">
        <w:rPr>
          <w:rFonts w:ascii="Arial" w:eastAsia="Arial" w:hAnsi="Arial" w:cs="Arial"/>
          <w:sz w:val="24"/>
          <w:szCs w:val="24"/>
        </w:rPr>
        <w:t>N</w:t>
      </w:r>
      <w:r w:rsidRPr="002157D7">
        <w:rPr>
          <w:rFonts w:ascii="Arial" w:eastAsia="Arial" w:hAnsi="Arial" w:cs="Arial"/>
          <w:spacing w:val="1"/>
          <w:sz w:val="24"/>
          <w:szCs w:val="24"/>
        </w:rPr>
        <w:t>ÁL</w:t>
      </w:r>
      <w:r w:rsidRPr="002157D7">
        <w:rPr>
          <w:rFonts w:ascii="Arial" w:eastAsia="Arial" w:hAnsi="Arial" w:cs="Arial"/>
          <w:spacing w:val="-2"/>
          <w:sz w:val="24"/>
          <w:szCs w:val="24"/>
        </w:rPr>
        <w:t>I</w:t>
      </w:r>
      <w:r w:rsidRPr="002157D7">
        <w:rPr>
          <w:rFonts w:ascii="Arial" w:eastAsia="Arial" w:hAnsi="Arial" w:cs="Arial"/>
          <w:spacing w:val="1"/>
          <w:sz w:val="24"/>
          <w:szCs w:val="24"/>
        </w:rPr>
        <w:t>S</w:t>
      </w:r>
      <w:r w:rsidRPr="002157D7">
        <w:rPr>
          <w:rFonts w:ascii="Arial" w:eastAsia="Arial" w:hAnsi="Arial" w:cs="Arial"/>
          <w:sz w:val="24"/>
          <w:szCs w:val="24"/>
        </w:rPr>
        <w:t>IS</w:t>
      </w:r>
      <w:r w:rsidRPr="002157D7">
        <w:rPr>
          <w:rFonts w:ascii="Arial" w:eastAsia="Arial" w:hAnsi="Arial" w:cs="Arial"/>
          <w:spacing w:val="3"/>
          <w:sz w:val="24"/>
          <w:szCs w:val="24"/>
        </w:rPr>
        <w:t xml:space="preserve"> </w:t>
      </w:r>
      <w:r w:rsidRPr="002157D7">
        <w:rPr>
          <w:rFonts w:ascii="Arial" w:eastAsia="Arial" w:hAnsi="Arial" w:cs="Arial"/>
          <w:sz w:val="24"/>
          <w:szCs w:val="24"/>
        </w:rPr>
        <w:t>DE</w:t>
      </w:r>
      <w:r w:rsidRPr="002157D7">
        <w:rPr>
          <w:rFonts w:ascii="Arial" w:eastAsia="Arial" w:hAnsi="Arial" w:cs="Arial"/>
          <w:spacing w:val="3"/>
          <w:sz w:val="24"/>
          <w:szCs w:val="24"/>
        </w:rPr>
        <w:t xml:space="preserve"> </w:t>
      </w:r>
      <w:r w:rsidRPr="002157D7">
        <w:rPr>
          <w:rFonts w:ascii="Arial" w:eastAsia="Arial" w:hAnsi="Arial" w:cs="Arial"/>
          <w:sz w:val="24"/>
          <w:szCs w:val="24"/>
        </w:rPr>
        <w:t>R</w:t>
      </w:r>
      <w:r w:rsidRPr="002157D7">
        <w:rPr>
          <w:rFonts w:ascii="Arial" w:eastAsia="Arial" w:hAnsi="Arial" w:cs="Arial"/>
          <w:spacing w:val="1"/>
          <w:sz w:val="24"/>
          <w:szCs w:val="24"/>
        </w:rPr>
        <w:t>ES</w:t>
      </w:r>
      <w:r w:rsidRPr="002157D7">
        <w:rPr>
          <w:rFonts w:ascii="Arial" w:eastAsia="Arial" w:hAnsi="Arial" w:cs="Arial"/>
          <w:sz w:val="24"/>
          <w:szCs w:val="24"/>
        </w:rPr>
        <w:t>U</w:t>
      </w:r>
      <w:r w:rsidRPr="002157D7">
        <w:rPr>
          <w:rFonts w:ascii="Arial" w:eastAsia="Arial" w:hAnsi="Arial" w:cs="Arial"/>
          <w:spacing w:val="-1"/>
          <w:sz w:val="24"/>
          <w:szCs w:val="24"/>
        </w:rPr>
        <w:t>L</w:t>
      </w:r>
      <w:r w:rsidRPr="002157D7">
        <w:rPr>
          <w:rFonts w:ascii="Arial" w:eastAsia="Arial" w:hAnsi="Arial" w:cs="Arial"/>
          <w:sz w:val="24"/>
          <w:szCs w:val="24"/>
        </w:rPr>
        <w:t>T</w:t>
      </w:r>
      <w:r w:rsidRPr="002157D7">
        <w:rPr>
          <w:rFonts w:ascii="Arial" w:eastAsia="Arial" w:hAnsi="Arial" w:cs="Arial"/>
          <w:spacing w:val="1"/>
          <w:sz w:val="24"/>
          <w:szCs w:val="24"/>
        </w:rPr>
        <w:t>A</w:t>
      </w:r>
      <w:r w:rsidRPr="002157D7">
        <w:rPr>
          <w:rFonts w:ascii="Arial" w:eastAsia="Arial" w:hAnsi="Arial" w:cs="Arial"/>
          <w:sz w:val="24"/>
          <w:szCs w:val="24"/>
        </w:rPr>
        <w:t>DO</w:t>
      </w:r>
      <w:r w:rsidRPr="002157D7">
        <w:rPr>
          <w:rFonts w:ascii="Arial" w:eastAsia="Arial" w:hAnsi="Arial" w:cs="Arial"/>
          <w:spacing w:val="1"/>
          <w:sz w:val="24"/>
          <w:szCs w:val="24"/>
        </w:rPr>
        <w:t>S</w:t>
      </w:r>
      <w:r w:rsidRPr="002157D7">
        <w:rPr>
          <w:rFonts w:ascii="Arial" w:eastAsia="Arial" w:hAnsi="Arial" w:cs="Arial"/>
          <w:sz w:val="24"/>
          <w:szCs w:val="24"/>
        </w:rPr>
        <w:t>,</w:t>
      </w:r>
      <w:r w:rsidRPr="002157D7">
        <w:rPr>
          <w:rFonts w:ascii="Arial" w:eastAsia="Arial" w:hAnsi="Arial" w:cs="Arial"/>
          <w:spacing w:val="2"/>
          <w:sz w:val="24"/>
          <w:szCs w:val="24"/>
        </w:rPr>
        <w:t xml:space="preserve"> </w:t>
      </w:r>
      <w:r w:rsidRPr="002157D7">
        <w:rPr>
          <w:rFonts w:ascii="Arial" w:eastAsia="Arial" w:hAnsi="Arial" w:cs="Arial"/>
          <w:spacing w:val="1"/>
          <w:sz w:val="24"/>
          <w:szCs w:val="24"/>
        </w:rPr>
        <w:t>e</w:t>
      </w:r>
      <w:r w:rsidRPr="002157D7">
        <w:rPr>
          <w:rFonts w:ascii="Arial" w:eastAsia="Arial" w:hAnsi="Arial" w:cs="Arial"/>
          <w:sz w:val="24"/>
          <w:szCs w:val="24"/>
        </w:rPr>
        <w:t>n</w:t>
      </w:r>
      <w:r w:rsidRPr="002157D7">
        <w:rPr>
          <w:rFonts w:ascii="Arial" w:eastAsia="Arial" w:hAnsi="Arial" w:cs="Arial"/>
          <w:spacing w:val="1"/>
          <w:sz w:val="24"/>
          <w:szCs w:val="24"/>
        </w:rPr>
        <w:t xml:space="preserve"> e</w:t>
      </w:r>
      <w:r w:rsidRPr="002157D7">
        <w:rPr>
          <w:rFonts w:ascii="Arial" w:eastAsia="Arial" w:hAnsi="Arial" w:cs="Arial"/>
          <w:sz w:val="24"/>
          <w:szCs w:val="24"/>
        </w:rPr>
        <w:t>s</w:t>
      </w:r>
      <w:r w:rsidRPr="002157D7">
        <w:rPr>
          <w:rFonts w:ascii="Arial" w:eastAsia="Arial" w:hAnsi="Arial" w:cs="Arial"/>
          <w:spacing w:val="-2"/>
          <w:sz w:val="24"/>
          <w:szCs w:val="24"/>
        </w:rPr>
        <w:t>t</w:t>
      </w:r>
      <w:r w:rsidRPr="002157D7">
        <w:rPr>
          <w:rFonts w:ascii="Arial" w:eastAsia="Arial" w:hAnsi="Arial" w:cs="Arial"/>
          <w:sz w:val="24"/>
          <w:szCs w:val="24"/>
        </w:rPr>
        <w:t>e c</w:t>
      </w:r>
      <w:r w:rsidRPr="002157D7">
        <w:rPr>
          <w:rFonts w:ascii="Arial" w:eastAsia="Arial" w:hAnsi="Arial" w:cs="Arial"/>
          <w:spacing w:val="1"/>
          <w:sz w:val="24"/>
          <w:szCs w:val="24"/>
        </w:rPr>
        <w:t>ap</w:t>
      </w:r>
      <w:r w:rsidRPr="002157D7">
        <w:rPr>
          <w:rFonts w:ascii="Arial" w:eastAsia="Arial" w:hAnsi="Arial" w:cs="Arial"/>
          <w:sz w:val="24"/>
          <w:szCs w:val="24"/>
        </w:rPr>
        <w:t>ít</w:t>
      </w:r>
      <w:r w:rsidRPr="002157D7">
        <w:rPr>
          <w:rFonts w:ascii="Arial" w:eastAsia="Arial" w:hAnsi="Arial" w:cs="Arial"/>
          <w:spacing w:val="1"/>
          <w:sz w:val="24"/>
          <w:szCs w:val="24"/>
        </w:rPr>
        <w:t>u</w:t>
      </w:r>
      <w:r w:rsidRPr="002157D7">
        <w:rPr>
          <w:rFonts w:ascii="Arial" w:eastAsia="Arial" w:hAnsi="Arial" w:cs="Arial"/>
          <w:sz w:val="24"/>
          <w:szCs w:val="24"/>
        </w:rPr>
        <w:t>lo</w:t>
      </w:r>
      <w:r w:rsidRPr="002157D7">
        <w:rPr>
          <w:rFonts w:ascii="Arial" w:eastAsia="Arial" w:hAnsi="Arial" w:cs="Arial"/>
          <w:spacing w:val="1"/>
          <w:sz w:val="24"/>
          <w:szCs w:val="24"/>
        </w:rPr>
        <w:t xml:space="preserve"> </w:t>
      </w:r>
      <w:r w:rsidRPr="002157D7">
        <w:rPr>
          <w:rFonts w:ascii="Arial" w:eastAsia="Arial" w:hAnsi="Arial" w:cs="Arial"/>
          <w:sz w:val="24"/>
          <w:szCs w:val="24"/>
        </w:rPr>
        <w:t>se</w:t>
      </w:r>
      <w:r w:rsidRPr="002157D7">
        <w:rPr>
          <w:rFonts w:ascii="Arial" w:eastAsia="Arial" w:hAnsi="Arial" w:cs="Arial"/>
          <w:spacing w:val="1"/>
          <w:sz w:val="24"/>
          <w:szCs w:val="24"/>
        </w:rPr>
        <w:t xml:space="preserve"> </w:t>
      </w:r>
      <w:r w:rsidRPr="002157D7">
        <w:rPr>
          <w:rFonts w:ascii="Arial" w:eastAsia="Arial" w:hAnsi="Arial" w:cs="Arial"/>
          <w:spacing w:val="-1"/>
          <w:sz w:val="24"/>
          <w:szCs w:val="24"/>
        </w:rPr>
        <w:t>h</w:t>
      </w:r>
      <w:r w:rsidRPr="002157D7">
        <w:rPr>
          <w:rFonts w:ascii="Arial" w:eastAsia="Arial" w:hAnsi="Arial" w:cs="Arial"/>
          <w:spacing w:val="1"/>
          <w:sz w:val="24"/>
          <w:szCs w:val="24"/>
        </w:rPr>
        <w:t xml:space="preserve">a </w:t>
      </w:r>
      <w:r w:rsidRPr="002157D7">
        <w:rPr>
          <w:rFonts w:ascii="Arial" w:eastAsia="Arial" w:hAnsi="Arial" w:cs="Arial"/>
          <w:sz w:val="24"/>
          <w:szCs w:val="24"/>
        </w:rPr>
        <w:t>c</w:t>
      </w:r>
      <w:r w:rsidRPr="002157D7">
        <w:rPr>
          <w:rFonts w:ascii="Arial" w:eastAsia="Arial" w:hAnsi="Arial" w:cs="Arial"/>
          <w:spacing w:val="-1"/>
          <w:sz w:val="24"/>
          <w:szCs w:val="24"/>
        </w:rPr>
        <w:t>o</w:t>
      </w:r>
      <w:r w:rsidRPr="002157D7">
        <w:rPr>
          <w:rFonts w:ascii="Arial" w:eastAsia="Arial" w:hAnsi="Arial" w:cs="Arial"/>
          <w:spacing w:val="1"/>
          <w:sz w:val="24"/>
          <w:szCs w:val="24"/>
        </w:rPr>
        <w:t>n</w:t>
      </w:r>
      <w:r w:rsidRPr="002157D7">
        <w:rPr>
          <w:rFonts w:ascii="Arial" w:eastAsia="Arial" w:hAnsi="Arial" w:cs="Arial"/>
          <w:sz w:val="24"/>
          <w:szCs w:val="24"/>
        </w:rPr>
        <w:t>si</w:t>
      </w:r>
      <w:r w:rsidRPr="002157D7">
        <w:rPr>
          <w:rFonts w:ascii="Arial" w:eastAsia="Arial" w:hAnsi="Arial" w:cs="Arial"/>
          <w:spacing w:val="-1"/>
          <w:sz w:val="24"/>
          <w:szCs w:val="24"/>
        </w:rPr>
        <w:t>d</w:t>
      </w:r>
      <w:r w:rsidRPr="002157D7">
        <w:rPr>
          <w:rFonts w:ascii="Arial" w:eastAsia="Arial" w:hAnsi="Arial" w:cs="Arial"/>
          <w:spacing w:val="1"/>
          <w:sz w:val="24"/>
          <w:szCs w:val="24"/>
        </w:rPr>
        <w:t>e</w:t>
      </w:r>
      <w:r w:rsidRPr="002157D7">
        <w:rPr>
          <w:rFonts w:ascii="Arial" w:eastAsia="Arial" w:hAnsi="Arial" w:cs="Arial"/>
          <w:spacing w:val="-1"/>
          <w:sz w:val="24"/>
          <w:szCs w:val="24"/>
        </w:rPr>
        <w:t>r</w:t>
      </w:r>
      <w:r w:rsidRPr="002157D7">
        <w:rPr>
          <w:rFonts w:ascii="Arial" w:eastAsia="Arial" w:hAnsi="Arial" w:cs="Arial"/>
          <w:spacing w:val="1"/>
          <w:sz w:val="24"/>
          <w:szCs w:val="24"/>
        </w:rPr>
        <w:t>ad</w:t>
      </w:r>
      <w:r>
        <w:rPr>
          <w:rFonts w:ascii="Arial" w:eastAsia="Arial" w:hAnsi="Arial" w:cs="Arial"/>
          <w:sz w:val="24"/>
          <w:szCs w:val="24"/>
        </w:rPr>
        <w:t xml:space="preserve">o el criterio de diseño, el método de sobreelevación, diseño civil, diseño geotécnico y el análisis de equilibrio límite para el talud. </w:t>
      </w:r>
    </w:p>
    <w:p w:rsidR="00554F15" w:rsidRDefault="00554F15" w:rsidP="00554F15">
      <w:pPr>
        <w:spacing w:after="0" w:line="480" w:lineRule="auto"/>
        <w:jc w:val="both"/>
        <w:rPr>
          <w:rFonts w:ascii="Arial" w:eastAsia="Arial" w:hAnsi="Arial" w:cs="Arial"/>
          <w:spacing w:val="-3"/>
          <w:sz w:val="24"/>
          <w:szCs w:val="24"/>
        </w:rPr>
      </w:pPr>
    </w:p>
    <w:p w:rsidR="00554F15" w:rsidRDefault="00554F15" w:rsidP="00554F15">
      <w:pPr>
        <w:spacing w:after="0" w:line="480" w:lineRule="auto"/>
        <w:jc w:val="both"/>
      </w:pPr>
      <w:r w:rsidRPr="002157D7">
        <w:rPr>
          <w:rFonts w:ascii="Arial" w:eastAsia="Arial" w:hAnsi="Arial" w:cs="Arial"/>
          <w:spacing w:val="-3"/>
          <w:sz w:val="24"/>
          <w:szCs w:val="24"/>
        </w:rPr>
        <w:t>C</w:t>
      </w:r>
      <w:r w:rsidRPr="002157D7">
        <w:rPr>
          <w:rFonts w:ascii="Arial" w:eastAsia="Arial" w:hAnsi="Arial" w:cs="Arial"/>
          <w:sz w:val="24"/>
          <w:szCs w:val="24"/>
        </w:rPr>
        <w:t>ONC</w:t>
      </w:r>
      <w:r w:rsidRPr="002157D7">
        <w:rPr>
          <w:rFonts w:ascii="Arial" w:eastAsia="Arial" w:hAnsi="Arial" w:cs="Arial"/>
          <w:spacing w:val="1"/>
          <w:sz w:val="24"/>
          <w:szCs w:val="24"/>
        </w:rPr>
        <w:t>L</w:t>
      </w:r>
      <w:r w:rsidRPr="002157D7">
        <w:rPr>
          <w:rFonts w:ascii="Arial" w:eastAsia="Arial" w:hAnsi="Arial" w:cs="Arial"/>
          <w:sz w:val="24"/>
          <w:szCs w:val="24"/>
        </w:rPr>
        <w:t>U</w:t>
      </w:r>
      <w:r w:rsidRPr="002157D7">
        <w:rPr>
          <w:rFonts w:ascii="Arial" w:eastAsia="Arial" w:hAnsi="Arial" w:cs="Arial"/>
          <w:spacing w:val="1"/>
          <w:sz w:val="24"/>
          <w:szCs w:val="24"/>
        </w:rPr>
        <w:t>S</w:t>
      </w:r>
      <w:r w:rsidRPr="002157D7">
        <w:rPr>
          <w:rFonts w:ascii="Arial" w:eastAsia="Arial" w:hAnsi="Arial" w:cs="Arial"/>
          <w:sz w:val="24"/>
          <w:szCs w:val="24"/>
        </w:rPr>
        <w:t>ION</w:t>
      </w:r>
      <w:r w:rsidRPr="002157D7">
        <w:rPr>
          <w:rFonts w:ascii="Arial" w:eastAsia="Arial" w:hAnsi="Arial" w:cs="Arial"/>
          <w:spacing w:val="1"/>
          <w:sz w:val="24"/>
          <w:szCs w:val="24"/>
        </w:rPr>
        <w:t>E</w:t>
      </w:r>
      <w:r w:rsidRPr="002157D7">
        <w:rPr>
          <w:rFonts w:ascii="Arial" w:eastAsia="Arial" w:hAnsi="Arial" w:cs="Arial"/>
          <w:sz w:val="24"/>
          <w:szCs w:val="24"/>
        </w:rPr>
        <w:t>S</w:t>
      </w:r>
      <w:r w:rsidRPr="002157D7">
        <w:rPr>
          <w:rFonts w:ascii="Arial" w:eastAsia="Arial" w:hAnsi="Arial" w:cs="Arial"/>
          <w:spacing w:val="3"/>
          <w:sz w:val="24"/>
          <w:szCs w:val="24"/>
        </w:rPr>
        <w:t xml:space="preserve"> </w:t>
      </w:r>
      <w:r w:rsidRPr="002157D7">
        <w:rPr>
          <w:rFonts w:ascii="Arial" w:eastAsia="Arial" w:hAnsi="Arial" w:cs="Arial"/>
          <w:sz w:val="24"/>
          <w:szCs w:val="24"/>
        </w:rPr>
        <w:t>Y R</w:t>
      </w:r>
      <w:r w:rsidRPr="002157D7">
        <w:rPr>
          <w:rFonts w:ascii="Arial" w:eastAsia="Arial" w:hAnsi="Arial" w:cs="Arial"/>
          <w:spacing w:val="1"/>
          <w:sz w:val="24"/>
          <w:szCs w:val="24"/>
        </w:rPr>
        <w:t>E</w:t>
      </w:r>
      <w:r w:rsidRPr="002157D7">
        <w:rPr>
          <w:rFonts w:ascii="Arial" w:eastAsia="Arial" w:hAnsi="Arial" w:cs="Arial"/>
          <w:sz w:val="24"/>
          <w:szCs w:val="24"/>
        </w:rPr>
        <w:t>CO</w:t>
      </w:r>
      <w:r w:rsidRPr="002157D7">
        <w:rPr>
          <w:rFonts w:ascii="Arial" w:eastAsia="Arial" w:hAnsi="Arial" w:cs="Arial"/>
          <w:spacing w:val="-1"/>
          <w:sz w:val="24"/>
          <w:szCs w:val="24"/>
        </w:rPr>
        <w:t>M</w:t>
      </w:r>
      <w:r w:rsidRPr="002157D7">
        <w:rPr>
          <w:rFonts w:ascii="Arial" w:eastAsia="Arial" w:hAnsi="Arial" w:cs="Arial"/>
          <w:spacing w:val="1"/>
          <w:sz w:val="24"/>
          <w:szCs w:val="24"/>
        </w:rPr>
        <w:t>E</w:t>
      </w:r>
      <w:r w:rsidRPr="002157D7">
        <w:rPr>
          <w:rFonts w:ascii="Arial" w:eastAsia="Arial" w:hAnsi="Arial" w:cs="Arial"/>
          <w:sz w:val="24"/>
          <w:szCs w:val="24"/>
        </w:rPr>
        <w:t>ND</w:t>
      </w:r>
      <w:r w:rsidRPr="002157D7">
        <w:rPr>
          <w:rFonts w:ascii="Arial" w:eastAsia="Arial" w:hAnsi="Arial" w:cs="Arial"/>
          <w:spacing w:val="1"/>
          <w:sz w:val="24"/>
          <w:szCs w:val="24"/>
        </w:rPr>
        <w:t>A</w:t>
      </w:r>
      <w:r w:rsidRPr="002157D7">
        <w:rPr>
          <w:rFonts w:ascii="Arial" w:eastAsia="Arial" w:hAnsi="Arial" w:cs="Arial"/>
          <w:sz w:val="24"/>
          <w:szCs w:val="24"/>
        </w:rPr>
        <w:t>CIO</w:t>
      </w:r>
      <w:r w:rsidRPr="002157D7">
        <w:rPr>
          <w:rFonts w:ascii="Arial" w:eastAsia="Arial" w:hAnsi="Arial" w:cs="Arial"/>
          <w:spacing w:val="2"/>
          <w:sz w:val="24"/>
          <w:szCs w:val="24"/>
        </w:rPr>
        <w:t>N</w:t>
      </w:r>
      <w:r w:rsidRPr="002157D7">
        <w:rPr>
          <w:rFonts w:ascii="Arial" w:eastAsia="Arial" w:hAnsi="Arial" w:cs="Arial"/>
          <w:spacing w:val="1"/>
          <w:sz w:val="24"/>
          <w:szCs w:val="24"/>
        </w:rPr>
        <w:t>ES</w:t>
      </w:r>
      <w:r w:rsidRPr="002157D7">
        <w:rPr>
          <w:rFonts w:ascii="Arial" w:eastAsia="Arial" w:hAnsi="Arial" w:cs="Arial"/>
          <w:sz w:val="24"/>
          <w:szCs w:val="24"/>
        </w:rPr>
        <w:t>,</w:t>
      </w:r>
      <w:r w:rsidRPr="002157D7">
        <w:rPr>
          <w:rFonts w:ascii="Arial" w:eastAsia="Arial" w:hAnsi="Arial" w:cs="Arial"/>
          <w:spacing w:val="3"/>
          <w:sz w:val="24"/>
          <w:szCs w:val="24"/>
        </w:rPr>
        <w:t xml:space="preserve"> </w:t>
      </w:r>
      <w:r w:rsidRPr="002157D7">
        <w:rPr>
          <w:rFonts w:ascii="Arial" w:eastAsia="Arial" w:hAnsi="Arial" w:cs="Arial"/>
          <w:sz w:val="24"/>
          <w:szCs w:val="24"/>
        </w:rPr>
        <w:t>se</w:t>
      </w:r>
      <w:r w:rsidRPr="002157D7">
        <w:rPr>
          <w:rFonts w:ascii="Arial" w:eastAsia="Arial" w:hAnsi="Arial" w:cs="Arial"/>
          <w:spacing w:val="3"/>
          <w:sz w:val="24"/>
          <w:szCs w:val="24"/>
        </w:rPr>
        <w:t xml:space="preserve"> </w:t>
      </w:r>
      <w:r w:rsidRPr="002157D7">
        <w:rPr>
          <w:rFonts w:ascii="Arial" w:eastAsia="Arial" w:hAnsi="Arial" w:cs="Arial"/>
          <w:spacing w:val="1"/>
          <w:sz w:val="24"/>
          <w:szCs w:val="24"/>
        </w:rPr>
        <w:t>ha</w:t>
      </w:r>
      <w:r w:rsidRPr="002157D7">
        <w:rPr>
          <w:rFonts w:ascii="Arial" w:eastAsia="Arial" w:hAnsi="Arial" w:cs="Arial"/>
          <w:sz w:val="24"/>
          <w:szCs w:val="24"/>
        </w:rPr>
        <w:t xml:space="preserve">n </w:t>
      </w:r>
      <w:r w:rsidRPr="002157D7">
        <w:rPr>
          <w:rFonts w:ascii="Arial" w:eastAsia="Arial" w:hAnsi="Arial" w:cs="Arial"/>
          <w:spacing w:val="1"/>
          <w:sz w:val="24"/>
          <w:szCs w:val="24"/>
        </w:rPr>
        <w:t>de</w:t>
      </w:r>
      <w:r w:rsidRPr="002157D7">
        <w:rPr>
          <w:rFonts w:ascii="Arial" w:eastAsia="Arial" w:hAnsi="Arial" w:cs="Arial"/>
          <w:sz w:val="24"/>
          <w:szCs w:val="24"/>
        </w:rPr>
        <w:t>s</w:t>
      </w:r>
      <w:r w:rsidRPr="002157D7">
        <w:rPr>
          <w:rFonts w:ascii="Arial" w:eastAsia="Arial" w:hAnsi="Arial" w:cs="Arial"/>
          <w:spacing w:val="1"/>
          <w:sz w:val="24"/>
          <w:szCs w:val="24"/>
        </w:rPr>
        <w:t>a</w:t>
      </w:r>
      <w:r w:rsidRPr="002157D7">
        <w:rPr>
          <w:rFonts w:ascii="Arial" w:eastAsia="Arial" w:hAnsi="Arial" w:cs="Arial"/>
          <w:spacing w:val="-1"/>
          <w:sz w:val="24"/>
          <w:szCs w:val="24"/>
        </w:rPr>
        <w:t>rr</w:t>
      </w:r>
      <w:r w:rsidRPr="002157D7">
        <w:rPr>
          <w:rFonts w:ascii="Arial" w:eastAsia="Arial" w:hAnsi="Arial" w:cs="Arial"/>
          <w:spacing w:val="1"/>
          <w:sz w:val="24"/>
          <w:szCs w:val="24"/>
        </w:rPr>
        <w:t>o</w:t>
      </w:r>
      <w:r w:rsidRPr="002157D7">
        <w:rPr>
          <w:rFonts w:ascii="Arial" w:eastAsia="Arial" w:hAnsi="Arial" w:cs="Arial"/>
          <w:sz w:val="24"/>
          <w:szCs w:val="24"/>
        </w:rPr>
        <w:t>ll</w:t>
      </w:r>
      <w:r w:rsidRPr="002157D7">
        <w:rPr>
          <w:rFonts w:ascii="Arial" w:eastAsia="Arial" w:hAnsi="Arial" w:cs="Arial"/>
          <w:spacing w:val="1"/>
          <w:sz w:val="24"/>
          <w:szCs w:val="24"/>
        </w:rPr>
        <w:t>a</w:t>
      </w:r>
      <w:r w:rsidRPr="002157D7">
        <w:rPr>
          <w:rFonts w:ascii="Arial" w:eastAsia="Arial" w:hAnsi="Arial" w:cs="Arial"/>
          <w:spacing w:val="-1"/>
          <w:sz w:val="24"/>
          <w:szCs w:val="24"/>
        </w:rPr>
        <w:t>d</w:t>
      </w:r>
      <w:r w:rsidRPr="002157D7">
        <w:rPr>
          <w:rFonts w:ascii="Arial" w:eastAsia="Arial" w:hAnsi="Arial" w:cs="Arial"/>
          <w:sz w:val="24"/>
          <w:szCs w:val="24"/>
        </w:rPr>
        <w:t>o</w:t>
      </w:r>
      <w:r w:rsidRPr="002157D7">
        <w:rPr>
          <w:rFonts w:ascii="Arial" w:eastAsia="Arial" w:hAnsi="Arial" w:cs="Arial"/>
          <w:spacing w:val="23"/>
          <w:sz w:val="24"/>
          <w:szCs w:val="24"/>
        </w:rPr>
        <w:t xml:space="preserve"> </w:t>
      </w:r>
      <w:r w:rsidRPr="002157D7">
        <w:rPr>
          <w:rFonts w:ascii="Arial" w:eastAsia="Arial" w:hAnsi="Arial" w:cs="Arial"/>
          <w:spacing w:val="1"/>
          <w:sz w:val="24"/>
          <w:szCs w:val="24"/>
        </w:rPr>
        <w:t>p</w:t>
      </w:r>
      <w:r w:rsidRPr="002157D7">
        <w:rPr>
          <w:rFonts w:ascii="Arial" w:eastAsia="Arial" w:hAnsi="Arial" w:cs="Arial"/>
          <w:spacing w:val="-1"/>
          <w:sz w:val="24"/>
          <w:szCs w:val="24"/>
        </w:rPr>
        <w:t>r</w:t>
      </w:r>
      <w:r w:rsidRPr="002157D7">
        <w:rPr>
          <w:rFonts w:ascii="Arial" w:eastAsia="Arial" w:hAnsi="Arial" w:cs="Arial"/>
          <w:sz w:val="24"/>
          <w:szCs w:val="24"/>
        </w:rPr>
        <w:t>i</w:t>
      </w:r>
      <w:r w:rsidRPr="002157D7">
        <w:rPr>
          <w:rFonts w:ascii="Arial" w:eastAsia="Arial" w:hAnsi="Arial" w:cs="Arial"/>
          <w:spacing w:val="1"/>
          <w:sz w:val="24"/>
          <w:szCs w:val="24"/>
        </w:rPr>
        <w:t>n</w:t>
      </w:r>
      <w:r w:rsidRPr="002157D7">
        <w:rPr>
          <w:rFonts w:ascii="Arial" w:eastAsia="Arial" w:hAnsi="Arial" w:cs="Arial"/>
          <w:sz w:val="24"/>
          <w:szCs w:val="24"/>
        </w:rPr>
        <w:t>ci</w:t>
      </w:r>
      <w:r w:rsidRPr="002157D7">
        <w:rPr>
          <w:rFonts w:ascii="Arial" w:eastAsia="Arial" w:hAnsi="Arial" w:cs="Arial"/>
          <w:spacing w:val="-1"/>
          <w:sz w:val="24"/>
          <w:szCs w:val="24"/>
        </w:rPr>
        <w:t>p</w:t>
      </w:r>
      <w:r w:rsidRPr="002157D7">
        <w:rPr>
          <w:rFonts w:ascii="Arial" w:eastAsia="Arial" w:hAnsi="Arial" w:cs="Arial"/>
          <w:spacing w:val="1"/>
          <w:sz w:val="24"/>
          <w:szCs w:val="24"/>
        </w:rPr>
        <w:t>a</w:t>
      </w:r>
      <w:r w:rsidRPr="002157D7">
        <w:rPr>
          <w:rFonts w:ascii="Arial" w:eastAsia="Arial" w:hAnsi="Arial" w:cs="Arial"/>
          <w:sz w:val="24"/>
          <w:szCs w:val="24"/>
        </w:rPr>
        <w:t>l</w:t>
      </w:r>
      <w:r w:rsidRPr="002157D7">
        <w:rPr>
          <w:rFonts w:ascii="Arial" w:eastAsia="Arial" w:hAnsi="Arial" w:cs="Arial"/>
          <w:spacing w:val="2"/>
          <w:sz w:val="24"/>
          <w:szCs w:val="24"/>
        </w:rPr>
        <w:t>m</w:t>
      </w:r>
      <w:r w:rsidRPr="002157D7">
        <w:rPr>
          <w:rFonts w:ascii="Arial" w:eastAsia="Arial" w:hAnsi="Arial" w:cs="Arial"/>
          <w:spacing w:val="1"/>
          <w:sz w:val="24"/>
          <w:szCs w:val="24"/>
        </w:rPr>
        <w:t>e</w:t>
      </w:r>
      <w:r w:rsidRPr="002157D7">
        <w:rPr>
          <w:rFonts w:ascii="Arial" w:eastAsia="Arial" w:hAnsi="Arial" w:cs="Arial"/>
          <w:spacing w:val="-1"/>
          <w:sz w:val="24"/>
          <w:szCs w:val="24"/>
        </w:rPr>
        <w:t>n</w:t>
      </w:r>
      <w:r w:rsidRPr="002157D7">
        <w:rPr>
          <w:rFonts w:ascii="Arial" w:eastAsia="Arial" w:hAnsi="Arial" w:cs="Arial"/>
          <w:sz w:val="24"/>
          <w:szCs w:val="24"/>
        </w:rPr>
        <w:t>te l</w:t>
      </w:r>
      <w:r w:rsidRPr="002157D7">
        <w:rPr>
          <w:rFonts w:ascii="Arial" w:eastAsia="Arial" w:hAnsi="Arial" w:cs="Arial"/>
          <w:spacing w:val="1"/>
          <w:sz w:val="24"/>
          <w:szCs w:val="24"/>
        </w:rPr>
        <w:t>a</w:t>
      </w:r>
      <w:r w:rsidRPr="002157D7">
        <w:rPr>
          <w:rFonts w:ascii="Arial" w:eastAsia="Arial" w:hAnsi="Arial" w:cs="Arial"/>
          <w:sz w:val="24"/>
          <w:szCs w:val="24"/>
        </w:rPr>
        <w:t>s conclusiones del estudio de investigación y dar sugerencias para continuar con la investigación.</w:t>
      </w:r>
      <w:r>
        <w:t xml:space="preserve"> </w:t>
      </w:r>
    </w:p>
    <w:p w:rsidR="00554F15" w:rsidRDefault="00554F15" w:rsidP="00554F15"/>
    <w:p w:rsidR="00554F15" w:rsidRDefault="00554F15" w:rsidP="00554F15"/>
    <w:p w:rsidR="00554F15" w:rsidRDefault="00554F15" w:rsidP="00554F15"/>
    <w:p w:rsidR="00554F15" w:rsidRDefault="00554F15" w:rsidP="00554F15"/>
    <w:p w:rsidR="00554F15" w:rsidRDefault="00554F15" w:rsidP="00554F15"/>
    <w:p w:rsidR="009004E6" w:rsidRDefault="009004E6" w:rsidP="00554F15"/>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r>
        <w:rPr>
          <w:rFonts w:ascii="Arial" w:hAnsi="Arial" w:cs="Arial"/>
          <w:b/>
        </w:rPr>
        <w:t>CAPÍTULO I</w:t>
      </w: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Pr="00610657" w:rsidRDefault="009004E6" w:rsidP="009004E6">
      <w:pPr>
        <w:overflowPunct w:val="0"/>
        <w:autoSpaceDE w:val="0"/>
        <w:autoSpaceDN w:val="0"/>
        <w:adjustRightInd w:val="0"/>
        <w:spacing w:line="480" w:lineRule="auto"/>
        <w:jc w:val="center"/>
        <w:textAlignment w:val="baseline"/>
        <w:rPr>
          <w:rFonts w:ascii="Arial" w:hAnsi="Arial" w:cs="Arial"/>
          <w:b/>
        </w:rPr>
      </w:pPr>
      <w:r w:rsidRPr="00610657">
        <w:rPr>
          <w:rFonts w:ascii="Arial" w:hAnsi="Arial" w:cs="Arial"/>
          <w:b/>
        </w:rPr>
        <w:t>PLANTEAMIENTO DEL PROBLEMA:</w:t>
      </w:r>
    </w:p>
    <w:p w:rsidR="009004E6" w:rsidRPr="00610657" w:rsidRDefault="009004E6" w:rsidP="009004E6">
      <w:pPr>
        <w:spacing w:line="480" w:lineRule="auto"/>
        <w:ind w:left="360"/>
        <w:jc w:val="both"/>
        <w:rPr>
          <w:rFonts w:ascii="Arial" w:hAnsi="Arial" w:cs="Arial"/>
          <w:b/>
        </w:rPr>
      </w:pPr>
    </w:p>
    <w:p w:rsidR="009004E6" w:rsidRPr="00610657" w:rsidRDefault="009004E6" w:rsidP="009004E6">
      <w:pPr>
        <w:numPr>
          <w:ilvl w:val="1"/>
          <w:numId w:val="0"/>
        </w:numPr>
        <w:overflowPunct w:val="0"/>
        <w:autoSpaceDE w:val="0"/>
        <w:autoSpaceDN w:val="0"/>
        <w:adjustRightInd w:val="0"/>
        <w:spacing w:line="480" w:lineRule="auto"/>
        <w:jc w:val="both"/>
        <w:textAlignment w:val="baseline"/>
        <w:rPr>
          <w:rFonts w:ascii="Arial" w:hAnsi="Arial" w:cs="Arial"/>
          <w:b/>
        </w:rPr>
      </w:pPr>
      <w:r>
        <w:rPr>
          <w:rFonts w:ascii="Arial" w:hAnsi="Arial" w:cs="Arial"/>
          <w:b/>
        </w:rPr>
        <w:t>1.1. DETERMINACIÓ</w:t>
      </w:r>
      <w:r w:rsidRPr="00610657">
        <w:rPr>
          <w:rFonts w:ascii="Arial" w:hAnsi="Arial" w:cs="Arial"/>
          <w:b/>
        </w:rPr>
        <w:t>N DEL PROBLEMA</w:t>
      </w:r>
    </w:p>
    <w:p w:rsidR="009004E6" w:rsidRDefault="009004E6" w:rsidP="009004E6">
      <w:pPr>
        <w:spacing w:line="480" w:lineRule="auto"/>
        <w:ind w:left="705"/>
        <w:jc w:val="both"/>
        <w:rPr>
          <w:rFonts w:ascii="Arial" w:hAnsi="Arial" w:cs="Arial"/>
          <w:lang w:eastAsia="es-PE"/>
        </w:rPr>
      </w:pPr>
    </w:p>
    <w:p w:rsidR="009004E6" w:rsidRDefault="009004E6" w:rsidP="009004E6">
      <w:pPr>
        <w:spacing w:line="480" w:lineRule="auto"/>
        <w:ind w:left="567"/>
        <w:jc w:val="both"/>
        <w:rPr>
          <w:rFonts w:ascii="Arial" w:hAnsi="Arial" w:cs="Arial"/>
        </w:rPr>
      </w:pPr>
      <w:r>
        <w:rPr>
          <w:rFonts w:ascii="Arial" w:hAnsi="Arial" w:cs="Arial"/>
        </w:rPr>
        <w:t xml:space="preserve">Cuando una relavera colmatada causa </w:t>
      </w:r>
      <w:r w:rsidRPr="00EF0D03">
        <w:rPr>
          <w:rFonts w:ascii="Arial" w:hAnsi="Arial" w:cs="Arial"/>
        </w:rPr>
        <w:t>desastre ambiental</w:t>
      </w:r>
      <w:r>
        <w:rPr>
          <w:rFonts w:ascii="Arial" w:hAnsi="Arial" w:cs="Arial"/>
        </w:rPr>
        <w:t xml:space="preserve"> este desastre</w:t>
      </w:r>
      <w:r w:rsidRPr="00EF0D03">
        <w:rPr>
          <w:rFonts w:ascii="Arial" w:hAnsi="Arial" w:cs="Arial"/>
        </w:rPr>
        <w:t xml:space="preserve"> comenzó el día 23 de marzo con intensas lluvias en las zonas cordilleranas donde generalmente nieva. La lluvias inéditas de gran magnitud provocaron que el hielo, nieve se derritieran y junto a la ausencia de vegetación comenzara la formación de diferentes aludes de lodo y rocas que desbordaron los cauces naturales de los ríos arrasando con faenas mineras, caminos y puentes. El </w:t>
      </w:r>
      <w:r>
        <w:rPr>
          <w:rFonts w:ascii="Arial" w:hAnsi="Arial" w:cs="Arial"/>
        </w:rPr>
        <w:t>desastre afectó a varias localidades</w:t>
      </w:r>
      <w:r w:rsidRPr="00EF0D03">
        <w:rPr>
          <w:rFonts w:ascii="Arial" w:hAnsi="Arial" w:cs="Arial"/>
        </w:rPr>
        <w:t xml:space="preserve">. Los ciudadanos no fueron informados a tiempo, algunos tuvieron sólo minutos para ser rescatados. </w:t>
      </w:r>
    </w:p>
    <w:p w:rsidR="009004E6" w:rsidRDefault="009004E6" w:rsidP="009004E6">
      <w:pPr>
        <w:spacing w:line="480" w:lineRule="auto"/>
        <w:jc w:val="both"/>
        <w:rPr>
          <w:rFonts w:ascii="Arial" w:hAnsi="Arial" w:cs="Arial"/>
        </w:rPr>
      </w:pPr>
    </w:p>
    <w:p w:rsidR="009004E6" w:rsidRDefault="009004E6" w:rsidP="009004E6">
      <w:pPr>
        <w:spacing w:line="480" w:lineRule="auto"/>
        <w:ind w:left="567"/>
        <w:jc w:val="both"/>
        <w:rPr>
          <w:rFonts w:ascii="Arial" w:hAnsi="Arial" w:cs="Arial"/>
        </w:rPr>
      </w:pPr>
      <w:r w:rsidRPr="00EF0D03">
        <w:rPr>
          <w:rFonts w:ascii="Arial" w:hAnsi="Arial" w:cs="Arial"/>
        </w:rPr>
        <w:t xml:space="preserve">Días después del </w:t>
      </w:r>
      <w:r>
        <w:rPr>
          <w:rFonts w:ascii="Arial" w:hAnsi="Arial" w:cs="Arial"/>
        </w:rPr>
        <w:t>desastre</w:t>
      </w:r>
      <w:r w:rsidRPr="00EF0D03">
        <w:rPr>
          <w:rFonts w:ascii="Arial" w:hAnsi="Arial" w:cs="Arial"/>
        </w:rPr>
        <w:t xml:space="preserve"> comenzaron las emergencias ambientales las cuales siguen activas debido al colapso parcial de muchos relaves y otras fuentes de tóxicos de la minería, los ciudadanos tuvieron días de picazón en el cuerpo y ardor de los ojos, el removimiento del lodo de las casas y calles se hizo con maquinaria pero también con pala y carretilla junto a los mismos </w:t>
      </w:r>
      <w:r w:rsidRPr="00EF0D03">
        <w:rPr>
          <w:rFonts w:ascii="Arial" w:hAnsi="Arial" w:cs="Arial"/>
        </w:rPr>
        <w:lastRenderedPageBreak/>
        <w:t>pobladores. Los ciudadanos afectados estuvieron y están expuestos a niveles altísimos de Plomo, Cadmio, Cobre, Hierro, Mercurio, Ácido Sulfúrico, Arsénico, entre otros contaminantes que utiliza y desecha la minería.</w:t>
      </w:r>
    </w:p>
    <w:p w:rsidR="009004E6" w:rsidRDefault="009004E6" w:rsidP="009004E6">
      <w:pPr>
        <w:spacing w:line="480" w:lineRule="auto"/>
        <w:jc w:val="both"/>
        <w:rPr>
          <w:rFonts w:ascii="Arial" w:hAnsi="Arial" w:cs="Arial"/>
        </w:rPr>
      </w:pPr>
    </w:p>
    <w:p w:rsidR="009004E6" w:rsidRPr="00EF0D03" w:rsidRDefault="009004E6" w:rsidP="009004E6">
      <w:pPr>
        <w:spacing w:line="480" w:lineRule="auto"/>
        <w:ind w:left="567"/>
        <w:jc w:val="both"/>
        <w:rPr>
          <w:rFonts w:ascii="Arial" w:hAnsi="Arial" w:cs="Arial"/>
        </w:rPr>
      </w:pPr>
      <w:r w:rsidRPr="00EF0D03">
        <w:rPr>
          <w:rFonts w:ascii="Arial" w:hAnsi="Arial" w:cs="Arial"/>
        </w:rPr>
        <w:t xml:space="preserve">El origen de este </w:t>
      </w:r>
      <w:r>
        <w:rPr>
          <w:rFonts w:ascii="Arial" w:hAnsi="Arial" w:cs="Arial"/>
        </w:rPr>
        <w:t xml:space="preserve">y otro </w:t>
      </w:r>
      <w:r w:rsidRPr="00EF0D03">
        <w:rPr>
          <w:rFonts w:ascii="Arial" w:hAnsi="Arial" w:cs="Arial"/>
        </w:rPr>
        <w:t xml:space="preserve">desastre ambiental </w:t>
      </w:r>
      <w:r>
        <w:rPr>
          <w:rFonts w:ascii="Arial" w:hAnsi="Arial" w:cs="Arial"/>
        </w:rPr>
        <w:t>se da cuando están</w:t>
      </w:r>
      <w:r w:rsidRPr="00EF0D03">
        <w:rPr>
          <w:rFonts w:ascii="Arial" w:hAnsi="Arial" w:cs="Arial"/>
        </w:rPr>
        <w:t xml:space="preserve"> colmados los embalses terrest</w:t>
      </w:r>
      <w:r>
        <w:rPr>
          <w:rFonts w:ascii="Arial" w:hAnsi="Arial" w:cs="Arial"/>
        </w:rPr>
        <w:t>res que almacenaban los relaves</w:t>
      </w:r>
      <w:r w:rsidRPr="00EF0D03">
        <w:rPr>
          <w:rFonts w:ascii="Arial" w:hAnsi="Arial" w:cs="Arial"/>
        </w:rPr>
        <w:t>, se procedió en forma brutal a vaciar ese caudal al r</w:t>
      </w:r>
      <w:r>
        <w:rPr>
          <w:rFonts w:ascii="Arial" w:hAnsi="Arial" w:cs="Arial"/>
        </w:rPr>
        <w:t>io</w:t>
      </w:r>
      <w:r w:rsidRPr="00EF0D03">
        <w:rPr>
          <w:rFonts w:ascii="Arial" w:hAnsi="Arial" w:cs="Arial"/>
        </w:rPr>
        <w:t xml:space="preserve">, un pequeño hilo de aguas naturales (es preciso señalar que esta zona de nuestro país tiene escasez de agua tanto para consumo humano como para la agricultura). Así en el curso de </w:t>
      </w:r>
      <w:r>
        <w:rPr>
          <w:rFonts w:ascii="Arial" w:hAnsi="Arial" w:cs="Arial"/>
        </w:rPr>
        <w:t>varios años fueron arrojados a diferentes ríos</w:t>
      </w:r>
      <w:r w:rsidRPr="00EF0D03">
        <w:rPr>
          <w:rFonts w:ascii="Arial" w:hAnsi="Arial" w:cs="Arial"/>
        </w:rPr>
        <w:t xml:space="preserve">, más de 320 millones de toneladas de sólidos residuales mineros y unos 850 millones de toneladas de aguas servidas del proceso industrial de la Minería. La situación de </w:t>
      </w:r>
      <w:r>
        <w:rPr>
          <w:rFonts w:ascii="Arial" w:hAnsi="Arial" w:cs="Arial"/>
        </w:rPr>
        <w:t>los diversos asentamientos mineros</w:t>
      </w:r>
      <w:r w:rsidRPr="00EF0D03">
        <w:rPr>
          <w:rFonts w:ascii="Arial" w:hAnsi="Arial" w:cs="Arial"/>
        </w:rPr>
        <w:t xml:space="preserve"> ha</w:t>
      </w:r>
      <w:r>
        <w:rPr>
          <w:rFonts w:ascii="Arial" w:hAnsi="Arial" w:cs="Arial"/>
        </w:rPr>
        <w:t>n sido citados</w:t>
      </w:r>
      <w:r w:rsidRPr="00EF0D03">
        <w:rPr>
          <w:rFonts w:ascii="Arial" w:hAnsi="Arial" w:cs="Arial"/>
        </w:rPr>
        <w:t xml:space="preserve"> en foros </w:t>
      </w:r>
      <w:r>
        <w:rPr>
          <w:rFonts w:ascii="Arial" w:hAnsi="Arial" w:cs="Arial"/>
        </w:rPr>
        <w:t xml:space="preserve">nacionales e </w:t>
      </w:r>
      <w:r w:rsidRPr="00EF0D03">
        <w:rPr>
          <w:rFonts w:ascii="Arial" w:hAnsi="Arial" w:cs="Arial"/>
        </w:rPr>
        <w:t xml:space="preserve">internacionales como “el más brutal ejemplo de lo que nunca debiera hacerse”; millones de toneladas de relaves arrojadas al </w:t>
      </w:r>
      <w:r>
        <w:rPr>
          <w:rFonts w:ascii="Arial" w:hAnsi="Arial" w:cs="Arial"/>
        </w:rPr>
        <w:t>rio y que tarde o temprano llegan a</w:t>
      </w:r>
      <w:r w:rsidRPr="00EF0D03">
        <w:rPr>
          <w:rFonts w:ascii="Arial" w:hAnsi="Arial" w:cs="Arial"/>
        </w:rPr>
        <w:t>l mar</w:t>
      </w:r>
      <w:r>
        <w:rPr>
          <w:rFonts w:ascii="Arial" w:hAnsi="Arial" w:cs="Arial"/>
        </w:rPr>
        <w:t>, convirtiendo a sus aguas sin vida</w:t>
      </w:r>
      <w:r w:rsidRPr="00EF0D03">
        <w:rPr>
          <w:rFonts w:ascii="Arial" w:hAnsi="Arial" w:cs="Arial"/>
        </w:rPr>
        <w:t>. Las arenas blancas, con extrañas vetas de color verdoso, las que no son otra cosa que residuo mineral y químico con connotació</w:t>
      </w:r>
      <w:r>
        <w:rPr>
          <w:rFonts w:ascii="Arial" w:hAnsi="Arial" w:cs="Arial"/>
        </w:rPr>
        <w:t>n corrosiva, reactiva y tóxica.</w:t>
      </w:r>
    </w:p>
    <w:p w:rsidR="009004E6" w:rsidRDefault="009004E6" w:rsidP="009004E6">
      <w:pPr>
        <w:spacing w:line="480" w:lineRule="auto"/>
        <w:jc w:val="both"/>
        <w:rPr>
          <w:rFonts w:ascii="Arial" w:hAnsi="Arial" w:cs="Arial"/>
        </w:rPr>
      </w:pPr>
    </w:p>
    <w:p w:rsidR="007846A9" w:rsidRDefault="007846A9" w:rsidP="009004E6">
      <w:pPr>
        <w:spacing w:line="480" w:lineRule="auto"/>
        <w:jc w:val="both"/>
        <w:rPr>
          <w:rFonts w:ascii="Arial" w:hAnsi="Arial" w:cs="Arial"/>
        </w:rPr>
      </w:pPr>
    </w:p>
    <w:p w:rsidR="007846A9" w:rsidRPr="00EF0D03" w:rsidRDefault="007846A9" w:rsidP="009004E6">
      <w:pPr>
        <w:spacing w:line="480" w:lineRule="auto"/>
        <w:jc w:val="both"/>
        <w:rPr>
          <w:rFonts w:ascii="Arial" w:hAnsi="Arial" w:cs="Arial"/>
        </w:rPr>
      </w:pPr>
    </w:p>
    <w:p w:rsidR="009004E6" w:rsidRPr="00610657" w:rsidRDefault="009004E6" w:rsidP="009004E6">
      <w:pPr>
        <w:numPr>
          <w:ilvl w:val="1"/>
          <w:numId w:val="0"/>
        </w:numPr>
        <w:overflowPunct w:val="0"/>
        <w:autoSpaceDE w:val="0"/>
        <w:autoSpaceDN w:val="0"/>
        <w:adjustRightInd w:val="0"/>
        <w:spacing w:line="480" w:lineRule="auto"/>
        <w:jc w:val="both"/>
        <w:textAlignment w:val="baseline"/>
        <w:rPr>
          <w:rFonts w:ascii="Arial" w:hAnsi="Arial" w:cs="Arial"/>
          <w:b/>
        </w:rPr>
      </w:pPr>
      <w:r>
        <w:rPr>
          <w:rFonts w:ascii="Arial" w:hAnsi="Arial" w:cs="Arial"/>
          <w:b/>
        </w:rPr>
        <w:t>1.2. FORMULACIÓ</w:t>
      </w:r>
      <w:r w:rsidRPr="00610657">
        <w:rPr>
          <w:rFonts w:ascii="Arial" w:hAnsi="Arial" w:cs="Arial"/>
          <w:b/>
        </w:rPr>
        <w:t>N DEL PROBLEMA</w:t>
      </w:r>
    </w:p>
    <w:p w:rsidR="009004E6" w:rsidRDefault="009004E6" w:rsidP="009004E6">
      <w:pPr>
        <w:spacing w:line="480" w:lineRule="auto"/>
        <w:ind w:left="709" w:right="51"/>
        <w:jc w:val="both"/>
        <w:rPr>
          <w:rFonts w:ascii="Arial" w:eastAsia="Tahoma" w:hAnsi="Arial" w:cs="Arial"/>
        </w:rPr>
      </w:pPr>
    </w:p>
    <w:p w:rsidR="009004E6" w:rsidRPr="00226C5A" w:rsidRDefault="009004E6" w:rsidP="009004E6">
      <w:pPr>
        <w:spacing w:line="480" w:lineRule="auto"/>
        <w:ind w:left="567" w:right="76"/>
        <w:jc w:val="both"/>
        <w:rPr>
          <w:rFonts w:ascii="Arial" w:eastAsia="Arial" w:hAnsi="Arial" w:cs="Arial"/>
        </w:rPr>
      </w:pPr>
      <w:r>
        <w:rPr>
          <w:rFonts w:ascii="Arial" w:eastAsia="Arial" w:hAnsi="Arial" w:cs="Arial"/>
          <w:spacing w:val="1"/>
        </w:rPr>
        <w:lastRenderedPageBreak/>
        <w:t xml:space="preserve">La minería polimetálica está </w:t>
      </w:r>
      <w:r w:rsidRPr="00226C5A">
        <w:rPr>
          <w:rFonts w:ascii="Arial" w:eastAsia="Arial" w:hAnsi="Arial" w:cs="Arial"/>
          <w:spacing w:val="2"/>
        </w:rPr>
        <w:t>f</w:t>
      </w:r>
      <w:r w:rsidRPr="00226C5A">
        <w:rPr>
          <w:rFonts w:ascii="Arial" w:eastAsia="Arial" w:hAnsi="Arial" w:cs="Arial"/>
          <w:spacing w:val="-2"/>
        </w:rPr>
        <w:t>r</w:t>
      </w:r>
      <w:r w:rsidRPr="00226C5A">
        <w:rPr>
          <w:rFonts w:ascii="Arial" w:eastAsia="Arial" w:hAnsi="Arial" w:cs="Arial"/>
        </w:rPr>
        <w:t>ente</w:t>
      </w:r>
      <w:r w:rsidRPr="00226C5A">
        <w:rPr>
          <w:rFonts w:ascii="Arial" w:eastAsia="Arial" w:hAnsi="Arial" w:cs="Arial"/>
          <w:spacing w:val="-3"/>
        </w:rPr>
        <w:t xml:space="preserve"> </w:t>
      </w:r>
      <w:r w:rsidRPr="00226C5A">
        <w:rPr>
          <w:rFonts w:ascii="Arial" w:eastAsia="Arial" w:hAnsi="Arial" w:cs="Arial"/>
        </w:rPr>
        <w:t>a</w:t>
      </w:r>
      <w:r w:rsidRPr="00226C5A">
        <w:rPr>
          <w:rFonts w:ascii="Arial" w:eastAsia="Arial" w:hAnsi="Arial" w:cs="Arial"/>
          <w:spacing w:val="2"/>
        </w:rPr>
        <w:t xml:space="preserve"> </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1"/>
        </w:rPr>
        <w:t xml:space="preserve"> </w:t>
      </w:r>
      <w:r w:rsidRPr="00226C5A">
        <w:rPr>
          <w:rFonts w:ascii="Arial" w:eastAsia="Arial" w:hAnsi="Arial" w:cs="Arial"/>
        </w:rPr>
        <w:t>limitada</w:t>
      </w:r>
      <w:r w:rsidRPr="00226C5A">
        <w:rPr>
          <w:rFonts w:ascii="Arial" w:eastAsia="Arial" w:hAnsi="Arial" w:cs="Arial"/>
          <w:spacing w:val="-4"/>
        </w:rPr>
        <w:t xml:space="preserve"> </w:t>
      </w:r>
      <w:r w:rsidRPr="00226C5A">
        <w:rPr>
          <w:rFonts w:ascii="Arial" w:eastAsia="Arial" w:hAnsi="Arial" w:cs="Arial"/>
        </w:rPr>
        <w:t>disp</w:t>
      </w:r>
      <w:r w:rsidRPr="00226C5A">
        <w:rPr>
          <w:rFonts w:ascii="Arial" w:eastAsia="Arial" w:hAnsi="Arial" w:cs="Arial"/>
          <w:spacing w:val="1"/>
        </w:rPr>
        <w:t>o</w:t>
      </w:r>
      <w:r w:rsidRPr="00226C5A">
        <w:rPr>
          <w:rFonts w:ascii="Arial" w:eastAsia="Arial" w:hAnsi="Arial" w:cs="Arial"/>
          <w:spacing w:val="-2"/>
        </w:rPr>
        <w:t>n</w:t>
      </w:r>
      <w:r w:rsidRPr="00226C5A">
        <w:rPr>
          <w:rFonts w:ascii="Arial" w:eastAsia="Arial" w:hAnsi="Arial" w:cs="Arial"/>
        </w:rPr>
        <w:t>ibil</w:t>
      </w:r>
      <w:r w:rsidRPr="00226C5A">
        <w:rPr>
          <w:rFonts w:ascii="Arial" w:eastAsia="Arial" w:hAnsi="Arial" w:cs="Arial"/>
          <w:spacing w:val="1"/>
        </w:rPr>
        <w:t>i</w:t>
      </w:r>
      <w:r w:rsidRPr="00226C5A">
        <w:rPr>
          <w:rFonts w:ascii="Arial" w:eastAsia="Arial" w:hAnsi="Arial" w:cs="Arial"/>
        </w:rPr>
        <w:t>dad</w:t>
      </w:r>
      <w:r w:rsidRPr="00226C5A">
        <w:rPr>
          <w:rFonts w:ascii="Arial" w:eastAsia="Arial" w:hAnsi="Arial" w:cs="Arial"/>
          <w:spacing w:val="-8"/>
        </w:rPr>
        <w:t xml:space="preserve"> </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2"/>
        </w:rPr>
        <w:t xml:space="preserve"> </w:t>
      </w:r>
      <w:r w:rsidRPr="00226C5A">
        <w:rPr>
          <w:rFonts w:ascii="Arial" w:eastAsia="Arial" w:hAnsi="Arial" w:cs="Arial"/>
        </w:rPr>
        <w:t>a</w:t>
      </w:r>
      <w:r w:rsidRPr="00226C5A">
        <w:rPr>
          <w:rFonts w:ascii="Arial" w:eastAsia="Arial" w:hAnsi="Arial" w:cs="Arial"/>
          <w:spacing w:val="1"/>
        </w:rPr>
        <w:t>g</w:t>
      </w:r>
      <w:r w:rsidRPr="00226C5A">
        <w:rPr>
          <w:rFonts w:ascii="Arial" w:eastAsia="Arial" w:hAnsi="Arial" w:cs="Arial"/>
          <w:spacing w:val="-2"/>
        </w:rPr>
        <w:t>u</w:t>
      </w:r>
      <w:r w:rsidRPr="00226C5A">
        <w:rPr>
          <w:rFonts w:ascii="Arial" w:eastAsia="Arial" w:hAnsi="Arial" w:cs="Arial"/>
        </w:rPr>
        <w:t>a fr</w:t>
      </w:r>
      <w:r w:rsidRPr="00226C5A">
        <w:rPr>
          <w:rFonts w:ascii="Arial" w:eastAsia="Arial" w:hAnsi="Arial" w:cs="Arial"/>
          <w:spacing w:val="-2"/>
        </w:rPr>
        <w:t>e</w:t>
      </w:r>
      <w:r w:rsidRPr="00226C5A">
        <w:rPr>
          <w:rFonts w:ascii="Arial" w:eastAsia="Arial" w:hAnsi="Arial" w:cs="Arial"/>
          <w:spacing w:val="1"/>
        </w:rPr>
        <w:t>sc</w:t>
      </w:r>
      <w:r w:rsidRPr="00226C5A">
        <w:rPr>
          <w:rFonts w:ascii="Arial" w:eastAsia="Arial" w:hAnsi="Arial" w:cs="Arial"/>
        </w:rPr>
        <w:t>a</w:t>
      </w:r>
      <w:r w:rsidRPr="00226C5A">
        <w:rPr>
          <w:rFonts w:ascii="Arial" w:eastAsia="Arial" w:hAnsi="Arial" w:cs="Arial"/>
          <w:spacing w:val="-2"/>
        </w:rPr>
        <w:t xml:space="preserve"> </w:t>
      </w:r>
      <w:r>
        <w:rPr>
          <w:rFonts w:ascii="Arial" w:eastAsia="Arial" w:hAnsi="Arial" w:cs="Arial"/>
          <w:spacing w:val="-2"/>
        </w:rPr>
        <w:t>en</w:t>
      </w:r>
      <w:r w:rsidRPr="00226C5A">
        <w:rPr>
          <w:rFonts w:ascii="Arial" w:eastAsia="Arial" w:hAnsi="Arial" w:cs="Arial"/>
        </w:rPr>
        <w:t xml:space="preserve"> </w:t>
      </w:r>
      <w:r w:rsidRPr="00226C5A">
        <w:rPr>
          <w:rFonts w:ascii="Arial" w:eastAsia="Arial" w:hAnsi="Arial" w:cs="Arial"/>
          <w:spacing w:val="1"/>
        </w:rPr>
        <w:t>z</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rPr>
        <w:t>as</w:t>
      </w:r>
      <w:r w:rsidRPr="00226C5A">
        <w:rPr>
          <w:rFonts w:ascii="Arial" w:eastAsia="Arial" w:hAnsi="Arial" w:cs="Arial"/>
          <w:spacing w:val="2"/>
        </w:rPr>
        <w:t xml:space="preserve"> </w:t>
      </w:r>
      <w:r w:rsidRPr="00226C5A">
        <w:rPr>
          <w:rFonts w:ascii="Arial" w:eastAsia="Arial" w:hAnsi="Arial" w:cs="Arial"/>
        </w:rPr>
        <w:t>áridas do</w:t>
      </w:r>
      <w:r w:rsidRPr="00226C5A">
        <w:rPr>
          <w:rFonts w:ascii="Arial" w:eastAsia="Arial" w:hAnsi="Arial" w:cs="Arial"/>
          <w:spacing w:val="1"/>
        </w:rPr>
        <w:t>n</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1"/>
        </w:rPr>
        <w:t xml:space="preserve"> </w:t>
      </w:r>
      <w:r w:rsidRPr="00226C5A">
        <w:rPr>
          <w:rFonts w:ascii="Arial" w:eastAsia="Arial" w:hAnsi="Arial" w:cs="Arial"/>
        </w:rPr>
        <w:t>la</w:t>
      </w:r>
      <w:r w:rsidRPr="00226C5A">
        <w:rPr>
          <w:rFonts w:ascii="Arial" w:eastAsia="Arial" w:hAnsi="Arial" w:cs="Arial"/>
          <w:spacing w:val="5"/>
        </w:rPr>
        <w:t xml:space="preserve"> </w:t>
      </w:r>
      <w:r w:rsidRPr="00226C5A">
        <w:rPr>
          <w:rFonts w:ascii="Arial" w:eastAsia="Arial" w:hAnsi="Arial" w:cs="Arial"/>
        </w:rPr>
        <w:t>may</w:t>
      </w:r>
      <w:r w:rsidRPr="00226C5A">
        <w:rPr>
          <w:rFonts w:ascii="Arial" w:eastAsia="Arial" w:hAnsi="Arial" w:cs="Arial"/>
          <w:spacing w:val="-2"/>
        </w:rPr>
        <w:t>o</w:t>
      </w:r>
      <w:r w:rsidRPr="00226C5A">
        <w:rPr>
          <w:rFonts w:ascii="Arial" w:eastAsia="Arial" w:hAnsi="Arial" w:cs="Arial"/>
        </w:rPr>
        <w:t>r</w:t>
      </w:r>
      <w:r w:rsidRPr="00226C5A">
        <w:rPr>
          <w:rFonts w:ascii="Arial" w:eastAsia="Arial" w:hAnsi="Arial" w:cs="Arial"/>
          <w:spacing w:val="2"/>
        </w:rPr>
        <w:t xml:space="preserve"> </w:t>
      </w:r>
      <w:r w:rsidRPr="00226C5A">
        <w:rPr>
          <w:rFonts w:ascii="Arial" w:eastAsia="Arial" w:hAnsi="Arial" w:cs="Arial"/>
          <w:spacing w:val="-2"/>
        </w:rPr>
        <w:t>p</w:t>
      </w:r>
      <w:r w:rsidRPr="00226C5A">
        <w:rPr>
          <w:rFonts w:ascii="Arial" w:eastAsia="Arial" w:hAnsi="Arial" w:cs="Arial"/>
          <w:spacing w:val="1"/>
        </w:rPr>
        <w:t>a</w:t>
      </w:r>
      <w:r w:rsidRPr="00226C5A">
        <w:rPr>
          <w:rFonts w:ascii="Arial" w:eastAsia="Arial" w:hAnsi="Arial" w:cs="Arial"/>
          <w:spacing w:val="-2"/>
        </w:rPr>
        <w:t>r</w:t>
      </w:r>
      <w:r w:rsidRPr="00226C5A">
        <w:rPr>
          <w:rFonts w:ascii="Arial" w:eastAsia="Arial" w:hAnsi="Arial" w:cs="Arial"/>
          <w:spacing w:val="2"/>
        </w:rPr>
        <w:t>t</w:t>
      </w:r>
      <w:r w:rsidRPr="00226C5A">
        <w:rPr>
          <w:rFonts w:ascii="Arial" w:eastAsia="Arial" w:hAnsi="Arial" w:cs="Arial"/>
        </w:rPr>
        <w:t>e</w:t>
      </w:r>
      <w:r w:rsidRPr="00226C5A">
        <w:rPr>
          <w:rFonts w:ascii="Arial" w:eastAsia="Arial" w:hAnsi="Arial" w:cs="Arial"/>
          <w:spacing w:val="2"/>
        </w:rPr>
        <w:t xml:space="preserve"> </w:t>
      </w:r>
      <w:r>
        <w:rPr>
          <w:rFonts w:ascii="Arial" w:eastAsia="Arial" w:hAnsi="Arial" w:cs="Arial"/>
        </w:rPr>
        <w:t>de la pequeña, mediana,</w:t>
      </w:r>
      <w:r w:rsidRPr="00226C5A">
        <w:rPr>
          <w:rFonts w:ascii="Arial" w:eastAsia="Arial" w:hAnsi="Arial" w:cs="Arial"/>
          <w:spacing w:val="2"/>
        </w:rPr>
        <w:t xml:space="preserve"> </w:t>
      </w:r>
      <w:r>
        <w:rPr>
          <w:rFonts w:ascii="Arial" w:eastAsia="Arial" w:hAnsi="Arial" w:cs="Arial"/>
          <w:spacing w:val="2"/>
        </w:rPr>
        <w:t>l</w:t>
      </w:r>
      <w:r w:rsidRPr="00226C5A">
        <w:rPr>
          <w:rFonts w:ascii="Arial" w:eastAsia="Arial" w:hAnsi="Arial" w:cs="Arial"/>
        </w:rPr>
        <w:t>a</w:t>
      </w:r>
      <w:r w:rsidRPr="00226C5A">
        <w:rPr>
          <w:rFonts w:ascii="Arial" w:eastAsia="Arial" w:hAnsi="Arial" w:cs="Arial"/>
          <w:spacing w:val="6"/>
        </w:rPr>
        <w:t xml:space="preserve"> </w:t>
      </w:r>
      <w:r w:rsidRPr="00226C5A">
        <w:rPr>
          <w:rFonts w:ascii="Arial" w:eastAsia="Arial" w:hAnsi="Arial" w:cs="Arial"/>
          <w:spacing w:val="-2"/>
        </w:rPr>
        <w:t>g</w:t>
      </w:r>
      <w:r w:rsidRPr="00226C5A">
        <w:rPr>
          <w:rFonts w:ascii="Arial" w:eastAsia="Arial" w:hAnsi="Arial" w:cs="Arial"/>
          <w:spacing w:val="1"/>
        </w:rPr>
        <w:t>r</w:t>
      </w:r>
      <w:r w:rsidRPr="00226C5A">
        <w:rPr>
          <w:rFonts w:ascii="Arial" w:eastAsia="Arial" w:hAnsi="Arial" w:cs="Arial"/>
        </w:rPr>
        <w:t>an</w:t>
      </w:r>
      <w:r>
        <w:rPr>
          <w:rFonts w:ascii="Arial" w:eastAsia="Arial" w:hAnsi="Arial" w:cs="Arial"/>
        </w:rPr>
        <w:t xml:space="preserve"> </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3"/>
        </w:rPr>
        <w:t xml:space="preserve"> </w:t>
      </w:r>
      <w:r>
        <w:rPr>
          <w:rFonts w:ascii="Arial" w:eastAsia="Arial" w:hAnsi="Arial" w:cs="Arial"/>
          <w:spacing w:val="3"/>
        </w:rPr>
        <w:t xml:space="preserve">la </w:t>
      </w:r>
      <w:r w:rsidRPr="00226C5A">
        <w:rPr>
          <w:rFonts w:ascii="Arial" w:eastAsia="Arial" w:hAnsi="Arial" w:cs="Arial"/>
        </w:rPr>
        <w:t>m</w:t>
      </w:r>
      <w:r w:rsidRPr="00226C5A">
        <w:rPr>
          <w:rFonts w:ascii="Arial" w:eastAsia="Arial" w:hAnsi="Arial" w:cs="Arial"/>
          <w:spacing w:val="1"/>
        </w:rPr>
        <w:t>i</w:t>
      </w:r>
      <w:r w:rsidRPr="00226C5A">
        <w:rPr>
          <w:rFonts w:ascii="Arial" w:eastAsia="Arial" w:hAnsi="Arial" w:cs="Arial"/>
          <w:spacing w:val="-2"/>
        </w:rPr>
        <w:t>n</w:t>
      </w:r>
      <w:r w:rsidRPr="00226C5A">
        <w:rPr>
          <w:rFonts w:ascii="Arial" w:eastAsia="Arial" w:hAnsi="Arial" w:cs="Arial"/>
          <w:spacing w:val="1"/>
        </w:rPr>
        <w:t>e</w:t>
      </w:r>
      <w:r w:rsidRPr="00226C5A">
        <w:rPr>
          <w:rFonts w:ascii="Arial" w:eastAsia="Arial" w:hAnsi="Arial" w:cs="Arial"/>
        </w:rPr>
        <w:t>ría</w:t>
      </w:r>
      <w:r w:rsidRPr="00226C5A">
        <w:rPr>
          <w:rFonts w:ascii="Arial" w:eastAsia="Arial" w:hAnsi="Arial" w:cs="Arial"/>
          <w:spacing w:val="1"/>
        </w:rPr>
        <w:t xml:space="preserve"> </w:t>
      </w:r>
      <w:r w:rsidRPr="00226C5A">
        <w:rPr>
          <w:rFonts w:ascii="Arial" w:eastAsia="Arial" w:hAnsi="Arial" w:cs="Arial"/>
        </w:rPr>
        <w:t>y</w:t>
      </w:r>
      <w:r w:rsidRPr="00226C5A">
        <w:rPr>
          <w:rFonts w:ascii="Arial" w:eastAsia="Arial" w:hAnsi="Arial" w:cs="Arial"/>
          <w:spacing w:val="10"/>
        </w:rPr>
        <w:t xml:space="preserve"> </w:t>
      </w:r>
      <w:r w:rsidRPr="00226C5A">
        <w:rPr>
          <w:rFonts w:ascii="Arial" w:eastAsia="Arial" w:hAnsi="Arial" w:cs="Arial"/>
        </w:rPr>
        <w:t>a</w:t>
      </w:r>
      <w:r w:rsidRPr="00226C5A">
        <w:rPr>
          <w:rFonts w:ascii="Arial" w:eastAsia="Arial" w:hAnsi="Arial" w:cs="Arial"/>
          <w:spacing w:val="-2"/>
        </w:rPr>
        <w:t>n</w:t>
      </w:r>
      <w:r w:rsidRPr="00226C5A">
        <w:rPr>
          <w:rFonts w:ascii="Arial" w:eastAsia="Arial" w:hAnsi="Arial" w:cs="Arial"/>
        </w:rPr>
        <w:t>te</w:t>
      </w:r>
      <w:r w:rsidRPr="00226C5A">
        <w:rPr>
          <w:rFonts w:ascii="Arial" w:eastAsia="Arial" w:hAnsi="Arial" w:cs="Arial"/>
          <w:spacing w:val="5"/>
        </w:rPr>
        <w:t xml:space="preserve"> </w:t>
      </w:r>
      <w:r w:rsidRPr="00226C5A">
        <w:rPr>
          <w:rFonts w:ascii="Arial" w:eastAsia="Arial" w:hAnsi="Arial" w:cs="Arial"/>
        </w:rPr>
        <w:t>la</w:t>
      </w:r>
      <w:r w:rsidRPr="00226C5A">
        <w:rPr>
          <w:rFonts w:ascii="Arial" w:eastAsia="Arial" w:hAnsi="Arial" w:cs="Arial"/>
          <w:spacing w:val="9"/>
        </w:rPr>
        <w:t xml:space="preserve"> </w:t>
      </w:r>
      <w:r w:rsidRPr="00226C5A">
        <w:rPr>
          <w:rFonts w:ascii="Arial" w:eastAsia="Arial" w:hAnsi="Arial" w:cs="Arial"/>
        </w:rPr>
        <w:t>pot</w:t>
      </w:r>
      <w:r w:rsidRPr="00226C5A">
        <w:rPr>
          <w:rFonts w:ascii="Arial" w:eastAsia="Arial" w:hAnsi="Arial" w:cs="Arial"/>
          <w:spacing w:val="-2"/>
        </w:rPr>
        <w:t>e</w:t>
      </w:r>
      <w:r w:rsidRPr="00226C5A">
        <w:rPr>
          <w:rFonts w:ascii="Arial" w:eastAsia="Arial" w:hAnsi="Arial" w:cs="Arial"/>
        </w:rPr>
        <w:t>n</w:t>
      </w:r>
      <w:r w:rsidRPr="00226C5A">
        <w:rPr>
          <w:rFonts w:ascii="Arial" w:eastAsia="Arial" w:hAnsi="Arial" w:cs="Arial"/>
          <w:spacing w:val="1"/>
        </w:rPr>
        <w:t>c</w:t>
      </w:r>
      <w:r w:rsidRPr="00226C5A">
        <w:rPr>
          <w:rFonts w:ascii="Arial" w:eastAsia="Arial" w:hAnsi="Arial" w:cs="Arial"/>
        </w:rPr>
        <w:t>i</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3"/>
        </w:rPr>
        <w:t xml:space="preserve"> </w:t>
      </w:r>
      <w:r w:rsidRPr="00226C5A">
        <w:rPr>
          <w:rFonts w:ascii="Arial" w:eastAsia="Arial" w:hAnsi="Arial" w:cs="Arial"/>
          <w:spacing w:val="-2"/>
        </w:rPr>
        <w:t>p</w:t>
      </w:r>
      <w:r w:rsidRPr="00226C5A">
        <w:rPr>
          <w:rFonts w:ascii="Arial" w:eastAsia="Arial" w:hAnsi="Arial" w:cs="Arial"/>
        </w:rPr>
        <w:t>o</w:t>
      </w:r>
      <w:r w:rsidRPr="00226C5A">
        <w:rPr>
          <w:rFonts w:ascii="Arial" w:eastAsia="Arial" w:hAnsi="Arial" w:cs="Arial"/>
          <w:spacing w:val="1"/>
        </w:rPr>
        <w:t>s</w:t>
      </w:r>
      <w:r w:rsidRPr="00226C5A">
        <w:rPr>
          <w:rFonts w:ascii="Arial" w:eastAsia="Arial" w:hAnsi="Arial" w:cs="Arial"/>
        </w:rPr>
        <w:t>i</w:t>
      </w:r>
      <w:r w:rsidRPr="00226C5A">
        <w:rPr>
          <w:rFonts w:ascii="Arial" w:eastAsia="Arial" w:hAnsi="Arial" w:cs="Arial"/>
          <w:spacing w:val="-2"/>
        </w:rPr>
        <w:t>b</w:t>
      </w:r>
      <w:r w:rsidRPr="00226C5A">
        <w:rPr>
          <w:rFonts w:ascii="Arial" w:eastAsia="Arial" w:hAnsi="Arial" w:cs="Arial"/>
        </w:rPr>
        <w:t>il</w:t>
      </w:r>
      <w:r w:rsidRPr="00226C5A">
        <w:rPr>
          <w:rFonts w:ascii="Arial" w:eastAsia="Arial" w:hAnsi="Arial" w:cs="Arial"/>
          <w:spacing w:val="1"/>
        </w:rPr>
        <w:t>i</w:t>
      </w:r>
      <w:r w:rsidRPr="00226C5A">
        <w:rPr>
          <w:rFonts w:ascii="Arial" w:eastAsia="Arial" w:hAnsi="Arial" w:cs="Arial"/>
        </w:rPr>
        <w:t>dad de</w:t>
      </w:r>
      <w:r w:rsidRPr="00226C5A">
        <w:rPr>
          <w:rFonts w:ascii="Arial" w:eastAsia="Arial" w:hAnsi="Arial" w:cs="Arial"/>
          <w:spacing w:val="7"/>
        </w:rPr>
        <w:t xml:space="preserve"> </w:t>
      </w:r>
      <w:r w:rsidRPr="00226C5A">
        <w:rPr>
          <w:rFonts w:ascii="Arial" w:eastAsia="Arial" w:hAnsi="Arial" w:cs="Arial"/>
        </w:rPr>
        <w:t>ex</w:t>
      </w:r>
      <w:r w:rsidRPr="00226C5A">
        <w:rPr>
          <w:rFonts w:ascii="Arial" w:eastAsia="Arial" w:hAnsi="Arial" w:cs="Arial"/>
          <w:spacing w:val="2"/>
        </w:rPr>
        <w:t>t</w:t>
      </w:r>
      <w:r w:rsidRPr="00226C5A">
        <w:rPr>
          <w:rFonts w:ascii="Arial" w:eastAsia="Arial" w:hAnsi="Arial" w:cs="Arial"/>
          <w:spacing w:val="-2"/>
        </w:rPr>
        <w:t>r</w:t>
      </w:r>
      <w:r w:rsidRPr="00226C5A">
        <w:rPr>
          <w:rFonts w:ascii="Arial" w:eastAsia="Arial" w:hAnsi="Arial" w:cs="Arial"/>
          <w:spacing w:val="1"/>
        </w:rPr>
        <w:t>a</w:t>
      </w:r>
      <w:r w:rsidRPr="00226C5A">
        <w:rPr>
          <w:rFonts w:ascii="Arial" w:eastAsia="Arial" w:hAnsi="Arial" w:cs="Arial"/>
          <w:spacing w:val="-2"/>
        </w:rPr>
        <w:t>e</w:t>
      </w:r>
      <w:r w:rsidRPr="00226C5A">
        <w:rPr>
          <w:rFonts w:ascii="Arial" w:eastAsia="Arial" w:hAnsi="Arial" w:cs="Arial"/>
        </w:rPr>
        <w:t>r</w:t>
      </w:r>
      <w:r w:rsidRPr="00226C5A">
        <w:rPr>
          <w:rFonts w:ascii="Arial" w:eastAsia="Arial" w:hAnsi="Arial" w:cs="Arial"/>
          <w:spacing w:val="5"/>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8"/>
        </w:rPr>
        <w:t xml:space="preserve"> </w:t>
      </w:r>
      <w:r w:rsidRPr="00226C5A">
        <w:rPr>
          <w:rFonts w:ascii="Arial" w:eastAsia="Arial" w:hAnsi="Arial" w:cs="Arial"/>
        </w:rPr>
        <w:t>recu</w:t>
      </w:r>
      <w:r w:rsidRPr="00226C5A">
        <w:rPr>
          <w:rFonts w:ascii="Arial" w:eastAsia="Arial" w:hAnsi="Arial" w:cs="Arial"/>
          <w:spacing w:val="-2"/>
        </w:rPr>
        <w:t>r</w:t>
      </w:r>
      <w:r w:rsidRPr="00226C5A">
        <w:rPr>
          <w:rFonts w:ascii="Arial" w:eastAsia="Arial" w:hAnsi="Arial" w:cs="Arial"/>
          <w:spacing w:val="1"/>
        </w:rPr>
        <w:t>s</w:t>
      </w:r>
      <w:r w:rsidRPr="00226C5A">
        <w:rPr>
          <w:rFonts w:ascii="Arial" w:eastAsia="Arial" w:hAnsi="Arial" w:cs="Arial"/>
        </w:rPr>
        <w:t>o</w:t>
      </w:r>
      <w:r w:rsidRPr="00226C5A">
        <w:rPr>
          <w:rFonts w:ascii="Arial" w:eastAsia="Arial" w:hAnsi="Arial" w:cs="Arial"/>
          <w:spacing w:val="5"/>
        </w:rPr>
        <w:t xml:space="preserve"> </w:t>
      </w:r>
      <w:r w:rsidRPr="00226C5A">
        <w:rPr>
          <w:rFonts w:ascii="Arial" w:eastAsia="Arial" w:hAnsi="Arial" w:cs="Arial"/>
          <w:spacing w:val="-2"/>
        </w:rPr>
        <w:t>h</w:t>
      </w:r>
      <w:r w:rsidRPr="00226C5A">
        <w:rPr>
          <w:rFonts w:ascii="Arial" w:eastAsia="Arial" w:hAnsi="Arial" w:cs="Arial"/>
        </w:rPr>
        <w:t>ídri</w:t>
      </w:r>
      <w:r w:rsidRPr="00226C5A">
        <w:rPr>
          <w:rFonts w:ascii="Arial" w:eastAsia="Arial" w:hAnsi="Arial" w:cs="Arial"/>
          <w:spacing w:val="2"/>
        </w:rPr>
        <w:t>c</w:t>
      </w:r>
      <w:r w:rsidRPr="00226C5A">
        <w:rPr>
          <w:rFonts w:ascii="Arial" w:eastAsia="Arial" w:hAnsi="Arial" w:cs="Arial"/>
        </w:rPr>
        <w:t>o</w:t>
      </w:r>
      <w:r w:rsidRPr="00226C5A">
        <w:rPr>
          <w:rFonts w:ascii="Arial" w:eastAsia="Arial" w:hAnsi="Arial" w:cs="Arial"/>
          <w:spacing w:val="3"/>
        </w:rPr>
        <w:t xml:space="preserve"> </w:t>
      </w:r>
      <w:r w:rsidRPr="00226C5A">
        <w:rPr>
          <w:rFonts w:ascii="Arial" w:eastAsia="Arial" w:hAnsi="Arial" w:cs="Arial"/>
        </w:rPr>
        <w:t>a</w:t>
      </w:r>
      <w:r w:rsidRPr="00226C5A">
        <w:rPr>
          <w:rFonts w:ascii="Arial" w:eastAsia="Arial" w:hAnsi="Arial" w:cs="Arial"/>
          <w:spacing w:val="8"/>
        </w:rPr>
        <w:t xml:space="preserve"> </w:t>
      </w:r>
      <w:r w:rsidRPr="00226C5A">
        <w:rPr>
          <w:rFonts w:ascii="Arial" w:eastAsia="Arial" w:hAnsi="Arial" w:cs="Arial"/>
          <w:spacing w:val="-2"/>
        </w:rPr>
        <w:t>p</w:t>
      </w:r>
      <w:r w:rsidRPr="00226C5A">
        <w:rPr>
          <w:rFonts w:ascii="Arial" w:eastAsia="Arial" w:hAnsi="Arial" w:cs="Arial"/>
          <w:spacing w:val="1"/>
        </w:rPr>
        <w:t>a</w:t>
      </w:r>
      <w:r w:rsidRPr="00226C5A">
        <w:rPr>
          <w:rFonts w:ascii="Arial" w:eastAsia="Arial" w:hAnsi="Arial" w:cs="Arial"/>
        </w:rPr>
        <w:t>rtir</w:t>
      </w:r>
      <w:r w:rsidRPr="00226C5A">
        <w:rPr>
          <w:rFonts w:ascii="Arial" w:eastAsia="Arial" w:hAnsi="Arial" w:cs="Arial"/>
          <w:spacing w:val="4"/>
        </w:rPr>
        <w:t xml:space="preserve"> </w:t>
      </w:r>
      <w:r w:rsidRPr="00226C5A">
        <w:rPr>
          <w:rFonts w:ascii="Arial" w:eastAsia="Arial" w:hAnsi="Arial" w:cs="Arial"/>
          <w:spacing w:val="1"/>
        </w:rPr>
        <w:t>d</w:t>
      </w:r>
      <w:r w:rsidRPr="00226C5A">
        <w:rPr>
          <w:rFonts w:ascii="Arial" w:eastAsia="Arial" w:hAnsi="Arial" w:cs="Arial"/>
        </w:rPr>
        <w:t>el d</w:t>
      </w:r>
      <w:r w:rsidRPr="00226C5A">
        <w:rPr>
          <w:rFonts w:ascii="Arial" w:eastAsia="Arial" w:hAnsi="Arial" w:cs="Arial"/>
          <w:spacing w:val="-2"/>
        </w:rPr>
        <w:t>e</w:t>
      </w:r>
      <w:r w:rsidRPr="00226C5A">
        <w:rPr>
          <w:rFonts w:ascii="Arial" w:eastAsia="Arial" w:hAnsi="Arial" w:cs="Arial"/>
          <w:spacing w:val="1"/>
        </w:rPr>
        <w:t>sa</w:t>
      </w:r>
      <w:r w:rsidRPr="00226C5A">
        <w:rPr>
          <w:rFonts w:ascii="Arial" w:eastAsia="Arial" w:hAnsi="Arial" w:cs="Arial"/>
        </w:rPr>
        <w:t>gua</w:t>
      </w:r>
      <w:r w:rsidRPr="00226C5A">
        <w:rPr>
          <w:rFonts w:ascii="Arial" w:eastAsia="Arial" w:hAnsi="Arial" w:cs="Arial"/>
          <w:spacing w:val="1"/>
        </w:rPr>
        <w:t>d</w:t>
      </w:r>
      <w:r w:rsidRPr="00226C5A">
        <w:rPr>
          <w:rFonts w:ascii="Arial" w:eastAsia="Arial" w:hAnsi="Arial" w:cs="Arial"/>
        </w:rPr>
        <w:t>o</w:t>
      </w:r>
      <w:r w:rsidRPr="00226C5A">
        <w:rPr>
          <w:rFonts w:ascii="Arial" w:eastAsia="Arial" w:hAnsi="Arial" w:cs="Arial"/>
          <w:spacing w:val="3"/>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8"/>
        </w:rPr>
        <w:t xml:space="preserve"> </w:t>
      </w:r>
      <w:r w:rsidRPr="00226C5A">
        <w:rPr>
          <w:rFonts w:ascii="Arial" w:eastAsia="Arial" w:hAnsi="Arial" w:cs="Arial"/>
          <w:spacing w:val="1"/>
        </w:rPr>
        <w:t>l</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11"/>
        </w:rPr>
        <w:t xml:space="preserve"> </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rPr>
        <w:t>lav</w:t>
      </w:r>
      <w:r w:rsidRPr="00226C5A">
        <w:rPr>
          <w:rFonts w:ascii="Arial" w:eastAsia="Arial" w:hAnsi="Arial" w:cs="Arial"/>
          <w:spacing w:val="-2"/>
        </w:rPr>
        <w:t>e</w:t>
      </w:r>
      <w:r w:rsidRPr="00226C5A">
        <w:rPr>
          <w:rFonts w:ascii="Arial" w:eastAsia="Arial" w:hAnsi="Arial" w:cs="Arial"/>
          <w:spacing w:val="2"/>
        </w:rPr>
        <w:t>s</w:t>
      </w:r>
      <w:r w:rsidRPr="00226C5A">
        <w:rPr>
          <w:rFonts w:ascii="Arial" w:eastAsia="Arial" w:hAnsi="Arial" w:cs="Arial"/>
        </w:rPr>
        <w:t>.</w:t>
      </w:r>
      <w:r w:rsidRPr="00226C5A">
        <w:rPr>
          <w:rFonts w:ascii="Arial" w:eastAsia="Arial" w:hAnsi="Arial" w:cs="Arial"/>
          <w:spacing w:val="6"/>
        </w:rPr>
        <w:t xml:space="preserve"> </w:t>
      </w:r>
      <w:r w:rsidRPr="00226C5A">
        <w:rPr>
          <w:rFonts w:ascii="Arial" w:eastAsia="Arial" w:hAnsi="Arial" w:cs="Arial"/>
          <w:spacing w:val="1"/>
        </w:rPr>
        <w:t>E</w:t>
      </w:r>
      <w:r w:rsidRPr="00226C5A">
        <w:rPr>
          <w:rFonts w:ascii="Arial" w:eastAsia="Arial" w:hAnsi="Arial" w:cs="Arial"/>
        </w:rPr>
        <w:t>n</w:t>
      </w:r>
      <w:r w:rsidRPr="00226C5A">
        <w:rPr>
          <w:rFonts w:ascii="Arial" w:eastAsia="Arial" w:hAnsi="Arial" w:cs="Arial"/>
          <w:spacing w:val="8"/>
        </w:rPr>
        <w:t xml:space="preserve"> </w:t>
      </w:r>
      <w:r w:rsidRPr="00226C5A">
        <w:rPr>
          <w:rFonts w:ascii="Arial" w:eastAsia="Arial" w:hAnsi="Arial" w:cs="Arial"/>
        </w:rPr>
        <w:t>otr</w:t>
      </w:r>
      <w:r w:rsidRPr="00226C5A">
        <w:rPr>
          <w:rFonts w:ascii="Arial" w:eastAsia="Arial" w:hAnsi="Arial" w:cs="Arial"/>
          <w:spacing w:val="-2"/>
        </w:rPr>
        <w:t>a</w:t>
      </w:r>
      <w:r w:rsidRPr="00226C5A">
        <w:rPr>
          <w:rFonts w:ascii="Arial" w:eastAsia="Arial" w:hAnsi="Arial" w:cs="Arial"/>
        </w:rPr>
        <w:t>s</w:t>
      </w:r>
      <w:r w:rsidRPr="00226C5A">
        <w:rPr>
          <w:rFonts w:ascii="Arial" w:eastAsia="Arial" w:hAnsi="Arial" w:cs="Arial"/>
          <w:spacing w:val="9"/>
        </w:rPr>
        <w:t xml:space="preserve"> </w:t>
      </w:r>
      <w:r w:rsidRPr="00226C5A">
        <w:rPr>
          <w:rFonts w:ascii="Arial" w:eastAsia="Arial" w:hAnsi="Arial" w:cs="Arial"/>
        </w:rPr>
        <w:t>partes</w:t>
      </w:r>
      <w:r w:rsidRPr="00226C5A">
        <w:rPr>
          <w:rFonts w:ascii="Arial" w:eastAsia="Arial" w:hAnsi="Arial" w:cs="Arial"/>
          <w:spacing w:val="7"/>
        </w:rPr>
        <w:t xml:space="preserve"> </w:t>
      </w:r>
      <w:r w:rsidRPr="00226C5A">
        <w:rPr>
          <w:rFonts w:ascii="Arial" w:eastAsia="Arial" w:hAnsi="Arial" w:cs="Arial"/>
        </w:rPr>
        <w:t>d</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11"/>
        </w:rPr>
        <w:t xml:space="preserve"> </w:t>
      </w:r>
      <w:r w:rsidRPr="00226C5A">
        <w:rPr>
          <w:rFonts w:ascii="Arial" w:eastAsia="Arial" w:hAnsi="Arial" w:cs="Arial"/>
        </w:rPr>
        <w:t>mundo,</w:t>
      </w:r>
      <w:r w:rsidRPr="00226C5A">
        <w:rPr>
          <w:rFonts w:ascii="Arial" w:eastAsia="Arial" w:hAnsi="Arial" w:cs="Arial"/>
          <w:spacing w:val="6"/>
        </w:rPr>
        <w:t xml:space="preserve"> </w:t>
      </w:r>
      <w:r w:rsidRPr="00226C5A">
        <w:rPr>
          <w:rFonts w:ascii="Arial" w:eastAsia="Arial" w:hAnsi="Arial" w:cs="Arial"/>
          <w:spacing w:val="-2"/>
        </w:rPr>
        <w:t>e</w:t>
      </w:r>
      <w:r w:rsidRPr="00226C5A">
        <w:rPr>
          <w:rFonts w:ascii="Arial" w:eastAsia="Arial" w:hAnsi="Arial" w:cs="Arial"/>
          <w:spacing w:val="1"/>
        </w:rPr>
        <w:t>sp</w:t>
      </w:r>
      <w:r w:rsidRPr="00226C5A">
        <w:rPr>
          <w:rFonts w:ascii="Arial" w:eastAsia="Arial" w:hAnsi="Arial" w:cs="Arial"/>
        </w:rPr>
        <w:t>e</w:t>
      </w:r>
      <w:r w:rsidRPr="00226C5A">
        <w:rPr>
          <w:rFonts w:ascii="Arial" w:eastAsia="Arial" w:hAnsi="Arial" w:cs="Arial"/>
          <w:spacing w:val="1"/>
        </w:rPr>
        <w:t>c</w:t>
      </w:r>
      <w:r w:rsidRPr="00226C5A">
        <w:rPr>
          <w:rFonts w:ascii="Arial" w:eastAsia="Arial" w:hAnsi="Arial" w:cs="Arial"/>
          <w:spacing w:val="-1"/>
        </w:rPr>
        <w:t>i</w:t>
      </w:r>
      <w:r w:rsidRPr="00226C5A">
        <w:rPr>
          <w:rFonts w:ascii="Arial" w:eastAsia="Arial" w:hAnsi="Arial" w:cs="Arial"/>
          <w:spacing w:val="1"/>
        </w:rPr>
        <w:t>a</w:t>
      </w:r>
      <w:r w:rsidRPr="00226C5A">
        <w:rPr>
          <w:rFonts w:ascii="Arial" w:eastAsia="Arial" w:hAnsi="Arial" w:cs="Arial"/>
        </w:rPr>
        <w:t>lmente Eu</w:t>
      </w:r>
      <w:r w:rsidRPr="00226C5A">
        <w:rPr>
          <w:rFonts w:ascii="Arial" w:eastAsia="Arial" w:hAnsi="Arial" w:cs="Arial"/>
          <w:spacing w:val="1"/>
        </w:rPr>
        <w:t>r</w:t>
      </w:r>
      <w:r w:rsidRPr="00226C5A">
        <w:rPr>
          <w:rFonts w:ascii="Arial" w:eastAsia="Arial" w:hAnsi="Arial" w:cs="Arial"/>
        </w:rPr>
        <w:t>op</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6"/>
        </w:rPr>
        <w:t xml:space="preserve"> </w:t>
      </w:r>
      <w:r w:rsidRPr="00226C5A">
        <w:rPr>
          <w:rFonts w:ascii="Arial" w:eastAsia="Arial" w:hAnsi="Arial" w:cs="Arial"/>
          <w:spacing w:val="1"/>
        </w:rPr>
        <w:t>Á</w:t>
      </w:r>
      <w:r w:rsidRPr="00226C5A">
        <w:rPr>
          <w:rFonts w:ascii="Arial" w:eastAsia="Arial" w:hAnsi="Arial" w:cs="Arial"/>
        </w:rPr>
        <w:t>frica</w:t>
      </w:r>
      <w:r w:rsidRPr="00226C5A">
        <w:rPr>
          <w:rFonts w:ascii="Arial" w:eastAsia="Arial" w:hAnsi="Arial" w:cs="Arial"/>
          <w:spacing w:val="7"/>
        </w:rPr>
        <w:t xml:space="preserve"> </w:t>
      </w:r>
      <w:r w:rsidRPr="00226C5A">
        <w:rPr>
          <w:rFonts w:ascii="Arial" w:eastAsia="Arial" w:hAnsi="Arial" w:cs="Arial"/>
        </w:rPr>
        <w:t xml:space="preserve">y </w:t>
      </w:r>
      <w:r w:rsidRPr="00226C5A">
        <w:rPr>
          <w:rFonts w:ascii="Arial" w:eastAsia="Arial" w:hAnsi="Arial" w:cs="Arial"/>
          <w:spacing w:val="1"/>
        </w:rPr>
        <w:t>A</w:t>
      </w:r>
      <w:r w:rsidRPr="00226C5A">
        <w:rPr>
          <w:rFonts w:ascii="Arial" w:eastAsia="Arial" w:hAnsi="Arial" w:cs="Arial"/>
          <w:spacing w:val="-2"/>
        </w:rPr>
        <w:t>u</w:t>
      </w:r>
      <w:r w:rsidRPr="00226C5A">
        <w:rPr>
          <w:rFonts w:ascii="Arial" w:eastAsia="Arial" w:hAnsi="Arial" w:cs="Arial"/>
        </w:rPr>
        <w:t>stralia, a</w:t>
      </w:r>
      <w:r w:rsidRPr="00226C5A">
        <w:rPr>
          <w:rFonts w:ascii="Arial" w:eastAsia="Arial" w:hAnsi="Arial" w:cs="Arial"/>
          <w:spacing w:val="7"/>
        </w:rPr>
        <w:t xml:space="preserve"> </w:t>
      </w:r>
      <w:r w:rsidRPr="00226C5A">
        <w:rPr>
          <w:rFonts w:ascii="Arial" w:eastAsia="Arial" w:hAnsi="Arial" w:cs="Arial"/>
        </w:rPr>
        <w:t>me</w:t>
      </w:r>
      <w:r w:rsidRPr="00226C5A">
        <w:rPr>
          <w:rFonts w:ascii="Arial" w:eastAsia="Arial" w:hAnsi="Arial" w:cs="Arial"/>
          <w:spacing w:val="-2"/>
        </w:rPr>
        <w:t>d</w:t>
      </w:r>
      <w:r w:rsidRPr="00226C5A">
        <w:rPr>
          <w:rFonts w:ascii="Arial" w:eastAsia="Arial" w:hAnsi="Arial" w:cs="Arial"/>
          <w:spacing w:val="1"/>
        </w:rPr>
        <w:t>i</w:t>
      </w:r>
      <w:r w:rsidRPr="00226C5A">
        <w:rPr>
          <w:rFonts w:ascii="Arial" w:eastAsia="Arial" w:hAnsi="Arial" w:cs="Arial"/>
        </w:rPr>
        <w:t>da</w:t>
      </w:r>
      <w:r w:rsidRPr="00226C5A">
        <w:rPr>
          <w:rFonts w:ascii="Arial" w:eastAsia="Arial" w:hAnsi="Arial" w:cs="Arial"/>
          <w:spacing w:val="2"/>
        </w:rPr>
        <w:t xml:space="preserve"> </w:t>
      </w:r>
      <w:r w:rsidRPr="00226C5A">
        <w:rPr>
          <w:rFonts w:ascii="Arial" w:eastAsia="Arial" w:hAnsi="Arial" w:cs="Arial"/>
        </w:rPr>
        <w:t>q</w:t>
      </w:r>
      <w:r w:rsidRPr="00226C5A">
        <w:rPr>
          <w:rFonts w:ascii="Arial" w:eastAsia="Arial" w:hAnsi="Arial" w:cs="Arial"/>
          <w:spacing w:val="1"/>
        </w:rPr>
        <w:t>u</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rPr>
        <w:t>el</w:t>
      </w:r>
      <w:r w:rsidRPr="00226C5A">
        <w:rPr>
          <w:rFonts w:ascii="Arial" w:eastAsia="Arial" w:hAnsi="Arial" w:cs="Arial"/>
          <w:spacing w:val="5"/>
        </w:rPr>
        <w:t xml:space="preserve"> </w:t>
      </w:r>
      <w:r w:rsidRPr="00226C5A">
        <w:rPr>
          <w:rFonts w:ascii="Arial" w:eastAsia="Arial" w:hAnsi="Arial" w:cs="Arial"/>
          <w:spacing w:val="1"/>
        </w:rPr>
        <w:t>a</w:t>
      </w:r>
      <w:r w:rsidRPr="00226C5A">
        <w:rPr>
          <w:rFonts w:ascii="Arial" w:eastAsia="Arial" w:hAnsi="Arial" w:cs="Arial"/>
        </w:rPr>
        <w:t>gua</w:t>
      </w:r>
      <w:r w:rsidRPr="00226C5A">
        <w:rPr>
          <w:rFonts w:ascii="Arial" w:eastAsia="Arial" w:hAnsi="Arial" w:cs="Arial"/>
          <w:spacing w:val="3"/>
        </w:rPr>
        <w:t xml:space="preserve"> </w:t>
      </w:r>
      <w:r w:rsidRPr="00226C5A">
        <w:rPr>
          <w:rFonts w:ascii="Arial" w:eastAsia="Arial" w:hAnsi="Arial" w:cs="Arial"/>
        </w:rPr>
        <w:t>li</w:t>
      </w:r>
      <w:r w:rsidRPr="00226C5A">
        <w:rPr>
          <w:rFonts w:ascii="Arial" w:eastAsia="Arial" w:hAnsi="Arial" w:cs="Arial"/>
          <w:spacing w:val="1"/>
        </w:rPr>
        <w:t>m</w:t>
      </w:r>
      <w:r w:rsidRPr="00226C5A">
        <w:rPr>
          <w:rFonts w:ascii="Arial" w:eastAsia="Arial" w:hAnsi="Arial" w:cs="Arial"/>
          <w:spacing w:val="-2"/>
        </w:rPr>
        <w:t>p</w:t>
      </w:r>
      <w:r w:rsidRPr="00226C5A">
        <w:rPr>
          <w:rFonts w:ascii="Arial" w:eastAsia="Arial" w:hAnsi="Arial" w:cs="Arial"/>
          <w:spacing w:val="1"/>
        </w:rPr>
        <w:t>i</w:t>
      </w:r>
      <w:r w:rsidRPr="00226C5A">
        <w:rPr>
          <w:rFonts w:ascii="Arial" w:eastAsia="Arial" w:hAnsi="Arial" w:cs="Arial"/>
        </w:rPr>
        <w:t>a</w:t>
      </w:r>
      <w:r w:rsidRPr="00226C5A">
        <w:rPr>
          <w:rFonts w:ascii="Arial" w:eastAsia="Arial" w:hAnsi="Arial" w:cs="Arial"/>
          <w:spacing w:val="2"/>
        </w:rPr>
        <w:t xml:space="preserve"> </w:t>
      </w:r>
      <w:r w:rsidRPr="00226C5A">
        <w:rPr>
          <w:rFonts w:ascii="Arial" w:eastAsia="Arial" w:hAnsi="Arial" w:cs="Arial"/>
        </w:rPr>
        <w:t>y</w:t>
      </w:r>
      <w:r w:rsidRPr="00226C5A">
        <w:rPr>
          <w:rFonts w:ascii="Arial" w:eastAsia="Arial" w:hAnsi="Arial" w:cs="Arial"/>
          <w:spacing w:val="8"/>
        </w:rPr>
        <w:t xml:space="preserve"> </w:t>
      </w:r>
      <w:r w:rsidRPr="00226C5A">
        <w:rPr>
          <w:rFonts w:ascii="Arial" w:eastAsia="Arial" w:hAnsi="Arial" w:cs="Arial"/>
        </w:rPr>
        <w:t>p</w:t>
      </w:r>
      <w:r w:rsidRPr="00226C5A">
        <w:rPr>
          <w:rFonts w:ascii="Arial" w:eastAsia="Arial" w:hAnsi="Arial" w:cs="Arial"/>
          <w:spacing w:val="-2"/>
        </w:rPr>
        <w:t>o</w:t>
      </w:r>
      <w:r w:rsidRPr="00226C5A">
        <w:rPr>
          <w:rFonts w:ascii="Arial" w:eastAsia="Arial" w:hAnsi="Arial" w:cs="Arial"/>
          <w:spacing w:val="2"/>
        </w:rPr>
        <w:t>t</w:t>
      </w:r>
      <w:r w:rsidRPr="00226C5A">
        <w:rPr>
          <w:rFonts w:ascii="Arial" w:eastAsia="Arial" w:hAnsi="Arial" w:cs="Arial"/>
        </w:rPr>
        <w:t>ab</w:t>
      </w:r>
      <w:r w:rsidRPr="00226C5A">
        <w:rPr>
          <w:rFonts w:ascii="Arial" w:eastAsia="Arial" w:hAnsi="Arial" w:cs="Arial"/>
          <w:spacing w:val="1"/>
        </w:rPr>
        <w:t>l</w:t>
      </w:r>
      <w:r w:rsidRPr="00226C5A">
        <w:rPr>
          <w:rFonts w:ascii="Arial" w:eastAsia="Arial" w:hAnsi="Arial" w:cs="Arial"/>
        </w:rPr>
        <w:t>e</w:t>
      </w:r>
      <w:r w:rsidRPr="00226C5A">
        <w:rPr>
          <w:rFonts w:ascii="Arial" w:eastAsia="Arial" w:hAnsi="Arial" w:cs="Arial"/>
          <w:spacing w:val="2"/>
        </w:rPr>
        <w:t xml:space="preserve"> </w:t>
      </w:r>
      <w:r w:rsidRPr="00226C5A">
        <w:rPr>
          <w:rFonts w:ascii="Arial" w:eastAsia="Arial" w:hAnsi="Arial" w:cs="Arial"/>
          <w:spacing w:val="1"/>
        </w:rPr>
        <w:t>s</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spacing w:val="1"/>
        </w:rPr>
        <w:t>v</w:t>
      </w:r>
      <w:r w:rsidRPr="00226C5A">
        <w:rPr>
          <w:rFonts w:ascii="Arial" w:eastAsia="Arial" w:hAnsi="Arial" w:cs="Arial"/>
        </w:rPr>
        <w:t>u</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1"/>
        </w:rPr>
        <w:t>v</w:t>
      </w:r>
      <w:r w:rsidRPr="00226C5A">
        <w:rPr>
          <w:rFonts w:ascii="Arial" w:eastAsia="Arial" w:hAnsi="Arial" w:cs="Arial"/>
        </w:rPr>
        <w:t>en</w:t>
      </w:r>
      <w:r w:rsidRPr="00226C5A">
        <w:rPr>
          <w:rFonts w:ascii="Arial" w:eastAsia="Arial" w:hAnsi="Arial" w:cs="Arial"/>
          <w:spacing w:val="1"/>
        </w:rPr>
        <w:t xml:space="preserve"> </w:t>
      </w:r>
      <w:r w:rsidRPr="00226C5A">
        <w:rPr>
          <w:rFonts w:ascii="Arial" w:eastAsia="Arial" w:hAnsi="Arial" w:cs="Arial"/>
        </w:rPr>
        <w:t>más</w:t>
      </w:r>
      <w:r w:rsidRPr="00226C5A">
        <w:rPr>
          <w:rFonts w:ascii="Arial" w:eastAsia="Arial" w:hAnsi="Arial" w:cs="Arial"/>
          <w:spacing w:val="4"/>
        </w:rPr>
        <w:t xml:space="preserve"> </w:t>
      </w:r>
      <w:r w:rsidRPr="00226C5A">
        <w:rPr>
          <w:rFonts w:ascii="Arial" w:eastAsia="Arial" w:hAnsi="Arial" w:cs="Arial"/>
        </w:rPr>
        <w:t>es</w:t>
      </w:r>
      <w:r w:rsidRPr="00226C5A">
        <w:rPr>
          <w:rFonts w:ascii="Arial" w:eastAsia="Arial" w:hAnsi="Arial" w:cs="Arial"/>
          <w:spacing w:val="1"/>
        </w:rPr>
        <w:t>c</w:t>
      </w:r>
      <w:r w:rsidRPr="00226C5A">
        <w:rPr>
          <w:rFonts w:ascii="Arial" w:eastAsia="Arial" w:hAnsi="Arial" w:cs="Arial"/>
        </w:rPr>
        <w:t>a</w:t>
      </w:r>
      <w:r w:rsidRPr="00226C5A">
        <w:rPr>
          <w:rFonts w:ascii="Arial" w:eastAsia="Arial" w:hAnsi="Arial" w:cs="Arial"/>
          <w:spacing w:val="1"/>
        </w:rPr>
        <w:t>s</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1"/>
        </w:rPr>
        <w:t xml:space="preserve"> </w:t>
      </w:r>
      <w:r w:rsidRPr="00226C5A">
        <w:rPr>
          <w:rFonts w:ascii="Arial" w:eastAsia="Arial" w:hAnsi="Arial" w:cs="Arial"/>
          <w:spacing w:val="2"/>
        </w:rPr>
        <w:t>t</w:t>
      </w:r>
      <w:r w:rsidRPr="00226C5A">
        <w:rPr>
          <w:rFonts w:ascii="Arial" w:eastAsia="Arial" w:hAnsi="Arial" w:cs="Arial"/>
          <w:spacing w:val="-2"/>
        </w:rPr>
        <w:t>o</w:t>
      </w:r>
      <w:r w:rsidRPr="00226C5A">
        <w:rPr>
          <w:rFonts w:ascii="Arial" w:eastAsia="Arial" w:hAnsi="Arial" w:cs="Arial"/>
        </w:rPr>
        <w:t>do</w:t>
      </w:r>
      <w:r w:rsidRPr="00226C5A">
        <w:rPr>
          <w:rFonts w:ascii="Arial" w:eastAsia="Arial" w:hAnsi="Arial" w:cs="Arial"/>
          <w:spacing w:val="3"/>
        </w:rPr>
        <w:t xml:space="preserve"> </w:t>
      </w:r>
      <w:r w:rsidRPr="00226C5A">
        <w:rPr>
          <w:rFonts w:ascii="Arial" w:eastAsia="Arial" w:hAnsi="Arial" w:cs="Arial"/>
          <w:spacing w:val="1"/>
        </w:rPr>
        <w:t>a</w:t>
      </w:r>
      <w:r w:rsidRPr="00226C5A">
        <w:rPr>
          <w:rFonts w:ascii="Arial" w:eastAsia="Arial" w:hAnsi="Arial" w:cs="Arial"/>
        </w:rPr>
        <w:t>quel proceso</w:t>
      </w:r>
      <w:r w:rsidRPr="00226C5A">
        <w:rPr>
          <w:rFonts w:ascii="Arial" w:eastAsia="Arial" w:hAnsi="Arial" w:cs="Arial"/>
          <w:spacing w:val="1"/>
        </w:rPr>
        <w:t xml:space="preserve"> </w:t>
      </w:r>
      <w:r w:rsidRPr="00226C5A">
        <w:rPr>
          <w:rFonts w:ascii="Arial" w:eastAsia="Arial" w:hAnsi="Arial" w:cs="Arial"/>
        </w:rPr>
        <w:t>que</w:t>
      </w:r>
      <w:r w:rsidRPr="00226C5A">
        <w:rPr>
          <w:rFonts w:ascii="Arial" w:eastAsia="Arial" w:hAnsi="Arial" w:cs="Arial"/>
          <w:spacing w:val="6"/>
        </w:rPr>
        <w:t xml:space="preserve"> </w:t>
      </w:r>
      <w:r w:rsidRPr="00226C5A">
        <w:rPr>
          <w:rFonts w:ascii="Arial" w:eastAsia="Arial" w:hAnsi="Arial" w:cs="Arial"/>
        </w:rPr>
        <w:t>reduz</w:t>
      </w:r>
      <w:r w:rsidRPr="00226C5A">
        <w:rPr>
          <w:rFonts w:ascii="Arial" w:eastAsia="Arial" w:hAnsi="Arial" w:cs="Arial"/>
          <w:spacing w:val="1"/>
        </w:rPr>
        <w:t>c</w:t>
      </w:r>
      <w:r w:rsidRPr="00226C5A">
        <w:rPr>
          <w:rFonts w:ascii="Arial" w:eastAsia="Arial" w:hAnsi="Arial" w:cs="Arial"/>
        </w:rPr>
        <w:t xml:space="preserve">a </w:t>
      </w:r>
      <w:r w:rsidRPr="00226C5A">
        <w:rPr>
          <w:rFonts w:ascii="Arial" w:eastAsia="Arial" w:hAnsi="Arial" w:cs="Arial"/>
          <w:spacing w:val="1"/>
        </w:rPr>
        <w:t>s</w:t>
      </w:r>
      <w:r w:rsidRPr="00226C5A">
        <w:rPr>
          <w:rFonts w:ascii="Arial" w:eastAsia="Arial" w:hAnsi="Arial" w:cs="Arial"/>
        </w:rPr>
        <w:t>u</w:t>
      </w:r>
      <w:r w:rsidRPr="00226C5A">
        <w:rPr>
          <w:rFonts w:ascii="Arial" w:eastAsia="Arial" w:hAnsi="Arial" w:cs="Arial"/>
          <w:spacing w:val="7"/>
        </w:rPr>
        <w:t xml:space="preserve"> </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spacing w:val="1"/>
        </w:rPr>
        <w:t>s</w:t>
      </w:r>
      <w:r w:rsidRPr="00226C5A">
        <w:rPr>
          <w:rFonts w:ascii="Arial" w:eastAsia="Arial" w:hAnsi="Arial" w:cs="Arial"/>
        </w:rPr>
        <w:t>umo o</w:t>
      </w:r>
      <w:r w:rsidRPr="00226C5A">
        <w:rPr>
          <w:rFonts w:ascii="Arial" w:eastAsia="Arial" w:hAnsi="Arial" w:cs="Arial"/>
          <w:spacing w:val="8"/>
        </w:rPr>
        <w:t xml:space="preserve"> </w:t>
      </w:r>
      <w:r w:rsidRPr="00226C5A">
        <w:rPr>
          <w:rFonts w:ascii="Arial" w:eastAsia="Arial" w:hAnsi="Arial" w:cs="Arial"/>
        </w:rPr>
        <w:t>que</w:t>
      </w:r>
      <w:r w:rsidRPr="00226C5A">
        <w:rPr>
          <w:rFonts w:ascii="Arial" w:eastAsia="Arial" w:hAnsi="Arial" w:cs="Arial"/>
          <w:spacing w:val="6"/>
        </w:rPr>
        <w:t xml:space="preserve"> </w:t>
      </w:r>
      <w:r w:rsidRPr="00226C5A">
        <w:rPr>
          <w:rFonts w:ascii="Arial" w:eastAsia="Arial" w:hAnsi="Arial" w:cs="Arial"/>
        </w:rPr>
        <w:t>permi</w:t>
      </w:r>
      <w:r w:rsidRPr="00226C5A">
        <w:rPr>
          <w:rFonts w:ascii="Arial" w:eastAsia="Arial" w:hAnsi="Arial" w:cs="Arial"/>
          <w:spacing w:val="2"/>
        </w:rPr>
        <w:t>t</w:t>
      </w:r>
      <w:r w:rsidRPr="00226C5A">
        <w:rPr>
          <w:rFonts w:ascii="Arial" w:eastAsia="Arial" w:hAnsi="Arial" w:cs="Arial"/>
        </w:rPr>
        <w:t xml:space="preserve">a </w:t>
      </w:r>
      <w:r w:rsidRPr="00226C5A">
        <w:rPr>
          <w:rFonts w:ascii="Arial" w:eastAsia="Arial" w:hAnsi="Arial" w:cs="Arial"/>
          <w:spacing w:val="2"/>
        </w:rPr>
        <w:t>s</w:t>
      </w:r>
      <w:r w:rsidRPr="00226C5A">
        <w:rPr>
          <w:rFonts w:ascii="Arial" w:eastAsia="Arial" w:hAnsi="Arial" w:cs="Arial"/>
        </w:rPr>
        <w:t>u</w:t>
      </w:r>
      <w:r w:rsidRPr="00226C5A">
        <w:rPr>
          <w:rFonts w:ascii="Arial" w:eastAsia="Arial" w:hAnsi="Arial" w:cs="Arial"/>
          <w:spacing w:val="5"/>
        </w:rPr>
        <w:t xml:space="preserve"> </w:t>
      </w:r>
      <w:r w:rsidRPr="00226C5A">
        <w:rPr>
          <w:rFonts w:ascii="Arial" w:eastAsia="Arial" w:hAnsi="Arial" w:cs="Arial"/>
          <w:spacing w:val="1"/>
        </w:rPr>
        <w:t>r</w:t>
      </w:r>
      <w:r w:rsidRPr="00226C5A">
        <w:rPr>
          <w:rFonts w:ascii="Arial" w:eastAsia="Arial" w:hAnsi="Arial" w:cs="Arial"/>
        </w:rPr>
        <w:t>e-uso</w:t>
      </w:r>
      <w:r w:rsidRPr="00226C5A">
        <w:rPr>
          <w:rFonts w:ascii="Arial" w:eastAsia="Arial" w:hAnsi="Arial" w:cs="Arial"/>
          <w:spacing w:val="3"/>
        </w:rPr>
        <w:t xml:space="preserve"> </w:t>
      </w:r>
      <w:r w:rsidRPr="00226C5A">
        <w:rPr>
          <w:rFonts w:ascii="Arial" w:eastAsia="Arial" w:hAnsi="Arial" w:cs="Arial"/>
          <w:spacing w:val="-2"/>
        </w:rPr>
        <w:t>e</w:t>
      </w:r>
      <w:r w:rsidRPr="00226C5A">
        <w:rPr>
          <w:rFonts w:ascii="Arial" w:eastAsia="Arial" w:hAnsi="Arial" w:cs="Arial"/>
        </w:rPr>
        <w:t>n</w:t>
      </w:r>
      <w:r w:rsidRPr="00226C5A">
        <w:rPr>
          <w:rFonts w:ascii="Arial" w:eastAsia="Arial" w:hAnsi="Arial" w:cs="Arial"/>
          <w:spacing w:val="6"/>
        </w:rPr>
        <w:t xml:space="preserve"> </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6"/>
        </w:rPr>
        <w:t xml:space="preserve"> </w:t>
      </w:r>
      <w:r w:rsidRPr="00226C5A">
        <w:rPr>
          <w:rFonts w:ascii="Arial" w:eastAsia="Arial" w:hAnsi="Arial" w:cs="Arial"/>
        </w:rPr>
        <w:t>mi</w:t>
      </w:r>
      <w:r w:rsidRPr="00226C5A">
        <w:rPr>
          <w:rFonts w:ascii="Arial" w:eastAsia="Arial" w:hAnsi="Arial" w:cs="Arial"/>
          <w:spacing w:val="1"/>
        </w:rPr>
        <w:t>n</w:t>
      </w:r>
      <w:r w:rsidRPr="00226C5A">
        <w:rPr>
          <w:rFonts w:ascii="Arial" w:eastAsia="Arial" w:hAnsi="Arial" w:cs="Arial"/>
        </w:rPr>
        <w:t>e</w:t>
      </w:r>
      <w:r w:rsidRPr="00226C5A">
        <w:rPr>
          <w:rFonts w:ascii="Arial" w:eastAsia="Arial" w:hAnsi="Arial" w:cs="Arial"/>
          <w:spacing w:val="1"/>
        </w:rPr>
        <w:t>r</w:t>
      </w:r>
      <w:r w:rsidRPr="00226C5A">
        <w:rPr>
          <w:rFonts w:ascii="Arial" w:eastAsia="Arial" w:hAnsi="Arial" w:cs="Arial"/>
        </w:rPr>
        <w:t>ía,</w:t>
      </w:r>
      <w:r w:rsidRPr="00226C5A">
        <w:rPr>
          <w:rFonts w:ascii="Arial" w:eastAsia="Arial" w:hAnsi="Arial" w:cs="Arial"/>
          <w:spacing w:val="1"/>
        </w:rPr>
        <w:t xml:space="preserve"> </w:t>
      </w:r>
      <w:r w:rsidRPr="00226C5A">
        <w:rPr>
          <w:rFonts w:ascii="Arial" w:eastAsia="Arial" w:hAnsi="Arial" w:cs="Arial"/>
        </w:rPr>
        <w:t>g</w:t>
      </w:r>
      <w:r w:rsidRPr="00226C5A">
        <w:rPr>
          <w:rFonts w:ascii="Arial" w:eastAsia="Arial" w:hAnsi="Arial" w:cs="Arial"/>
          <w:spacing w:val="-2"/>
        </w:rPr>
        <w:t>a</w:t>
      </w:r>
      <w:r w:rsidRPr="00226C5A">
        <w:rPr>
          <w:rFonts w:ascii="Arial" w:eastAsia="Arial" w:hAnsi="Arial" w:cs="Arial"/>
          <w:spacing w:val="1"/>
        </w:rPr>
        <w:t>n</w:t>
      </w:r>
      <w:r w:rsidRPr="00226C5A">
        <w:rPr>
          <w:rFonts w:ascii="Arial" w:eastAsia="Arial" w:hAnsi="Arial" w:cs="Arial"/>
        </w:rPr>
        <w:t>a</w:t>
      </w:r>
      <w:r w:rsidRPr="00226C5A">
        <w:rPr>
          <w:rFonts w:ascii="Arial" w:eastAsia="Arial" w:hAnsi="Arial" w:cs="Arial"/>
          <w:spacing w:val="4"/>
        </w:rPr>
        <w:t xml:space="preserve"> </w:t>
      </w:r>
      <w:r w:rsidRPr="00226C5A">
        <w:rPr>
          <w:rFonts w:ascii="Arial" w:eastAsia="Arial" w:hAnsi="Arial" w:cs="Arial"/>
        </w:rPr>
        <w:t>m</w:t>
      </w:r>
      <w:r w:rsidRPr="00226C5A">
        <w:rPr>
          <w:rFonts w:ascii="Arial" w:eastAsia="Arial" w:hAnsi="Arial" w:cs="Arial"/>
          <w:spacing w:val="1"/>
        </w:rPr>
        <w:t>á</w:t>
      </w:r>
      <w:r w:rsidRPr="00226C5A">
        <w:rPr>
          <w:rFonts w:ascii="Arial" w:eastAsia="Arial" w:hAnsi="Arial" w:cs="Arial"/>
        </w:rPr>
        <w:t>s im</w:t>
      </w:r>
      <w:r w:rsidRPr="00226C5A">
        <w:rPr>
          <w:rFonts w:ascii="Arial" w:eastAsia="Arial" w:hAnsi="Arial" w:cs="Arial"/>
          <w:spacing w:val="-2"/>
        </w:rPr>
        <w:t>p</w:t>
      </w:r>
      <w:r w:rsidRPr="00226C5A">
        <w:rPr>
          <w:rFonts w:ascii="Arial" w:eastAsia="Arial" w:hAnsi="Arial" w:cs="Arial"/>
          <w:spacing w:val="1"/>
        </w:rPr>
        <w:t>o</w:t>
      </w:r>
      <w:r w:rsidRPr="00226C5A">
        <w:rPr>
          <w:rFonts w:ascii="Arial" w:eastAsia="Arial" w:hAnsi="Arial" w:cs="Arial"/>
        </w:rPr>
        <w:t>rt</w:t>
      </w:r>
      <w:r w:rsidRPr="00226C5A">
        <w:rPr>
          <w:rFonts w:ascii="Arial" w:eastAsia="Arial" w:hAnsi="Arial" w:cs="Arial"/>
          <w:spacing w:val="-2"/>
        </w:rPr>
        <w:t>a</w:t>
      </w:r>
      <w:r w:rsidRPr="00226C5A">
        <w:rPr>
          <w:rFonts w:ascii="Arial" w:eastAsia="Arial" w:hAnsi="Arial" w:cs="Arial"/>
        </w:rPr>
        <w:t>n</w:t>
      </w:r>
      <w:r w:rsidRPr="00226C5A">
        <w:rPr>
          <w:rFonts w:ascii="Arial" w:eastAsia="Arial" w:hAnsi="Arial" w:cs="Arial"/>
          <w:spacing w:val="1"/>
        </w:rPr>
        <w:t>c</w:t>
      </w:r>
      <w:r w:rsidRPr="00226C5A">
        <w:rPr>
          <w:rFonts w:ascii="Arial" w:eastAsia="Arial" w:hAnsi="Arial" w:cs="Arial"/>
        </w:rPr>
        <w:t>i</w:t>
      </w:r>
      <w:r w:rsidRPr="00226C5A">
        <w:rPr>
          <w:rFonts w:ascii="Arial" w:eastAsia="Arial" w:hAnsi="Arial" w:cs="Arial"/>
          <w:spacing w:val="-2"/>
        </w:rPr>
        <w:t>a</w:t>
      </w:r>
      <w:r w:rsidRPr="00226C5A">
        <w:rPr>
          <w:rFonts w:ascii="Arial" w:eastAsia="Arial" w:hAnsi="Arial" w:cs="Arial"/>
        </w:rPr>
        <w:t xml:space="preserve">. </w:t>
      </w:r>
      <w:r w:rsidRPr="00226C5A">
        <w:rPr>
          <w:rFonts w:ascii="Arial" w:eastAsia="Arial" w:hAnsi="Arial" w:cs="Arial"/>
          <w:spacing w:val="27"/>
        </w:rPr>
        <w:t xml:space="preserve"> </w:t>
      </w:r>
      <w:r w:rsidRPr="00226C5A">
        <w:rPr>
          <w:rFonts w:ascii="Arial" w:eastAsia="Arial" w:hAnsi="Arial" w:cs="Arial"/>
        </w:rPr>
        <w:t>Se</w:t>
      </w:r>
      <w:r w:rsidRPr="00226C5A">
        <w:rPr>
          <w:rFonts w:ascii="Arial" w:eastAsia="Arial" w:hAnsi="Arial" w:cs="Arial"/>
          <w:spacing w:val="16"/>
        </w:rPr>
        <w:t xml:space="preserve"> </w:t>
      </w:r>
      <w:r w:rsidRPr="00226C5A">
        <w:rPr>
          <w:rFonts w:ascii="Arial" w:eastAsia="Arial" w:hAnsi="Arial" w:cs="Arial"/>
        </w:rPr>
        <w:t>estima</w:t>
      </w:r>
      <w:r w:rsidRPr="00226C5A">
        <w:rPr>
          <w:rFonts w:ascii="Arial" w:eastAsia="Arial" w:hAnsi="Arial" w:cs="Arial"/>
          <w:spacing w:val="11"/>
        </w:rPr>
        <w:t xml:space="preserve"> </w:t>
      </w:r>
      <w:r w:rsidRPr="00226C5A">
        <w:rPr>
          <w:rFonts w:ascii="Arial" w:eastAsia="Arial" w:hAnsi="Arial" w:cs="Arial"/>
          <w:spacing w:val="-2"/>
        </w:rPr>
        <w:t>q</w:t>
      </w:r>
      <w:r w:rsidRPr="00226C5A">
        <w:rPr>
          <w:rFonts w:ascii="Arial" w:eastAsia="Arial" w:hAnsi="Arial" w:cs="Arial"/>
        </w:rPr>
        <w:t>ue</w:t>
      </w:r>
      <w:r w:rsidRPr="00226C5A">
        <w:rPr>
          <w:rFonts w:ascii="Arial" w:eastAsia="Arial" w:hAnsi="Arial" w:cs="Arial"/>
          <w:spacing w:val="15"/>
        </w:rPr>
        <w:t xml:space="preserve"> </w:t>
      </w:r>
      <w:r w:rsidRPr="00226C5A">
        <w:rPr>
          <w:rFonts w:ascii="Arial" w:eastAsia="Arial" w:hAnsi="Arial" w:cs="Arial"/>
        </w:rPr>
        <w:t>el</w:t>
      </w:r>
      <w:r w:rsidRPr="00226C5A">
        <w:rPr>
          <w:rFonts w:ascii="Arial" w:eastAsia="Arial" w:hAnsi="Arial" w:cs="Arial"/>
          <w:spacing w:val="17"/>
        </w:rPr>
        <w:t xml:space="preserve"> </w:t>
      </w:r>
      <w:r w:rsidRPr="00226C5A">
        <w:rPr>
          <w:rFonts w:ascii="Arial" w:eastAsia="Arial" w:hAnsi="Arial" w:cs="Arial"/>
        </w:rPr>
        <w:t>proc</w:t>
      </w:r>
      <w:r w:rsidRPr="00226C5A">
        <w:rPr>
          <w:rFonts w:ascii="Arial" w:eastAsia="Arial" w:hAnsi="Arial" w:cs="Arial"/>
          <w:spacing w:val="-2"/>
        </w:rPr>
        <w:t>e</w:t>
      </w:r>
      <w:r w:rsidRPr="00226C5A">
        <w:rPr>
          <w:rFonts w:ascii="Arial" w:eastAsia="Arial" w:hAnsi="Arial" w:cs="Arial"/>
          <w:spacing w:val="2"/>
        </w:rPr>
        <w:t>s</w:t>
      </w:r>
      <w:r w:rsidRPr="00226C5A">
        <w:rPr>
          <w:rFonts w:ascii="Arial" w:eastAsia="Arial" w:hAnsi="Arial" w:cs="Arial"/>
        </w:rPr>
        <w:t>o</w:t>
      </w:r>
      <w:r w:rsidRPr="00226C5A">
        <w:rPr>
          <w:rFonts w:ascii="Arial" w:eastAsia="Arial" w:hAnsi="Arial" w:cs="Arial"/>
          <w:spacing w:val="9"/>
        </w:rPr>
        <w:t xml:space="preserve"> </w:t>
      </w:r>
      <w:r w:rsidRPr="00226C5A">
        <w:rPr>
          <w:rFonts w:ascii="Arial" w:eastAsia="Arial" w:hAnsi="Arial" w:cs="Arial"/>
        </w:rPr>
        <w:t>met</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1"/>
        </w:rPr>
        <w:t>ú</w:t>
      </w:r>
      <w:r w:rsidRPr="00226C5A">
        <w:rPr>
          <w:rFonts w:ascii="Arial" w:eastAsia="Arial" w:hAnsi="Arial" w:cs="Arial"/>
        </w:rPr>
        <w:t>rgico</w:t>
      </w:r>
      <w:r w:rsidRPr="00226C5A">
        <w:rPr>
          <w:rFonts w:ascii="Arial" w:eastAsia="Arial" w:hAnsi="Arial" w:cs="Arial"/>
          <w:spacing w:val="9"/>
        </w:rPr>
        <w:t xml:space="preserve"> </w:t>
      </w:r>
      <w:r w:rsidRPr="00226C5A">
        <w:rPr>
          <w:rFonts w:ascii="Arial" w:eastAsia="Arial" w:hAnsi="Arial" w:cs="Arial"/>
          <w:spacing w:val="-2"/>
        </w:rPr>
        <w:t>r</w:t>
      </w:r>
      <w:r w:rsidRPr="00226C5A">
        <w:rPr>
          <w:rFonts w:ascii="Arial" w:eastAsia="Arial" w:hAnsi="Arial" w:cs="Arial"/>
        </w:rPr>
        <w:t>equ</w:t>
      </w:r>
      <w:r w:rsidRPr="00226C5A">
        <w:rPr>
          <w:rFonts w:ascii="Arial" w:eastAsia="Arial" w:hAnsi="Arial" w:cs="Arial"/>
          <w:spacing w:val="1"/>
        </w:rPr>
        <w:t>i</w:t>
      </w:r>
      <w:r w:rsidRPr="00226C5A">
        <w:rPr>
          <w:rFonts w:ascii="Arial" w:eastAsia="Arial" w:hAnsi="Arial" w:cs="Arial"/>
          <w:spacing w:val="-2"/>
        </w:rPr>
        <w:t>e</w:t>
      </w:r>
      <w:r w:rsidRPr="00226C5A">
        <w:rPr>
          <w:rFonts w:ascii="Arial" w:eastAsia="Arial" w:hAnsi="Arial" w:cs="Arial"/>
          <w:spacing w:val="1"/>
        </w:rPr>
        <w:t>r</w:t>
      </w:r>
      <w:r w:rsidRPr="00226C5A">
        <w:rPr>
          <w:rFonts w:ascii="Arial" w:eastAsia="Arial" w:hAnsi="Arial" w:cs="Arial"/>
        </w:rPr>
        <w:t>e</w:t>
      </w:r>
      <w:r w:rsidRPr="00226C5A">
        <w:rPr>
          <w:rFonts w:ascii="Arial" w:eastAsia="Arial" w:hAnsi="Arial" w:cs="Arial"/>
          <w:spacing w:val="11"/>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17"/>
        </w:rPr>
        <w:t xml:space="preserve"> </w:t>
      </w:r>
      <w:r w:rsidRPr="00226C5A">
        <w:rPr>
          <w:rFonts w:ascii="Arial" w:eastAsia="Arial" w:hAnsi="Arial" w:cs="Arial"/>
          <w:spacing w:val="1"/>
        </w:rPr>
        <w:t>us</w:t>
      </w:r>
      <w:r w:rsidRPr="00226C5A">
        <w:rPr>
          <w:rFonts w:ascii="Arial" w:eastAsia="Arial" w:hAnsi="Arial" w:cs="Arial"/>
        </w:rPr>
        <w:t>o</w:t>
      </w:r>
      <w:r w:rsidRPr="00226C5A">
        <w:rPr>
          <w:rFonts w:ascii="Arial" w:eastAsia="Arial" w:hAnsi="Arial" w:cs="Arial"/>
          <w:spacing w:val="15"/>
        </w:rPr>
        <w:t xml:space="preserve"> </w:t>
      </w:r>
      <w:r w:rsidRPr="00226C5A">
        <w:rPr>
          <w:rFonts w:ascii="Arial" w:eastAsia="Arial" w:hAnsi="Arial" w:cs="Arial"/>
          <w:spacing w:val="-2"/>
        </w:rPr>
        <w:t>e</w:t>
      </w:r>
      <w:r w:rsidRPr="00226C5A">
        <w:rPr>
          <w:rFonts w:ascii="Arial" w:eastAsia="Arial" w:hAnsi="Arial" w:cs="Arial"/>
        </w:rPr>
        <w:t>ntre</w:t>
      </w:r>
      <w:r w:rsidRPr="00226C5A">
        <w:rPr>
          <w:rFonts w:ascii="Arial" w:eastAsia="Arial" w:hAnsi="Arial" w:cs="Arial"/>
          <w:spacing w:val="15"/>
        </w:rPr>
        <w:t xml:space="preserve"> </w:t>
      </w:r>
      <w:r w:rsidRPr="00226C5A">
        <w:rPr>
          <w:rFonts w:ascii="Arial" w:eastAsia="Arial" w:hAnsi="Arial" w:cs="Arial"/>
          <w:spacing w:val="-2"/>
        </w:rPr>
        <w:t>0</w:t>
      </w:r>
      <w:r w:rsidRPr="00226C5A">
        <w:rPr>
          <w:rFonts w:ascii="Arial" w:eastAsia="Arial" w:hAnsi="Arial" w:cs="Arial"/>
        </w:rPr>
        <w:t>,4</w:t>
      </w:r>
      <w:r w:rsidRPr="00226C5A">
        <w:rPr>
          <w:rFonts w:ascii="Arial" w:eastAsia="Arial" w:hAnsi="Arial" w:cs="Arial"/>
          <w:spacing w:val="15"/>
        </w:rPr>
        <w:t xml:space="preserve"> </w:t>
      </w:r>
      <w:r w:rsidRPr="00226C5A">
        <w:rPr>
          <w:rFonts w:ascii="Arial" w:eastAsia="Arial" w:hAnsi="Arial" w:cs="Arial"/>
        </w:rPr>
        <w:t>a</w:t>
      </w:r>
      <w:r w:rsidRPr="00226C5A">
        <w:rPr>
          <w:rFonts w:ascii="Arial" w:eastAsia="Arial" w:hAnsi="Arial" w:cs="Arial"/>
          <w:spacing w:val="17"/>
        </w:rPr>
        <w:t xml:space="preserve"> </w:t>
      </w:r>
      <w:r w:rsidRPr="00226C5A">
        <w:rPr>
          <w:rFonts w:ascii="Arial" w:eastAsia="Arial" w:hAnsi="Arial" w:cs="Arial"/>
        </w:rPr>
        <w:t>1,6</w:t>
      </w:r>
      <w:r w:rsidRPr="00226C5A">
        <w:rPr>
          <w:rFonts w:ascii="Arial" w:eastAsia="Arial" w:hAnsi="Arial" w:cs="Arial"/>
          <w:spacing w:val="15"/>
        </w:rPr>
        <w:t xml:space="preserve"> </w:t>
      </w:r>
      <w:r w:rsidRPr="00226C5A">
        <w:rPr>
          <w:rFonts w:ascii="Arial" w:eastAsia="Arial" w:hAnsi="Arial" w:cs="Arial"/>
        </w:rPr>
        <w:t>m</w:t>
      </w:r>
      <w:r w:rsidRPr="00226C5A">
        <w:rPr>
          <w:rFonts w:ascii="Arial" w:eastAsia="Arial" w:hAnsi="Arial" w:cs="Arial"/>
          <w:vertAlign w:val="superscript"/>
        </w:rPr>
        <w:t>3</w:t>
      </w:r>
      <w:r w:rsidRPr="00226C5A">
        <w:rPr>
          <w:rFonts w:ascii="Arial" w:eastAsia="Arial" w:hAnsi="Arial" w:cs="Arial"/>
          <w:position w:val="9"/>
        </w:rPr>
        <w:t xml:space="preserve"> </w:t>
      </w:r>
      <w:r w:rsidRPr="00226C5A">
        <w:rPr>
          <w:rFonts w:ascii="Arial" w:eastAsia="Arial" w:hAnsi="Arial" w:cs="Arial"/>
        </w:rPr>
        <w:t>por</w:t>
      </w:r>
      <w:r>
        <w:rPr>
          <w:rFonts w:ascii="Arial" w:eastAsia="Arial" w:hAnsi="Arial" w:cs="Arial"/>
        </w:rPr>
        <w:t xml:space="preserve"> </w:t>
      </w:r>
      <w:r w:rsidRPr="00226C5A">
        <w:rPr>
          <w:rFonts w:ascii="Arial" w:eastAsia="Arial" w:hAnsi="Arial" w:cs="Arial"/>
        </w:rPr>
        <w:t>ton</w:t>
      </w:r>
      <w:r w:rsidRPr="00226C5A">
        <w:rPr>
          <w:rFonts w:ascii="Arial" w:eastAsia="Arial" w:hAnsi="Arial" w:cs="Arial"/>
          <w:spacing w:val="-2"/>
        </w:rPr>
        <w:t>e</w:t>
      </w:r>
      <w:r w:rsidRPr="00226C5A">
        <w:rPr>
          <w:rFonts w:ascii="Arial" w:eastAsia="Arial" w:hAnsi="Arial" w:cs="Arial"/>
          <w:spacing w:val="1"/>
        </w:rPr>
        <w:t>l</w:t>
      </w:r>
      <w:r w:rsidRPr="00226C5A">
        <w:rPr>
          <w:rFonts w:ascii="Arial" w:eastAsia="Arial" w:hAnsi="Arial" w:cs="Arial"/>
        </w:rPr>
        <w:t>ada</w:t>
      </w:r>
      <w:r w:rsidRPr="00226C5A">
        <w:rPr>
          <w:rFonts w:ascii="Arial" w:eastAsia="Arial" w:hAnsi="Arial" w:cs="Arial"/>
          <w:spacing w:val="18"/>
        </w:rPr>
        <w:t xml:space="preserve"> </w:t>
      </w:r>
      <w:r w:rsidRPr="00226C5A">
        <w:rPr>
          <w:rFonts w:ascii="Arial" w:eastAsia="Arial" w:hAnsi="Arial" w:cs="Arial"/>
        </w:rPr>
        <w:t>de</w:t>
      </w:r>
      <w:r w:rsidRPr="00226C5A">
        <w:rPr>
          <w:rFonts w:ascii="Arial" w:eastAsia="Arial" w:hAnsi="Arial" w:cs="Arial"/>
          <w:spacing w:val="23"/>
        </w:rPr>
        <w:t xml:space="preserve"> </w:t>
      </w:r>
      <w:r w:rsidRPr="00226C5A">
        <w:rPr>
          <w:rFonts w:ascii="Arial" w:eastAsia="Arial" w:hAnsi="Arial" w:cs="Arial"/>
        </w:rPr>
        <w:t>mi</w:t>
      </w:r>
      <w:r w:rsidRPr="00226C5A">
        <w:rPr>
          <w:rFonts w:ascii="Arial" w:eastAsia="Arial" w:hAnsi="Arial" w:cs="Arial"/>
          <w:spacing w:val="-2"/>
        </w:rPr>
        <w:t>n</w:t>
      </w:r>
      <w:r w:rsidRPr="00226C5A">
        <w:rPr>
          <w:rFonts w:ascii="Arial" w:eastAsia="Arial" w:hAnsi="Arial" w:cs="Arial"/>
          <w:spacing w:val="1"/>
        </w:rPr>
        <w:t>e</w:t>
      </w:r>
      <w:r w:rsidRPr="00226C5A">
        <w:rPr>
          <w:rFonts w:ascii="Arial" w:eastAsia="Arial" w:hAnsi="Arial" w:cs="Arial"/>
        </w:rPr>
        <w:t>r</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20"/>
        </w:rPr>
        <w:t xml:space="preserve"> </w:t>
      </w:r>
      <w:r w:rsidRPr="00226C5A">
        <w:rPr>
          <w:rFonts w:ascii="Arial" w:eastAsia="Arial" w:hAnsi="Arial" w:cs="Arial"/>
          <w:spacing w:val="-2"/>
        </w:rPr>
        <w:t>p</w:t>
      </w:r>
      <w:r w:rsidRPr="00226C5A">
        <w:rPr>
          <w:rFonts w:ascii="Arial" w:eastAsia="Arial" w:hAnsi="Arial" w:cs="Arial"/>
          <w:spacing w:val="1"/>
        </w:rPr>
        <w:t>r</w:t>
      </w:r>
      <w:r w:rsidRPr="00226C5A">
        <w:rPr>
          <w:rFonts w:ascii="Arial" w:eastAsia="Arial" w:hAnsi="Arial" w:cs="Arial"/>
        </w:rPr>
        <w:t>oc</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ado,</w:t>
      </w:r>
      <w:r w:rsidRPr="00226C5A">
        <w:rPr>
          <w:rFonts w:ascii="Arial" w:eastAsia="Arial" w:hAnsi="Arial" w:cs="Arial"/>
          <w:spacing w:val="16"/>
        </w:rPr>
        <w:t xml:space="preserve"> </w:t>
      </w:r>
      <w:r w:rsidRPr="00226C5A">
        <w:rPr>
          <w:rFonts w:ascii="Arial" w:eastAsia="Arial" w:hAnsi="Arial" w:cs="Arial"/>
          <w:spacing w:val="1"/>
        </w:rPr>
        <w:t>c</w:t>
      </w:r>
      <w:r w:rsidRPr="00226C5A">
        <w:rPr>
          <w:rFonts w:ascii="Arial" w:eastAsia="Arial" w:hAnsi="Arial" w:cs="Arial"/>
        </w:rPr>
        <w:t>on</w:t>
      </w:r>
      <w:r w:rsidRPr="00226C5A">
        <w:rPr>
          <w:rFonts w:ascii="Arial" w:eastAsia="Arial" w:hAnsi="Arial" w:cs="Arial"/>
          <w:spacing w:val="21"/>
        </w:rPr>
        <w:t xml:space="preserve"> </w:t>
      </w:r>
      <w:r w:rsidRPr="00226C5A">
        <w:rPr>
          <w:rFonts w:ascii="Arial" w:eastAsia="Arial" w:hAnsi="Arial" w:cs="Arial"/>
          <w:spacing w:val="1"/>
        </w:rPr>
        <w:t>u</w:t>
      </w:r>
      <w:r w:rsidRPr="00226C5A">
        <w:rPr>
          <w:rFonts w:ascii="Arial" w:eastAsia="Arial" w:hAnsi="Arial" w:cs="Arial"/>
          <w:spacing w:val="-2"/>
        </w:rPr>
        <w:t>n</w:t>
      </w:r>
      <w:r w:rsidRPr="00226C5A">
        <w:rPr>
          <w:rFonts w:ascii="Arial" w:eastAsia="Arial" w:hAnsi="Arial" w:cs="Arial"/>
        </w:rPr>
        <w:t>a</w:t>
      </w:r>
      <w:r w:rsidRPr="00226C5A">
        <w:rPr>
          <w:rFonts w:ascii="Arial" w:eastAsia="Arial" w:hAnsi="Arial" w:cs="Arial"/>
          <w:spacing w:val="22"/>
        </w:rPr>
        <w:t xml:space="preserve"> </w:t>
      </w:r>
      <w:r w:rsidRPr="00226C5A">
        <w:rPr>
          <w:rFonts w:ascii="Arial" w:eastAsia="Arial" w:hAnsi="Arial" w:cs="Arial"/>
        </w:rPr>
        <w:t>m</w:t>
      </w:r>
      <w:r w:rsidRPr="00226C5A">
        <w:rPr>
          <w:rFonts w:ascii="Arial" w:eastAsia="Arial" w:hAnsi="Arial" w:cs="Arial"/>
          <w:spacing w:val="1"/>
        </w:rPr>
        <w:t>e</w:t>
      </w:r>
      <w:r w:rsidRPr="00226C5A">
        <w:rPr>
          <w:rFonts w:ascii="Arial" w:eastAsia="Arial" w:hAnsi="Arial" w:cs="Arial"/>
          <w:spacing w:val="-2"/>
        </w:rPr>
        <w:t>d</w:t>
      </w:r>
      <w:r w:rsidRPr="00226C5A">
        <w:rPr>
          <w:rFonts w:ascii="Arial" w:eastAsia="Arial" w:hAnsi="Arial" w:cs="Arial"/>
          <w:spacing w:val="1"/>
        </w:rPr>
        <w:t>i</w:t>
      </w:r>
      <w:r w:rsidRPr="00226C5A">
        <w:rPr>
          <w:rFonts w:ascii="Arial" w:eastAsia="Arial" w:hAnsi="Arial" w:cs="Arial"/>
        </w:rPr>
        <w:t>a</w:t>
      </w:r>
      <w:r w:rsidRPr="00226C5A">
        <w:rPr>
          <w:rFonts w:ascii="Arial" w:eastAsia="Arial" w:hAnsi="Arial" w:cs="Arial"/>
          <w:spacing w:val="20"/>
        </w:rPr>
        <w:t xml:space="preserve"> </w:t>
      </w:r>
      <w:r w:rsidRPr="00226C5A">
        <w:rPr>
          <w:rFonts w:ascii="Arial" w:eastAsia="Arial" w:hAnsi="Arial" w:cs="Arial"/>
        </w:rPr>
        <w:t>del</w:t>
      </w:r>
      <w:r w:rsidRPr="00226C5A">
        <w:rPr>
          <w:rFonts w:ascii="Arial" w:eastAsia="Arial" w:hAnsi="Arial" w:cs="Arial"/>
          <w:spacing w:val="22"/>
        </w:rPr>
        <w:t xml:space="preserve"> </w:t>
      </w:r>
      <w:r w:rsidRPr="00226C5A">
        <w:rPr>
          <w:rFonts w:ascii="Arial" w:eastAsia="Arial" w:hAnsi="Arial" w:cs="Arial"/>
        </w:rPr>
        <w:t>ord</w:t>
      </w:r>
      <w:r w:rsidRPr="00226C5A">
        <w:rPr>
          <w:rFonts w:ascii="Arial" w:eastAsia="Arial" w:hAnsi="Arial" w:cs="Arial"/>
          <w:spacing w:val="1"/>
        </w:rPr>
        <w:t>e</w:t>
      </w:r>
      <w:r w:rsidRPr="00226C5A">
        <w:rPr>
          <w:rFonts w:ascii="Arial" w:eastAsia="Arial" w:hAnsi="Arial" w:cs="Arial"/>
        </w:rPr>
        <w:t>n</w:t>
      </w:r>
      <w:r w:rsidRPr="00226C5A">
        <w:rPr>
          <w:rFonts w:ascii="Arial" w:eastAsia="Arial" w:hAnsi="Arial" w:cs="Arial"/>
          <w:spacing w:val="19"/>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22"/>
        </w:rPr>
        <w:t xml:space="preserve"> </w:t>
      </w:r>
      <w:r w:rsidRPr="00226C5A">
        <w:rPr>
          <w:rFonts w:ascii="Arial" w:eastAsia="Arial" w:hAnsi="Arial" w:cs="Arial"/>
        </w:rPr>
        <w:t>0,7</w:t>
      </w:r>
      <w:r w:rsidRPr="00226C5A">
        <w:rPr>
          <w:rFonts w:ascii="Arial" w:eastAsia="Arial" w:hAnsi="Arial" w:cs="Arial"/>
          <w:spacing w:val="21"/>
        </w:rPr>
        <w:t xml:space="preserve"> </w:t>
      </w:r>
      <w:r w:rsidRPr="00226C5A">
        <w:rPr>
          <w:rFonts w:ascii="Arial" w:eastAsia="Arial" w:hAnsi="Arial" w:cs="Arial"/>
          <w:spacing w:val="2"/>
        </w:rPr>
        <w:t>m</w:t>
      </w:r>
      <w:r w:rsidRPr="00226C5A">
        <w:rPr>
          <w:rFonts w:ascii="Arial" w:eastAsia="Arial" w:hAnsi="Arial" w:cs="Arial"/>
          <w:spacing w:val="2"/>
          <w:vertAlign w:val="superscript"/>
        </w:rPr>
        <w:t>3</w:t>
      </w:r>
      <w:r w:rsidRPr="00226C5A">
        <w:rPr>
          <w:rFonts w:ascii="Arial" w:eastAsia="Arial" w:hAnsi="Arial" w:cs="Arial"/>
        </w:rPr>
        <w:t>.</w:t>
      </w:r>
      <w:r w:rsidRPr="00226C5A">
        <w:rPr>
          <w:rFonts w:ascii="Arial" w:eastAsia="Arial" w:hAnsi="Arial" w:cs="Arial"/>
          <w:spacing w:val="2"/>
        </w:rPr>
        <w:t xml:space="preserve"> </w:t>
      </w:r>
      <w:r w:rsidRPr="00226C5A">
        <w:rPr>
          <w:rFonts w:ascii="Arial" w:eastAsia="Arial" w:hAnsi="Arial" w:cs="Arial"/>
        </w:rPr>
        <w:t>En</w:t>
      </w:r>
      <w:r w:rsidRPr="00226C5A">
        <w:rPr>
          <w:rFonts w:ascii="Arial" w:eastAsia="Arial" w:hAnsi="Arial" w:cs="Arial"/>
          <w:spacing w:val="4"/>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5"/>
        </w:rPr>
        <w:t xml:space="preserve"> </w:t>
      </w:r>
      <w:r w:rsidRPr="00226C5A">
        <w:rPr>
          <w:rFonts w:ascii="Arial" w:eastAsia="Arial" w:hAnsi="Arial" w:cs="Arial"/>
          <w:spacing w:val="1"/>
        </w:rPr>
        <w:t>c</w:t>
      </w:r>
      <w:r w:rsidRPr="00226C5A">
        <w:rPr>
          <w:rFonts w:ascii="Arial" w:eastAsia="Arial" w:hAnsi="Arial" w:cs="Arial"/>
          <w:spacing w:val="-2"/>
        </w:rPr>
        <w:t>a</w:t>
      </w:r>
      <w:r w:rsidRPr="00226C5A">
        <w:rPr>
          <w:rFonts w:ascii="Arial" w:eastAsia="Arial" w:hAnsi="Arial" w:cs="Arial"/>
          <w:spacing w:val="1"/>
        </w:rPr>
        <w:t>s</w:t>
      </w:r>
      <w:r w:rsidRPr="00226C5A">
        <w:rPr>
          <w:rFonts w:ascii="Arial" w:eastAsia="Arial" w:hAnsi="Arial" w:cs="Arial"/>
        </w:rPr>
        <w:t>o</w:t>
      </w:r>
      <w:r w:rsidRPr="00226C5A">
        <w:rPr>
          <w:rFonts w:ascii="Arial" w:eastAsia="Arial" w:hAnsi="Arial" w:cs="Arial"/>
          <w:spacing w:val="2"/>
        </w:rPr>
        <w:t xml:space="preserve"> </w:t>
      </w:r>
      <w:r w:rsidRPr="00226C5A">
        <w:rPr>
          <w:rFonts w:ascii="Arial" w:eastAsia="Arial" w:hAnsi="Arial" w:cs="Arial"/>
        </w:rPr>
        <w:t>de</w:t>
      </w:r>
      <w:r w:rsidRPr="00226C5A">
        <w:rPr>
          <w:rFonts w:ascii="Arial" w:eastAsia="Arial" w:hAnsi="Arial" w:cs="Arial"/>
          <w:spacing w:val="4"/>
        </w:rPr>
        <w:t xml:space="preserve"> </w:t>
      </w:r>
      <w:r w:rsidRPr="00226C5A">
        <w:rPr>
          <w:rFonts w:ascii="Arial" w:eastAsia="Arial" w:hAnsi="Arial" w:cs="Arial"/>
        </w:rPr>
        <w:t>minería a</w:t>
      </w:r>
      <w:r w:rsidRPr="00226C5A">
        <w:rPr>
          <w:rFonts w:ascii="Arial" w:eastAsia="Arial" w:hAnsi="Arial" w:cs="Arial"/>
          <w:spacing w:val="1"/>
        </w:rPr>
        <w:t>u</w:t>
      </w:r>
      <w:r w:rsidRPr="00226C5A">
        <w:rPr>
          <w:rFonts w:ascii="Arial" w:eastAsia="Arial" w:hAnsi="Arial" w:cs="Arial"/>
        </w:rPr>
        <w:t>rífe</w:t>
      </w:r>
      <w:r w:rsidRPr="00226C5A">
        <w:rPr>
          <w:rFonts w:ascii="Arial" w:eastAsia="Arial" w:hAnsi="Arial" w:cs="Arial"/>
          <w:spacing w:val="-2"/>
        </w:rPr>
        <w:t>r</w:t>
      </w:r>
      <w:r w:rsidRPr="00226C5A">
        <w:rPr>
          <w:rFonts w:ascii="Arial" w:eastAsia="Arial" w:hAnsi="Arial" w:cs="Arial"/>
        </w:rPr>
        <w:t xml:space="preserve">a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6"/>
        </w:rPr>
        <w:t xml:space="preserve"> </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spacing w:val="1"/>
        </w:rPr>
        <w:t>s</w:t>
      </w:r>
      <w:r w:rsidRPr="00226C5A">
        <w:rPr>
          <w:rFonts w:ascii="Arial" w:eastAsia="Arial" w:hAnsi="Arial" w:cs="Arial"/>
        </w:rPr>
        <w:t>umo</w:t>
      </w:r>
      <w:r w:rsidRPr="00226C5A">
        <w:rPr>
          <w:rFonts w:ascii="Arial" w:eastAsia="Arial" w:hAnsi="Arial" w:cs="Arial"/>
          <w:spacing w:val="-4"/>
        </w:rPr>
        <w:t xml:space="preserve"> </w:t>
      </w:r>
      <w:r w:rsidRPr="00226C5A">
        <w:rPr>
          <w:rFonts w:ascii="Arial" w:eastAsia="Arial" w:hAnsi="Arial" w:cs="Arial"/>
          <w:spacing w:val="1"/>
        </w:rPr>
        <w:t>m</w:t>
      </w:r>
      <w:r w:rsidRPr="00226C5A">
        <w:rPr>
          <w:rFonts w:ascii="Arial" w:eastAsia="Arial" w:hAnsi="Arial" w:cs="Arial"/>
        </w:rPr>
        <w:t>edio está a</w:t>
      </w:r>
      <w:r w:rsidRPr="00226C5A">
        <w:rPr>
          <w:rFonts w:ascii="Arial" w:eastAsia="Arial" w:hAnsi="Arial" w:cs="Arial"/>
          <w:spacing w:val="1"/>
        </w:rPr>
        <w:t>l</w:t>
      </w:r>
      <w:r w:rsidRPr="00226C5A">
        <w:rPr>
          <w:rFonts w:ascii="Arial" w:eastAsia="Arial" w:hAnsi="Arial" w:cs="Arial"/>
          <w:spacing w:val="-2"/>
        </w:rPr>
        <w:t>r</w:t>
      </w:r>
      <w:r w:rsidRPr="00226C5A">
        <w:rPr>
          <w:rFonts w:ascii="Arial" w:eastAsia="Arial" w:hAnsi="Arial" w:cs="Arial"/>
          <w:spacing w:val="1"/>
        </w:rPr>
        <w:t>e</w:t>
      </w:r>
      <w:r w:rsidRPr="00226C5A">
        <w:rPr>
          <w:rFonts w:ascii="Arial" w:eastAsia="Arial" w:hAnsi="Arial" w:cs="Arial"/>
        </w:rPr>
        <w:t>ded</w:t>
      </w:r>
      <w:r w:rsidRPr="00226C5A">
        <w:rPr>
          <w:rFonts w:ascii="Arial" w:eastAsia="Arial" w:hAnsi="Arial" w:cs="Arial"/>
          <w:spacing w:val="1"/>
        </w:rPr>
        <w:t>o</w:t>
      </w:r>
      <w:r w:rsidRPr="00226C5A">
        <w:rPr>
          <w:rFonts w:ascii="Arial" w:eastAsia="Arial" w:hAnsi="Arial" w:cs="Arial"/>
        </w:rPr>
        <w:t>r</w:t>
      </w:r>
      <w:r w:rsidRPr="00226C5A">
        <w:rPr>
          <w:rFonts w:ascii="Arial" w:eastAsia="Arial" w:hAnsi="Arial" w:cs="Arial"/>
          <w:spacing w:val="-2"/>
        </w:rPr>
        <w:t xml:space="preserve"> </w:t>
      </w:r>
      <w:r w:rsidRPr="00226C5A">
        <w:rPr>
          <w:rFonts w:ascii="Arial" w:eastAsia="Arial" w:hAnsi="Arial" w:cs="Arial"/>
        </w:rPr>
        <w:t>de</w:t>
      </w:r>
      <w:r w:rsidRPr="00226C5A">
        <w:rPr>
          <w:rFonts w:ascii="Arial" w:eastAsia="Arial" w:hAnsi="Arial" w:cs="Arial"/>
          <w:spacing w:val="4"/>
        </w:rPr>
        <w:t xml:space="preserve"> </w:t>
      </w:r>
      <w:r w:rsidRPr="00226C5A">
        <w:rPr>
          <w:rFonts w:ascii="Arial" w:eastAsia="Arial" w:hAnsi="Arial" w:cs="Arial"/>
        </w:rPr>
        <w:t>1</w:t>
      </w:r>
      <w:r w:rsidRPr="00226C5A">
        <w:rPr>
          <w:rFonts w:ascii="Arial" w:eastAsia="Arial" w:hAnsi="Arial" w:cs="Arial"/>
          <w:spacing w:val="5"/>
        </w:rPr>
        <w:t xml:space="preserve"> </w:t>
      </w:r>
      <w:r w:rsidRPr="00226C5A">
        <w:rPr>
          <w:rFonts w:ascii="Arial" w:eastAsia="Arial" w:hAnsi="Arial" w:cs="Arial"/>
          <w:spacing w:val="2"/>
        </w:rPr>
        <w:t>m</w:t>
      </w:r>
      <w:r w:rsidRPr="00226C5A">
        <w:rPr>
          <w:rFonts w:ascii="Arial" w:eastAsia="Arial" w:hAnsi="Arial" w:cs="Arial"/>
          <w:spacing w:val="2"/>
          <w:vertAlign w:val="superscript"/>
        </w:rPr>
        <w:t>3</w:t>
      </w:r>
      <w:r w:rsidRPr="00226C5A">
        <w:rPr>
          <w:rFonts w:ascii="Arial" w:eastAsia="Arial" w:hAnsi="Arial" w:cs="Arial"/>
          <w:spacing w:val="25"/>
          <w:position w:val="9"/>
        </w:rPr>
        <w:t xml:space="preserve"> </w:t>
      </w:r>
      <w:r w:rsidRPr="00226C5A">
        <w:rPr>
          <w:rFonts w:ascii="Arial" w:eastAsia="Arial" w:hAnsi="Arial" w:cs="Arial"/>
        </w:rPr>
        <w:t>por</w:t>
      </w:r>
      <w:r w:rsidRPr="00226C5A">
        <w:rPr>
          <w:rFonts w:ascii="Arial" w:eastAsia="Arial" w:hAnsi="Arial" w:cs="Arial"/>
          <w:spacing w:val="3"/>
        </w:rPr>
        <w:t xml:space="preserve"> </w:t>
      </w:r>
      <w:r w:rsidRPr="00226C5A">
        <w:rPr>
          <w:rFonts w:ascii="Arial" w:eastAsia="Arial" w:hAnsi="Arial" w:cs="Arial"/>
        </w:rPr>
        <w:t>tonel</w:t>
      </w:r>
      <w:r w:rsidRPr="00226C5A">
        <w:rPr>
          <w:rFonts w:ascii="Arial" w:eastAsia="Arial" w:hAnsi="Arial" w:cs="Arial"/>
          <w:spacing w:val="1"/>
        </w:rPr>
        <w:t>a</w:t>
      </w:r>
      <w:r w:rsidRPr="00226C5A">
        <w:rPr>
          <w:rFonts w:ascii="Arial" w:eastAsia="Arial" w:hAnsi="Arial" w:cs="Arial"/>
        </w:rPr>
        <w:t>da de</w:t>
      </w:r>
      <w:r w:rsidRPr="00226C5A">
        <w:rPr>
          <w:rFonts w:ascii="Arial" w:eastAsia="Arial" w:hAnsi="Arial" w:cs="Arial"/>
          <w:spacing w:val="-3"/>
        </w:rPr>
        <w:t xml:space="preserve"> </w:t>
      </w:r>
      <w:r w:rsidRPr="00226C5A">
        <w:rPr>
          <w:rFonts w:ascii="Arial" w:eastAsia="Arial" w:hAnsi="Arial" w:cs="Arial"/>
        </w:rPr>
        <w:t>mi</w:t>
      </w:r>
      <w:r w:rsidRPr="00226C5A">
        <w:rPr>
          <w:rFonts w:ascii="Arial" w:eastAsia="Arial" w:hAnsi="Arial" w:cs="Arial"/>
          <w:spacing w:val="1"/>
        </w:rPr>
        <w:t>n</w:t>
      </w:r>
      <w:r w:rsidRPr="00226C5A">
        <w:rPr>
          <w:rFonts w:ascii="Arial" w:eastAsia="Arial" w:hAnsi="Arial" w:cs="Arial"/>
          <w:spacing w:val="-2"/>
        </w:rPr>
        <w:t>e</w:t>
      </w:r>
      <w:r w:rsidRPr="00226C5A">
        <w:rPr>
          <w:rFonts w:ascii="Arial" w:eastAsia="Arial" w:hAnsi="Arial" w:cs="Arial"/>
          <w:spacing w:val="1"/>
        </w:rPr>
        <w:t>r</w:t>
      </w:r>
      <w:r w:rsidRPr="00226C5A">
        <w:rPr>
          <w:rFonts w:ascii="Arial" w:eastAsia="Arial" w:hAnsi="Arial" w:cs="Arial"/>
          <w:spacing w:val="-2"/>
        </w:rPr>
        <w:t>a</w:t>
      </w:r>
      <w:r w:rsidRPr="00226C5A">
        <w:rPr>
          <w:rFonts w:ascii="Arial" w:eastAsia="Arial" w:hAnsi="Arial" w:cs="Arial"/>
        </w:rPr>
        <w:t>l</w:t>
      </w:r>
      <w:r>
        <w:rPr>
          <w:rFonts w:ascii="Arial" w:eastAsia="Arial" w:hAnsi="Arial" w:cs="Arial"/>
        </w:rPr>
        <w:t>.</w:t>
      </w:r>
    </w:p>
    <w:p w:rsidR="009004E6" w:rsidRPr="00226C5A" w:rsidRDefault="009004E6" w:rsidP="009004E6">
      <w:pPr>
        <w:spacing w:line="480" w:lineRule="auto"/>
        <w:rPr>
          <w:rFonts w:ascii="Arial" w:hAnsi="Arial" w:cs="Arial"/>
        </w:rPr>
      </w:pPr>
    </w:p>
    <w:p w:rsidR="009004E6" w:rsidRDefault="009004E6" w:rsidP="009004E6">
      <w:pPr>
        <w:spacing w:line="480" w:lineRule="auto"/>
        <w:ind w:left="567" w:right="76"/>
        <w:jc w:val="both"/>
        <w:rPr>
          <w:rFonts w:ascii="Arial" w:eastAsia="Arial" w:hAnsi="Arial" w:cs="Arial"/>
        </w:rPr>
      </w:pPr>
      <w:r w:rsidRPr="00226C5A">
        <w:rPr>
          <w:rFonts w:ascii="Arial" w:eastAsia="Arial" w:hAnsi="Arial" w:cs="Arial"/>
        </w:rPr>
        <w:t>L</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6"/>
        </w:rPr>
        <w:t xml:space="preserve"> </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1"/>
        </w:rPr>
        <w:t>v</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3"/>
        </w:rPr>
        <w:t xml:space="preserve"> </w:t>
      </w:r>
      <w:r w:rsidRPr="00226C5A">
        <w:rPr>
          <w:rFonts w:ascii="Arial" w:eastAsia="Arial" w:hAnsi="Arial" w:cs="Arial"/>
          <w:spacing w:val="1"/>
        </w:rPr>
        <w:t>p</w:t>
      </w:r>
      <w:r w:rsidRPr="00226C5A">
        <w:rPr>
          <w:rFonts w:ascii="Arial" w:eastAsia="Arial" w:hAnsi="Arial" w:cs="Arial"/>
          <w:spacing w:val="-2"/>
        </w:rPr>
        <w:t>u</w:t>
      </w:r>
      <w:r w:rsidRPr="00226C5A">
        <w:rPr>
          <w:rFonts w:ascii="Arial" w:eastAsia="Arial" w:hAnsi="Arial" w:cs="Arial"/>
          <w:spacing w:val="1"/>
        </w:rPr>
        <w:t>e</w:t>
      </w:r>
      <w:r w:rsidRPr="00226C5A">
        <w:rPr>
          <w:rFonts w:ascii="Arial" w:eastAsia="Arial" w:hAnsi="Arial" w:cs="Arial"/>
        </w:rPr>
        <w:t>den</w:t>
      </w:r>
      <w:r w:rsidRPr="00226C5A">
        <w:rPr>
          <w:rFonts w:ascii="Arial" w:eastAsia="Arial" w:hAnsi="Arial" w:cs="Arial"/>
          <w:spacing w:val="2"/>
        </w:rPr>
        <w:t xml:space="preserve"> </w:t>
      </w:r>
      <w:r w:rsidRPr="00226C5A">
        <w:rPr>
          <w:rFonts w:ascii="Arial" w:eastAsia="Arial" w:hAnsi="Arial" w:cs="Arial"/>
          <w:spacing w:val="1"/>
        </w:rPr>
        <w:t>s</w:t>
      </w:r>
      <w:r w:rsidRPr="00226C5A">
        <w:rPr>
          <w:rFonts w:ascii="Arial" w:eastAsia="Arial" w:hAnsi="Arial" w:cs="Arial"/>
        </w:rPr>
        <w:t>er</w:t>
      </w:r>
      <w:r w:rsidRPr="00226C5A">
        <w:rPr>
          <w:rFonts w:ascii="Arial" w:eastAsia="Arial" w:hAnsi="Arial" w:cs="Arial"/>
          <w:spacing w:val="5"/>
        </w:rPr>
        <w:t xml:space="preserve"> </w:t>
      </w:r>
      <w:r w:rsidRPr="00226C5A">
        <w:rPr>
          <w:rFonts w:ascii="Arial" w:eastAsia="Arial" w:hAnsi="Arial" w:cs="Arial"/>
        </w:rPr>
        <w:t>almac</w:t>
      </w:r>
      <w:r w:rsidRPr="00226C5A">
        <w:rPr>
          <w:rFonts w:ascii="Arial" w:eastAsia="Arial" w:hAnsi="Arial" w:cs="Arial"/>
          <w:spacing w:val="-2"/>
        </w:rPr>
        <w:t>e</w:t>
      </w:r>
      <w:r w:rsidRPr="00226C5A">
        <w:rPr>
          <w:rFonts w:ascii="Arial" w:eastAsia="Arial" w:hAnsi="Arial" w:cs="Arial"/>
          <w:spacing w:val="1"/>
        </w:rPr>
        <w:t>n</w:t>
      </w:r>
      <w:r w:rsidRPr="00226C5A">
        <w:rPr>
          <w:rFonts w:ascii="Arial" w:eastAsia="Arial" w:hAnsi="Arial" w:cs="Arial"/>
        </w:rPr>
        <w:t>ad</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1"/>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6"/>
        </w:rPr>
        <w:t xml:space="preserve"> </w:t>
      </w:r>
      <w:r w:rsidRPr="00226C5A">
        <w:rPr>
          <w:rFonts w:ascii="Arial" w:eastAsia="Arial" w:hAnsi="Arial" w:cs="Arial"/>
        </w:rPr>
        <w:t>di</w:t>
      </w:r>
      <w:r w:rsidRPr="00226C5A">
        <w:rPr>
          <w:rFonts w:ascii="Arial" w:eastAsia="Arial" w:hAnsi="Arial" w:cs="Arial"/>
          <w:spacing w:val="2"/>
        </w:rPr>
        <w:t>f</w:t>
      </w:r>
      <w:r w:rsidRPr="00226C5A">
        <w:rPr>
          <w:rFonts w:ascii="Arial" w:eastAsia="Arial" w:hAnsi="Arial" w:cs="Arial"/>
          <w:spacing w:val="-2"/>
        </w:rPr>
        <w:t>e</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rPr>
        <w:t>ntes</w:t>
      </w:r>
      <w:r w:rsidRPr="00226C5A">
        <w:rPr>
          <w:rFonts w:ascii="Arial" w:eastAsia="Arial" w:hAnsi="Arial" w:cs="Arial"/>
          <w:spacing w:val="2"/>
        </w:rPr>
        <w:t xml:space="preserve"> </w:t>
      </w:r>
      <w:r w:rsidRPr="00226C5A">
        <w:rPr>
          <w:rFonts w:ascii="Arial" w:eastAsia="Arial" w:hAnsi="Arial" w:cs="Arial"/>
        </w:rPr>
        <w:t>mane</w:t>
      </w:r>
      <w:r w:rsidRPr="00226C5A">
        <w:rPr>
          <w:rFonts w:ascii="Arial" w:eastAsia="Arial" w:hAnsi="Arial" w:cs="Arial"/>
          <w:spacing w:val="1"/>
        </w:rPr>
        <w:t>r</w:t>
      </w:r>
      <w:r w:rsidRPr="00226C5A">
        <w:rPr>
          <w:rFonts w:ascii="Arial" w:eastAsia="Arial" w:hAnsi="Arial" w:cs="Arial"/>
          <w:spacing w:val="-2"/>
        </w:rPr>
        <w:t>a</w:t>
      </w:r>
      <w:r w:rsidRPr="00226C5A">
        <w:rPr>
          <w:rFonts w:ascii="Arial" w:eastAsia="Arial" w:hAnsi="Arial" w:cs="Arial"/>
        </w:rPr>
        <w:t>s</w:t>
      </w:r>
      <w:r w:rsidRPr="00226C5A">
        <w:rPr>
          <w:rFonts w:ascii="Arial" w:eastAsia="Arial" w:hAnsi="Arial" w:cs="Arial"/>
          <w:spacing w:val="2"/>
        </w:rPr>
        <w:t xml:space="preserve"> </w:t>
      </w:r>
      <w:r w:rsidRPr="00226C5A">
        <w:rPr>
          <w:rFonts w:ascii="Arial" w:eastAsia="Arial" w:hAnsi="Arial" w:cs="Arial"/>
        </w:rPr>
        <w:t>d</w:t>
      </w:r>
      <w:r w:rsidRPr="00226C5A">
        <w:rPr>
          <w:rFonts w:ascii="Arial" w:eastAsia="Arial" w:hAnsi="Arial" w:cs="Arial"/>
          <w:spacing w:val="1"/>
        </w:rPr>
        <w:t>e</w:t>
      </w:r>
      <w:r w:rsidRPr="00226C5A">
        <w:rPr>
          <w:rFonts w:ascii="Arial" w:eastAsia="Arial" w:hAnsi="Arial" w:cs="Arial"/>
        </w:rPr>
        <w:t>pe</w:t>
      </w:r>
      <w:r w:rsidRPr="00226C5A">
        <w:rPr>
          <w:rFonts w:ascii="Arial" w:eastAsia="Arial" w:hAnsi="Arial" w:cs="Arial"/>
          <w:spacing w:val="1"/>
        </w:rPr>
        <w:t>n</w:t>
      </w:r>
      <w:r w:rsidRPr="00226C5A">
        <w:rPr>
          <w:rFonts w:ascii="Arial" w:eastAsia="Arial" w:hAnsi="Arial" w:cs="Arial"/>
          <w:spacing w:val="-2"/>
        </w:rPr>
        <w:t>d</w:t>
      </w:r>
      <w:r w:rsidRPr="00226C5A">
        <w:rPr>
          <w:rFonts w:ascii="Arial" w:eastAsia="Arial" w:hAnsi="Arial" w:cs="Arial"/>
          <w:spacing w:val="1"/>
        </w:rPr>
        <w:t>i</w:t>
      </w:r>
      <w:r w:rsidRPr="00226C5A">
        <w:rPr>
          <w:rFonts w:ascii="Arial" w:eastAsia="Arial" w:hAnsi="Arial" w:cs="Arial"/>
          <w:spacing w:val="-2"/>
        </w:rPr>
        <w:t>e</w:t>
      </w:r>
      <w:r w:rsidRPr="00226C5A">
        <w:rPr>
          <w:rFonts w:ascii="Arial" w:eastAsia="Arial" w:hAnsi="Arial" w:cs="Arial"/>
          <w:spacing w:val="1"/>
        </w:rPr>
        <w:t>n</w:t>
      </w:r>
      <w:r w:rsidRPr="00226C5A">
        <w:rPr>
          <w:rFonts w:ascii="Arial" w:eastAsia="Arial" w:hAnsi="Arial" w:cs="Arial"/>
        </w:rPr>
        <w:t>do</w:t>
      </w:r>
      <w:r w:rsidRPr="00226C5A">
        <w:rPr>
          <w:rFonts w:ascii="Arial" w:eastAsia="Arial" w:hAnsi="Arial" w:cs="Arial"/>
          <w:spacing w:val="-2"/>
        </w:rPr>
        <w:t xml:space="preserve"> d</w:t>
      </w:r>
      <w:r w:rsidRPr="00226C5A">
        <w:rPr>
          <w:rFonts w:ascii="Arial" w:eastAsia="Arial" w:hAnsi="Arial" w:cs="Arial"/>
        </w:rPr>
        <w:t>e</w:t>
      </w:r>
      <w:r w:rsidRPr="00226C5A">
        <w:rPr>
          <w:rFonts w:ascii="Arial" w:eastAsia="Arial" w:hAnsi="Arial" w:cs="Arial"/>
          <w:spacing w:val="8"/>
        </w:rPr>
        <w:t xml:space="preserve"> </w:t>
      </w:r>
      <w:r w:rsidRPr="00226C5A">
        <w:rPr>
          <w:rFonts w:ascii="Arial" w:eastAsia="Arial" w:hAnsi="Arial" w:cs="Arial"/>
          <w:spacing w:val="1"/>
        </w:rPr>
        <w:t>s</w:t>
      </w:r>
      <w:r w:rsidRPr="00226C5A">
        <w:rPr>
          <w:rFonts w:ascii="Arial" w:eastAsia="Arial" w:hAnsi="Arial" w:cs="Arial"/>
        </w:rPr>
        <w:t>u</w:t>
      </w:r>
      <w:r w:rsidRPr="00226C5A">
        <w:rPr>
          <w:rFonts w:ascii="Arial" w:eastAsia="Arial" w:hAnsi="Arial" w:cs="Arial"/>
          <w:spacing w:val="5"/>
        </w:rPr>
        <w:t xml:space="preserve"> </w:t>
      </w:r>
      <w:r w:rsidRPr="00226C5A">
        <w:rPr>
          <w:rFonts w:ascii="Arial" w:eastAsia="Arial" w:hAnsi="Arial" w:cs="Arial"/>
        </w:rPr>
        <w:t>natural</w:t>
      </w:r>
      <w:r w:rsidRPr="00226C5A">
        <w:rPr>
          <w:rFonts w:ascii="Arial" w:eastAsia="Arial" w:hAnsi="Arial" w:cs="Arial"/>
          <w:spacing w:val="-2"/>
        </w:rPr>
        <w:t>e</w:t>
      </w:r>
      <w:r w:rsidRPr="00226C5A">
        <w:rPr>
          <w:rFonts w:ascii="Arial" w:eastAsia="Arial" w:hAnsi="Arial" w:cs="Arial"/>
          <w:spacing w:val="2"/>
        </w:rPr>
        <w:t>z</w:t>
      </w:r>
      <w:r w:rsidRPr="00226C5A">
        <w:rPr>
          <w:rFonts w:ascii="Arial" w:eastAsia="Arial" w:hAnsi="Arial" w:cs="Arial"/>
        </w:rPr>
        <w:t>a fís</w:t>
      </w:r>
      <w:r w:rsidRPr="00226C5A">
        <w:rPr>
          <w:rFonts w:ascii="Arial" w:eastAsia="Arial" w:hAnsi="Arial" w:cs="Arial"/>
          <w:spacing w:val="-1"/>
        </w:rPr>
        <w:t>i</w:t>
      </w:r>
      <w:r w:rsidRPr="00226C5A">
        <w:rPr>
          <w:rFonts w:ascii="Arial" w:eastAsia="Arial" w:hAnsi="Arial" w:cs="Arial"/>
          <w:spacing w:val="1"/>
        </w:rPr>
        <w:t>c</w:t>
      </w:r>
      <w:r w:rsidRPr="00226C5A">
        <w:rPr>
          <w:rFonts w:ascii="Arial" w:eastAsia="Arial" w:hAnsi="Arial" w:cs="Arial"/>
          <w:spacing w:val="-2"/>
        </w:rPr>
        <w:t>o</w:t>
      </w:r>
      <w:r w:rsidRPr="00226C5A">
        <w:rPr>
          <w:rFonts w:ascii="Arial" w:eastAsia="Arial" w:hAnsi="Arial" w:cs="Arial"/>
        </w:rPr>
        <w:t>-quími</w:t>
      </w:r>
      <w:r w:rsidRPr="00226C5A">
        <w:rPr>
          <w:rFonts w:ascii="Arial" w:eastAsia="Arial" w:hAnsi="Arial" w:cs="Arial"/>
          <w:spacing w:val="-1"/>
        </w:rPr>
        <w:t>c</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3"/>
        </w:rPr>
        <w:t xml:space="preserve"> </w:t>
      </w:r>
      <w:r w:rsidRPr="00226C5A">
        <w:rPr>
          <w:rFonts w:ascii="Arial" w:eastAsia="Arial" w:hAnsi="Arial" w:cs="Arial"/>
        </w:rPr>
        <w:t>la</w:t>
      </w:r>
      <w:r w:rsidRPr="00226C5A">
        <w:rPr>
          <w:rFonts w:ascii="Arial" w:eastAsia="Arial" w:hAnsi="Arial" w:cs="Arial"/>
          <w:spacing w:val="10"/>
        </w:rPr>
        <w:t xml:space="preserve"> </w:t>
      </w:r>
      <w:r w:rsidRPr="00226C5A">
        <w:rPr>
          <w:rFonts w:ascii="Arial" w:eastAsia="Arial" w:hAnsi="Arial" w:cs="Arial"/>
          <w:spacing w:val="2"/>
        </w:rPr>
        <w:t>t</w:t>
      </w:r>
      <w:r w:rsidRPr="00226C5A">
        <w:rPr>
          <w:rFonts w:ascii="Arial" w:eastAsia="Arial" w:hAnsi="Arial" w:cs="Arial"/>
        </w:rPr>
        <w:t>op</w:t>
      </w:r>
      <w:r w:rsidRPr="00226C5A">
        <w:rPr>
          <w:rFonts w:ascii="Arial" w:eastAsia="Arial" w:hAnsi="Arial" w:cs="Arial"/>
          <w:spacing w:val="-2"/>
        </w:rPr>
        <w:t>o</w:t>
      </w:r>
      <w:r w:rsidRPr="00226C5A">
        <w:rPr>
          <w:rFonts w:ascii="Arial" w:eastAsia="Arial" w:hAnsi="Arial" w:cs="Arial"/>
        </w:rPr>
        <w:t>gr</w:t>
      </w:r>
      <w:r w:rsidRPr="00226C5A">
        <w:rPr>
          <w:rFonts w:ascii="Arial" w:eastAsia="Arial" w:hAnsi="Arial" w:cs="Arial"/>
          <w:spacing w:val="-1"/>
        </w:rPr>
        <w:t>a</w:t>
      </w:r>
      <w:r w:rsidRPr="00226C5A">
        <w:rPr>
          <w:rFonts w:ascii="Arial" w:eastAsia="Arial" w:hAnsi="Arial" w:cs="Arial"/>
        </w:rPr>
        <w:t>fía,</w:t>
      </w:r>
      <w:r w:rsidRPr="00226C5A">
        <w:rPr>
          <w:rFonts w:ascii="Arial" w:eastAsia="Arial" w:hAnsi="Arial" w:cs="Arial"/>
          <w:spacing w:val="5"/>
        </w:rPr>
        <w:t xml:space="preserve"> </w:t>
      </w:r>
      <w:r w:rsidRPr="00226C5A">
        <w:rPr>
          <w:rFonts w:ascii="Arial" w:eastAsia="Arial" w:hAnsi="Arial" w:cs="Arial"/>
        </w:rPr>
        <w:t>co</w:t>
      </w:r>
      <w:r w:rsidRPr="00226C5A">
        <w:rPr>
          <w:rFonts w:ascii="Arial" w:eastAsia="Arial" w:hAnsi="Arial" w:cs="Arial"/>
          <w:spacing w:val="-2"/>
        </w:rPr>
        <w:t>n</w:t>
      </w:r>
      <w:r w:rsidRPr="00226C5A">
        <w:rPr>
          <w:rFonts w:ascii="Arial" w:eastAsia="Arial" w:hAnsi="Arial" w:cs="Arial"/>
        </w:rPr>
        <w:t>dici</w:t>
      </w:r>
      <w:r w:rsidRPr="00226C5A">
        <w:rPr>
          <w:rFonts w:ascii="Arial" w:eastAsia="Arial" w:hAnsi="Arial" w:cs="Arial"/>
          <w:spacing w:val="-2"/>
        </w:rPr>
        <w:t>o</w:t>
      </w:r>
      <w:r w:rsidRPr="00226C5A">
        <w:rPr>
          <w:rFonts w:ascii="Arial" w:eastAsia="Arial" w:hAnsi="Arial" w:cs="Arial"/>
        </w:rPr>
        <w:t>n</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5"/>
        </w:rPr>
        <w:t xml:space="preserve"> </w:t>
      </w:r>
      <w:r w:rsidRPr="00226C5A">
        <w:rPr>
          <w:rFonts w:ascii="Arial" w:eastAsia="Arial" w:hAnsi="Arial" w:cs="Arial"/>
        </w:rPr>
        <w:t>c</w:t>
      </w:r>
      <w:r w:rsidRPr="00226C5A">
        <w:rPr>
          <w:rFonts w:ascii="Arial" w:eastAsia="Arial" w:hAnsi="Arial" w:cs="Arial"/>
          <w:spacing w:val="-1"/>
        </w:rPr>
        <w:t>l</w:t>
      </w:r>
      <w:r w:rsidRPr="00226C5A">
        <w:rPr>
          <w:rFonts w:ascii="Arial" w:eastAsia="Arial" w:hAnsi="Arial" w:cs="Arial"/>
        </w:rPr>
        <w:t>im</w:t>
      </w:r>
      <w:r w:rsidRPr="00226C5A">
        <w:rPr>
          <w:rFonts w:ascii="Arial" w:eastAsia="Arial" w:hAnsi="Arial" w:cs="Arial"/>
          <w:spacing w:val="-1"/>
        </w:rPr>
        <w:t>á</w:t>
      </w:r>
      <w:r w:rsidRPr="00226C5A">
        <w:rPr>
          <w:rFonts w:ascii="Arial" w:eastAsia="Arial" w:hAnsi="Arial" w:cs="Arial"/>
        </w:rPr>
        <w:t>ti</w:t>
      </w:r>
      <w:r w:rsidRPr="00226C5A">
        <w:rPr>
          <w:rFonts w:ascii="Arial" w:eastAsia="Arial" w:hAnsi="Arial" w:cs="Arial"/>
          <w:spacing w:val="-1"/>
        </w:rPr>
        <w:t>c</w:t>
      </w:r>
      <w:r w:rsidRPr="00226C5A">
        <w:rPr>
          <w:rFonts w:ascii="Arial" w:eastAsia="Arial" w:hAnsi="Arial" w:cs="Arial"/>
          <w:spacing w:val="-2"/>
        </w:rPr>
        <w:t>a</w:t>
      </w:r>
      <w:r w:rsidRPr="00226C5A">
        <w:rPr>
          <w:rFonts w:ascii="Arial" w:eastAsia="Arial" w:hAnsi="Arial" w:cs="Arial"/>
        </w:rPr>
        <w:t>s</w:t>
      </w:r>
      <w:r w:rsidRPr="00226C5A">
        <w:rPr>
          <w:rFonts w:ascii="Arial" w:eastAsia="Arial" w:hAnsi="Arial" w:cs="Arial"/>
          <w:spacing w:val="5"/>
        </w:rPr>
        <w:t xml:space="preserve"> </w:t>
      </w:r>
      <w:r w:rsidRPr="00226C5A">
        <w:rPr>
          <w:rFonts w:ascii="Arial" w:eastAsia="Arial" w:hAnsi="Arial" w:cs="Arial"/>
        </w:rPr>
        <w:t>y</w:t>
      </w:r>
      <w:r w:rsidRPr="00226C5A">
        <w:rPr>
          <w:rFonts w:ascii="Arial" w:eastAsia="Arial" w:hAnsi="Arial" w:cs="Arial"/>
          <w:spacing w:val="14"/>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12"/>
        </w:rPr>
        <w:t xml:space="preserve"> </w:t>
      </w:r>
      <w:r w:rsidRPr="00226C5A">
        <w:rPr>
          <w:rFonts w:ascii="Arial" w:eastAsia="Arial" w:hAnsi="Arial" w:cs="Arial"/>
        </w:rPr>
        <w:t>co</w:t>
      </w:r>
      <w:r w:rsidRPr="00226C5A">
        <w:rPr>
          <w:rFonts w:ascii="Arial" w:eastAsia="Arial" w:hAnsi="Arial" w:cs="Arial"/>
          <w:spacing w:val="-2"/>
        </w:rPr>
        <w:t>n</w:t>
      </w:r>
      <w:r w:rsidRPr="00226C5A">
        <w:rPr>
          <w:rFonts w:ascii="Arial" w:eastAsia="Arial" w:hAnsi="Arial" w:cs="Arial"/>
          <w:spacing w:val="2"/>
        </w:rPr>
        <w:t>t</w:t>
      </w:r>
      <w:r w:rsidRPr="00226C5A">
        <w:rPr>
          <w:rFonts w:ascii="Arial" w:eastAsia="Arial" w:hAnsi="Arial" w:cs="Arial"/>
          <w:spacing w:val="-2"/>
        </w:rPr>
        <w:t>e</w:t>
      </w:r>
      <w:r w:rsidRPr="00226C5A">
        <w:rPr>
          <w:rFonts w:ascii="Arial" w:eastAsia="Arial" w:hAnsi="Arial" w:cs="Arial"/>
          <w:spacing w:val="-1"/>
        </w:rPr>
        <w:t>x</w:t>
      </w:r>
      <w:r w:rsidRPr="00226C5A">
        <w:rPr>
          <w:rFonts w:ascii="Arial" w:eastAsia="Arial" w:hAnsi="Arial" w:cs="Arial"/>
        </w:rPr>
        <w:t>to</w:t>
      </w:r>
      <w:r w:rsidRPr="00226C5A">
        <w:rPr>
          <w:rFonts w:ascii="Arial" w:eastAsia="Arial" w:hAnsi="Arial" w:cs="Arial"/>
          <w:spacing w:val="6"/>
        </w:rPr>
        <w:t xml:space="preserve"> </w:t>
      </w:r>
      <w:r w:rsidRPr="00226C5A">
        <w:rPr>
          <w:rFonts w:ascii="Arial" w:eastAsia="Arial" w:hAnsi="Arial" w:cs="Arial"/>
        </w:rPr>
        <w:t>soci</w:t>
      </w:r>
      <w:r w:rsidRPr="00226C5A">
        <w:rPr>
          <w:rFonts w:ascii="Arial" w:eastAsia="Arial" w:hAnsi="Arial" w:cs="Arial"/>
          <w:spacing w:val="-1"/>
        </w:rPr>
        <w:t>o</w:t>
      </w:r>
      <w:r w:rsidRPr="00226C5A">
        <w:rPr>
          <w:rFonts w:ascii="Arial" w:eastAsia="Arial" w:hAnsi="Arial" w:cs="Arial"/>
          <w:spacing w:val="1"/>
        </w:rPr>
        <w:t>-</w:t>
      </w:r>
      <w:r w:rsidRPr="00226C5A">
        <w:rPr>
          <w:rFonts w:ascii="Arial" w:eastAsia="Arial" w:hAnsi="Arial" w:cs="Arial"/>
        </w:rPr>
        <w:t>e</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rPr>
        <w:t>ómic</w:t>
      </w:r>
      <w:r w:rsidRPr="00226C5A">
        <w:rPr>
          <w:rFonts w:ascii="Arial" w:eastAsia="Arial" w:hAnsi="Arial" w:cs="Arial"/>
          <w:spacing w:val="-2"/>
        </w:rPr>
        <w:t>o</w:t>
      </w:r>
      <w:r w:rsidRPr="00226C5A">
        <w:rPr>
          <w:rFonts w:ascii="Arial" w:eastAsia="Arial" w:hAnsi="Arial" w:cs="Arial"/>
        </w:rPr>
        <w:t>, sin embar</w:t>
      </w:r>
      <w:r w:rsidRPr="00226C5A">
        <w:rPr>
          <w:rFonts w:ascii="Arial" w:eastAsia="Arial" w:hAnsi="Arial" w:cs="Arial"/>
          <w:spacing w:val="1"/>
        </w:rPr>
        <w:t>g</w:t>
      </w:r>
      <w:r w:rsidRPr="00226C5A">
        <w:rPr>
          <w:rFonts w:ascii="Arial" w:eastAsia="Arial" w:hAnsi="Arial" w:cs="Arial"/>
        </w:rPr>
        <w:t>o</w:t>
      </w:r>
      <w:r w:rsidRPr="00226C5A">
        <w:rPr>
          <w:rFonts w:ascii="Arial" w:eastAsia="Arial" w:hAnsi="Arial" w:cs="Arial"/>
          <w:spacing w:val="29"/>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35"/>
        </w:rPr>
        <w:t xml:space="preserve"> </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spacing w:val="1"/>
        </w:rPr>
        <w:t>q</w:t>
      </w:r>
      <w:r w:rsidRPr="00226C5A">
        <w:rPr>
          <w:rFonts w:ascii="Arial" w:eastAsia="Arial" w:hAnsi="Arial" w:cs="Arial"/>
        </w:rPr>
        <w:t>uerim</w:t>
      </w:r>
      <w:r w:rsidRPr="00226C5A">
        <w:rPr>
          <w:rFonts w:ascii="Arial" w:eastAsia="Arial" w:hAnsi="Arial" w:cs="Arial"/>
          <w:spacing w:val="1"/>
        </w:rPr>
        <w:t>ie</w:t>
      </w:r>
      <w:r w:rsidRPr="00226C5A">
        <w:rPr>
          <w:rFonts w:ascii="Arial" w:eastAsia="Arial" w:hAnsi="Arial" w:cs="Arial"/>
          <w:spacing w:val="-2"/>
        </w:rPr>
        <w:t>n</w:t>
      </w:r>
      <w:r w:rsidRPr="00226C5A">
        <w:rPr>
          <w:rFonts w:ascii="Arial" w:eastAsia="Arial" w:hAnsi="Arial" w:cs="Arial"/>
        </w:rPr>
        <w:t>to</w:t>
      </w:r>
      <w:r w:rsidRPr="00226C5A">
        <w:rPr>
          <w:rFonts w:ascii="Arial" w:eastAsia="Arial" w:hAnsi="Arial" w:cs="Arial"/>
          <w:spacing w:val="26"/>
        </w:rPr>
        <w:t xml:space="preserve"> </w:t>
      </w:r>
      <w:r w:rsidRPr="00226C5A">
        <w:rPr>
          <w:rFonts w:ascii="Arial" w:eastAsia="Arial" w:hAnsi="Arial" w:cs="Arial"/>
        </w:rPr>
        <w:t>b</w:t>
      </w:r>
      <w:r w:rsidRPr="00226C5A">
        <w:rPr>
          <w:rFonts w:ascii="Arial" w:eastAsia="Arial" w:hAnsi="Arial" w:cs="Arial"/>
          <w:spacing w:val="-2"/>
        </w:rPr>
        <w:t>á</w:t>
      </w:r>
      <w:r w:rsidRPr="00226C5A">
        <w:rPr>
          <w:rFonts w:ascii="Arial" w:eastAsia="Arial" w:hAnsi="Arial" w:cs="Arial"/>
          <w:spacing w:val="1"/>
        </w:rPr>
        <w:t>s</w:t>
      </w:r>
      <w:r w:rsidRPr="00226C5A">
        <w:rPr>
          <w:rFonts w:ascii="Arial" w:eastAsia="Arial" w:hAnsi="Arial" w:cs="Arial"/>
        </w:rPr>
        <w:t>i</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31"/>
        </w:rPr>
        <w:t xml:space="preserve"> </w:t>
      </w:r>
      <w:r w:rsidRPr="00226C5A">
        <w:rPr>
          <w:rFonts w:ascii="Arial" w:eastAsia="Arial" w:hAnsi="Arial" w:cs="Arial"/>
        </w:rPr>
        <w:t>de</w:t>
      </w:r>
      <w:r w:rsidRPr="00226C5A">
        <w:rPr>
          <w:rFonts w:ascii="Arial" w:eastAsia="Arial" w:hAnsi="Arial" w:cs="Arial"/>
          <w:spacing w:val="34"/>
        </w:rPr>
        <w:t xml:space="preserve"> </w:t>
      </w:r>
      <w:r w:rsidRPr="00226C5A">
        <w:rPr>
          <w:rFonts w:ascii="Arial" w:eastAsia="Arial" w:hAnsi="Arial" w:cs="Arial"/>
          <w:spacing w:val="1"/>
        </w:rPr>
        <w:t>u</w:t>
      </w:r>
      <w:r w:rsidRPr="00226C5A">
        <w:rPr>
          <w:rFonts w:ascii="Arial" w:eastAsia="Arial" w:hAnsi="Arial" w:cs="Arial"/>
        </w:rPr>
        <w:t>n</w:t>
      </w:r>
      <w:r w:rsidRPr="00226C5A">
        <w:rPr>
          <w:rFonts w:ascii="Arial" w:eastAsia="Arial" w:hAnsi="Arial" w:cs="Arial"/>
          <w:spacing w:val="35"/>
        </w:rPr>
        <w:t xml:space="preserve"> </w:t>
      </w:r>
      <w:r w:rsidRPr="00226C5A">
        <w:rPr>
          <w:rFonts w:ascii="Arial" w:eastAsia="Arial" w:hAnsi="Arial" w:cs="Arial"/>
        </w:rPr>
        <w:t>depósito</w:t>
      </w:r>
      <w:r w:rsidRPr="00226C5A">
        <w:rPr>
          <w:rFonts w:ascii="Arial" w:eastAsia="Arial" w:hAnsi="Arial" w:cs="Arial"/>
          <w:spacing w:val="30"/>
        </w:rPr>
        <w:t xml:space="preserve"> </w:t>
      </w:r>
      <w:r w:rsidRPr="00226C5A">
        <w:rPr>
          <w:rFonts w:ascii="Arial" w:eastAsia="Arial" w:hAnsi="Arial" w:cs="Arial"/>
        </w:rPr>
        <w:t>de</w:t>
      </w:r>
      <w:r w:rsidRPr="00226C5A">
        <w:rPr>
          <w:rFonts w:ascii="Arial" w:eastAsia="Arial" w:hAnsi="Arial" w:cs="Arial"/>
          <w:spacing w:val="35"/>
        </w:rPr>
        <w:t xml:space="preserve"> </w:t>
      </w:r>
      <w:r w:rsidRPr="00226C5A">
        <w:rPr>
          <w:rFonts w:ascii="Arial" w:eastAsia="Arial" w:hAnsi="Arial" w:cs="Arial"/>
        </w:rPr>
        <w:t>r</w:t>
      </w:r>
      <w:r w:rsidRPr="00226C5A">
        <w:rPr>
          <w:rFonts w:ascii="Arial" w:eastAsia="Arial" w:hAnsi="Arial" w:cs="Arial"/>
          <w:spacing w:val="-2"/>
        </w:rPr>
        <w:t>e</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1"/>
        </w:rPr>
        <w:t>v</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32"/>
        </w:rPr>
        <w:t xml:space="preserve"> </w:t>
      </w:r>
      <w:r w:rsidRPr="00226C5A">
        <w:rPr>
          <w:rFonts w:ascii="Arial" w:eastAsia="Arial" w:hAnsi="Arial" w:cs="Arial"/>
        </w:rPr>
        <w:t>es</w:t>
      </w:r>
      <w:r w:rsidRPr="00226C5A">
        <w:rPr>
          <w:rFonts w:ascii="Arial" w:eastAsia="Arial" w:hAnsi="Arial" w:cs="Arial"/>
          <w:spacing w:val="36"/>
        </w:rPr>
        <w:t xml:space="preserve"> </w:t>
      </w:r>
      <w:r w:rsidRPr="00226C5A">
        <w:rPr>
          <w:rFonts w:ascii="Arial" w:eastAsia="Arial" w:hAnsi="Arial" w:cs="Arial"/>
        </w:rPr>
        <w:t>pr</w:t>
      </w:r>
      <w:r w:rsidRPr="00226C5A">
        <w:rPr>
          <w:rFonts w:ascii="Arial" w:eastAsia="Arial" w:hAnsi="Arial" w:cs="Arial"/>
          <w:spacing w:val="-2"/>
        </w:rPr>
        <w:t>o</w:t>
      </w:r>
      <w:r w:rsidRPr="00226C5A">
        <w:rPr>
          <w:rFonts w:ascii="Arial" w:eastAsia="Arial" w:hAnsi="Arial" w:cs="Arial"/>
          <w:spacing w:val="1"/>
        </w:rPr>
        <w:t>ve</w:t>
      </w:r>
      <w:r w:rsidRPr="00226C5A">
        <w:rPr>
          <w:rFonts w:ascii="Arial" w:eastAsia="Arial" w:hAnsi="Arial" w:cs="Arial"/>
        </w:rPr>
        <w:t>er</w:t>
      </w:r>
      <w:r w:rsidRPr="00226C5A">
        <w:rPr>
          <w:rFonts w:ascii="Arial" w:eastAsia="Arial" w:hAnsi="Arial" w:cs="Arial"/>
          <w:spacing w:val="30"/>
        </w:rPr>
        <w:t xml:space="preserve"> </w:t>
      </w:r>
      <w:r w:rsidRPr="00226C5A">
        <w:rPr>
          <w:rFonts w:ascii="Arial" w:eastAsia="Arial" w:hAnsi="Arial" w:cs="Arial"/>
        </w:rPr>
        <w:t>almac</w:t>
      </w:r>
      <w:r w:rsidRPr="00226C5A">
        <w:rPr>
          <w:rFonts w:ascii="Arial" w:eastAsia="Arial" w:hAnsi="Arial" w:cs="Arial"/>
          <w:spacing w:val="-2"/>
        </w:rPr>
        <w:t>e</w:t>
      </w:r>
      <w:r w:rsidRPr="00226C5A">
        <w:rPr>
          <w:rFonts w:ascii="Arial" w:eastAsia="Arial" w:hAnsi="Arial" w:cs="Arial"/>
          <w:spacing w:val="1"/>
        </w:rPr>
        <w:t>n</w:t>
      </w:r>
      <w:r w:rsidRPr="00226C5A">
        <w:rPr>
          <w:rFonts w:ascii="Arial" w:eastAsia="Arial" w:hAnsi="Arial" w:cs="Arial"/>
        </w:rPr>
        <w:t>am</w:t>
      </w:r>
      <w:r w:rsidRPr="00226C5A">
        <w:rPr>
          <w:rFonts w:ascii="Arial" w:eastAsia="Arial" w:hAnsi="Arial" w:cs="Arial"/>
          <w:spacing w:val="1"/>
        </w:rPr>
        <w:t>i</w:t>
      </w:r>
      <w:r w:rsidRPr="00226C5A">
        <w:rPr>
          <w:rFonts w:ascii="Arial" w:eastAsia="Arial" w:hAnsi="Arial" w:cs="Arial"/>
        </w:rPr>
        <w:t>e</w:t>
      </w:r>
      <w:r w:rsidRPr="00226C5A">
        <w:rPr>
          <w:rFonts w:ascii="Arial" w:eastAsia="Arial" w:hAnsi="Arial" w:cs="Arial"/>
          <w:spacing w:val="-2"/>
        </w:rPr>
        <w:t>n</w:t>
      </w:r>
      <w:r w:rsidRPr="00226C5A">
        <w:rPr>
          <w:rFonts w:ascii="Arial" w:eastAsia="Arial" w:hAnsi="Arial" w:cs="Arial"/>
        </w:rPr>
        <w:t xml:space="preserve">to </w:t>
      </w:r>
      <w:r w:rsidRPr="00226C5A">
        <w:rPr>
          <w:rFonts w:ascii="Arial" w:eastAsia="Arial" w:hAnsi="Arial" w:cs="Arial"/>
          <w:spacing w:val="1"/>
        </w:rPr>
        <w:t>s</w:t>
      </w:r>
      <w:r w:rsidRPr="00226C5A">
        <w:rPr>
          <w:rFonts w:ascii="Arial" w:eastAsia="Arial" w:hAnsi="Arial" w:cs="Arial"/>
        </w:rPr>
        <w:t>e</w:t>
      </w:r>
      <w:r w:rsidRPr="00226C5A">
        <w:rPr>
          <w:rFonts w:ascii="Arial" w:eastAsia="Arial" w:hAnsi="Arial" w:cs="Arial"/>
          <w:spacing w:val="-2"/>
        </w:rPr>
        <w:t>g</w:t>
      </w:r>
      <w:r w:rsidRPr="00226C5A">
        <w:rPr>
          <w:rFonts w:ascii="Arial" w:eastAsia="Arial" w:hAnsi="Arial" w:cs="Arial"/>
          <w:spacing w:val="1"/>
        </w:rPr>
        <w:t>ur</w:t>
      </w:r>
      <w:r w:rsidRPr="00226C5A">
        <w:rPr>
          <w:rFonts w:ascii="Arial" w:eastAsia="Arial" w:hAnsi="Arial" w:cs="Arial"/>
          <w:spacing w:val="-2"/>
        </w:rPr>
        <w:t>o</w:t>
      </w:r>
      <w:r w:rsidRPr="00226C5A">
        <w:rPr>
          <w:rFonts w:ascii="Arial" w:eastAsia="Arial" w:hAnsi="Arial" w:cs="Arial"/>
        </w:rPr>
        <w:t>,</w:t>
      </w:r>
      <w:r w:rsidRPr="00226C5A">
        <w:rPr>
          <w:rFonts w:ascii="Arial" w:eastAsia="Arial" w:hAnsi="Arial" w:cs="Arial"/>
          <w:spacing w:val="5"/>
        </w:rPr>
        <w:t xml:space="preserve"> </w:t>
      </w:r>
      <w:r w:rsidRPr="00226C5A">
        <w:rPr>
          <w:rFonts w:ascii="Arial" w:eastAsia="Arial" w:hAnsi="Arial" w:cs="Arial"/>
        </w:rPr>
        <w:t>esta</w:t>
      </w:r>
      <w:r w:rsidRPr="00226C5A">
        <w:rPr>
          <w:rFonts w:ascii="Arial" w:eastAsia="Arial" w:hAnsi="Arial" w:cs="Arial"/>
          <w:spacing w:val="-2"/>
        </w:rPr>
        <w:t>b</w:t>
      </w:r>
      <w:r w:rsidRPr="00226C5A">
        <w:rPr>
          <w:rFonts w:ascii="Arial" w:eastAsia="Arial" w:hAnsi="Arial" w:cs="Arial"/>
        </w:rPr>
        <w:t>le</w:t>
      </w:r>
      <w:r w:rsidRPr="00226C5A">
        <w:rPr>
          <w:rFonts w:ascii="Arial" w:eastAsia="Arial" w:hAnsi="Arial" w:cs="Arial"/>
          <w:spacing w:val="6"/>
        </w:rPr>
        <w:t xml:space="preserve"> </w:t>
      </w:r>
      <w:r w:rsidRPr="00226C5A">
        <w:rPr>
          <w:rFonts w:ascii="Arial" w:eastAsia="Arial" w:hAnsi="Arial" w:cs="Arial"/>
        </w:rPr>
        <w:t>y</w:t>
      </w:r>
      <w:r w:rsidRPr="00226C5A">
        <w:rPr>
          <w:rFonts w:ascii="Arial" w:eastAsia="Arial" w:hAnsi="Arial" w:cs="Arial"/>
          <w:spacing w:val="11"/>
        </w:rPr>
        <w:t xml:space="preserve"> </w:t>
      </w:r>
      <w:r w:rsidRPr="00226C5A">
        <w:rPr>
          <w:rFonts w:ascii="Arial" w:eastAsia="Arial" w:hAnsi="Arial" w:cs="Arial"/>
          <w:spacing w:val="-2"/>
        </w:rPr>
        <w:t>e</w:t>
      </w:r>
      <w:r w:rsidRPr="00226C5A">
        <w:rPr>
          <w:rFonts w:ascii="Arial" w:eastAsia="Arial" w:hAnsi="Arial" w:cs="Arial"/>
          <w:spacing w:val="1"/>
        </w:rPr>
        <w:t>c</w:t>
      </w:r>
      <w:r w:rsidRPr="00226C5A">
        <w:rPr>
          <w:rFonts w:ascii="Arial" w:eastAsia="Arial" w:hAnsi="Arial" w:cs="Arial"/>
        </w:rPr>
        <w:t>on</w:t>
      </w:r>
      <w:r w:rsidRPr="00226C5A">
        <w:rPr>
          <w:rFonts w:ascii="Arial" w:eastAsia="Arial" w:hAnsi="Arial" w:cs="Arial"/>
          <w:spacing w:val="1"/>
        </w:rPr>
        <w:t>ó</w:t>
      </w:r>
      <w:r w:rsidRPr="00226C5A">
        <w:rPr>
          <w:rFonts w:ascii="Arial" w:eastAsia="Arial" w:hAnsi="Arial" w:cs="Arial"/>
        </w:rPr>
        <w:t xml:space="preserve">mico </w:t>
      </w:r>
      <w:r w:rsidRPr="00226C5A">
        <w:rPr>
          <w:rFonts w:ascii="Arial" w:eastAsia="Arial" w:hAnsi="Arial" w:cs="Arial"/>
          <w:spacing w:val="1"/>
        </w:rPr>
        <w:t>c</w:t>
      </w:r>
      <w:r w:rsidRPr="00226C5A">
        <w:rPr>
          <w:rFonts w:ascii="Arial" w:eastAsia="Arial" w:hAnsi="Arial" w:cs="Arial"/>
        </w:rPr>
        <w:t>on</w:t>
      </w:r>
      <w:r w:rsidRPr="00226C5A">
        <w:rPr>
          <w:rFonts w:ascii="Arial" w:eastAsia="Arial" w:hAnsi="Arial" w:cs="Arial"/>
          <w:spacing w:val="6"/>
        </w:rPr>
        <w:t xml:space="preserve"> </w:t>
      </w:r>
      <w:r w:rsidRPr="00226C5A">
        <w:rPr>
          <w:rFonts w:ascii="Arial" w:eastAsia="Arial" w:hAnsi="Arial" w:cs="Arial"/>
        </w:rPr>
        <w:t>mínimo</w:t>
      </w:r>
      <w:r w:rsidRPr="00226C5A">
        <w:rPr>
          <w:rFonts w:ascii="Arial" w:eastAsia="Arial" w:hAnsi="Arial" w:cs="Arial"/>
          <w:spacing w:val="3"/>
        </w:rPr>
        <w:t xml:space="preserve"> </w:t>
      </w:r>
      <w:r w:rsidRPr="00226C5A">
        <w:rPr>
          <w:rFonts w:ascii="Arial" w:eastAsia="Arial" w:hAnsi="Arial" w:cs="Arial"/>
        </w:rPr>
        <w:t>i</w:t>
      </w:r>
      <w:r w:rsidRPr="00226C5A">
        <w:rPr>
          <w:rFonts w:ascii="Arial" w:eastAsia="Arial" w:hAnsi="Arial" w:cs="Arial"/>
          <w:spacing w:val="1"/>
        </w:rPr>
        <w:t>m</w:t>
      </w:r>
      <w:r w:rsidRPr="00226C5A">
        <w:rPr>
          <w:rFonts w:ascii="Arial" w:eastAsia="Arial" w:hAnsi="Arial" w:cs="Arial"/>
        </w:rPr>
        <w:t>pacto</w:t>
      </w:r>
      <w:r w:rsidRPr="00226C5A">
        <w:rPr>
          <w:rFonts w:ascii="Arial" w:eastAsia="Arial" w:hAnsi="Arial" w:cs="Arial"/>
          <w:spacing w:val="5"/>
        </w:rPr>
        <w:t xml:space="preserve"> </w:t>
      </w:r>
      <w:r w:rsidRPr="00226C5A">
        <w:rPr>
          <w:rFonts w:ascii="Arial" w:eastAsia="Arial" w:hAnsi="Arial" w:cs="Arial"/>
        </w:rPr>
        <w:t>a</w:t>
      </w:r>
      <w:r w:rsidRPr="00226C5A">
        <w:rPr>
          <w:rFonts w:ascii="Arial" w:eastAsia="Arial" w:hAnsi="Arial" w:cs="Arial"/>
          <w:spacing w:val="10"/>
        </w:rPr>
        <w:t xml:space="preserve"> </w:t>
      </w:r>
      <w:r w:rsidRPr="00226C5A">
        <w:rPr>
          <w:rFonts w:ascii="Arial" w:eastAsia="Arial" w:hAnsi="Arial" w:cs="Arial"/>
        </w:rPr>
        <w:t>la</w:t>
      </w:r>
      <w:r w:rsidRPr="00226C5A">
        <w:rPr>
          <w:rFonts w:ascii="Arial" w:eastAsia="Arial" w:hAnsi="Arial" w:cs="Arial"/>
          <w:spacing w:val="10"/>
        </w:rPr>
        <w:t xml:space="preserve"> </w:t>
      </w:r>
      <w:r w:rsidRPr="00226C5A">
        <w:rPr>
          <w:rFonts w:ascii="Arial" w:eastAsia="Arial" w:hAnsi="Arial" w:cs="Arial"/>
          <w:spacing w:val="1"/>
        </w:rPr>
        <w:t>s</w:t>
      </w:r>
      <w:r w:rsidRPr="00226C5A">
        <w:rPr>
          <w:rFonts w:ascii="Arial" w:eastAsia="Arial" w:hAnsi="Arial" w:cs="Arial"/>
          <w:spacing w:val="-2"/>
        </w:rPr>
        <w:t>a</w:t>
      </w:r>
      <w:r w:rsidRPr="00226C5A">
        <w:rPr>
          <w:rFonts w:ascii="Arial" w:eastAsia="Arial" w:hAnsi="Arial" w:cs="Arial"/>
          <w:spacing w:val="1"/>
        </w:rPr>
        <w:t>lu</w:t>
      </w:r>
      <w:r w:rsidRPr="00226C5A">
        <w:rPr>
          <w:rFonts w:ascii="Arial" w:eastAsia="Arial" w:hAnsi="Arial" w:cs="Arial"/>
        </w:rPr>
        <w:t>d</w:t>
      </w:r>
      <w:r w:rsidRPr="00226C5A">
        <w:rPr>
          <w:rFonts w:ascii="Arial" w:eastAsia="Arial" w:hAnsi="Arial" w:cs="Arial"/>
          <w:spacing w:val="7"/>
        </w:rPr>
        <w:t xml:space="preserve"> </w:t>
      </w:r>
      <w:r w:rsidRPr="00226C5A">
        <w:rPr>
          <w:rFonts w:ascii="Arial" w:eastAsia="Arial" w:hAnsi="Arial" w:cs="Arial"/>
        </w:rPr>
        <w:t>y</w:t>
      </w:r>
      <w:r w:rsidRPr="00226C5A">
        <w:rPr>
          <w:rFonts w:ascii="Arial" w:eastAsia="Arial" w:hAnsi="Arial" w:cs="Arial"/>
          <w:spacing w:val="10"/>
        </w:rPr>
        <w:t xml:space="preserve"> </w:t>
      </w:r>
      <w:r w:rsidRPr="00226C5A">
        <w:rPr>
          <w:rFonts w:ascii="Arial" w:eastAsia="Arial" w:hAnsi="Arial" w:cs="Arial"/>
        </w:rPr>
        <w:t>a</w:t>
      </w:r>
      <w:r w:rsidRPr="00226C5A">
        <w:rPr>
          <w:rFonts w:ascii="Arial" w:eastAsia="Arial" w:hAnsi="Arial" w:cs="Arial"/>
          <w:spacing w:val="1"/>
        </w:rPr>
        <w:t>m</w:t>
      </w:r>
      <w:r w:rsidRPr="00226C5A">
        <w:rPr>
          <w:rFonts w:ascii="Arial" w:eastAsia="Arial" w:hAnsi="Arial" w:cs="Arial"/>
          <w:spacing w:val="-2"/>
        </w:rPr>
        <w:t>b</w:t>
      </w:r>
      <w:r w:rsidRPr="00226C5A">
        <w:rPr>
          <w:rFonts w:ascii="Arial" w:eastAsia="Arial" w:hAnsi="Arial" w:cs="Arial"/>
        </w:rPr>
        <w:t>i</w:t>
      </w:r>
      <w:r w:rsidRPr="00226C5A">
        <w:rPr>
          <w:rFonts w:ascii="Arial" w:eastAsia="Arial" w:hAnsi="Arial" w:cs="Arial"/>
          <w:spacing w:val="1"/>
        </w:rPr>
        <w:t>e</w:t>
      </w:r>
      <w:r w:rsidRPr="00226C5A">
        <w:rPr>
          <w:rFonts w:ascii="Arial" w:eastAsia="Arial" w:hAnsi="Arial" w:cs="Arial"/>
          <w:spacing w:val="-2"/>
        </w:rPr>
        <w:t>n</w:t>
      </w:r>
      <w:r w:rsidRPr="00226C5A">
        <w:rPr>
          <w:rFonts w:ascii="Arial" w:eastAsia="Arial" w:hAnsi="Arial" w:cs="Arial"/>
        </w:rPr>
        <w:t>tal</w:t>
      </w:r>
      <w:r w:rsidRPr="00226C5A">
        <w:rPr>
          <w:rFonts w:ascii="Arial" w:eastAsia="Arial" w:hAnsi="Arial" w:cs="Arial"/>
          <w:spacing w:val="4"/>
        </w:rPr>
        <w:t xml:space="preserve"> </w:t>
      </w:r>
      <w:r w:rsidRPr="00226C5A">
        <w:rPr>
          <w:rFonts w:ascii="Arial" w:eastAsia="Arial" w:hAnsi="Arial" w:cs="Arial"/>
          <w:spacing w:val="-2"/>
        </w:rPr>
        <w:t>d</w:t>
      </w:r>
      <w:r w:rsidRPr="00226C5A">
        <w:rPr>
          <w:rFonts w:ascii="Arial" w:eastAsia="Arial" w:hAnsi="Arial" w:cs="Arial"/>
          <w:spacing w:val="1"/>
        </w:rPr>
        <w:t>u</w:t>
      </w:r>
      <w:r w:rsidRPr="00226C5A">
        <w:rPr>
          <w:rFonts w:ascii="Arial" w:eastAsia="Arial" w:hAnsi="Arial" w:cs="Arial"/>
        </w:rPr>
        <w:t>rante</w:t>
      </w:r>
      <w:r w:rsidRPr="00226C5A">
        <w:rPr>
          <w:rFonts w:ascii="Arial" w:eastAsia="Arial" w:hAnsi="Arial" w:cs="Arial"/>
          <w:spacing w:val="3"/>
        </w:rPr>
        <w:t xml:space="preserve"> </w:t>
      </w:r>
      <w:r w:rsidRPr="00226C5A">
        <w:rPr>
          <w:rFonts w:ascii="Arial" w:eastAsia="Arial" w:hAnsi="Arial" w:cs="Arial"/>
          <w:spacing w:val="2"/>
        </w:rPr>
        <w:t>s</w:t>
      </w:r>
      <w:r w:rsidRPr="00226C5A">
        <w:rPr>
          <w:rFonts w:ascii="Arial" w:eastAsia="Arial" w:hAnsi="Arial" w:cs="Arial"/>
        </w:rPr>
        <w:t>u op</w:t>
      </w:r>
      <w:r w:rsidRPr="00226C5A">
        <w:rPr>
          <w:rFonts w:ascii="Arial" w:eastAsia="Arial" w:hAnsi="Arial" w:cs="Arial"/>
          <w:spacing w:val="1"/>
        </w:rPr>
        <w:t>e</w:t>
      </w:r>
      <w:r w:rsidRPr="00226C5A">
        <w:rPr>
          <w:rFonts w:ascii="Arial" w:eastAsia="Arial" w:hAnsi="Arial" w:cs="Arial"/>
        </w:rPr>
        <w:t>r</w:t>
      </w:r>
      <w:r w:rsidRPr="00226C5A">
        <w:rPr>
          <w:rFonts w:ascii="Arial" w:eastAsia="Arial" w:hAnsi="Arial" w:cs="Arial"/>
          <w:spacing w:val="-2"/>
        </w:rPr>
        <w:t>a</w:t>
      </w:r>
      <w:r w:rsidRPr="00226C5A">
        <w:rPr>
          <w:rFonts w:ascii="Arial" w:eastAsia="Arial" w:hAnsi="Arial" w:cs="Arial"/>
          <w:spacing w:val="1"/>
        </w:rPr>
        <w:t>c</w:t>
      </w:r>
      <w:r w:rsidRPr="00226C5A">
        <w:rPr>
          <w:rFonts w:ascii="Arial" w:eastAsia="Arial" w:hAnsi="Arial" w:cs="Arial"/>
        </w:rPr>
        <w:t>ión</w:t>
      </w:r>
      <w:r w:rsidRPr="00226C5A">
        <w:rPr>
          <w:rFonts w:ascii="Arial" w:eastAsia="Arial" w:hAnsi="Arial" w:cs="Arial"/>
          <w:spacing w:val="-8"/>
        </w:rPr>
        <w:t xml:space="preserve"> </w:t>
      </w:r>
      <w:r w:rsidRPr="00226C5A">
        <w:rPr>
          <w:rFonts w:ascii="Arial" w:eastAsia="Arial" w:hAnsi="Arial" w:cs="Arial"/>
        </w:rPr>
        <w:t>y</w:t>
      </w:r>
      <w:r w:rsidRPr="00226C5A">
        <w:rPr>
          <w:rFonts w:ascii="Arial" w:eastAsia="Arial" w:hAnsi="Arial" w:cs="Arial"/>
          <w:spacing w:val="-1"/>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1"/>
        </w:rPr>
        <w:t>s</w:t>
      </w:r>
      <w:r w:rsidRPr="00226C5A">
        <w:rPr>
          <w:rFonts w:ascii="Arial" w:eastAsia="Arial" w:hAnsi="Arial" w:cs="Arial"/>
          <w:spacing w:val="-2"/>
        </w:rPr>
        <w:t>p</w:t>
      </w:r>
      <w:r w:rsidRPr="00226C5A">
        <w:rPr>
          <w:rFonts w:ascii="Arial" w:eastAsia="Arial" w:hAnsi="Arial" w:cs="Arial"/>
          <w:spacing w:val="1"/>
        </w:rPr>
        <w:t>u</w:t>
      </w:r>
      <w:r w:rsidRPr="00226C5A">
        <w:rPr>
          <w:rFonts w:ascii="Arial" w:eastAsia="Arial" w:hAnsi="Arial" w:cs="Arial"/>
          <w:spacing w:val="-2"/>
        </w:rPr>
        <w:t>é</w:t>
      </w:r>
      <w:r w:rsidRPr="00226C5A">
        <w:rPr>
          <w:rFonts w:ascii="Arial" w:eastAsia="Arial" w:hAnsi="Arial" w:cs="Arial"/>
        </w:rPr>
        <w:t>s</w:t>
      </w:r>
      <w:r w:rsidRPr="00226C5A">
        <w:rPr>
          <w:rFonts w:ascii="Arial" w:eastAsia="Arial" w:hAnsi="Arial" w:cs="Arial"/>
          <w:spacing w:val="-6"/>
        </w:rPr>
        <w:t xml:space="preserve"> </w:t>
      </w:r>
      <w:r w:rsidRPr="00226C5A">
        <w:rPr>
          <w:rFonts w:ascii="Arial" w:eastAsia="Arial" w:hAnsi="Arial" w:cs="Arial"/>
        </w:rPr>
        <w:t>de</w:t>
      </w:r>
      <w:r w:rsidRPr="00226C5A">
        <w:rPr>
          <w:rFonts w:ascii="Arial" w:eastAsia="Arial" w:hAnsi="Arial" w:cs="Arial"/>
          <w:spacing w:val="-2"/>
        </w:rPr>
        <w:t xml:space="preserve"> e</w:t>
      </w:r>
      <w:r w:rsidRPr="00226C5A">
        <w:rPr>
          <w:rFonts w:ascii="Arial" w:eastAsia="Arial" w:hAnsi="Arial" w:cs="Arial"/>
        </w:rPr>
        <w:t>l</w:t>
      </w:r>
      <w:r w:rsidRPr="00226C5A">
        <w:rPr>
          <w:rFonts w:ascii="Arial" w:eastAsia="Arial" w:hAnsi="Arial" w:cs="Arial"/>
          <w:spacing w:val="1"/>
        </w:rPr>
        <w:t>l</w:t>
      </w:r>
      <w:r w:rsidRPr="00226C5A">
        <w:rPr>
          <w:rFonts w:ascii="Arial" w:eastAsia="Arial" w:hAnsi="Arial" w:cs="Arial"/>
        </w:rPr>
        <w:t>a.</w:t>
      </w:r>
    </w:p>
    <w:p w:rsidR="009004E6" w:rsidRDefault="009004E6" w:rsidP="009004E6">
      <w:pPr>
        <w:spacing w:line="480" w:lineRule="auto"/>
        <w:ind w:left="567" w:right="76"/>
        <w:jc w:val="both"/>
        <w:rPr>
          <w:rFonts w:ascii="Arial" w:eastAsia="Arial" w:hAnsi="Arial" w:cs="Arial"/>
        </w:rPr>
      </w:pPr>
      <w:r w:rsidRPr="00226C5A">
        <w:rPr>
          <w:rFonts w:ascii="Arial" w:eastAsia="Arial" w:hAnsi="Arial" w:cs="Arial"/>
        </w:rPr>
        <w:t>La</w:t>
      </w:r>
      <w:r w:rsidRPr="00226C5A">
        <w:rPr>
          <w:rFonts w:ascii="Arial" w:eastAsia="Arial" w:hAnsi="Arial" w:cs="Arial"/>
          <w:spacing w:val="10"/>
        </w:rPr>
        <w:t xml:space="preserve"> </w:t>
      </w:r>
      <w:r w:rsidRPr="00226C5A">
        <w:rPr>
          <w:rFonts w:ascii="Arial" w:eastAsia="Arial" w:hAnsi="Arial" w:cs="Arial"/>
        </w:rPr>
        <w:t>r</w:t>
      </w:r>
      <w:r w:rsidRPr="00226C5A">
        <w:rPr>
          <w:rFonts w:ascii="Arial" w:eastAsia="Arial" w:hAnsi="Arial" w:cs="Arial"/>
          <w:spacing w:val="-2"/>
        </w:rPr>
        <w:t>a</w:t>
      </w:r>
      <w:r w:rsidRPr="00226C5A">
        <w:rPr>
          <w:rFonts w:ascii="Arial" w:eastAsia="Arial" w:hAnsi="Arial" w:cs="Arial"/>
          <w:spacing w:val="1"/>
        </w:rPr>
        <w:t>zó</w:t>
      </w:r>
      <w:r w:rsidRPr="00226C5A">
        <w:rPr>
          <w:rFonts w:ascii="Arial" w:eastAsia="Arial" w:hAnsi="Arial" w:cs="Arial"/>
        </w:rPr>
        <w:t>n</w:t>
      </w:r>
      <w:r w:rsidRPr="00226C5A">
        <w:rPr>
          <w:rFonts w:ascii="Arial" w:eastAsia="Arial" w:hAnsi="Arial" w:cs="Arial"/>
          <w:spacing w:val="7"/>
        </w:rPr>
        <w:t xml:space="preserve"> </w:t>
      </w:r>
      <w:r w:rsidRPr="00226C5A">
        <w:rPr>
          <w:rFonts w:ascii="Arial" w:eastAsia="Arial" w:hAnsi="Arial" w:cs="Arial"/>
          <w:spacing w:val="-2"/>
        </w:rPr>
        <w:t>p</w:t>
      </w:r>
      <w:r w:rsidRPr="00226C5A">
        <w:rPr>
          <w:rFonts w:ascii="Arial" w:eastAsia="Arial" w:hAnsi="Arial" w:cs="Arial"/>
          <w:spacing w:val="1"/>
        </w:rPr>
        <w:t>o</w:t>
      </w:r>
      <w:r w:rsidRPr="00226C5A">
        <w:rPr>
          <w:rFonts w:ascii="Arial" w:eastAsia="Arial" w:hAnsi="Arial" w:cs="Arial"/>
        </w:rPr>
        <w:t>r</w:t>
      </w:r>
      <w:r w:rsidRPr="00226C5A">
        <w:rPr>
          <w:rFonts w:ascii="Arial" w:eastAsia="Arial" w:hAnsi="Arial" w:cs="Arial"/>
          <w:spacing w:val="9"/>
        </w:rPr>
        <w:t xml:space="preserve"> </w:t>
      </w:r>
      <w:r w:rsidRPr="00226C5A">
        <w:rPr>
          <w:rFonts w:ascii="Arial" w:eastAsia="Arial" w:hAnsi="Arial" w:cs="Arial"/>
        </w:rPr>
        <w:t>la</w:t>
      </w:r>
      <w:r w:rsidRPr="00226C5A">
        <w:rPr>
          <w:rFonts w:ascii="Arial" w:eastAsia="Arial" w:hAnsi="Arial" w:cs="Arial"/>
          <w:spacing w:val="10"/>
        </w:rPr>
        <w:t xml:space="preserve"> </w:t>
      </w:r>
      <w:r w:rsidRPr="00226C5A">
        <w:rPr>
          <w:rFonts w:ascii="Arial" w:eastAsia="Arial" w:hAnsi="Arial" w:cs="Arial"/>
          <w:spacing w:val="1"/>
        </w:rPr>
        <w:t>c</w:t>
      </w:r>
      <w:r w:rsidRPr="00226C5A">
        <w:rPr>
          <w:rFonts w:ascii="Arial" w:eastAsia="Arial" w:hAnsi="Arial" w:cs="Arial"/>
          <w:spacing w:val="-2"/>
        </w:rPr>
        <w:t>u</w:t>
      </w:r>
      <w:r w:rsidRPr="00226C5A">
        <w:rPr>
          <w:rFonts w:ascii="Arial" w:eastAsia="Arial" w:hAnsi="Arial" w:cs="Arial"/>
        </w:rPr>
        <w:t>al</w:t>
      </w:r>
      <w:r w:rsidRPr="00226C5A">
        <w:rPr>
          <w:rFonts w:ascii="Arial" w:eastAsia="Arial" w:hAnsi="Arial" w:cs="Arial"/>
          <w:spacing w:val="9"/>
        </w:rPr>
        <w:t xml:space="preserve"> </w:t>
      </w:r>
      <w:r w:rsidRPr="00226C5A">
        <w:rPr>
          <w:rFonts w:ascii="Arial" w:eastAsia="Arial" w:hAnsi="Arial" w:cs="Arial"/>
          <w:spacing w:val="1"/>
        </w:rPr>
        <w:t>u</w:t>
      </w:r>
      <w:r w:rsidRPr="00226C5A">
        <w:rPr>
          <w:rFonts w:ascii="Arial" w:eastAsia="Arial" w:hAnsi="Arial" w:cs="Arial"/>
          <w:spacing w:val="-2"/>
        </w:rPr>
        <w:t>n</w:t>
      </w:r>
      <w:r w:rsidRPr="00226C5A">
        <w:rPr>
          <w:rFonts w:ascii="Arial" w:eastAsia="Arial" w:hAnsi="Arial" w:cs="Arial"/>
        </w:rPr>
        <w:t>a</w:t>
      </w:r>
      <w:r w:rsidRPr="00226C5A">
        <w:rPr>
          <w:rFonts w:ascii="Arial" w:eastAsia="Arial" w:hAnsi="Arial" w:cs="Arial"/>
          <w:spacing w:val="9"/>
        </w:rPr>
        <w:t xml:space="preserve"> </w:t>
      </w:r>
      <w:r w:rsidRPr="00226C5A">
        <w:rPr>
          <w:rFonts w:ascii="Arial" w:eastAsia="Arial" w:hAnsi="Arial" w:cs="Arial"/>
          <w:spacing w:val="1"/>
        </w:rPr>
        <w:t>p</w:t>
      </w:r>
      <w:r w:rsidRPr="00226C5A">
        <w:rPr>
          <w:rFonts w:ascii="Arial" w:eastAsia="Arial" w:hAnsi="Arial" w:cs="Arial"/>
          <w:spacing w:val="-2"/>
        </w:rPr>
        <w:t>r</w:t>
      </w:r>
      <w:r w:rsidRPr="00226C5A">
        <w:rPr>
          <w:rFonts w:ascii="Arial" w:eastAsia="Arial" w:hAnsi="Arial" w:cs="Arial"/>
        </w:rPr>
        <w:t>esa</w:t>
      </w:r>
      <w:r w:rsidRPr="00226C5A">
        <w:rPr>
          <w:rFonts w:ascii="Arial" w:eastAsia="Arial" w:hAnsi="Arial" w:cs="Arial"/>
          <w:spacing w:val="7"/>
        </w:rPr>
        <w:t xml:space="preserve"> </w:t>
      </w:r>
      <w:r w:rsidRPr="00226C5A">
        <w:rPr>
          <w:rFonts w:ascii="Arial" w:eastAsia="Arial" w:hAnsi="Arial" w:cs="Arial"/>
        </w:rPr>
        <w:t>de</w:t>
      </w:r>
      <w:r w:rsidRPr="00226C5A">
        <w:rPr>
          <w:rFonts w:ascii="Arial" w:eastAsia="Arial" w:hAnsi="Arial" w:cs="Arial"/>
          <w:spacing w:val="10"/>
        </w:rPr>
        <w:t xml:space="preserve"> </w:t>
      </w:r>
      <w:r w:rsidRPr="00226C5A">
        <w:rPr>
          <w:rFonts w:ascii="Arial" w:eastAsia="Arial" w:hAnsi="Arial" w:cs="Arial"/>
        </w:rPr>
        <w:t>rel</w:t>
      </w:r>
      <w:r w:rsidRPr="00226C5A">
        <w:rPr>
          <w:rFonts w:ascii="Arial" w:eastAsia="Arial" w:hAnsi="Arial" w:cs="Arial"/>
          <w:spacing w:val="-2"/>
        </w:rPr>
        <w:t>a</w:t>
      </w:r>
      <w:r w:rsidRPr="00226C5A">
        <w:rPr>
          <w:rFonts w:ascii="Arial" w:eastAsia="Arial" w:hAnsi="Arial" w:cs="Arial"/>
          <w:spacing w:val="2"/>
        </w:rPr>
        <w:t>v</w:t>
      </w:r>
      <w:r w:rsidRPr="00226C5A">
        <w:rPr>
          <w:rFonts w:ascii="Arial" w:eastAsia="Arial" w:hAnsi="Arial" w:cs="Arial"/>
        </w:rPr>
        <w:t>es</w:t>
      </w:r>
      <w:r w:rsidRPr="00226C5A">
        <w:rPr>
          <w:rFonts w:ascii="Arial" w:eastAsia="Arial" w:hAnsi="Arial" w:cs="Arial"/>
          <w:spacing w:val="6"/>
        </w:rPr>
        <w:t xml:space="preserve"> </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spacing w:val="1"/>
        </w:rPr>
        <w:t>v</w:t>
      </w:r>
      <w:r w:rsidRPr="00226C5A">
        <w:rPr>
          <w:rFonts w:ascii="Arial" w:eastAsia="Arial" w:hAnsi="Arial" w:cs="Arial"/>
        </w:rPr>
        <w:t>enci</w:t>
      </w:r>
      <w:r w:rsidRPr="00226C5A">
        <w:rPr>
          <w:rFonts w:ascii="Arial" w:eastAsia="Arial" w:hAnsi="Arial" w:cs="Arial"/>
          <w:spacing w:val="1"/>
        </w:rPr>
        <w:t>o</w:t>
      </w:r>
      <w:r w:rsidRPr="00226C5A">
        <w:rPr>
          <w:rFonts w:ascii="Arial" w:eastAsia="Arial" w:hAnsi="Arial" w:cs="Arial"/>
          <w:spacing w:val="-2"/>
        </w:rPr>
        <w:t>n</w:t>
      </w:r>
      <w:r w:rsidRPr="00226C5A">
        <w:rPr>
          <w:rFonts w:ascii="Arial" w:eastAsia="Arial" w:hAnsi="Arial" w:cs="Arial"/>
        </w:rPr>
        <w:t xml:space="preserve">al </w:t>
      </w:r>
      <w:r w:rsidRPr="00226C5A">
        <w:rPr>
          <w:rFonts w:ascii="Arial" w:eastAsia="Arial" w:hAnsi="Arial" w:cs="Arial"/>
          <w:spacing w:val="2"/>
        </w:rPr>
        <w:t>f</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9"/>
        </w:rPr>
        <w:t xml:space="preserve"> </w:t>
      </w:r>
      <w:r w:rsidRPr="00226C5A">
        <w:rPr>
          <w:rFonts w:ascii="Arial" w:eastAsia="Arial" w:hAnsi="Arial" w:cs="Arial"/>
          <w:spacing w:val="-2"/>
        </w:rPr>
        <w:t>n</w:t>
      </w:r>
      <w:r w:rsidRPr="00226C5A">
        <w:rPr>
          <w:rFonts w:ascii="Arial" w:eastAsia="Arial" w:hAnsi="Arial" w:cs="Arial"/>
        </w:rPr>
        <w:t>o</w:t>
      </w:r>
      <w:r w:rsidRPr="00226C5A">
        <w:rPr>
          <w:rFonts w:ascii="Arial" w:eastAsia="Arial" w:hAnsi="Arial" w:cs="Arial"/>
          <w:spacing w:val="10"/>
        </w:rPr>
        <w:t xml:space="preserve"> </w:t>
      </w:r>
      <w:r w:rsidRPr="00226C5A">
        <w:rPr>
          <w:rFonts w:ascii="Arial" w:eastAsia="Arial" w:hAnsi="Arial" w:cs="Arial"/>
          <w:spacing w:val="1"/>
        </w:rPr>
        <w:t>e</w:t>
      </w:r>
      <w:r w:rsidRPr="00226C5A">
        <w:rPr>
          <w:rFonts w:ascii="Arial" w:eastAsia="Arial" w:hAnsi="Arial" w:cs="Arial"/>
        </w:rPr>
        <w:t>s</w:t>
      </w:r>
      <w:r w:rsidRPr="00226C5A">
        <w:rPr>
          <w:rFonts w:ascii="Arial" w:eastAsia="Arial" w:hAnsi="Arial" w:cs="Arial"/>
          <w:spacing w:val="10"/>
        </w:rPr>
        <w:t xml:space="preserve"> </w:t>
      </w:r>
      <w:r w:rsidRPr="00226C5A">
        <w:rPr>
          <w:rFonts w:ascii="Arial" w:eastAsia="Arial" w:hAnsi="Arial" w:cs="Arial"/>
        </w:rPr>
        <w:t>p</w:t>
      </w:r>
      <w:r w:rsidRPr="00226C5A">
        <w:rPr>
          <w:rFonts w:ascii="Arial" w:eastAsia="Arial" w:hAnsi="Arial" w:cs="Arial"/>
          <w:spacing w:val="-2"/>
        </w:rPr>
        <w:t>o</w:t>
      </w:r>
      <w:r w:rsidRPr="00226C5A">
        <w:rPr>
          <w:rFonts w:ascii="Arial" w:eastAsia="Arial" w:hAnsi="Arial" w:cs="Arial"/>
        </w:rPr>
        <w:t>r</w:t>
      </w:r>
      <w:r w:rsidRPr="00226C5A">
        <w:rPr>
          <w:rFonts w:ascii="Arial" w:eastAsia="Arial" w:hAnsi="Arial" w:cs="Arial"/>
          <w:spacing w:val="9"/>
        </w:rPr>
        <w:t xml:space="preserve"> </w:t>
      </w:r>
      <w:r w:rsidRPr="00226C5A">
        <w:rPr>
          <w:rFonts w:ascii="Arial" w:eastAsia="Arial" w:hAnsi="Arial" w:cs="Arial"/>
        </w:rPr>
        <w:t>la</w:t>
      </w:r>
      <w:r w:rsidRPr="00226C5A">
        <w:rPr>
          <w:rFonts w:ascii="Arial" w:eastAsia="Arial" w:hAnsi="Arial" w:cs="Arial"/>
          <w:spacing w:val="10"/>
        </w:rPr>
        <w:t xml:space="preserve"> </w:t>
      </w:r>
      <w:r w:rsidRPr="00226C5A">
        <w:rPr>
          <w:rFonts w:ascii="Arial" w:eastAsia="Arial" w:hAnsi="Arial" w:cs="Arial"/>
          <w:spacing w:val="1"/>
        </w:rPr>
        <w:t>p</w:t>
      </w:r>
      <w:r w:rsidRPr="00226C5A">
        <w:rPr>
          <w:rFonts w:ascii="Arial" w:eastAsia="Arial" w:hAnsi="Arial" w:cs="Arial"/>
        </w:rPr>
        <w:t>r</w:t>
      </w:r>
      <w:r w:rsidRPr="00226C5A">
        <w:rPr>
          <w:rFonts w:ascii="Arial" w:eastAsia="Arial" w:hAnsi="Arial" w:cs="Arial"/>
          <w:spacing w:val="-2"/>
        </w:rPr>
        <w:t>e</w:t>
      </w:r>
      <w:r w:rsidRPr="00226C5A">
        <w:rPr>
          <w:rFonts w:ascii="Arial" w:eastAsia="Arial" w:hAnsi="Arial" w:cs="Arial"/>
          <w:spacing w:val="2"/>
        </w:rPr>
        <w:t>s</w:t>
      </w:r>
      <w:r w:rsidRPr="00226C5A">
        <w:rPr>
          <w:rFonts w:ascii="Arial" w:eastAsia="Arial" w:hAnsi="Arial" w:cs="Arial"/>
        </w:rPr>
        <w:t>a</w:t>
      </w:r>
      <w:r w:rsidRPr="00226C5A">
        <w:rPr>
          <w:rFonts w:ascii="Arial" w:eastAsia="Arial" w:hAnsi="Arial" w:cs="Arial"/>
          <w:spacing w:val="6"/>
        </w:rPr>
        <w:t xml:space="preserve"> </w:t>
      </w:r>
      <w:r w:rsidRPr="00226C5A">
        <w:rPr>
          <w:rFonts w:ascii="Arial" w:eastAsia="Arial" w:hAnsi="Arial" w:cs="Arial"/>
          <w:spacing w:val="1"/>
        </w:rPr>
        <w:t>e</w:t>
      </w:r>
      <w:r w:rsidRPr="00226C5A">
        <w:rPr>
          <w:rFonts w:ascii="Arial" w:eastAsia="Arial" w:hAnsi="Arial" w:cs="Arial"/>
        </w:rPr>
        <w:t>n</w:t>
      </w:r>
      <w:r w:rsidRPr="00226C5A">
        <w:rPr>
          <w:rFonts w:ascii="Arial" w:eastAsia="Arial" w:hAnsi="Arial" w:cs="Arial"/>
          <w:spacing w:val="9"/>
        </w:rPr>
        <w:t xml:space="preserve"> </w:t>
      </w:r>
      <w:r w:rsidRPr="00226C5A">
        <w:rPr>
          <w:rFonts w:ascii="Arial" w:eastAsia="Arial" w:hAnsi="Arial" w:cs="Arial"/>
          <w:spacing w:val="1"/>
        </w:rPr>
        <w:t>s</w:t>
      </w:r>
      <w:r w:rsidRPr="00226C5A">
        <w:rPr>
          <w:rFonts w:ascii="Arial" w:eastAsia="Arial" w:hAnsi="Arial" w:cs="Arial"/>
        </w:rPr>
        <w:t>í,</w:t>
      </w:r>
      <w:r w:rsidRPr="00226C5A">
        <w:rPr>
          <w:rFonts w:ascii="Arial" w:eastAsia="Arial" w:hAnsi="Arial" w:cs="Arial"/>
          <w:spacing w:val="9"/>
        </w:rPr>
        <w:t xml:space="preserve"> </w:t>
      </w:r>
      <w:r w:rsidRPr="00226C5A">
        <w:rPr>
          <w:rFonts w:ascii="Arial" w:eastAsia="Arial" w:hAnsi="Arial" w:cs="Arial"/>
          <w:spacing w:val="1"/>
        </w:rPr>
        <w:t>s</w:t>
      </w:r>
      <w:r w:rsidRPr="00226C5A">
        <w:rPr>
          <w:rFonts w:ascii="Arial" w:eastAsia="Arial" w:hAnsi="Arial" w:cs="Arial"/>
        </w:rPr>
        <w:t>i</w:t>
      </w:r>
      <w:r w:rsidRPr="00226C5A">
        <w:rPr>
          <w:rFonts w:ascii="Arial" w:eastAsia="Arial" w:hAnsi="Arial" w:cs="Arial"/>
          <w:spacing w:val="-2"/>
        </w:rPr>
        <w:t>n</w:t>
      </w:r>
      <w:r w:rsidRPr="00226C5A">
        <w:rPr>
          <w:rFonts w:ascii="Arial" w:eastAsia="Arial" w:hAnsi="Arial" w:cs="Arial"/>
        </w:rPr>
        <w:t>o por</w:t>
      </w:r>
      <w:r w:rsidRPr="00226C5A">
        <w:rPr>
          <w:rFonts w:ascii="Arial" w:eastAsia="Arial" w:hAnsi="Arial" w:cs="Arial"/>
          <w:spacing w:val="9"/>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11"/>
        </w:rPr>
        <w:t xml:space="preserve"> </w:t>
      </w:r>
      <w:r w:rsidRPr="00226C5A">
        <w:rPr>
          <w:rFonts w:ascii="Arial" w:eastAsia="Arial" w:hAnsi="Arial" w:cs="Arial"/>
          <w:spacing w:val="1"/>
        </w:rPr>
        <w:t>h</w:t>
      </w:r>
      <w:r w:rsidRPr="00226C5A">
        <w:rPr>
          <w:rFonts w:ascii="Arial" w:eastAsia="Arial" w:hAnsi="Arial" w:cs="Arial"/>
          <w:spacing w:val="-2"/>
        </w:rPr>
        <w:t>e</w:t>
      </w:r>
      <w:r w:rsidRPr="00226C5A">
        <w:rPr>
          <w:rFonts w:ascii="Arial" w:eastAsia="Arial" w:hAnsi="Arial" w:cs="Arial"/>
          <w:spacing w:val="1"/>
        </w:rPr>
        <w:t>c</w:t>
      </w:r>
      <w:r w:rsidRPr="00226C5A">
        <w:rPr>
          <w:rFonts w:ascii="Arial" w:eastAsia="Arial" w:hAnsi="Arial" w:cs="Arial"/>
        </w:rPr>
        <w:t>ho</w:t>
      </w:r>
      <w:r w:rsidRPr="00226C5A">
        <w:rPr>
          <w:rFonts w:ascii="Arial" w:eastAsia="Arial" w:hAnsi="Arial" w:cs="Arial"/>
          <w:spacing w:val="7"/>
        </w:rPr>
        <w:t xml:space="preserve"> </w:t>
      </w:r>
      <w:r w:rsidRPr="00226C5A">
        <w:rPr>
          <w:rFonts w:ascii="Arial" w:eastAsia="Arial" w:hAnsi="Arial" w:cs="Arial"/>
        </w:rPr>
        <w:t>de</w:t>
      </w:r>
      <w:r w:rsidRPr="00226C5A">
        <w:rPr>
          <w:rFonts w:ascii="Arial" w:eastAsia="Arial" w:hAnsi="Arial" w:cs="Arial"/>
          <w:spacing w:val="9"/>
        </w:rPr>
        <w:t xml:space="preserve"> </w:t>
      </w:r>
      <w:r w:rsidRPr="00226C5A">
        <w:rPr>
          <w:rFonts w:ascii="Arial" w:eastAsia="Arial" w:hAnsi="Arial" w:cs="Arial"/>
        </w:rPr>
        <w:t>que</w:t>
      </w:r>
      <w:r w:rsidRPr="00226C5A">
        <w:rPr>
          <w:rFonts w:ascii="Arial" w:eastAsia="Arial" w:hAnsi="Arial" w:cs="Arial"/>
          <w:spacing w:val="8"/>
        </w:rPr>
        <w:t xml:space="preserve"> </w:t>
      </w:r>
      <w:r w:rsidRPr="00226C5A">
        <w:rPr>
          <w:rFonts w:ascii="Arial" w:eastAsia="Arial" w:hAnsi="Arial" w:cs="Arial"/>
          <w:spacing w:val="-2"/>
        </w:rPr>
        <w:t>u</w:t>
      </w:r>
      <w:r w:rsidRPr="00226C5A">
        <w:rPr>
          <w:rFonts w:ascii="Arial" w:eastAsia="Arial" w:hAnsi="Arial" w:cs="Arial"/>
          <w:spacing w:val="1"/>
        </w:rPr>
        <w:t>n</w:t>
      </w:r>
      <w:r w:rsidRPr="00226C5A">
        <w:rPr>
          <w:rFonts w:ascii="Arial" w:eastAsia="Arial" w:hAnsi="Arial" w:cs="Arial"/>
        </w:rPr>
        <w:t>a</w:t>
      </w:r>
      <w:r w:rsidRPr="00226C5A">
        <w:rPr>
          <w:rFonts w:ascii="Arial" w:eastAsia="Arial" w:hAnsi="Arial" w:cs="Arial"/>
          <w:spacing w:val="9"/>
        </w:rPr>
        <w:t xml:space="preserve"> </w:t>
      </w:r>
      <w:r w:rsidRPr="00226C5A">
        <w:rPr>
          <w:rFonts w:ascii="Arial" w:eastAsia="Arial" w:hAnsi="Arial" w:cs="Arial"/>
          <w:spacing w:val="-2"/>
        </w:rPr>
        <w:t>p</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a</w:t>
      </w:r>
      <w:r w:rsidRPr="00226C5A">
        <w:rPr>
          <w:rFonts w:ascii="Arial" w:eastAsia="Arial" w:hAnsi="Arial" w:cs="Arial"/>
          <w:spacing w:val="5"/>
        </w:rPr>
        <w:t xml:space="preserve"> </w:t>
      </w:r>
      <w:r w:rsidRPr="00226C5A">
        <w:rPr>
          <w:rFonts w:ascii="Arial" w:eastAsia="Arial" w:hAnsi="Arial" w:cs="Arial"/>
          <w:spacing w:val="2"/>
        </w:rPr>
        <w:t>c</w:t>
      </w:r>
      <w:r w:rsidRPr="00226C5A">
        <w:rPr>
          <w:rFonts w:ascii="Arial" w:eastAsia="Arial" w:hAnsi="Arial" w:cs="Arial"/>
          <w:spacing w:val="-2"/>
        </w:rPr>
        <w:t>o</w:t>
      </w:r>
      <w:r w:rsidRPr="00226C5A">
        <w:rPr>
          <w:rFonts w:ascii="Arial" w:eastAsia="Arial" w:hAnsi="Arial" w:cs="Arial"/>
        </w:rPr>
        <w:t>n</w:t>
      </w:r>
      <w:r w:rsidRPr="00226C5A">
        <w:rPr>
          <w:rFonts w:ascii="Arial" w:eastAsia="Arial" w:hAnsi="Arial" w:cs="Arial"/>
          <w:spacing w:val="2"/>
        </w:rPr>
        <w:t>v</w:t>
      </w:r>
      <w:r w:rsidRPr="00226C5A">
        <w:rPr>
          <w:rFonts w:ascii="Arial" w:eastAsia="Arial" w:hAnsi="Arial" w:cs="Arial"/>
          <w:spacing w:val="-2"/>
        </w:rPr>
        <w:t>e</w:t>
      </w:r>
      <w:r w:rsidRPr="00226C5A">
        <w:rPr>
          <w:rFonts w:ascii="Arial" w:eastAsia="Arial" w:hAnsi="Arial" w:cs="Arial"/>
        </w:rPr>
        <w:t>n</w:t>
      </w:r>
      <w:r w:rsidRPr="00226C5A">
        <w:rPr>
          <w:rFonts w:ascii="Arial" w:eastAsia="Arial" w:hAnsi="Arial" w:cs="Arial"/>
          <w:spacing w:val="1"/>
        </w:rPr>
        <w:t>c</w:t>
      </w:r>
      <w:r w:rsidRPr="00226C5A">
        <w:rPr>
          <w:rFonts w:ascii="Arial" w:eastAsia="Arial" w:hAnsi="Arial" w:cs="Arial"/>
        </w:rPr>
        <w:t>io</w:t>
      </w:r>
      <w:r w:rsidRPr="00226C5A">
        <w:rPr>
          <w:rFonts w:ascii="Arial" w:eastAsia="Arial" w:hAnsi="Arial" w:cs="Arial"/>
          <w:spacing w:val="1"/>
        </w:rPr>
        <w:t>n</w:t>
      </w:r>
      <w:r w:rsidRPr="00226C5A">
        <w:rPr>
          <w:rFonts w:ascii="Arial" w:eastAsia="Arial" w:hAnsi="Arial" w:cs="Arial"/>
          <w:spacing w:val="-2"/>
        </w:rPr>
        <w:t>a</w:t>
      </w:r>
      <w:r w:rsidRPr="00226C5A">
        <w:rPr>
          <w:rFonts w:ascii="Arial" w:eastAsia="Arial" w:hAnsi="Arial" w:cs="Arial"/>
        </w:rPr>
        <w:t xml:space="preserve">l </w:t>
      </w:r>
      <w:r w:rsidRPr="00226C5A">
        <w:rPr>
          <w:rFonts w:ascii="Arial" w:eastAsia="Arial" w:hAnsi="Arial" w:cs="Arial"/>
          <w:spacing w:val="1"/>
        </w:rPr>
        <w:t>r</w:t>
      </w:r>
      <w:r w:rsidRPr="00226C5A">
        <w:rPr>
          <w:rFonts w:ascii="Arial" w:eastAsia="Arial" w:hAnsi="Arial" w:cs="Arial"/>
        </w:rPr>
        <w:t>eti</w:t>
      </w:r>
      <w:r w:rsidRPr="00226C5A">
        <w:rPr>
          <w:rFonts w:ascii="Arial" w:eastAsia="Arial" w:hAnsi="Arial" w:cs="Arial"/>
          <w:spacing w:val="-2"/>
        </w:rPr>
        <w:t>e</w:t>
      </w:r>
      <w:r w:rsidRPr="00226C5A">
        <w:rPr>
          <w:rFonts w:ascii="Arial" w:eastAsia="Arial" w:hAnsi="Arial" w:cs="Arial"/>
          <w:spacing w:val="1"/>
        </w:rPr>
        <w:t>n</w:t>
      </w:r>
      <w:r w:rsidRPr="00226C5A">
        <w:rPr>
          <w:rFonts w:ascii="Arial" w:eastAsia="Arial" w:hAnsi="Arial" w:cs="Arial"/>
        </w:rPr>
        <w:t>e</w:t>
      </w:r>
      <w:r w:rsidRPr="00226C5A">
        <w:rPr>
          <w:rFonts w:ascii="Arial" w:eastAsia="Arial" w:hAnsi="Arial" w:cs="Arial"/>
          <w:spacing w:val="6"/>
        </w:rPr>
        <w:t xml:space="preserve"> </w:t>
      </w:r>
      <w:r w:rsidRPr="00226C5A">
        <w:rPr>
          <w:rFonts w:ascii="Arial" w:eastAsia="Arial" w:hAnsi="Arial" w:cs="Arial"/>
          <w:spacing w:val="-2"/>
        </w:rPr>
        <w:t>u</w:t>
      </w:r>
      <w:r w:rsidRPr="00226C5A">
        <w:rPr>
          <w:rFonts w:ascii="Arial" w:eastAsia="Arial" w:hAnsi="Arial" w:cs="Arial"/>
          <w:spacing w:val="1"/>
        </w:rPr>
        <w:t>n</w:t>
      </w:r>
      <w:r w:rsidRPr="00226C5A">
        <w:rPr>
          <w:rFonts w:ascii="Arial" w:eastAsia="Arial" w:hAnsi="Arial" w:cs="Arial"/>
        </w:rPr>
        <w:t>a</w:t>
      </w:r>
      <w:r w:rsidRPr="00226C5A">
        <w:rPr>
          <w:rFonts w:ascii="Arial" w:eastAsia="Arial" w:hAnsi="Arial" w:cs="Arial"/>
          <w:spacing w:val="9"/>
        </w:rPr>
        <w:t xml:space="preserve"> </w:t>
      </w:r>
      <w:r w:rsidRPr="00226C5A">
        <w:rPr>
          <w:rFonts w:ascii="Arial" w:eastAsia="Arial" w:hAnsi="Arial" w:cs="Arial"/>
          <w:spacing w:val="-2"/>
        </w:rPr>
        <w:t>g</w:t>
      </w:r>
      <w:r w:rsidRPr="00226C5A">
        <w:rPr>
          <w:rFonts w:ascii="Arial" w:eastAsia="Arial" w:hAnsi="Arial" w:cs="Arial"/>
          <w:spacing w:val="1"/>
        </w:rPr>
        <w:t>ra</w:t>
      </w:r>
      <w:r w:rsidRPr="00226C5A">
        <w:rPr>
          <w:rFonts w:ascii="Arial" w:eastAsia="Arial" w:hAnsi="Arial" w:cs="Arial"/>
        </w:rPr>
        <w:t>n</w:t>
      </w:r>
      <w:r w:rsidRPr="00226C5A">
        <w:rPr>
          <w:rFonts w:ascii="Arial" w:eastAsia="Arial" w:hAnsi="Arial" w:cs="Arial"/>
          <w:spacing w:val="6"/>
        </w:rPr>
        <w:t xml:space="preserve"> </w:t>
      </w:r>
      <w:r w:rsidRPr="00226C5A">
        <w:rPr>
          <w:rFonts w:ascii="Arial" w:eastAsia="Arial" w:hAnsi="Arial" w:cs="Arial"/>
        </w:rPr>
        <w:t>masa</w:t>
      </w:r>
      <w:r w:rsidRPr="00226C5A">
        <w:rPr>
          <w:rFonts w:ascii="Arial" w:eastAsia="Arial" w:hAnsi="Arial" w:cs="Arial"/>
          <w:spacing w:val="7"/>
        </w:rPr>
        <w:t xml:space="preserve"> </w:t>
      </w:r>
      <w:r w:rsidRPr="00226C5A">
        <w:rPr>
          <w:rFonts w:ascii="Arial" w:eastAsia="Arial" w:hAnsi="Arial" w:cs="Arial"/>
        </w:rPr>
        <w:t>de</w:t>
      </w:r>
      <w:r w:rsidRPr="00226C5A">
        <w:rPr>
          <w:rFonts w:ascii="Arial" w:eastAsia="Arial" w:hAnsi="Arial" w:cs="Arial"/>
          <w:spacing w:val="8"/>
        </w:rPr>
        <w:t xml:space="preserve"> </w:t>
      </w:r>
      <w:r w:rsidRPr="00226C5A">
        <w:rPr>
          <w:rFonts w:ascii="Arial" w:eastAsia="Arial" w:hAnsi="Arial" w:cs="Arial"/>
          <w:spacing w:val="2"/>
        </w:rPr>
        <w:t>s</w:t>
      </w:r>
      <w:r w:rsidRPr="00226C5A">
        <w:rPr>
          <w:rFonts w:ascii="Arial" w:eastAsia="Arial" w:hAnsi="Arial" w:cs="Arial"/>
          <w:spacing w:val="-2"/>
        </w:rPr>
        <w:t>ó</w:t>
      </w:r>
      <w:r w:rsidRPr="00226C5A">
        <w:rPr>
          <w:rFonts w:ascii="Arial" w:eastAsia="Arial" w:hAnsi="Arial" w:cs="Arial"/>
        </w:rPr>
        <w:t>li</w:t>
      </w:r>
      <w:r w:rsidRPr="00226C5A">
        <w:rPr>
          <w:rFonts w:ascii="Arial" w:eastAsia="Arial" w:hAnsi="Arial" w:cs="Arial"/>
          <w:spacing w:val="-2"/>
        </w:rPr>
        <w:t>d</w:t>
      </w:r>
      <w:r w:rsidRPr="00226C5A">
        <w:rPr>
          <w:rFonts w:ascii="Arial" w:eastAsia="Arial" w:hAnsi="Arial" w:cs="Arial"/>
        </w:rPr>
        <w:t>os</w:t>
      </w:r>
      <w:r w:rsidRPr="00226C5A">
        <w:rPr>
          <w:rFonts w:ascii="Arial" w:eastAsia="Arial" w:hAnsi="Arial" w:cs="Arial"/>
          <w:spacing w:val="5"/>
        </w:rPr>
        <w:t xml:space="preserve"> </w:t>
      </w:r>
      <w:r w:rsidRPr="00226C5A">
        <w:rPr>
          <w:rFonts w:ascii="Arial" w:eastAsia="Arial" w:hAnsi="Arial" w:cs="Arial"/>
          <w:spacing w:val="1"/>
        </w:rPr>
        <w:t>p</w:t>
      </w:r>
      <w:r w:rsidRPr="00226C5A">
        <w:rPr>
          <w:rFonts w:ascii="Arial" w:eastAsia="Arial" w:hAnsi="Arial" w:cs="Arial"/>
          <w:spacing w:val="-2"/>
        </w:rPr>
        <w:t>o</w:t>
      </w:r>
      <w:r w:rsidRPr="00226C5A">
        <w:rPr>
          <w:rFonts w:ascii="Arial" w:eastAsia="Arial" w:hAnsi="Arial" w:cs="Arial"/>
          <w:spacing w:val="2"/>
        </w:rPr>
        <w:t>c</w:t>
      </w:r>
      <w:r w:rsidRPr="00226C5A">
        <w:rPr>
          <w:rFonts w:ascii="Arial" w:eastAsia="Arial" w:hAnsi="Arial" w:cs="Arial"/>
        </w:rPr>
        <w:t xml:space="preserve">o </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spacing w:val="1"/>
        </w:rPr>
        <w:t>s</w:t>
      </w:r>
      <w:r w:rsidRPr="00226C5A">
        <w:rPr>
          <w:rFonts w:ascii="Arial" w:eastAsia="Arial" w:hAnsi="Arial" w:cs="Arial"/>
        </w:rPr>
        <w:t>olid</w:t>
      </w:r>
      <w:r w:rsidRPr="00226C5A">
        <w:rPr>
          <w:rFonts w:ascii="Arial" w:eastAsia="Arial" w:hAnsi="Arial" w:cs="Arial"/>
          <w:spacing w:val="1"/>
        </w:rPr>
        <w:t>a</w:t>
      </w:r>
      <w:r w:rsidRPr="00226C5A">
        <w:rPr>
          <w:rFonts w:ascii="Arial" w:eastAsia="Arial" w:hAnsi="Arial" w:cs="Arial"/>
        </w:rPr>
        <w:t>dos y</w:t>
      </w:r>
      <w:r w:rsidRPr="00226C5A">
        <w:rPr>
          <w:rFonts w:ascii="Arial" w:eastAsia="Arial" w:hAnsi="Arial" w:cs="Arial"/>
          <w:spacing w:val="10"/>
        </w:rPr>
        <w:t xml:space="preserve"> </w:t>
      </w:r>
      <w:r w:rsidRPr="00226C5A">
        <w:rPr>
          <w:rFonts w:ascii="Arial" w:eastAsia="Arial" w:hAnsi="Arial" w:cs="Arial"/>
        </w:rPr>
        <w:t>una</w:t>
      </w:r>
      <w:r w:rsidRPr="00226C5A">
        <w:rPr>
          <w:rFonts w:ascii="Arial" w:eastAsia="Arial" w:hAnsi="Arial" w:cs="Arial"/>
          <w:spacing w:val="8"/>
        </w:rPr>
        <w:t xml:space="preserve"> </w:t>
      </w:r>
      <w:r w:rsidRPr="00226C5A">
        <w:rPr>
          <w:rFonts w:ascii="Arial" w:eastAsia="Arial" w:hAnsi="Arial" w:cs="Arial"/>
          <w:spacing w:val="1"/>
        </w:rPr>
        <w:t>c</w:t>
      </w:r>
      <w:r w:rsidRPr="00226C5A">
        <w:rPr>
          <w:rFonts w:ascii="Arial" w:eastAsia="Arial" w:hAnsi="Arial" w:cs="Arial"/>
        </w:rPr>
        <w:t>antidad</w:t>
      </w:r>
      <w:r w:rsidRPr="00226C5A">
        <w:rPr>
          <w:rFonts w:ascii="Arial" w:eastAsia="Arial" w:hAnsi="Arial" w:cs="Arial"/>
          <w:spacing w:val="4"/>
        </w:rPr>
        <w:t xml:space="preserve"> </w:t>
      </w:r>
      <w:r w:rsidRPr="00226C5A">
        <w:rPr>
          <w:rFonts w:ascii="Arial" w:eastAsia="Arial" w:hAnsi="Arial" w:cs="Arial"/>
        </w:rPr>
        <w:t>e</w:t>
      </w:r>
      <w:r w:rsidRPr="00226C5A">
        <w:rPr>
          <w:rFonts w:ascii="Arial" w:eastAsia="Arial" w:hAnsi="Arial" w:cs="Arial"/>
          <w:spacing w:val="1"/>
        </w:rPr>
        <w:t>l</w:t>
      </w:r>
      <w:r w:rsidRPr="00226C5A">
        <w:rPr>
          <w:rFonts w:ascii="Arial" w:eastAsia="Arial" w:hAnsi="Arial" w:cs="Arial"/>
          <w:spacing w:val="-2"/>
        </w:rPr>
        <w:t>e</w:t>
      </w:r>
      <w:r w:rsidRPr="00226C5A">
        <w:rPr>
          <w:rFonts w:ascii="Arial" w:eastAsia="Arial" w:hAnsi="Arial" w:cs="Arial"/>
          <w:spacing w:val="1"/>
        </w:rPr>
        <w:t>v</w:t>
      </w:r>
      <w:r w:rsidRPr="00226C5A">
        <w:rPr>
          <w:rFonts w:ascii="Arial" w:eastAsia="Arial" w:hAnsi="Arial" w:cs="Arial"/>
        </w:rPr>
        <w:t>ada</w:t>
      </w:r>
      <w:r w:rsidRPr="00226C5A">
        <w:rPr>
          <w:rFonts w:ascii="Arial" w:eastAsia="Arial" w:hAnsi="Arial" w:cs="Arial"/>
          <w:spacing w:val="4"/>
        </w:rPr>
        <w:t xml:space="preserve"> </w:t>
      </w:r>
      <w:r w:rsidRPr="00226C5A">
        <w:rPr>
          <w:rFonts w:ascii="Arial" w:eastAsia="Arial" w:hAnsi="Arial" w:cs="Arial"/>
        </w:rPr>
        <w:t>de</w:t>
      </w:r>
      <w:r w:rsidRPr="00226C5A">
        <w:rPr>
          <w:rFonts w:ascii="Arial" w:eastAsia="Arial" w:hAnsi="Arial" w:cs="Arial"/>
          <w:spacing w:val="8"/>
        </w:rPr>
        <w:t xml:space="preserve"> </w:t>
      </w:r>
      <w:r w:rsidRPr="00226C5A">
        <w:rPr>
          <w:rFonts w:ascii="Arial" w:eastAsia="Arial" w:hAnsi="Arial" w:cs="Arial"/>
          <w:spacing w:val="1"/>
        </w:rPr>
        <w:t>a</w:t>
      </w:r>
      <w:r w:rsidRPr="00226C5A">
        <w:rPr>
          <w:rFonts w:ascii="Arial" w:eastAsia="Arial" w:hAnsi="Arial" w:cs="Arial"/>
        </w:rPr>
        <w:t>gua</w:t>
      </w:r>
      <w:r w:rsidRPr="00226C5A">
        <w:rPr>
          <w:rFonts w:ascii="Arial" w:eastAsia="Arial" w:hAnsi="Arial" w:cs="Arial"/>
          <w:spacing w:val="7"/>
        </w:rPr>
        <w:t xml:space="preserve"> </w:t>
      </w:r>
      <w:r w:rsidRPr="00226C5A">
        <w:rPr>
          <w:rFonts w:ascii="Arial" w:eastAsia="Arial" w:hAnsi="Arial" w:cs="Arial"/>
        </w:rPr>
        <w:t>de</w:t>
      </w:r>
      <w:r w:rsidRPr="00226C5A">
        <w:rPr>
          <w:rFonts w:ascii="Arial" w:eastAsia="Arial" w:hAnsi="Arial" w:cs="Arial"/>
          <w:spacing w:val="9"/>
        </w:rPr>
        <w:t xml:space="preserve"> </w:t>
      </w:r>
      <w:r w:rsidRPr="00226C5A">
        <w:rPr>
          <w:rFonts w:ascii="Arial" w:eastAsia="Arial" w:hAnsi="Arial" w:cs="Arial"/>
        </w:rPr>
        <w:t>proc</w:t>
      </w:r>
      <w:r w:rsidRPr="00226C5A">
        <w:rPr>
          <w:rFonts w:ascii="Arial" w:eastAsia="Arial" w:hAnsi="Arial" w:cs="Arial"/>
          <w:spacing w:val="-2"/>
        </w:rPr>
        <w:t>e</w:t>
      </w:r>
      <w:r w:rsidRPr="00226C5A">
        <w:rPr>
          <w:rFonts w:ascii="Arial" w:eastAsia="Arial" w:hAnsi="Arial" w:cs="Arial"/>
          <w:spacing w:val="1"/>
        </w:rPr>
        <w:t>so</w:t>
      </w:r>
      <w:r w:rsidRPr="00226C5A">
        <w:rPr>
          <w:rFonts w:ascii="Arial" w:eastAsia="Arial" w:hAnsi="Arial" w:cs="Arial"/>
        </w:rPr>
        <w:t>,</w:t>
      </w:r>
      <w:r w:rsidRPr="00226C5A">
        <w:rPr>
          <w:rFonts w:ascii="Arial" w:eastAsia="Arial" w:hAnsi="Arial" w:cs="Arial"/>
          <w:spacing w:val="6"/>
        </w:rPr>
        <w:t xml:space="preserve"> </w:t>
      </w:r>
      <w:r w:rsidRPr="00226C5A">
        <w:rPr>
          <w:rFonts w:ascii="Arial" w:eastAsia="Arial" w:hAnsi="Arial" w:cs="Arial"/>
        </w:rPr>
        <w:t>el</w:t>
      </w:r>
      <w:r w:rsidRPr="00226C5A">
        <w:rPr>
          <w:rFonts w:ascii="Arial" w:eastAsia="Arial" w:hAnsi="Arial" w:cs="Arial"/>
          <w:spacing w:val="-2"/>
        </w:rPr>
        <w:t>e</w:t>
      </w:r>
      <w:r w:rsidRPr="00226C5A">
        <w:rPr>
          <w:rFonts w:ascii="Arial" w:eastAsia="Arial" w:hAnsi="Arial" w:cs="Arial"/>
        </w:rPr>
        <w:t>m</w:t>
      </w:r>
      <w:r w:rsidRPr="00226C5A">
        <w:rPr>
          <w:rFonts w:ascii="Arial" w:eastAsia="Arial" w:hAnsi="Arial" w:cs="Arial"/>
          <w:spacing w:val="1"/>
        </w:rPr>
        <w:t>e</w:t>
      </w:r>
      <w:r w:rsidRPr="00226C5A">
        <w:rPr>
          <w:rFonts w:ascii="Arial" w:eastAsia="Arial" w:hAnsi="Arial" w:cs="Arial"/>
        </w:rPr>
        <w:t>ntos</w:t>
      </w:r>
      <w:r w:rsidRPr="00226C5A">
        <w:rPr>
          <w:rFonts w:ascii="Arial" w:eastAsia="Arial" w:hAnsi="Arial" w:cs="Arial"/>
          <w:spacing w:val="3"/>
        </w:rPr>
        <w:t xml:space="preserve"> </w:t>
      </w:r>
      <w:r w:rsidRPr="00226C5A">
        <w:rPr>
          <w:rFonts w:ascii="Arial" w:eastAsia="Arial" w:hAnsi="Arial" w:cs="Arial"/>
          <w:spacing w:val="-2"/>
        </w:rPr>
        <w:t>q</w:t>
      </w:r>
      <w:r w:rsidRPr="00226C5A">
        <w:rPr>
          <w:rFonts w:ascii="Arial" w:eastAsia="Arial" w:hAnsi="Arial" w:cs="Arial"/>
        </w:rPr>
        <w:t>ue</w:t>
      </w:r>
      <w:r w:rsidRPr="00226C5A">
        <w:rPr>
          <w:rFonts w:ascii="Arial" w:eastAsia="Arial" w:hAnsi="Arial" w:cs="Arial"/>
          <w:spacing w:val="7"/>
        </w:rPr>
        <w:t xml:space="preserve"> </w:t>
      </w:r>
      <w:r w:rsidRPr="00226C5A">
        <w:rPr>
          <w:rFonts w:ascii="Arial" w:eastAsia="Arial" w:hAnsi="Arial" w:cs="Arial"/>
          <w:spacing w:val="1"/>
        </w:rPr>
        <w:t>s</w:t>
      </w:r>
      <w:r w:rsidRPr="00226C5A">
        <w:rPr>
          <w:rFonts w:ascii="Arial" w:eastAsia="Arial" w:hAnsi="Arial" w:cs="Arial"/>
        </w:rPr>
        <w:t>u</w:t>
      </w:r>
      <w:r w:rsidRPr="00226C5A">
        <w:rPr>
          <w:rFonts w:ascii="Arial" w:eastAsia="Arial" w:hAnsi="Arial" w:cs="Arial"/>
          <w:spacing w:val="1"/>
        </w:rPr>
        <w:t>m</w:t>
      </w:r>
      <w:r w:rsidRPr="00226C5A">
        <w:rPr>
          <w:rFonts w:ascii="Arial" w:eastAsia="Arial" w:hAnsi="Arial" w:cs="Arial"/>
          <w:spacing w:val="-2"/>
        </w:rPr>
        <w:t>a</w:t>
      </w:r>
      <w:r w:rsidRPr="00226C5A">
        <w:rPr>
          <w:rFonts w:ascii="Arial" w:eastAsia="Arial" w:hAnsi="Arial" w:cs="Arial"/>
          <w:spacing w:val="1"/>
        </w:rPr>
        <w:t>d</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4"/>
        </w:rPr>
        <w:t xml:space="preserve"> </w:t>
      </w:r>
      <w:r w:rsidRPr="00226C5A">
        <w:rPr>
          <w:rFonts w:ascii="Arial" w:eastAsia="Arial" w:hAnsi="Arial" w:cs="Arial"/>
        </w:rPr>
        <w:t>a</w:t>
      </w:r>
      <w:r w:rsidRPr="00226C5A">
        <w:rPr>
          <w:rFonts w:ascii="Arial" w:eastAsia="Arial" w:hAnsi="Arial" w:cs="Arial"/>
          <w:spacing w:val="9"/>
        </w:rPr>
        <w:t xml:space="preserve"> </w:t>
      </w:r>
      <w:r w:rsidRPr="00226C5A">
        <w:rPr>
          <w:rFonts w:ascii="Arial" w:eastAsia="Arial" w:hAnsi="Arial" w:cs="Arial"/>
          <w:spacing w:val="1"/>
        </w:rPr>
        <w:t>u</w:t>
      </w:r>
      <w:r w:rsidRPr="00226C5A">
        <w:rPr>
          <w:rFonts w:ascii="Arial" w:eastAsia="Arial" w:hAnsi="Arial" w:cs="Arial"/>
        </w:rPr>
        <w:t>na fue</w:t>
      </w:r>
      <w:r w:rsidRPr="00226C5A">
        <w:rPr>
          <w:rFonts w:ascii="Arial" w:eastAsia="Arial" w:hAnsi="Arial" w:cs="Arial"/>
          <w:spacing w:val="-2"/>
        </w:rPr>
        <w:t>r</w:t>
      </w:r>
      <w:r w:rsidRPr="00226C5A">
        <w:rPr>
          <w:rFonts w:ascii="Arial" w:eastAsia="Arial" w:hAnsi="Arial" w:cs="Arial"/>
          <w:spacing w:val="1"/>
        </w:rPr>
        <w:t>z</w:t>
      </w:r>
      <w:r w:rsidRPr="00226C5A">
        <w:rPr>
          <w:rFonts w:ascii="Arial" w:eastAsia="Arial" w:hAnsi="Arial" w:cs="Arial"/>
        </w:rPr>
        <w:t>a</w:t>
      </w:r>
      <w:r w:rsidRPr="00226C5A">
        <w:rPr>
          <w:rFonts w:ascii="Arial" w:eastAsia="Arial" w:hAnsi="Arial" w:cs="Arial"/>
          <w:spacing w:val="24"/>
        </w:rPr>
        <w:t xml:space="preserve"> </w:t>
      </w:r>
      <w:r w:rsidRPr="00226C5A">
        <w:rPr>
          <w:rFonts w:ascii="Arial" w:eastAsia="Arial" w:hAnsi="Arial" w:cs="Arial"/>
          <w:spacing w:val="-2"/>
        </w:rPr>
        <w:t>e</w:t>
      </w:r>
      <w:r w:rsidRPr="00226C5A">
        <w:rPr>
          <w:rFonts w:ascii="Arial" w:eastAsia="Arial" w:hAnsi="Arial" w:cs="Arial"/>
          <w:spacing w:val="-1"/>
        </w:rPr>
        <w:t>x</w:t>
      </w:r>
      <w:r w:rsidRPr="00226C5A">
        <w:rPr>
          <w:rFonts w:ascii="Arial" w:eastAsia="Arial" w:hAnsi="Arial" w:cs="Arial"/>
        </w:rPr>
        <w:t>t</w:t>
      </w:r>
      <w:r w:rsidRPr="00226C5A">
        <w:rPr>
          <w:rFonts w:ascii="Arial" w:eastAsia="Arial" w:hAnsi="Arial" w:cs="Arial"/>
          <w:spacing w:val="1"/>
        </w:rPr>
        <w:t>er</w:t>
      </w:r>
      <w:r w:rsidRPr="00226C5A">
        <w:rPr>
          <w:rFonts w:ascii="Arial" w:eastAsia="Arial" w:hAnsi="Arial" w:cs="Arial"/>
        </w:rPr>
        <w:t>na</w:t>
      </w:r>
      <w:r w:rsidRPr="00226C5A">
        <w:rPr>
          <w:rFonts w:ascii="Arial" w:eastAsia="Arial" w:hAnsi="Arial" w:cs="Arial"/>
          <w:spacing w:val="20"/>
        </w:rPr>
        <w:t xml:space="preserve"> </w:t>
      </w:r>
      <w:r w:rsidRPr="00226C5A">
        <w:rPr>
          <w:rFonts w:ascii="Arial" w:eastAsia="Arial" w:hAnsi="Arial" w:cs="Arial"/>
        </w:rPr>
        <w:t>p</w:t>
      </w:r>
      <w:r w:rsidRPr="00226C5A">
        <w:rPr>
          <w:rFonts w:ascii="Arial" w:eastAsia="Arial" w:hAnsi="Arial" w:cs="Arial"/>
          <w:spacing w:val="1"/>
        </w:rPr>
        <w:t>r</w:t>
      </w:r>
      <w:r w:rsidRPr="00226C5A">
        <w:rPr>
          <w:rFonts w:ascii="Arial" w:eastAsia="Arial" w:hAnsi="Arial" w:cs="Arial"/>
          <w:spacing w:val="-2"/>
        </w:rPr>
        <w:t>o</w:t>
      </w:r>
      <w:r w:rsidRPr="00226C5A">
        <w:rPr>
          <w:rFonts w:ascii="Arial" w:eastAsia="Arial" w:hAnsi="Arial" w:cs="Arial"/>
          <w:spacing w:val="1"/>
        </w:rPr>
        <w:t>d</w:t>
      </w:r>
      <w:r w:rsidRPr="00226C5A">
        <w:rPr>
          <w:rFonts w:ascii="Arial" w:eastAsia="Arial" w:hAnsi="Arial" w:cs="Arial"/>
          <w:spacing w:val="-2"/>
        </w:rPr>
        <w:t>u</w:t>
      </w:r>
      <w:r w:rsidRPr="00226C5A">
        <w:rPr>
          <w:rFonts w:ascii="Arial" w:eastAsia="Arial" w:hAnsi="Arial" w:cs="Arial"/>
          <w:spacing w:val="1"/>
        </w:rPr>
        <w:t>ce</w:t>
      </w:r>
      <w:r w:rsidRPr="00226C5A">
        <w:rPr>
          <w:rFonts w:ascii="Arial" w:eastAsia="Arial" w:hAnsi="Arial" w:cs="Arial"/>
        </w:rPr>
        <w:t>n</w:t>
      </w:r>
      <w:r w:rsidRPr="00226C5A">
        <w:rPr>
          <w:rFonts w:ascii="Arial" w:eastAsia="Arial" w:hAnsi="Arial" w:cs="Arial"/>
          <w:spacing w:val="19"/>
        </w:rPr>
        <w:t xml:space="preserve"> </w:t>
      </w:r>
      <w:r w:rsidRPr="00226C5A">
        <w:rPr>
          <w:rFonts w:ascii="Arial" w:eastAsia="Arial" w:hAnsi="Arial" w:cs="Arial"/>
          <w:spacing w:val="1"/>
        </w:rPr>
        <w:t>e</w:t>
      </w:r>
      <w:r w:rsidRPr="00226C5A">
        <w:rPr>
          <w:rFonts w:ascii="Arial" w:eastAsia="Arial" w:hAnsi="Arial" w:cs="Arial"/>
        </w:rPr>
        <w:t>l</w:t>
      </w:r>
      <w:r w:rsidRPr="00226C5A">
        <w:rPr>
          <w:rFonts w:ascii="Arial" w:eastAsia="Arial" w:hAnsi="Arial" w:cs="Arial"/>
          <w:spacing w:val="25"/>
        </w:rPr>
        <w:t xml:space="preserve"> </w:t>
      </w:r>
      <w:r w:rsidRPr="00226C5A">
        <w:rPr>
          <w:rFonts w:ascii="Arial" w:eastAsia="Arial" w:hAnsi="Arial" w:cs="Arial"/>
        </w:rPr>
        <w:t>más</w:t>
      </w:r>
      <w:r w:rsidRPr="00226C5A">
        <w:rPr>
          <w:rFonts w:ascii="Arial" w:eastAsia="Arial" w:hAnsi="Arial" w:cs="Arial"/>
          <w:spacing w:val="23"/>
        </w:rPr>
        <w:t xml:space="preserve"> </w:t>
      </w:r>
      <w:r w:rsidRPr="00226C5A">
        <w:rPr>
          <w:rFonts w:ascii="Arial" w:eastAsia="Arial" w:hAnsi="Arial" w:cs="Arial"/>
          <w:spacing w:val="1"/>
        </w:rPr>
        <w:t>c</w:t>
      </w:r>
      <w:r w:rsidRPr="00226C5A">
        <w:rPr>
          <w:rFonts w:ascii="Arial" w:eastAsia="Arial" w:hAnsi="Arial" w:cs="Arial"/>
        </w:rPr>
        <w:t>ata</w:t>
      </w:r>
      <w:r w:rsidRPr="00226C5A">
        <w:rPr>
          <w:rFonts w:ascii="Arial" w:eastAsia="Arial" w:hAnsi="Arial" w:cs="Arial"/>
          <w:spacing w:val="1"/>
        </w:rPr>
        <w:t>s</w:t>
      </w:r>
      <w:r w:rsidRPr="00226C5A">
        <w:rPr>
          <w:rFonts w:ascii="Arial" w:eastAsia="Arial" w:hAnsi="Arial" w:cs="Arial"/>
        </w:rPr>
        <w:t>t</w:t>
      </w:r>
      <w:r w:rsidRPr="00226C5A">
        <w:rPr>
          <w:rFonts w:ascii="Arial" w:eastAsia="Arial" w:hAnsi="Arial" w:cs="Arial"/>
          <w:spacing w:val="-2"/>
        </w:rPr>
        <w:t>ró</w:t>
      </w:r>
      <w:r w:rsidRPr="00226C5A">
        <w:rPr>
          <w:rFonts w:ascii="Arial" w:eastAsia="Arial" w:hAnsi="Arial" w:cs="Arial"/>
          <w:spacing w:val="2"/>
        </w:rPr>
        <w:t>f</w:t>
      </w:r>
      <w:r w:rsidRPr="00226C5A">
        <w:rPr>
          <w:rFonts w:ascii="Arial" w:eastAsia="Arial" w:hAnsi="Arial" w:cs="Arial"/>
          <w:spacing w:val="-1"/>
        </w:rPr>
        <w:t>i</w:t>
      </w:r>
      <w:r w:rsidRPr="00226C5A">
        <w:rPr>
          <w:rFonts w:ascii="Arial" w:eastAsia="Arial" w:hAnsi="Arial" w:cs="Arial"/>
          <w:spacing w:val="1"/>
        </w:rPr>
        <w:t>c</w:t>
      </w:r>
      <w:r w:rsidRPr="00226C5A">
        <w:rPr>
          <w:rFonts w:ascii="Arial" w:eastAsia="Arial" w:hAnsi="Arial" w:cs="Arial"/>
        </w:rPr>
        <w:t>o</w:t>
      </w:r>
      <w:r w:rsidRPr="00226C5A">
        <w:rPr>
          <w:rFonts w:ascii="Arial" w:eastAsia="Arial" w:hAnsi="Arial" w:cs="Arial"/>
          <w:spacing w:val="17"/>
        </w:rPr>
        <w:t xml:space="preserve"> </w:t>
      </w:r>
      <w:r w:rsidRPr="00226C5A">
        <w:rPr>
          <w:rFonts w:ascii="Arial" w:eastAsia="Arial" w:hAnsi="Arial" w:cs="Arial"/>
        </w:rPr>
        <w:t>de</w:t>
      </w:r>
      <w:r w:rsidRPr="00226C5A">
        <w:rPr>
          <w:rFonts w:ascii="Arial" w:eastAsia="Arial" w:hAnsi="Arial" w:cs="Arial"/>
          <w:spacing w:val="25"/>
        </w:rPr>
        <w:t xml:space="preserve"> </w:t>
      </w:r>
      <w:r w:rsidRPr="00226C5A">
        <w:rPr>
          <w:rFonts w:ascii="Arial" w:eastAsia="Arial" w:hAnsi="Arial" w:cs="Arial"/>
        </w:rPr>
        <w:t>los</w:t>
      </w:r>
      <w:r>
        <w:rPr>
          <w:rFonts w:ascii="Arial" w:eastAsia="Arial" w:hAnsi="Arial" w:cs="Arial"/>
        </w:rPr>
        <w:t xml:space="preserve"> </w:t>
      </w:r>
      <w:r w:rsidRPr="00226C5A">
        <w:rPr>
          <w:rFonts w:ascii="Arial" w:eastAsia="Arial" w:hAnsi="Arial" w:cs="Arial"/>
        </w:rPr>
        <w:t>fenómenos:</w:t>
      </w:r>
      <w:r w:rsidRPr="00226C5A">
        <w:rPr>
          <w:rFonts w:ascii="Arial" w:eastAsia="Arial" w:hAnsi="Arial" w:cs="Arial"/>
          <w:spacing w:val="18"/>
        </w:rPr>
        <w:t xml:space="preserve"> </w:t>
      </w:r>
      <w:r w:rsidRPr="00226C5A">
        <w:rPr>
          <w:rFonts w:ascii="Arial" w:eastAsia="Arial" w:hAnsi="Arial" w:cs="Arial"/>
        </w:rPr>
        <w:t>La</w:t>
      </w:r>
      <w:r w:rsidRPr="00226C5A">
        <w:rPr>
          <w:rFonts w:ascii="Arial" w:eastAsia="Arial" w:hAnsi="Arial" w:cs="Arial"/>
          <w:spacing w:val="24"/>
        </w:rPr>
        <w:t xml:space="preserve"> </w:t>
      </w:r>
      <w:r w:rsidRPr="00226C5A">
        <w:rPr>
          <w:rFonts w:ascii="Arial" w:eastAsia="Arial" w:hAnsi="Arial" w:cs="Arial"/>
        </w:rPr>
        <w:t>licuef</w:t>
      </w:r>
      <w:r w:rsidRPr="00226C5A">
        <w:rPr>
          <w:rFonts w:ascii="Arial" w:eastAsia="Arial" w:hAnsi="Arial" w:cs="Arial"/>
          <w:spacing w:val="-2"/>
        </w:rPr>
        <w:t>a</w:t>
      </w:r>
      <w:r w:rsidRPr="00226C5A">
        <w:rPr>
          <w:rFonts w:ascii="Arial" w:eastAsia="Arial" w:hAnsi="Arial" w:cs="Arial"/>
          <w:spacing w:val="1"/>
        </w:rPr>
        <w:t>c</w:t>
      </w:r>
      <w:r w:rsidRPr="00226C5A">
        <w:rPr>
          <w:rFonts w:ascii="Arial" w:eastAsia="Arial" w:hAnsi="Arial" w:cs="Arial"/>
          <w:spacing w:val="2"/>
        </w:rPr>
        <w:t>c</w:t>
      </w:r>
      <w:r w:rsidRPr="00226C5A">
        <w:rPr>
          <w:rFonts w:ascii="Arial" w:eastAsia="Arial" w:hAnsi="Arial" w:cs="Arial"/>
          <w:spacing w:val="-1"/>
        </w:rPr>
        <w:t>i</w:t>
      </w:r>
      <w:r w:rsidRPr="00226C5A">
        <w:rPr>
          <w:rFonts w:ascii="Arial" w:eastAsia="Arial" w:hAnsi="Arial" w:cs="Arial"/>
        </w:rPr>
        <w:t>ón.</w:t>
      </w:r>
      <w:r w:rsidRPr="00226C5A">
        <w:rPr>
          <w:rFonts w:ascii="Arial" w:eastAsia="Arial" w:hAnsi="Arial" w:cs="Arial"/>
          <w:spacing w:val="-3"/>
        </w:rPr>
        <w:t xml:space="preserve"> </w:t>
      </w:r>
      <w:r w:rsidRPr="00226C5A">
        <w:rPr>
          <w:rFonts w:ascii="Arial" w:eastAsia="Arial" w:hAnsi="Arial" w:cs="Arial"/>
        </w:rPr>
        <w:t>Se define</w:t>
      </w:r>
      <w:r w:rsidRPr="00226C5A">
        <w:rPr>
          <w:rFonts w:ascii="Arial" w:eastAsia="Arial" w:hAnsi="Arial" w:cs="Arial"/>
          <w:spacing w:val="-3"/>
        </w:rPr>
        <w:t xml:space="preserve"> </w:t>
      </w:r>
      <w:r w:rsidRPr="00226C5A">
        <w:rPr>
          <w:rFonts w:ascii="Arial" w:eastAsia="Arial" w:hAnsi="Arial" w:cs="Arial"/>
        </w:rPr>
        <w:t>la</w:t>
      </w:r>
      <w:r w:rsidRPr="00226C5A">
        <w:rPr>
          <w:rFonts w:ascii="Arial" w:eastAsia="Arial" w:hAnsi="Arial" w:cs="Arial"/>
          <w:spacing w:val="2"/>
        </w:rPr>
        <w:t xml:space="preserve"> </w:t>
      </w:r>
      <w:r w:rsidRPr="00226C5A">
        <w:rPr>
          <w:rFonts w:ascii="Arial" w:eastAsia="Arial" w:hAnsi="Arial" w:cs="Arial"/>
        </w:rPr>
        <w:t>licu</w:t>
      </w:r>
      <w:r w:rsidRPr="00226C5A">
        <w:rPr>
          <w:rFonts w:ascii="Arial" w:eastAsia="Arial" w:hAnsi="Arial" w:cs="Arial"/>
          <w:spacing w:val="-2"/>
        </w:rPr>
        <w:t>e</w:t>
      </w:r>
      <w:r w:rsidRPr="00226C5A">
        <w:rPr>
          <w:rFonts w:ascii="Arial" w:eastAsia="Arial" w:hAnsi="Arial" w:cs="Arial"/>
          <w:spacing w:val="3"/>
        </w:rPr>
        <w:t>f</w:t>
      </w:r>
      <w:r w:rsidRPr="00226C5A">
        <w:rPr>
          <w:rFonts w:ascii="Arial" w:eastAsia="Arial" w:hAnsi="Arial" w:cs="Arial"/>
          <w:spacing w:val="-2"/>
        </w:rPr>
        <w:t>a</w:t>
      </w:r>
      <w:r w:rsidRPr="00226C5A">
        <w:rPr>
          <w:rFonts w:ascii="Arial" w:eastAsia="Arial" w:hAnsi="Arial" w:cs="Arial"/>
          <w:spacing w:val="1"/>
        </w:rPr>
        <w:t>cc</w:t>
      </w:r>
      <w:r w:rsidRPr="00226C5A">
        <w:rPr>
          <w:rFonts w:ascii="Arial" w:eastAsia="Arial" w:hAnsi="Arial" w:cs="Arial"/>
        </w:rPr>
        <w:t>ión</w:t>
      </w:r>
      <w:r w:rsidRPr="00226C5A">
        <w:rPr>
          <w:rFonts w:ascii="Arial" w:eastAsia="Arial" w:hAnsi="Arial" w:cs="Arial"/>
          <w:spacing w:val="-9"/>
        </w:rPr>
        <w:t xml:space="preserve"> </w:t>
      </w:r>
      <w:r w:rsidRPr="00226C5A">
        <w:rPr>
          <w:rFonts w:ascii="Arial" w:eastAsia="Arial" w:hAnsi="Arial" w:cs="Arial"/>
          <w:spacing w:val="1"/>
        </w:rPr>
        <w:t>c</w:t>
      </w:r>
      <w:r w:rsidRPr="00226C5A">
        <w:rPr>
          <w:rFonts w:ascii="Arial" w:eastAsia="Arial" w:hAnsi="Arial" w:cs="Arial"/>
        </w:rPr>
        <w:t>omo</w:t>
      </w:r>
      <w:r w:rsidRPr="00226C5A">
        <w:rPr>
          <w:rFonts w:ascii="Arial" w:eastAsia="Arial" w:hAnsi="Arial" w:cs="Arial"/>
          <w:spacing w:val="-2"/>
        </w:rPr>
        <w:t xml:space="preserve"> </w:t>
      </w:r>
      <w:r w:rsidRPr="00226C5A">
        <w:rPr>
          <w:rFonts w:ascii="Arial" w:eastAsia="Arial" w:hAnsi="Arial" w:cs="Arial"/>
        </w:rPr>
        <w:t>el</w:t>
      </w:r>
      <w:r w:rsidRPr="00226C5A">
        <w:rPr>
          <w:rFonts w:ascii="Arial" w:eastAsia="Arial" w:hAnsi="Arial" w:cs="Arial"/>
          <w:spacing w:val="2"/>
        </w:rPr>
        <w:t xml:space="preserve"> </w:t>
      </w:r>
      <w:r w:rsidRPr="00226C5A">
        <w:rPr>
          <w:rFonts w:ascii="Arial" w:eastAsia="Arial" w:hAnsi="Arial" w:cs="Arial"/>
        </w:rPr>
        <w:t>p</w:t>
      </w:r>
      <w:r w:rsidRPr="00226C5A">
        <w:rPr>
          <w:rFonts w:ascii="Arial" w:eastAsia="Arial" w:hAnsi="Arial" w:cs="Arial"/>
          <w:spacing w:val="1"/>
        </w:rPr>
        <w:t>r</w:t>
      </w:r>
      <w:r w:rsidRPr="00226C5A">
        <w:rPr>
          <w:rFonts w:ascii="Arial" w:eastAsia="Arial" w:hAnsi="Arial" w:cs="Arial"/>
          <w:spacing w:val="-2"/>
        </w:rPr>
        <w:t>o</w:t>
      </w:r>
      <w:r w:rsidRPr="00226C5A">
        <w:rPr>
          <w:rFonts w:ascii="Arial" w:eastAsia="Arial" w:hAnsi="Arial" w:cs="Arial"/>
          <w:spacing w:val="1"/>
        </w:rPr>
        <w:t>c</w:t>
      </w:r>
      <w:r w:rsidRPr="00226C5A">
        <w:rPr>
          <w:rFonts w:ascii="Arial" w:eastAsia="Arial" w:hAnsi="Arial" w:cs="Arial"/>
        </w:rPr>
        <w:t>eso</w:t>
      </w:r>
      <w:r w:rsidRPr="00226C5A">
        <w:rPr>
          <w:rFonts w:ascii="Arial" w:eastAsia="Arial" w:hAnsi="Arial" w:cs="Arial"/>
          <w:spacing w:val="-5"/>
        </w:rPr>
        <w:t xml:space="preserve"> </w:t>
      </w:r>
      <w:r w:rsidRPr="00226C5A">
        <w:rPr>
          <w:rFonts w:ascii="Arial" w:eastAsia="Arial" w:hAnsi="Arial" w:cs="Arial"/>
        </w:rPr>
        <w:t>de</w:t>
      </w:r>
      <w:r w:rsidRPr="00226C5A">
        <w:rPr>
          <w:rFonts w:ascii="Arial" w:eastAsia="Arial" w:hAnsi="Arial" w:cs="Arial"/>
          <w:spacing w:val="1"/>
        </w:rPr>
        <w:t xml:space="preserve"> </w:t>
      </w:r>
      <w:r w:rsidRPr="00226C5A">
        <w:rPr>
          <w:rFonts w:ascii="Arial" w:eastAsia="Arial" w:hAnsi="Arial" w:cs="Arial"/>
        </w:rPr>
        <w:t>pérdida</w:t>
      </w:r>
      <w:r w:rsidRPr="00226C5A">
        <w:rPr>
          <w:rFonts w:ascii="Arial" w:eastAsia="Arial" w:hAnsi="Arial" w:cs="Arial"/>
          <w:spacing w:val="-3"/>
        </w:rPr>
        <w:t xml:space="preserve"> </w:t>
      </w:r>
      <w:r w:rsidRPr="00226C5A">
        <w:rPr>
          <w:rFonts w:ascii="Arial" w:eastAsia="Arial" w:hAnsi="Arial" w:cs="Arial"/>
        </w:rPr>
        <w:t xml:space="preserve">de </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i</w:t>
      </w:r>
      <w:r w:rsidRPr="00226C5A">
        <w:rPr>
          <w:rFonts w:ascii="Arial" w:eastAsia="Arial" w:hAnsi="Arial" w:cs="Arial"/>
          <w:spacing w:val="1"/>
        </w:rPr>
        <w:t>s</w:t>
      </w:r>
      <w:r w:rsidRPr="00226C5A">
        <w:rPr>
          <w:rFonts w:ascii="Arial" w:eastAsia="Arial" w:hAnsi="Arial" w:cs="Arial"/>
        </w:rPr>
        <w:t>te</w:t>
      </w:r>
      <w:r w:rsidRPr="00226C5A">
        <w:rPr>
          <w:rFonts w:ascii="Arial" w:eastAsia="Arial" w:hAnsi="Arial" w:cs="Arial"/>
          <w:spacing w:val="-2"/>
        </w:rPr>
        <w:t>n</w:t>
      </w:r>
      <w:r w:rsidRPr="00226C5A">
        <w:rPr>
          <w:rFonts w:ascii="Arial" w:eastAsia="Arial" w:hAnsi="Arial" w:cs="Arial"/>
          <w:spacing w:val="1"/>
        </w:rPr>
        <w:t>c</w:t>
      </w:r>
      <w:r w:rsidRPr="00226C5A">
        <w:rPr>
          <w:rFonts w:ascii="Arial" w:eastAsia="Arial" w:hAnsi="Arial" w:cs="Arial"/>
        </w:rPr>
        <w:t>ia</w:t>
      </w:r>
      <w:r w:rsidRPr="00226C5A">
        <w:rPr>
          <w:rFonts w:ascii="Arial" w:eastAsia="Arial" w:hAnsi="Arial" w:cs="Arial"/>
          <w:spacing w:val="-7"/>
        </w:rPr>
        <w:t xml:space="preserve"> </w:t>
      </w:r>
      <w:r w:rsidRPr="00226C5A">
        <w:rPr>
          <w:rFonts w:ascii="Arial" w:eastAsia="Arial" w:hAnsi="Arial" w:cs="Arial"/>
          <w:spacing w:val="1"/>
        </w:rPr>
        <w:t>d</w:t>
      </w:r>
      <w:r w:rsidRPr="00226C5A">
        <w:rPr>
          <w:rFonts w:ascii="Arial" w:eastAsia="Arial" w:hAnsi="Arial" w:cs="Arial"/>
        </w:rPr>
        <w:t xml:space="preserve">e </w:t>
      </w:r>
      <w:r w:rsidRPr="00226C5A">
        <w:rPr>
          <w:rFonts w:ascii="Arial" w:eastAsia="Arial" w:hAnsi="Arial" w:cs="Arial"/>
          <w:spacing w:val="1"/>
        </w:rPr>
        <w:t>c</w:t>
      </w:r>
      <w:r w:rsidRPr="00226C5A">
        <w:rPr>
          <w:rFonts w:ascii="Arial" w:eastAsia="Arial" w:hAnsi="Arial" w:cs="Arial"/>
        </w:rPr>
        <w:t>ie</w:t>
      </w:r>
      <w:r w:rsidRPr="00226C5A">
        <w:rPr>
          <w:rFonts w:ascii="Arial" w:eastAsia="Arial" w:hAnsi="Arial" w:cs="Arial"/>
          <w:spacing w:val="-2"/>
        </w:rPr>
        <w:t>r</w:t>
      </w:r>
      <w:r w:rsidRPr="00226C5A">
        <w:rPr>
          <w:rFonts w:ascii="Arial" w:eastAsia="Arial" w:hAnsi="Arial" w:cs="Arial"/>
          <w:spacing w:val="2"/>
        </w:rPr>
        <w:t>t</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5"/>
        </w:rPr>
        <w:t xml:space="preserve"> </w:t>
      </w:r>
      <w:r w:rsidRPr="00226C5A">
        <w:rPr>
          <w:rFonts w:ascii="Arial" w:eastAsia="Arial" w:hAnsi="Arial" w:cs="Arial"/>
        </w:rPr>
        <w:t>ti</w:t>
      </w:r>
      <w:r w:rsidRPr="00226C5A">
        <w:rPr>
          <w:rFonts w:ascii="Arial" w:eastAsia="Arial" w:hAnsi="Arial" w:cs="Arial"/>
          <w:spacing w:val="-2"/>
        </w:rPr>
        <w:t>p</w:t>
      </w:r>
      <w:r w:rsidRPr="00226C5A">
        <w:rPr>
          <w:rFonts w:ascii="Arial" w:eastAsia="Arial" w:hAnsi="Arial" w:cs="Arial"/>
          <w:spacing w:val="-1"/>
        </w:rPr>
        <w:t>o</w:t>
      </w:r>
      <w:r w:rsidRPr="00226C5A">
        <w:rPr>
          <w:rFonts w:ascii="Arial" w:eastAsia="Arial" w:hAnsi="Arial" w:cs="Arial"/>
        </w:rPr>
        <w:t>s</w:t>
      </w:r>
      <w:r w:rsidRPr="00226C5A">
        <w:rPr>
          <w:rFonts w:ascii="Arial" w:eastAsia="Arial" w:hAnsi="Arial" w:cs="Arial"/>
          <w:spacing w:val="5"/>
        </w:rPr>
        <w:t xml:space="preserve"> </w:t>
      </w:r>
      <w:r w:rsidRPr="00226C5A">
        <w:rPr>
          <w:rFonts w:ascii="Arial" w:eastAsia="Arial" w:hAnsi="Arial" w:cs="Arial"/>
          <w:spacing w:val="-2"/>
        </w:rPr>
        <w:t>d</w:t>
      </w:r>
      <w:r w:rsidRPr="00226C5A">
        <w:rPr>
          <w:rFonts w:ascii="Arial" w:eastAsia="Arial" w:hAnsi="Arial" w:cs="Arial"/>
        </w:rPr>
        <w:t>e</w:t>
      </w:r>
      <w:r>
        <w:rPr>
          <w:rFonts w:ascii="Arial" w:eastAsia="Arial" w:hAnsi="Arial" w:cs="Arial"/>
        </w:rPr>
        <w:t xml:space="preserve"> </w:t>
      </w:r>
      <w:r w:rsidRPr="00226C5A">
        <w:rPr>
          <w:rFonts w:ascii="Arial" w:eastAsia="Arial" w:hAnsi="Arial" w:cs="Arial"/>
          <w:spacing w:val="1"/>
        </w:rPr>
        <w:t>su</w:t>
      </w:r>
      <w:r w:rsidRPr="00226C5A">
        <w:rPr>
          <w:rFonts w:ascii="Arial" w:eastAsia="Arial" w:hAnsi="Arial" w:cs="Arial"/>
          <w:spacing w:val="-2"/>
        </w:rPr>
        <w:t>e</w:t>
      </w:r>
      <w:r w:rsidRPr="00226C5A">
        <w:rPr>
          <w:rFonts w:ascii="Arial" w:eastAsia="Arial" w:hAnsi="Arial" w:cs="Arial"/>
        </w:rPr>
        <w:t>los</w:t>
      </w:r>
      <w:r w:rsidRPr="00226C5A">
        <w:rPr>
          <w:rFonts w:ascii="Arial" w:eastAsia="Arial" w:hAnsi="Arial" w:cs="Arial"/>
          <w:spacing w:val="4"/>
        </w:rPr>
        <w:t xml:space="preserve"> </w:t>
      </w:r>
      <w:r w:rsidRPr="00226C5A">
        <w:rPr>
          <w:rFonts w:ascii="Arial" w:eastAsia="Arial" w:hAnsi="Arial" w:cs="Arial"/>
          <w:spacing w:val="1"/>
        </w:rPr>
        <w:t>s</w:t>
      </w:r>
      <w:r w:rsidRPr="00226C5A">
        <w:rPr>
          <w:rFonts w:ascii="Arial" w:eastAsia="Arial" w:hAnsi="Arial" w:cs="Arial"/>
          <w:spacing w:val="-2"/>
        </w:rPr>
        <w:t>a</w:t>
      </w:r>
      <w:r w:rsidRPr="00226C5A">
        <w:rPr>
          <w:rFonts w:ascii="Arial" w:eastAsia="Arial" w:hAnsi="Arial" w:cs="Arial"/>
        </w:rPr>
        <w:t>tu</w:t>
      </w:r>
      <w:r w:rsidRPr="00226C5A">
        <w:rPr>
          <w:rFonts w:ascii="Arial" w:eastAsia="Arial" w:hAnsi="Arial" w:cs="Arial"/>
          <w:spacing w:val="1"/>
        </w:rPr>
        <w:t>r</w:t>
      </w:r>
      <w:r w:rsidRPr="00226C5A">
        <w:rPr>
          <w:rFonts w:ascii="Arial" w:eastAsia="Arial" w:hAnsi="Arial" w:cs="Arial"/>
        </w:rPr>
        <w:t>ad</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2"/>
        </w:rPr>
        <w:t xml:space="preserve"> </w:t>
      </w:r>
      <w:r w:rsidRPr="00226C5A">
        <w:rPr>
          <w:rFonts w:ascii="Arial" w:eastAsia="Arial" w:hAnsi="Arial" w:cs="Arial"/>
        </w:rPr>
        <w:t>en</w:t>
      </w:r>
      <w:r w:rsidRPr="00226C5A">
        <w:rPr>
          <w:rFonts w:ascii="Arial" w:eastAsia="Arial" w:hAnsi="Arial" w:cs="Arial"/>
          <w:spacing w:val="8"/>
        </w:rPr>
        <w:t xml:space="preserve"> </w:t>
      </w:r>
      <w:r w:rsidRPr="00226C5A">
        <w:rPr>
          <w:rFonts w:ascii="Arial" w:eastAsia="Arial" w:hAnsi="Arial" w:cs="Arial"/>
        </w:rPr>
        <w:t>agua</w:t>
      </w:r>
      <w:r w:rsidRPr="00226C5A">
        <w:rPr>
          <w:rFonts w:ascii="Arial" w:eastAsia="Arial" w:hAnsi="Arial" w:cs="Arial"/>
          <w:spacing w:val="3"/>
        </w:rPr>
        <w:t xml:space="preserve"> </w:t>
      </w:r>
      <w:r w:rsidRPr="00226C5A">
        <w:rPr>
          <w:rFonts w:ascii="Arial" w:eastAsia="Arial" w:hAnsi="Arial" w:cs="Arial"/>
          <w:spacing w:val="1"/>
        </w:rPr>
        <w:t>cu</w:t>
      </w:r>
      <w:r w:rsidRPr="00226C5A">
        <w:rPr>
          <w:rFonts w:ascii="Arial" w:eastAsia="Arial" w:hAnsi="Arial" w:cs="Arial"/>
          <w:spacing w:val="-2"/>
        </w:rPr>
        <w:t>a</w:t>
      </w:r>
      <w:r w:rsidRPr="00226C5A">
        <w:rPr>
          <w:rFonts w:ascii="Arial" w:eastAsia="Arial" w:hAnsi="Arial" w:cs="Arial"/>
          <w:spacing w:val="1"/>
        </w:rPr>
        <w:t>n</w:t>
      </w:r>
      <w:r w:rsidRPr="00226C5A">
        <w:rPr>
          <w:rFonts w:ascii="Arial" w:eastAsia="Arial" w:hAnsi="Arial" w:cs="Arial"/>
        </w:rPr>
        <w:t>do</w:t>
      </w:r>
      <w:r w:rsidRPr="00226C5A">
        <w:rPr>
          <w:rFonts w:ascii="Arial" w:eastAsia="Arial" w:hAnsi="Arial" w:cs="Arial"/>
          <w:spacing w:val="1"/>
        </w:rPr>
        <w:t xml:space="preserve"> s</w:t>
      </w:r>
      <w:r w:rsidRPr="00226C5A">
        <w:rPr>
          <w:rFonts w:ascii="Arial" w:eastAsia="Arial" w:hAnsi="Arial" w:cs="Arial"/>
        </w:rPr>
        <w:t>on</w:t>
      </w:r>
      <w:r w:rsidRPr="00226C5A">
        <w:rPr>
          <w:rFonts w:ascii="Arial" w:eastAsia="Arial" w:hAnsi="Arial" w:cs="Arial"/>
          <w:spacing w:val="5"/>
        </w:rPr>
        <w:t xml:space="preserve"> </w:t>
      </w:r>
      <w:r w:rsidRPr="00226C5A">
        <w:rPr>
          <w:rFonts w:ascii="Arial" w:eastAsia="Arial" w:hAnsi="Arial" w:cs="Arial"/>
          <w:spacing w:val="1"/>
        </w:rPr>
        <w:t>s</w:t>
      </w:r>
      <w:r w:rsidRPr="00226C5A">
        <w:rPr>
          <w:rFonts w:ascii="Arial" w:eastAsia="Arial" w:hAnsi="Arial" w:cs="Arial"/>
          <w:spacing w:val="-1"/>
        </w:rPr>
        <w:t>o</w:t>
      </w:r>
      <w:r w:rsidRPr="00226C5A">
        <w:rPr>
          <w:rFonts w:ascii="Arial" w:eastAsia="Arial" w:hAnsi="Arial" w:cs="Arial"/>
        </w:rPr>
        <w:t>m</w:t>
      </w:r>
      <w:r w:rsidRPr="00226C5A">
        <w:rPr>
          <w:rFonts w:ascii="Arial" w:eastAsia="Arial" w:hAnsi="Arial" w:cs="Arial"/>
          <w:spacing w:val="-2"/>
        </w:rPr>
        <w:t>e</w:t>
      </w:r>
      <w:r w:rsidRPr="00226C5A">
        <w:rPr>
          <w:rFonts w:ascii="Arial" w:eastAsia="Arial" w:hAnsi="Arial" w:cs="Arial"/>
        </w:rPr>
        <w:t>ti</w:t>
      </w:r>
      <w:r w:rsidRPr="00226C5A">
        <w:rPr>
          <w:rFonts w:ascii="Arial" w:eastAsia="Arial" w:hAnsi="Arial" w:cs="Arial"/>
          <w:spacing w:val="1"/>
        </w:rPr>
        <w:t>d</w:t>
      </w:r>
      <w:r w:rsidRPr="00226C5A">
        <w:rPr>
          <w:rFonts w:ascii="Arial" w:eastAsia="Arial" w:hAnsi="Arial" w:cs="Arial"/>
          <w:spacing w:val="-2"/>
        </w:rPr>
        <w:t>o</w:t>
      </w:r>
      <w:r w:rsidRPr="00226C5A">
        <w:rPr>
          <w:rFonts w:ascii="Arial" w:eastAsia="Arial" w:hAnsi="Arial" w:cs="Arial"/>
        </w:rPr>
        <w:t>s a</w:t>
      </w:r>
      <w:r w:rsidRPr="00226C5A">
        <w:rPr>
          <w:rFonts w:ascii="Arial" w:eastAsia="Arial" w:hAnsi="Arial" w:cs="Arial"/>
          <w:spacing w:val="7"/>
        </w:rPr>
        <w:t xml:space="preserve"> </w:t>
      </w:r>
      <w:r w:rsidRPr="00226C5A">
        <w:rPr>
          <w:rFonts w:ascii="Arial" w:eastAsia="Arial" w:hAnsi="Arial" w:cs="Arial"/>
        </w:rPr>
        <w:t>fu</w:t>
      </w:r>
      <w:r w:rsidRPr="00226C5A">
        <w:rPr>
          <w:rFonts w:ascii="Arial" w:eastAsia="Arial" w:hAnsi="Arial" w:cs="Arial"/>
          <w:spacing w:val="-2"/>
        </w:rPr>
        <w:t>e</w:t>
      </w:r>
      <w:r w:rsidRPr="00226C5A">
        <w:rPr>
          <w:rFonts w:ascii="Arial" w:eastAsia="Arial" w:hAnsi="Arial" w:cs="Arial"/>
        </w:rPr>
        <w:t>r</w:t>
      </w:r>
      <w:r w:rsidRPr="00226C5A">
        <w:rPr>
          <w:rFonts w:ascii="Arial" w:eastAsia="Arial" w:hAnsi="Arial" w:cs="Arial"/>
          <w:spacing w:val="2"/>
        </w:rPr>
        <w:t>z</w:t>
      </w:r>
      <w:r w:rsidRPr="00226C5A">
        <w:rPr>
          <w:rFonts w:ascii="Arial" w:eastAsia="Arial" w:hAnsi="Arial" w:cs="Arial"/>
          <w:spacing w:val="-1"/>
        </w:rPr>
        <w:t>a</w:t>
      </w:r>
      <w:r w:rsidRPr="00226C5A">
        <w:rPr>
          <w:rFonts w:ascii="Arial" w:eastAsia="Arial" w:hAnsi="Arial" w:cs="Arial"/>
        </w:rPr>
        <w:t>s</w:t>
      </w:r>
      <w:r w:rsidRPr="00226C5A">
        <w:rPr>
          <w:rFonts w:ascii="Arial" w:eastAsia="Arial" w:hAnsi="Arial" w:cs="Arial"/>
          <w:spacing w:val="2"/>
        </w:rPr>
        <w:t xml:space="preserve"> </w:t>
      </w:r>
      <w:r w:rsidRPr="00226C5A">
        <w:rPr>
          <w:rFonts w:ascii="Arial" w:eastAsia="Arial" w:hAnsi="Arial" w:cs="Arial"/>
        </w:rPr>
        <w:t>exte</w:t>
      </w:r>
      <w:r w:rsidRPr="00226C5A">
        <w:rPr>
          <w:rFonts w:ascii="Arial" w:eastAsia="Arial" w:hAnsi="Arial" w:cs="Arial"/>
          <w:spacing w:val="1"/>
        </w:rPr>
        <w:t>r</w:t>
      </w:r>
      <w:r w:rsidRPr="00226C5A">
        <w:rPr>
          <w:rFonts w:ascii="Arial" w:eastAsia="Arial" w:hAnsi="Arial" w:cs="Arial"/>
        </w:rPr>
        <w:t>nas</w:t>
      </w:r>
      <w:r w:rsidRPr="00226C5A">
        <w:rPr>
          <w:rFonts w:ascii="Arial" w:eastAsia="Arial" w:hAnsi="Arial" w:cs="Arial"/>
          <w:spacing w:val="1"/>
        </w:rPr>
        <w:t xml:space="preserve"> </w:t>
      </w:r>
      <w:r w:rsidRPr="00226C5A">
        <w:rPr>
          <w:rFonts w:ascii="Arial" w:eastAsia="Arial" w:hAnsi="Arial" w:cs="Arial"/>
        </w:rPr>
        <w:t>(</w:t>
      </w:r>
      <w:r w:rsidRPr="00226C5A">
        <w:rPr>
          <w:rFonts w:ascii="Arial" w:eastAsia="Arial" w:hAnsi="Arial" w:cs="Arial"/>
          <w:spacing w:val="1"/>
        </w:rPr>
        <w:t>c</w:t>
      </w:r>
      <w:r w:rsidRPr="00226C5A">
        <w:rPr>
          <w:rFonts w:ascii="Arial" w:eastAsia="Arial" w:hAnsi="Arial" w:cs="Arial"/>
        </w:rPr>
        <w:t>omo por</w:t>
      </w:r>
      <w:r w:rsidRPr="00226C5A">
        <w:rPr>
          <w:rFonts w:ascii="Arial" w:eastAsia="Arial" w:hAnsi="Arial" w:cs="Arial"/>
          <w:spacing w:val="10"/>
        </w:rPr>
        <w:t xml:space="preserve"> </w:t>
      </w:r>
      <w:r w:rsidRPr="00226C5A">
        <w:rPr>
          <w:rFonts w:ascii="Arial" w:eastAsia="Arial" w:hAnsi="Arial" w:cs="Arial"/>
          <w:spacing w:val="-2"/>
        </w:rPr>
        <w:t>e</w:t>
      </w:r>
      <w:r w:rsidRPr="00226C5A">
        <w:rPr>
          <w:rFonts w:ascii="Arial" w:eastAsia="Arial" w:hAnsi="Arial" w:cs="Arial"/>
        </w:rPr>
        <w:t>jemp</w:t>
      </w:r>
      <w:r w:rsidRPr="00226C5A">
        <w:rPr>
          <w:rFonts w:ascii="Arial" w:eastAsia="Arial" w:hAnsi="Arial" w:cs="Arial"/>
          <w:spacing w:val="1"/>
        </w:rPr>
        <w:t>l</w:t>
      </w:r>
      <w:r w:rsidRPr="00226C5A">
        <w:rPr>
          <w:rFonts w:ascii="Arial" w:eastAsia="Arial" w:hAnsi="Arial" w:cs="Arial"/>
        </w:rPr>
        <w:t>o</w:t>
      </w:r>
      <w:r w:rsidRPr="00226C5A">
        <w:rPr>
          <w:rFonts w:ascii="Arial" w:eastAsia="Arial" w:hAnsi="Arial" w:cs="Arial"/>
          <w:spacing w:val="5"/>
        </w:rPr>
        <w:t xml:space="preserve"> </w:t>
      </w:r>
      <w:r w:rsidRPr="00226C5A">
        <w:rPr>
          <w:rFonts w:ascii="Arial" w:eastAsia="Arial" w:hAnsi="Arial" w:cs="Arial"/>
          <w:spacing w:val="-2"/>
        </w:rPr>
        <w:t>u</w:t>
      </w:r>
      <w:r w:rsidRPr="00226C5A">
        <w:rPr>
          <w:rFonts w:ascii="Arial" w:eastAsia="Arial" w:hAnsi="Arial" w:cs="Arial"/>
        </w:rPr>
        <w:t>n</w:t>
      </w:r>
      <w:r w:rsidRPr="00226C5A">
        <w:rPr>
          <w:rFonts w:ascii="Arial" w:eastAsia="Arial" w:hAnsi="Arial" w:cs="Arial"/>
          <w:spacing w:val="10"/>
        </w:rPr>
        <w:t xml:space="preserve"> </w:t>
      </w:r>
      <w:r w:rsidRPr="00226C5A">
        <w:rPr>
          <w:rFonts w:ascii="Arial" w:eastAsia="Arial" w:hAnsi="Arial" w:cs="Arial"/>
        </w:rPr>
        <w:t>movimi</w:t>
      </w:r>
      <w:r w:rsidRPr="00226C5A">
        <w:rPr>
          <w:rFonts w:ascii="Arial" w:eastAsia="Arial" w:hAnsi="Arial" w:cs="Arial"/>
          <w:spacing w:val="1"/>
        </w:rPr>
        <w:t>e</w:t>
      </w:r>
      <w:r w:rsidRPr="00226C5A">
        <w:rPr>
          <w:rFonts w:ascii="Arial" w:eastAsia="Arial" w:hAnsi="Arial" w:cs="Arial"/>
          <w:spacing w:val="-2"/>
        </w:rPr>
        <w:t>n</w:t>
      </w:r>
      <w:r w:rsidRPr="00226C5A">
        <w:rPr>
          <w:rFonts w:ascii="Arial" w:eastAsia="Arial" w:hAnsi="Arial" w:cs="Arial"/>
        </w:rPr>
        <w:t>to</w:t>
      </w:r>
      <w:r w:rsidRPr="00226C5A">
        <w:rPr>
          <w:rFonts w:ascii="Arial" w:eastAsia="Arial" w:hAnsi="Arial" w:cs="Arial"/>
          <w:spacing w:val="2"/>
        </w:rPr>
        <w:t xml:space="preserve"> </w:t>
      </w:r>
      <w:r w:rsidRPr="00226C5A">
        <w:rPr>
          <w:rFonts w:ascii="Arial" w:eastAsia="Arial" w:hAnsi="Arial" w:cs="Arial"/>
          <w:spacing w:val="1"/>
        </w:rPr>
        <w:t>s</w:t>
      </w:r>
      <w:r w:rsidRPr="00226C5A">
        <w:rPr>
          <w:rFonts w:ascii="Arial" w:eastAsia="Arial" w:hAnsi="Arial" w:cs="Arial"/>
        </w:rPr>
        <w:t>í</w:t>
      </w:r>
      <w:r w:rsidRPr="00226C5A">
        <w:rPr>
          <w:rFonts w:ascii="Arial" w:eastAsia="Arial" w:hAnsi="Arial" w:cs="Arial"/>
          <w:spacing w:val="1"/>
        </w:rPr>
        <w:t>s</w:t>
      </w:r>
      <w:r w:rsidRPr="00226C5A">
        <w:rPr>
          <w:rFonts w:ascii="Arial" w:eastAsia="Arial" w:hAnsi="Arial" w:cs="Arial"/>
        </w:rPr>
        <w:t>m</w:t>
      </w:r>
      <w:r w:rsidRPr="00226C5A">
        <w:rPr>
          <w:rFonts w:ascii="Arial" w:eastAsia="Arial" w:hAnsi="Arial" w:cs="Arial"/>
          <w:spacing w:val="-2"/>
        </w:rPr>
        <w:t>i</w:t>
      </w:r>
      <w:r w:rsidRPr="00226C5A">
        <w:rPr>
          <w:rFonts w:ascii="Arial" w:eastAsia="Arial" w:hAnsi="Arial" w:cs="Arial"/>
          <w:spacing w:val="2"/>
        </w:rPr>
        <w:t>c</w:t>
      </w:r>
      <w:r w:rsidRPr="00226C5A">
        <w:rPr>
          <w:rFonts w:ascii="Arial" w:eastAsia="Arial" w:hAnsi="Arial" w:cs="Arial"/>
          <w:spacing w:val="-2"/>
        </w:rPr>
        <w:t>o</w:t>
      </w:r>
      <w:r w:rsidRPr="00226C5A">
        <w:rPr>
          <w:rFonts w:ascii="Arial" w:eastAsia="Arial" w:hAnsi="Arial" w:cs="Arial"/>
        </w:rPr>
        <w:t>).</w:t>
      </w:r>
      <w:r w:rsidRPr="00226C5A">
        <w:rPr>
          <w:rFonts w:ascii="Arial" w:eastAsia="Arial" w:hAnsi="Arial" w:cs="Arial"/>
          <w:spacing w:val="4"/>
        </w:rPr>
        <w:t xml:space="preserve"> </w:t>
      </w:r>
      <w:r w:rsidRPr="00226C5A">
        <w:rPr>
          <w:rFonts w:ascii="Arial" w:eastAsia="Arial" w:hAnsi="Arial" w:cs="Arial"/>
          <w:spacing w:val="-2"/>
        </w:rPr>
        <w:t>L</w:t>
      </w:r>
      <w:r w:rsidRPr="00226C5A">
        <w:rPr>
          <w:rFonts w:ascii="Arial" w:eastAsia="Arial" w:hAnsi="Arial" w:cs="Arial"/>
        </w:rPr>
        <w:t>a</w:t>
      </w:r>
      <w:r w:rsidRPr="00226C5A">
        <w:rPr>
          <w:rFonts w:ascii="Arial" w:eastAsia="Arial" w:hAnsi="Arial" w:cs="Arial"/>
          <w:spacing w:val="10"/>
        </w:rPr>
        <w:t xml:space="preserve"> </w:t>
      </w:r>
      <w:r w:rsidRPr="00226C5A">
        <w:rPr>
          <w:rFonts w:ascii="Arial" w:eastAsia="Arial" w:hAnsi="Arial" w:cs="Arial"/>
        </w:rPr>
        <w:t>pérdi</w:t>
      </w:r>
      <w:r w:rsidRPr="00226C5A">
        <w:rPr>
          <w:rFonts w:ascii="Arial" w:eastAsia="Arial" w:hAnsi="Arial" w:cs="Arial"/>
          <w:spacing w:val="1"/>
        </w:rPr>
        <w:t>d</w:t>
      </w:r>
      <w:r w:rsidRPr="00226C5A">
        <w:rPr>
          <w:rFonts w:ascii="Arial" w:eastAsia="Arial" w:hAnsi="Arial" w:cs="Arial"/>
        </w:rPr>
        <w:t>a</w:t>
      </w:r>
      <w:r w:rsidRPr="00226C5A">
        <w:rPr>
          <w:rFonts w:ascii="Arial" w:eastAsia="Arial" w:hAnsi="Arial" w:cs="Arial"/>
          <w:spacing w:val="6"/>
        </w:rPr>
        <w:t xml:space="preserve"> </w:t>
      </w:r>
      <w:r w:rsidRPr="00226C5A">
        <w:rPr>
          <w:rFonts w:ascii="Arial" w:eastAsia="Arial" w:hAnsi="Arial" w:cs="Arial"/>
        </w:rPr>
        <w:t>de</w:t>
      </w:r>
      <w:r w:rsidRPr="00226C5A">
        <w:rPr>
          <w:rFonts w:ascii="Arial" w:eastAsia="Arial" w:hAnsi="Arial" w:cs="Arial"/>
          <w:spacing w:val="11"/>
        </w:rPr>
        <w:t xml:space="preserve"> </w:t>
      </w:r>
      <w:r w:rsidRPr="00226C5A">
        <w:rPr>
          <w:rFonts w:ascii="Arial" w:eastAsia="Arial" w:hAnsi="Arial" w:cs="Arial"/>
          <w:spacing w:val="-2"/>
        </w:rPr>
        <w:t>r</w:t>
      </w:r>
      <w:r w:rsidRPr="00226C5A">
        <w:rPr>
          <w:rFonts w:ascii="Arial" w:eastAsia="Arial" w:hAnsi="Arial" w:cs="Arial"/>
        </w:rPr>
        <w:t>e</w:t>
      </w:r>
      <w:r w:rsidRPr="00226C5A">
        <w:rPr>
          <w:rFonts w:ascii="Arial" w:eastAsia="Arial" w:hAnsi="Arial" w:cs="Arial"/>
          <w:spacing w:val="1"/>
        </w:rPr>
        <w:t>s</w:t>
      </w:r>
      <w:r w:rsidRPr="00226C5A">
        <w:rPr>
          <w:rFonts w:ascii="Arial" w:eastAsia="Arial" w:hAnsi="Arial" w:cs="Arial"/>
        </w:rPr>
        <w:t>i</w:t>
      </w:r>
      <w:r w:rsidRPr="00226C5A">
        <w:rPr>
          <w:rFonts w:ascii="Arial" w:eastAsia="Arial" w:hAnsi="Arial" w:cs="Arial"/>
          <w:spacing w:val="1"/>
        </w:rPr>
        <w:t>s</w:t>
      </w:r>
      <w:r w:rsidRPr="00226C5A">
        <w:rPr>
          <w:rFonts w:ascii="Arial" w:eastAsia="Arial" w:hAnsi="Arial" w:cs="Arial"/>
        </w:rPr>
        <w:t>te</w:t>
      </w:r>
      <w:r w:rsidRPr="00226C5A">
        <w:rPr>
          <w:rFonts w:ascii="Arial" w:eastAsia="Arial" w:hAnsi="Arial" w:cs="Arial"/>
          <w:spacing w:val="-2"/>
        </w:rPr>
        <w:t>n</w:t>
      </w:r>
      <w:r w:rsidRPr="00226C5A">
        <w:rPr>
          <w:rFonts w:ascii="Arial" w:eastAsia="Arial" w:hAnsi="Arial" w:cs="Arial"/>
          <w:spacing w:val="1"/>
        </w:rPr>
        <w:t>c</w:t>
      </w:r>
      <w:r w:rsidRPr="00226C5A">
        <w:rPr>
          <w:rFonts w:ascii="Arial" w:eastAsia="Arial" w:hAnsi="Arial" w:cs="Arial"/>
        </w:rPr>
        <w:t>ia</w:t>
      </w:r>
      <w:r w:rsidRPr="00226C5A">
        <w:rPr>
          <w:rFonts w:ascii="Arial" w:eastAsia="Arial" w:hAnsi="Arial" w:cs="Arial"/>
          <w:spacing w:val="3"/>
        </w:rPr>
        <w:t xml:space="preserve"> </w:t>
      </w:r>
      <w:r w:rsidRPr="00226C5A">
        <w:rPr>
          <w:rFonts w:ascii="Arial" w:eastAsia="Arial" w:hAnsi="Arial" w:cs="Arial"/>
          <w:spacing w:val="1"/>
        </w:rPr>
        <w:t>d</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9"/>
        </w:rPr>
        <w:t xml:space="preserve"> </w:t>
      </w:r>
      <w:r w:rsidRPr="00226C5A">
        <w:rPr>
          <w:rFonts w:ascii="Arial" w:eastAsia="Arial" w:hAnsi="Arial" w:cs="Arial"/>
          <w:spacing w:val="1"/>
        </w:rPr>
        <w:t>s</w:t>
      </w:r>
      <w:r w:rsidRPr="00226C5A">
        <w:rPr>
          <w:rFonts w:ascii="Arial" w:eastAsia="Arial" w:hAnsi="Arial" w:cs="Arial"/>
        </w:rPr>
        <w:t>uelo</w:t>
      </w:r>
      <w:r w:rsidRPr="00226C5A">
        <w:rPr>
          <w:rFonts w:ascii="Arial" w:eastAsia="Arial" w:hAnsi="Arial" w:cs="Arial"/>
          <w:spacing w:val="7"/>
        </w:rPr>
        <w:t xml:space="preserve"> </w:t>
      </w:r>
      <w:r w:rsidRPr="00226C5A">
        <w:rPr>
          <w:rFonts w:ascii="Arial" w:eastAsia="Arial" w:hAnsi="Arial" w:cs="Arial"/>
        </w:rPr>
        <w:t>hace</w:t>
      </w:r>
      <w:r w:rsidRPr="00226C5A">
        <w:rPr>
          <w:rFonts w:ascii="Arial" w:eastAsia="Arial" w:hAnsi="Arial" w:cs="Arial"/>
          <w:spacing w:val="8"/>
        </w:rPr>
        <w:t xml:space="preserve"> </w:t>
      </w:r>
      <w:r w:rsidRPr="00226C5A">
        <w:rPr>
          <w:rFonts w:ascii="Arial" w:eastAsia="Arial" w:hAnsi="Arial" w:cs="Arial"/>
        </w:rPr>
        <w:t>que</w:t>
      </w:r>
      <w:r w:rsidRPr="00226C5A">
        <w:rPr>
          <w:rFonts w:ascii="Arial" w:eastAsia="Arial" w:hAnsi="Arial" w:cs="Arial"/>
          <w:spacing w:val="9"/>
        </w:rPr>
        <w:t xml:space="preserve"> </w:t>
      </w:r>
      <w:r w:rsidRPr="00226C5A">
        <w:rPr>
          <w:rFonts w:ascii="Arial" w:eastAsia="Arial" w:hAnsi="Arial" w:cs="Arial"/>
        </w:rPr>
        <w:t>la</w:t>
      </w:r>
      <w:r w:rsidRPr="00226C5A">
        <w:rPr>
          <w:rFonts w:ascii="Arial" w:eastAsia="Arial" w:hAnsi="Arial" w:cs="Arial"/>
          <w:spacing w:val="9"/>
        </w:rPr>
        <w:t xml:space="preserve"> </w:t>
      </w:r>
      <w:r w:rsidRPr="00226C5A">
        <w:rPr>
          <w:rFonts w:ascii="Arial" w:eastAsia="Arial" w:hAnsi="Arial" w:cs="Arial"/>
          <w:spacing w:val="1"/>
        </w:rPr>
        <w:t>m</w:t>
      </w:r>
      <w:r w:rsidRPr="00226C5A">
        <w:rPr>
          <w:rFonts w:ascii="Arial" w:eastAsia="Arial" w:hAnsi="Arial" w:cs="Arial"/>
          <w:spacing w:val="-2"/>
        </w:rPr>
        <w:t>a</w:t>
      </w:r>
      <w:r w:rsidRPr="00226C5A">
        <w:rPr>
          <w:rFonts w:ascii="Arial" w:eastAsia="Arial" w:hAnsi="Arial" w:cs="Arial"/>
          <w:spacing w:val="1"/>
        </w:rPr>
        <w:t>s</w:t>
      </w:r>
      <w:r w:rsidRPr="00226C5A">
        <w:rPr>
          <w:rFonts w:ascii="Arial" w:eastAsia="Arial" w:hAnsi="Arial" w:cs="Arial"/>
        </w:rPr>
        <w:t>a</w:t>
      </w:r>
      <w:r>
        <w:rPr>
          <w:rFonts w:ascii="Arial" w:eastAsia="Arial" w:hAnsi="Arial" w:cs="Arial"/>
        </w:rPr>
        <w:t xml:space="preserve"> </w:t>
      </w:r>
      <w:r w:rsidRPr="00226C5A">
        <w:rPr>
          <w:rFonts w:ascii="Arial" w:eastAsia="Arial" w:hAnsi="Arial" w:cs="Arial"/>
          <w:spacing w:val="1"/>
        </w:rPr>
        <w:t>s</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spacing w:val="1"/>
        </w:rPr>
        <w:t>c</w:t>
      </w:r>
      <w:r w:rsidRPr="00226C5A">
        <w:rPr>
          <w:rFonts w:ascii="Arial" w:eastAsia="Arial" w:hAnsi="Arial" w:cs="Arial"/>
          <w:spacing w:val="-2"/>
        </w:rPr>
        <w:t>o</w:t>
      </w:r>
      <w:r w:rsidRPr="00226C5A">
        <w:rPr>
          <w:rFonts w:ascii="Arial" w:eastAsia="Arial" w:hAnsi="Arial" w:cs="Arial"/>
        </w:rPr>
        <w:t>mp</w:t>
      </w:r>
      <w:r w:rsidRPr="00226C5A">
        <w:rPr>
          <w:rFonts w:ascii="Arial" w:eastAsia="Arial" w:hAnsi="Arial" w:cs="Arial"/>
          <w:spacing w:val="-2"/>
        </w:rPr>
        <w:t>o</w:t>
      </w:r>
      <w:r w:rsidRPr="00226C5A">
        <w:rPr>
          <w:rFonts w:ascii="Arial" w:eastAsia="Arial" w:hAnsi="Arial" w:cs="Arial"/>
        </w:rPr>
        <w:t>rte</w:t>
      </w:r>
      <w:r w:rsidRPr="00226C5A">
        <w:rPr>
          <w:rFonts w:ascii="Arial" w:eastAsia="Arial" w:hAnsi="Arial" w:cs="Arial"/>
          <w:spacing w:val="1"/>
        </w:rPr>
        <w:t xml:space="preserve"> c</w:t>
      </w:r>
      <w:r w:rsidRPr="00226C5A">
        <w:rPr>
          <w:rFonts w:ascii="Arial" w:eastAsia="Arial" w:hAnsi="Arial" w:cs="Arial"/>
        </w:rPr>
        <w:t>omo</w:t>
      </w:r>
      <w:r w:rsidRPr="00226C5A">
        <w:rPr>
          <w:rFonts w:ascii="Arial" w:eastAsia="Arial" w:hAnsi="Arial" w:cs="Arial"/>
          <w:spacing w:val="2"/>
        </w:rPr>
        <w:t xml:space="preserve"> </w:t>
      </w:r>
      <w:r w:rsidRPr="00226C5A">
        <w:rPr>
          <w:rFonts w:ascii="Arial" w:eastAsia="Arial" w:hAnsi="Arial" w:cs="Arial"/>
        </w:rPr>
        <w:t>un</w:t>
      </w:r>
      <w:r w:rsidRPr="00226C5A">
        <w:rPr>
          <w:rFonts w:ascii="Arial" w:eastAsia="Arial" w:hAnsi="Arial" w:cs="Arial"/>
          <w:spacing w:val="5"/>
        </w:rPr>
        <w:t xml:space="preserve"> </w:t>
      </w:r>
      <w:r w:rsidRPr="00226C5A">
        <w:rPr>
          <w:rFonts w:ascii="Arial" w:eastAsia="Arial" w:hAnsi="Arial" w:cs="Arial"/>
        </w:rPr>
        <w:t>líquid</w:t>
      </w:r>
      <w:r w:rsidRPr="00226C5A">
        <w:rPr>
          <w:rFonts w:ascii="Arial" w:eastAsia="Arial" w:hAnsi="Arial" w:cs="Arial"/>
          <w:spacing w:val="-2"/>
        </w:rPr>
        <w:t>o</w:t>
      </w:r>
      <w:r w:rsidRPr="00226C5A">
        <w:rPr>
          <w:rFonts w:ascii="Arial" w:eastAsia="Arial" w:hAnsi="Arial" w:cs="Arial"/>
        </w:rPr>
        <w:t>,</w:t>
      </w:r>
      <w:r w:rsidRPr="00226C5A">
        <w:rPr>
          <w:rFonts w:ascii="Arial" w:eastAsia="Arial" w:hAnsi="Arial" w:cs="Arial"/>
          <w:spacing w:val="1"/>
        </w:rPr>
        <w:t xml:space="preserve"> </w:t>
      </w:r>
      <w:r w:rsidRPr="00226C5A">
        <w:rPr>
          <w:rFonts w:ascii="Arial" w:eastAsia="Arial" w:hAnsi="Arial" w:cs="Arial"/>
        </w:rPr>
        <w:t>y</w:t>
      </w:r>
      <w:r w:rsidRPr="00226C5A">
        <w:rPr>
          <w:rFonts w:ascii="Arial" w:eastAsia="Arial" w:hAnsi="Arial" w:cs="Arial"/>
          <w:spacing w:val="8"/>
        </w:rPr>
        <w:t xml:space="preserve"> </w:t>
      </w:r>
      <w:r w:rsidRPr="00226C5A">
        <w:rPr>
          <w:rFonts w:ascii="Arial" w:eastAsia="Arial" w:hAnsi="Arial" w:cs="Arial"/>
        </w:rPr>
        <w:t>u</w:t>
      </w:r>
      <w:r w:rsidRPr="00226C5A">
        <w:rPr>
          <w:rFonts w:ascii="Arial" w:eastAsia="Arial" w:hAnsi="Arial" w:cs="Arial"/>
          <w:spacing w:val="1"/>
        </w:rPr>
        <w:t>n</w:t>
      </w:r>
      <w:r w:rsidRPr="00226C5A">
        <w:rPr>
          <w:rFonts w:ascii="Arial" w:eastAsia="Arial" w:hAnsi="Arial" w:cs="Arial"/>
        </w:rPr>
        <w:t>a</w:t>
      </w:r>
      <w:r w:rsidRPr="00226C5A">
        <w:rPr>
          <w:rFonts w:ascii="Arial" w:eastAsia="Arial" w:hAnsi="Arial" w:cs="Arial"/>
          <w:spacing w:val="3"/>
        </w:rPr>
        <w:t xml:space="preserve"> </w:t>
      </w:r>
      <w:r w:rsidRPr="00226C5A">
        <w:rPr>
          <w:rFonts w:ascii="Arial" w:eastAsia="Arial" w:hAnsi="Arial" w:cs="Arial"/>
          <w:spacing w:val="1"/>
        </w:rPr>
        <w:t>v</w:t>
      </w:r>
      <w:r w:rsidRPr="00226C5A">
        <w:rPr>
          <w:rFonts w:ascii="Arial" w:eastAsia="Arial" w:hAnsi="Arial" w:cs="Arial"/>
        </w:rPr>
        <w:t>ez</w:t>
      </w:r>
      <w:r w:rsidRPr="00226C5A">
        <w:rPr>
          <w:rFonts w:ascii="Arial" w:eastAsia="Arial" w:hAnsi="Arial" w:cs="Arial"/>
          <w:spacing w:val="5"/>
        </w:rPr>
        <w:t xml:space="preserve"> </w:t>
      </w:r>
      <w:r w:rsidRPr="00226C5A">
        <w:rPr>
          <w:rFonts w:ascii="Arial" w:eastAsia="Arial" w:hAnsi="Arial" w:cs="Arial"/>
        </w:rPr>
        <w:t>en</w:t>
      </w:r>
      <w:r w:rsidRPr="00226C5A">
        <w:rPr>
          <w:rFonts w:ascii="Arial" w:eastAsia="Arial" w:hAnsi="Arial" w:cs="Arial"/>
          <w:spacing w:val="4"/>
        </w:rPr>
        <w:t xml:space="preserve"> </w:t>
      </w:r>
      <w:r w:rsidRPr="00226C5A">
        <w:rPr>
          <w:rFonts w:ascii="Arial" w:eastAsia="Arial" w:hAnsi="Arial" w:cs="Arial"/>
        </w:rPr>
        <w:t>este</w:t>
      </w:r>
      <w:r w:rsidRPr="00226C5A">
        <w:rPr>
          <w:rFonts w:ascii="Arial" w:eastAsia="Arial" w:hAnsi="Arial" w:cs="Arial"/>
          <w:spacing w:val="3"/>
        </w:rPr>
        <w:t xml:space="preserve"> </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t</w:t>
      </w:r>
      <w:r w:rsidRPr="00226C5A">
        <w:rPr>
          <w:rFonts w:ascii="Arial" w:eastAsia="Arial" w:hAnsi="Arial" w:cs="Arial"/>
          <w:spacing w:val="-2"/>
        </w:rPr>
        <w:t>a</w:t>
      </w:r>
      <w:r w:rsidRPr="00226C5A">
        <w:rPr>
          <w:rFonts w:ascii="Arial" w:eastAsia="Arial" w:hAnsi="Arial" w:cs="Arial"/>
          <w:spacing w:val="1"/>
        </w:rPr>
        <w:t>d</w:t>
      </w:r>
      <w:r w:rsidRPr="00226C5A">
        <w:rPr>
          <w:rFonts w:ascii="Arial" w:eastAsia="Arial" w:hAnsi="Arial" w:cs="Arial"/>
        </w:rPr>
        <w:t xml:space="preserve">o </w:t>
      </w:r>
      <w:r w:rsidRPr="00226C5A">
        <w:rPr>
          <w:rFonts w:ascii="Arial" w:eastAsia="Arial" w:hAnsi="Arial" w:cs="Arial"/>
        </w:rPr>
        <w:lastRenderedPageBreak/>
        <w:t>líqui</w:t>
      </w:r>
      <w:r w:rsidRPr="00226C5A">
        <w:rPr>
          <w:rFonts w:ascii="Arial" w:eastAsia="Arial" w:hAnsi="Arial" w:cs="Arial"/>
          <w:spacing w:val="1"/>
        </w:rPr>
        <w:t>d</w:t>
      </w:r>
      <w:r w:rsidRPr="00226C5A">
        <w:rPr>
          <w:rFonts w:ascii="Arial" w:eastAsia="Arial" w:hAnsi="Arial" w:cs="Arial"/>
          <w:spacing w:val="-2"/>
        </w:rPr>
        <w:t>o</w:t>
      </w:r>
      <w:r w:rsidRPr="00226C5A">
        <w:rPr>
          <w:rFonts w:ascii="Arial" w:eastAsia="Arial" w:hAnsi="Arial" w:cs="Arial"/>
        </w:rPr>
        <w:t>,</w:t>
      </w:r>
      <w:r w:rsidRPr="00226C5A">
        <w:rPr>
          <w:rFonts w:ascii="Arial" w:eastAsia="Arial" w:hAnsi="Arial" w:cs="Arial"/>
          <w:spacing w:val="1"/>
        </w:rPr>
        <w:t xml:space="preserve"> </w:t>
      </w:r>
      <w:r w:rsidRPr="00226C5A">
        <w:rPr>
          <w:rFonts w:ascii="Arial" w:eastAsia="Arial" w:hAnsi="Arial" w:cs="Arial"/>
        </w:rPr>
        <w:t>los</w:t>
      </w:r>
      <w:r w:rsidRPr="00226C5A">
        <w:rPr>
          <w:rFonts w:ascii="Arial" w:eastAsia="Arial" w:hAnsi="Arial" w:cs="Arial"/>
          <w:spacing w:val="5"/>
        </w:rPr>
        <w:t xml:space="preserve"> </w:t>
      </w:r>
      <w:r w:rsidRPr="00226C5A">
        <w:rPr>
          <w:rFonts w:ascii="Arial" w:eastAsia="Arial" w:hAnsi="Arial" w:cs="Arial"/>
        </w:rPr>
        <w:t>r</w:t>
      </w:r>
      <w:r w:rsidRPr="00226C5A">
        <w:rPr>
          <w:rFonts w:ascii="Arial" w:eastAsia="Arial" w:hAnsi="Arial" w:cs="Arial"/>
          <w:spacing w:val="-2"/>
        </w:rPr>
        <w:t>e</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1"/>
        </w:rPr>
        <w:t>v</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2"/>
        </w:rPr>
        <w:t xml:space="preserve"> </w:t>
      </w:r>
      <w:r w:rsidRPr="00226C5A">
        <w:rPr>
          <w:rFonts w:ascii="Arial" w:eastAsia="Arial" w:hAnsi="Arial" w:cs="Arial"/>
        </w:rPr>
        <w:t>p</w:t>
      </w:r>
      <w:r w:rsidRPr="00226C5A">
        <w:rPr>
          <w:rFonts w:ascii="Arial" w:eastAsia="Arial" w:hAnsi="Arial" w:cs="Arial"/>
          <w:spacing w:val="-2"/>
        </w:rPr>
        <w:t>u</w:t>
      </w:r>
      <w:r w:rsidRPr="00226C5A">
        <w:rPr>
          <w:rFonts w:ascii="Arial" w:eastAsia="Arial" w:hAnsi="Arial" w:cs="Arial"/>
          <w:spacing w:val="1"/>
        </w:rPr>
        <w:t>e</w:t>
      </w:r>
      <w:r w:rsidRPr="00226C5A">
        <w:rPr>
          <w:rFonts w:ascii="Arial" w:eastAsia="Arial" w:hAnsi="Arial" w:cs="Arial"/>
        </w:rPr>
        <w:t xml:space="preserve">den </w:t>
      </w:r>
      <w:r w:rsidRPr="00226C5A">
        <w:rPr>
          <w:rFonts w:ascii="Arial" w:eastAsia="Arial" w:hAnsi="Arial" w:cs="Arial"/>
          <w:spacing w:val="1"/>
        </w:rPr>
        <w:t>v</w:t>
      </w:r>
      <w:r w:rsidRPr="00226C5A">
        <w:rPr>
          <w:rFonts w:ascii="Arial" w:eastAsia="Arial" w:hAnsi="Arial" w:cs="Arial"/>
          <w:spacing w:val="-1"/>
        </w:rPr>
        <w:t>i</w:t>
      </w:r>
      <w:r w:rsidRPr="00226C5A">
        <w:rPr>
          <w:rFonts w:ascii="Arial" w:eastAsia="Arial" w:hAnsi="Arial" w:cs="Arial"/>
        </w:rPr>
        <w:t>a</w:t>
      </w:r>
      <w:r w:rsidRPr="00226C5A">
        <w:rPr>
          <w:rFonts w:ascii="Arial" w:eastAsia="Arial" w:hAnsi="Arial" w:cs="Arial"/>
          <w:spacing w:val="2"/>
        </w:rPr>
        <w:t>j</w:t>
      </w:r>
      <w:r w:rsidRPr="00226C5A">
        <w:rPr>
          <w:rFonts w:ascii="Arial" w:eastAsia="Arial" w:hAnsi="Arial" w:cs="Arial"/>
        </w:rPr>
        <w:t xml:space="preserve">ar </w:t>
      </w:r>
      <w:r w:rsidRPr="00226C5A">
        <w:rPr>
          <w:rFonts w:ascii="Arial" w:eastAsia="Arial" w:hAnsi="Arial" w:cs="Arial"/>
          <w:spacing w:val="1"/>
        </w:rPr>
        <w:t>v</w:t>
      </w:r>
      <w:r w:rsidRPr="00226C5A">
        <w:rPr>
          <w:rFonts w:ascii="Arial" w:eastAsia="Arial" w:hAnsi="Arial" w:cs="Arial"/>
        </w:rPr>
        <w:t>arios</w:t>
      </w:r>
      <w:r w:rsidRPr="00226C5A">
        <w:rPr>
          <w:rFonts w:ascii="Arial" w:eastAsia="Arial" w:hAnsi="Arial" w:cs="Arial"/>
          <w:spacing w:val="28"/>
        </w:rPr>
        <w:t xml:space="preserve"> </w:t>
      </w:r>
      <w:r w:rsidRPr="00226C5A">
        <w:rPr>
          <w:rFonts w:ascii="Arial" w:eastAsia="Arial" w:hAnsi="Arial" w:cs="Arial"/>
          <w:spacing w:val="1"/>
        </w:rPr>
        <w:t>k</w:t>
      </w:r>
      <w:r w:rsidRPr="00226C5A">
        <w:rPr>
          <w:rFonts w:ascii="Arial" w:eastAsia="Arial" w:hAnsi="Arial" w:cs="Arial"/>
        </w:rPr>
        <w:t>ilóm</w:t>
      </w:r>
      <w:r w:rsidRPr="00226C5A">
        <w:rPr>
          <w:rFonts w:ascii="Arial" w:eastAsia="Arial" w:hAnsi="Arial" w:cs="Arial"/>
          <w:spacing w:val="1"/>
        </w:rPr>
        <w:t>e</w:t>
      </w:r>
      <w:r w:rsidRPr="00226C5A">
        <w:rPr>
          <w:rFonts w:ascii="Arial" w:eastAsia="Arial" w:hAnsi="Arial" w:cs="Arial"/>
        </w:rPr>
        <w:t>tr</w:t>
      </w:r>
      <w:r w:rsidRPr="00226C5A">
        <w:rPr>
          <w:rFonts w:ascii="Arial" w:eastAsia="Arial" w:hAnsi="Arial" w:cs="Arial"/>
          <w:spacing w:val="-2"/>
        </w:rPr>
        <w:t>o</w:t>
      </w:r>
      <w:r w:rsidRPr="00226C5A">
        <w:rPr>
          <w:rFonts w:ascii="Arial" w:eastAsia="Arial" w:hAnsi="Arial" w:cs="Arial"/>
        </w:rPr>
        <w:t>s</w:t>
      </w:r>
      <w:r w:rsidRPr="00226C5A">
        <w:rPr>
          <w:rFonts w:ascii="Arial" w:eastAsia="Arial" w:hAnsi="Arial" w:cs="Arial"/>
          <w:spacing w:val="25"/>
        </w:rPr>
        <w:t xml:space="preserve"> </w:t>
      </w:r>
      <w:r w:rsidRPr="00226C5A">
        <w:rPr>
          <w:rFonts w:ascii="Arial" w:eastAsia="Arial" w:hAnsi="Arial" w:cs="Arial"/>
        </w:rPr>
        <w:t>aguas</w:t>
      </w:r>
      <w:r w:rsidRPr="00226C5A">
        <w:rPr>
          <w:rFonts w:ascii="Arial" w:eastAsia="Arial" w:hAnsi="Arial" w:cs="Arial"/>
          <w:spacing w:val="29"/>
        </w:rPr>
        <w:t xml:space="preserve"> </w:t>
      </w:r>
      <w:r w:rsidRPr="00226C5A">
        <w:rPr>
          <w:rFonts w:ascii="Arial" w:eastAsia="Arial" w:hAnsi="Arial" w:cs="Arial"/>
        </w:rPr>
        <w:t>ab</w:t>
      </w:r>
      <w:r w:rsidRPr="00226C5A">
        <w:rPr>
          <w:rFonts w:ascii="Arial" w:eastAsia="Arial" w:hAnsi="Arial" w:cs="Arial"/>
          <w:spacing w:val="-2"/>
        </w:rPr>
        <w:t>a</w:t>
      </w:r>
      <w:r w:rsidRPr="00226C5A">
        <w:rPr>
          <w:rFonts w:ascii="Arial" w:eastAsia="Arial" w:hAnsi="Arial" w:cs="Arial"/>
          <w:spacing w:val="1"/>
        </w:rPr>
        <w:t>j</w:t>
      </w:r>
      <w:r w:rsidRPr="00226C5A">
        <w:rPr>
          <w:rFonts w:ascii="Arial" w:eastAsia="Arial" w:hAnsi="Arial" w:cs="Arial"/>
          <w:spacing w:val="-2"/>
        </w:rPr>
        <w:t>o</w:t>
      </w:r>
      <w:r w:rsidRPr="00226C5A">
        <w:rPr>
          <w:rFonts w:ascii="Arial" w:eastAsia="Arial" w:hAnsi="Arial" w:cs="Arial"/>
        </w:rPr>
        <w:t>,</w:t>
      </w:r>
      <w:r w:rsidRPr="00226C5A">
        <w:rPr>
          <w:rFonts w:ascii="Arial" w:eastAsia="Arial" w:hAnsi="Arial" w:cs="Arial"/>
          <w:spacing w:val="29"/>
        </w:rPr>
        <w:t xml:space="preserve"> </w:t>
      </w:r>
      <w:r w:rsidRPr="00226C5A">
        <w:rPr>
          <w:rFonts w:ascii="Arial" w:eastAsia="Arial" w:hAnsi="Arial" w:cs="Arial"/>
          <w:spacing w:val="1"/>
        </w:rPr>
        <w:t>c</w:t>
      </w:r>
      <w:r w:rsidRPr="00226C5A">
        <w:rPr>
          <w:rFonts w:ascii="Arial" w:eastAsia="Arial" w:hAnsi="Arial" w:cs="Arial"/>
        </w:rPr>
        <w:t>omo</w:t>
      </w:r>
      <w:r w:rsidRPr="00226C5A">
        <w:rPr>
          <w:rFonts w:ascii="Arial" w:eastAsia="Arial" w:hAnsi="Arial" w:cs="Arial"/>
          <w:spacing w:val="28"/>
        </w:rPr>
        <w:t xml:space="preserve"> </w:t>
      </w:r>
      <w:r w:rsidRPr="00226C5A">
        <w:rPr>
          <w:rFonts w:ascii="Arial" w:eastAsia="Arial" w:hAnsi="Arial" w:cs="Arial"/>
        </w:rPr>
        <w:t>ocu</w:t>
      </w:r>
      <w:r w:rsidRPr="00226C5A">
        <w:rPr>
          <w:rFonts w:ascii="Arial" w:eastAsia="Arial" w:hAnsi="Arial" w:cs="Arial"/>
          <w:spacing w:val="-2"/>
        </w:rPr>
        <w:t>r</w:t>
      </w:r>
      <w:r w:rsidRPr="00226C5A">
        <w:rPr>
          <w:rFonts w:ascii="Arial" w:eastAsia="Arial" w:hAnsi="Arial" w:cs="Arial"/>
        </w:rPr>
        <w:t>r</w:t>
      </w:r>
      <w:r w:rsidRPr="00226C5A">
        <w:rPr>
          <w:rFonts w:ascii="Arial" w:eastAsia="Arial" w:hAnsi="Arial" w:cs="Arial"/>
          <w:spacing w:val="1"/>
        </w:rPr>
        <w:t>i</w:t>
      </w:r>
      <w:r w:rsidRPr="00226C5A">
        <w:rPr>
          <w:rFonts w:ascii="Arial" w:eastAsia="Arial" w:hAnsi="Arial" w:cs="Arial"/>
        </w:rPr>
        <w:t>ó</w:t>
      </w:r>
      <w:r w:rsidRPr="00226C5A">
        <w:rPr>
          <w:rFonts w:ascii="Arial" w:eastAsia="Arial" w:hAnsi="Arial" w:cs="Arial"/>
          <w:spacing w:val="27"/>
        </w:rPr>
        <w:t xml:space="preserve"> </w:t>
      </w:r>
      <w:r w:rsidRPr="00226C5A">
        <w:rPr>
          <w:rFonts w:ascii="Arial" w:eastAsia="Arial" w:hAnsi="Arial" w:cs="Arial"/>
          <w:spacing w:val="-2"/>
        </w:rPr>
        <w:t>e</w:t>
      </w:r>
      <w:r w:rsidRPr="00226C5A">
        <w:rPr>
          <w:rFonts w:ascii="Arial" w:eastAsia="Arial" w:hAnsi="Arial" w:cs="Arial"/>
        </w:rPr>
        <w:t>n</w:t>
      </w:r>
      <w:r w:rsidRPr="00226C5A">
        <w:rPr>
          <w:rFonts w:ascii="Arial" w:eastAsia="Arial" w:hAnsi="Arial" w:cs="Arial"/>
          <w:spacing w:val="31"/>
        </w:rPr>
        <w:t xml:space="preserve"> </w:t>
      </w:r>
      <w:r w:rsidRPr="00226C5A">
        <w:rPr>
          <w:rFonts w:ascii="Arial" w:eastAsia="Arial" w:hAnsi="Arial" w:cs="Arial"/>
          <w:spacing w:val="1"/>
        </w:rPr>
        <w:t>l</w:t>
      </w:r>
      <w:r w:rsidRPr="00226C5A">
        <w:rPr>
          <w:rFonts w:ascii="Arial" w:eastAsia="Arial" w:hAnsi="Arial" w:cs="Arial"/>
        </w:rPr>
        <w:t>a</w:t>
      </w:r>
      <w:r w:rsidRPr="00226C5A">
        <w:rPr>
          <w:rFonts w:ascii="Arial" w:eastAsia="Arial" w:hAnsi="Arial" w:cs="Arial"/>
          <w:spacing w:val="31"/>
        </w:rPr>
        <w:t xml:space="preserve"> </w:t>
      </w:r>
      <w:r w:rsidRPr="00226C5A">
        <w:rPr>
          <w:rFonts w:ascii="Arial" w:eastAsia="Arial" w:hAnsi="Arial" w:cs="Arial"/>
          <w:spacing w:val="1"/>
        </w:rPr>
        <w:t>c</w:t>
      </w:r>
      <w:r w:rsidRPr="00226C5A">
        <w:rPr>
          <w:rFonts w:ascii="Arial" w:eastAsia="Arial" w:hAnsi="Arial" w:cs="Arial"/>
        </w:rPr>
        <w:t>atá</w:t>
      </w:r>
      <w:r w:rsidRPr="00226C5A">
        <w:rPr>
          <w:rFonts w:ascii="Arial" w:eastAsia="Arial" w:hAnsi="Arial" w:cs="Arial"/>
          <w:spacing w:val="1"/>
        </w:rPr>
        <w:t>s</w:t>
      </w:r>
      <w:r w:rsidRPr="00226C5A">
        <w:rPr>
          <w:rFonts w:ascii="Arial" w:eastAsia="Arial" w:hAnsi="Arial" w:cs="Arial"/>
        </w:rPr>
        <w:t>tr</w:t>
      </w:r>
      <w:r w:rsidRPr="00226C5A">
        <w:rPr>
          <w:rFonts w:ascii="Arial" w:eastAsia="Arial" w:hAnsi="Arial" w:cs="Arial"/>
          <w:spacing w:val="-2"/>
        </w:rPr>
        <w:t>o</w:t>
      </w:r>
      <w:r w:rsidRPr="00226C5A">
        <w:rPr>
          <w:rFonts w:ascii="Arial" w:eastAsia="Arial" w:hAnsi="Arial" w:cs="Arial"/>
        </w:rPr>
        <w:t>fe</w:t>
      </w:r>
      <w:r w:rsidRPr="00226C5A">
        <w:rPr>
          <w:rFonts w:ascii="Arial" w:eastAsia="Arial" w:hAnsi="Arial" w:cs="Arial"/>
          <w:spacing w:val="23"/>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31"/>
        </w:rPr>
        <w:t xml:space="preserve"> </w:t>
      </w:r>
      <w:r w:rsidRPr="00226C5A">
        <w:rPr>
          <w:rFonts w:ascii="Arial" w:eastAsia="Arial" w:hAnsi="Arial" w:cs="Arial"/>
        </w:rPr>
        <w:t>Sta</w:t>
      </w:r>
      <w:r w:rsidRPr="00226C5A">
        <w:rPr>
          <w:rFonts w:ascii="Arial" w:eastAsia="Arial" w:hAnsi="Arial" w:cs="Arial"/>
          <w:spacing w:val="1"/>
        </w:rPr>
        <w:t>v</w:t>
      </w:r>
      <w:r w:rsidRPr="00226C5A">
        <w:rPr>
          <w:rFonts w:ascii="Arial" w:eastAsia="Arial" w:hAnsi="Arial" w:cs="Arial"/>
        </w:rPr>
        <w:t>a</w:t>
      </w:r>
      <w:r w:rsidRPr="00226C5A">
        <w:rPr>
          <w:rFonts w:ascii="Arial" w:eastAsia="Arial" w:hAnsi="Arial" w:cs="Arial"/>
          <w:spacing w:val="27"/>
        </w:rPr>
        <w:t xml:space="preserve"> </w:t>
      </w:r>
      <w:r w:rsidRPr="00226C5A">
        <w:rPr>
          <w:rFonts w:ascii="Arial" w:eastAsia="Arial" w:hAnsi="Arial" w:cs="Arial"/>
        </w:rPr>
        <w:t>en</w:t>
      </w:r>
      <w:r w:rsidRPr="00226C5A">
        <w:rPr>
          <w:rFonts w:ascii="Arial" w:eastAsia="Arial" w:hAnsi="Arial" w:cs="Arial"/>
          <w:spacing w:val="31"/>
        </w:rPr>
        <w:t xml:space="preserve"> </w:t>
      </w:r>
      <w:r w:rsidRPr="00226C5A">
        <w:rPr>
          <w:rFonts w:ascii="Arial" w:eastAsia="Arial" w:hAnsi="Arial" w:cs="Arial"/>
        </w:rPr>
        <w:t>Italia</w:t>
      </w:r>
      <w:r w:rsidRPr="00226C5A">
        <w:rPr>
          <w:rFonts w:ascii="Arial" w:eastAsia="Arial" w:hAnsi="Arial" w:cs="Arial"/>
          <w:spacing w:val="30"/>
        </w:rPr>
        <w:t xml:space="preserve"> </w:t>
      </w:r>
      <w:r w:rsidRPr="00226C5A">
        <w:rPr>
          <w:rFonts w:ascii="Arial" w:eastAsia="Arial" w:hAnsi="Arial" w:cs="Arial"/>
        </w:rPr>
        <w:t>en</w:t>
      </w:r>
      <w:r w:rsidRPr="00226C5A">
        <w:rPr>
          <w:rFonts w:ascii="Arial" w:eastAsia="Arial" w:hAnsi="Arial" w:cs="Arial"/>
          <w:spacing w:val="31"/>
        </w:rPr>
        <w:t xml:space="preserve"> </w:t>
      </w:r>
      <w:r w:rsidRPr="00226C5A">
        <w:rPr>
          <w:rFonts w:ascii="Arial" w:eastAsia="Arial" w:hAnsi="Arial" w:cs="Arial"/>
        </w:rPr>
        <w:t>1</w:t>
      </w:r>
      <w:r w:rsidRPr="00226C5A">
        <w:rPr>
          <w:rFonts w:ascii="Arial" w:eastAsia="Arial" w:hAnsi="Arial" w:cs="Arial"/>
          <w:spacing w:val="1"/>
        </w:rPr>
        <w:t>9</w:t>
      </w:r>
      <w:r w:rsidRPr="00226C5A">
        <w:rPr>
          <w:rFonts w:ascii="Arial" w:eastAsia="Arial" w:hAnsi="Arial" w:cs="Arial"/>
        </w:rPr>
        <w:t>85 do</w:t>
      </w:r>
      <w:r w:rsidRPr="00226C5A">
        <w:rPr>
          <w:rFonts w:ascii="Arial" w:eastAsia="Arial" w:hAnsi="Arial" w:cs="Arial"/>
          <w:spacing w:val="1"/>
        </w:rPr>
        <w:t>n</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26"/>
        </w:rPr>
        <w:t xml:space="preserve"> </w:t>
      </w:r>
      <w:r w:rsidRPr="00226C5A">
        <w:rPr>
          <w:rFonts w:ascii="Arial" w:eastAsia="Arial" w:hAnsi="Arial" w:cs="Arial"/>
          <w:spacing w:val="1"/>
        </w:rPr>
        <w:t>2</w:t>
      </w:r>
      <w:r w:rsidRPr="00226C5A">
        <w:rPr>
          <w:rFonts w:ascii="Arial" w:eastAsia="Arial" w:hAnsi="Arial" w:cs="Arial"/>
        </w:rPr>
        <w:t>50</w:t>
      </w:r>
      <w:r w:rsidRPr="00226C5A">
        <w:rPr>
          <w:rFonts w:ascii="Arial" w:eastAsia="Arial" w:hAnsi="Arial" w:cs="Arial"/>
          <w:spacing w:val="28"/>
        </w:rPr>
        <w:t xml:space="preserve"> </w:t>
      </w:r>
      <w:r w:rsidRPr="00226C5A">
        <w:rPr>
          <w:rFonts w:ascii="Arial" w:eastAsia="Arial" w:hAnsi="Arial" w:cs="Arial"/>
        </w:rPr>
        <w:t>000</w:t>
      </w:r>
      <w:r w:rsidRPr="00226C5A">
        <w:rPr>
          <w:rFonts w:ascii="Arial" w:eastAsia="Arial" w:hAnsi="Arial" w:cs="Arial"/>
          <w:spacing w:val="27"/>
        </w:rPr>
        <w:t xml:space="preserve"> </w:t>
      </w:r>
      <w:r w:rsidRPr="00226C5A">
        <w:rPr>
          <w:rFonts w:ascii="Arial" w:eastAsia="Arial" w:hAnsi="Arial" w:cs="Arial"/>
        </w:rPr>
        <w:t>m</w:t>
      </w:r>
      <w:r w:rsidRPr="00033708">
        <w:rPr>
          <w:rFonts w:ascii="Arial" w:eastAsia="Arial" w:hAnsi="Arial" w:cs="Arial"/>
          <w:vertAlign w:val="superscript"/>
        </w:rPr>
        <w:t>3</w:t>
      </w:r>
      <w:r w:rsidRPr="00226C5A">
        <w:rPr>
          <w:rFonts w:ascii="Arial" w:eastAsia="Arial" w:hAnsi="Arial" w:cs="Arial"/>
          <w:position w:val="9"/>
        </w:rPr>
        <w:t xml:space="preserve"> </w:t>
      </w:r>
      <w:r w:rsidRPr="00226C5A">
        <w:rPr>
          <w:rFonts w:ascii="Arial" w:eastAsia="Arial" w:hAnsi="Arial" w:cs="Arial"/>
          <w:spacing w:val="17"/>
          <w:position w:val="9"/>
        </w:rPr>
        <w:t xml:space="preserve"> </w:t>
      </w:r>
      <w:r w:rsidRPr="00226C5A">
        <w:rPr>
          <w:rFonts w:ascii="Arial" w:eastAsia="Arial" w:hAnsi="Arial" w:cs="Arial"/>
        </w:rPr>
        <w:t>de</w:t>
      </w:r>
      <w:r w:rsidRPr="00226C5A">
        <w:rPr>
          <w:rFonts w:ascii="Arial" w:eastAsia="Arial" w:hAnsi="Arial" w:cs="Arial"/>
          <w:spacing w:val="28"/>
        </w:rPr>
        <w:t xml:space="preserve"> </w:t>
      </w:r>
      <w:r w:rsidRPr="00226C5A">
        <w:rPr>
          <w:rFonts w:ascii="Arial" w:eastAsia="Arial" w:hAnsi="Arial" w:cs="Arial"/>
          <w:spacing w:val="1"/>
        </w:rPr>
        <w:t>r</w:t>
      </w:r>
      <w:r w:rsidRPr="00226C5A">
        <w:rPr>
          <w:rFonts w:ascii="Arial" w:eastAsia="Arial" w:hAnsi="Arial" w:cs="Arial"/>
        </w:rPr>
        <w:t>elav</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26"/>
        </w:rPr>
        <w:t xml:space="preserve"> </w:t>
      </w:r>
      <w:r w:rsidRPr="00226C5A">
        <w:rPr>
          <w:rFonts w:ascii="Arial" w:eastAsia="Arial" w:hAnsi="Arial" w:cs="Arial"/>
        </w:rPr>
        <w:t>lic</w:t>
      </w:r>
      <w:r w:rsidRPr="00226C5A">
        <w:rPr>
          <w:rFonts w:ascii="Arial" w:eastAsia="Arial" w:hAnsi="Arial" w:cs="Arial"/>
          <w:spacing w:val="-2"/>
        </w:rPr>
        <w:t>u</w:t>
      </w:r>
      <w:r w:rsidRPr="00226C5A">
        <w:rPr>
          <w:rFonts w:ascii="Arial" w:eastAsia="Arial" w:hAnsi="Arial" w:cs="Arial"/>
        </w:rPr>
        <w:t>efa</w:t>
      </w:r>
      <w:r w:rsidRPr="00226C5A">
        <w:rPr>
          <w:rFonts w:ascii="Arial" w:eastAsia="Arial" w:hAnsi="Arial" w:cs="Arial"/>
          <w:spacing w:val="1"/>
        </w:rPr>
        <w:t>c</w:t>
      </w:r>
      <w:r w:rsidRPr="00226C5A">
        <w:rPr>
          <w:rFonts w:ascii="Arial" w:eastAsia="Arial" w:hAnsi="Arial" w:cs="Arial"/>
        </w:rPr>
        <w:t>t</w:t>
      </w:r>
      <w:r w:rsidRPr="00226C5A">
        <w:rPr>
          <w:rFonts w:ascii="Arial" w:eastAsia="Arial" w:hAnsi="Arial" w:cs="Arial"/>
          <w:spacing w:val="-2"/>
        </w:rPr>
        <w:t>a</w:t>
      </w:r>
      <w:r w:rsidRPr="00226C5A">
        <w:rPr>
          <w:rFonts w:ascii="Arial" w:eastAsia="Arial" w:hAnsi="Arial" w:cs="Arial"/>
        </w:rPr>
        <w:t>dos</w:t>
      </w:r>
      <w:r w:rsidRPr="00226C5A">
        <w:rPr>
          <w:rFonts w:ascii="Arial" w:eastAsia="Arial" w:hAnsi="Arial" w:cs="Arial"/>
          <w:spacing w:val="20"/>
        </w:rPr>
        <w:t xml:space="preserve"> </w:t>
      </w:r>
      <w:r w:rsidRPr="00226C5A">
        <w:rPr>
          <w:rFonts w:ascii="Arial" w:eastAsia="Arial" w:hAnsi="Arial" w:cs="Arial"/>
          <w:spacing w:val="1"/>
        </w:rPr>
        <w:t>a</w:t>
      </w:r>
      <w:r w:rsidRPr="00226C5A">
        <w:rPr>
          <w:rFonts w:ascii="Arial" w:eastAsia="Arial" w:hAnsi="Arial" w:cs="Arial"/>
          <w:spacing w:val="-2"/>
        </w:rPr>
        <w:t>r</w:t>
      </w:r>
      <w:r w:rsidRPr="00226C5A">
        <w:rPr>
          <w:rFonts w:ascii="Arial" w:eastAsia="Arial" w:hAnsi="Arial" w:cs="Arial"/>
          <w:spacing w:val="1"/>
        </w:rPr>
        <w:t>r</w:t>
      </w:r>
      <w:r w:rsidRPr="00226C5A">
        <w:rPr>
          <w:rFonts w:ascii="Arial" w:eastAsia="Arial" w:hAnsi="Arial" w:cs="Arial"/>
        </w:rPr>
        <w:t>a</w:t>
      </w:r>
      <w:r w:rsidRPr="00226C5A">
        <w:rPr>
          <w:rFonts w:ascii="Arial" w:eastAsia="Arial" w:hAnsi="Arial" w:cs="Arial"/>
          <w:spacing w:val="1"/>
        </w:rPr>
        <w:t>s</w:t>
      </w:r>
      <w:r w:rsidRPr="00226C5A">
        <w:rPr>
          <w:rFonts w:ascii="Arial" w:eastAsia="Arial" w:hAnsi="Arial" w:cs="Arial"/>
        </w:rPr>
        <w:t>a</w:t>
      </w:r>
      <w:r w:rsidRPr="00226C5A">
        <w:rPr>
          <w:rFonts w:ascii="Arial" w:eastAsia="Arial" w:hAnsi="Arial" w:cs="Arial"/>
          <w:spacing w:val="1"/>
        </w:rPr>
        <w:t>r</w:t>
      </w:r>
      <w:r w:rsidRPr="00226C5A">
        <w:rPr>
          <w:rFonts w:ascii="Arial" w:eastAsia="Arial" w:hAnsi="Arial" w:cs="Arial"/>
          <w:spacing w:val="-2"/>
        </w:rPr>
        <w:t>o</w:t>
      </w:r>
      <w:r w:rsidRPr="00226C5A">
        <w:rPr>
          <w:rFonts w:ascii="Arial" w:eastAsia="Arial" w:hAnsi="Arial" w:cs="Arial"/>
        </w:rPr>
        <w:t>n</w:t>
      </w:r>
      <w:r w:rsidRPr="00226C5A">
        <w:rPr>
          <w:rFonts w:ascii="Arial" w:eastAsia="Arial" w:hAnsi="Arial" w:cs="Arial"/>
          <w:spacing w:val="24"/>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29"/>
        </w:rPr>
        <w:t xml:space="preserve"> </w:t>
      </w:r>
      <w:r w:rsidRPr="00226C5A">
        <w:rPr>
          <w:rFonts w:ascii="Arial" w:eastAsia="Arial" w:hAnsi="Arial" w:cs="Arial"/>
          <w:spacing w:val="1"/>
        </w:rPr>
        <w:t>v</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1"/>
        </w:rPr>
        <w:t>l</w:t>
      </w:r>
      <w:r w:rsidRPr="00226C5A">
        <w:rPr>
          <w:rFonts w:ascii="Arial" w:eastAsia="Arial" w:hAnsi="Arial" w:cs="Arial"/>
        </w:rPr>
        <w:t>e</w:t>
      </w:r>
      <w:r w:rsidRPr="00226C5A">
        <w:rPr>
          <w:rFonts w:ascii="Arial" w:eastAsia="Arial" w:hAnsi="Arial" w:cs="Arial"/>
          <w:spacing w:val="27"/>
        </w:rPr>
        <w:t xml:space="preserve"> </w:t>
      </w:r>
      <w:r w:rsidRPr="00226C5A">
        <w:rPr>
          <w:rFonts w:ascii="Arial" w:eastAsia="Arial" w:hAnsi="Arial" w:cs="Arial"/>
        </w:rPr>
        <w:t>de</w:t>
      </w:r>
      <w:r w:rsidRPr="00226C5A">
        <w:rPr>
          <w:rFonts w:ascii="Arial" w:eastAsia="Arial" w:hAnsi="Arial" w:cs="Arial"/>
          <w:spacing w:val="29"/>
        </w:rPr>
        <w:t xml:space="preserve"> </w:t>
      </w:r>
      <w:r w:rsidRPr="00226C5A">
        <w:rPr>
          <w:rFonts w:ascii="Arial" w:eastAsia="Arial" w:hAnsi="Arial" w:cs="Arial"/>
        </w:rPr>
        <w:t>Sta</w:t>
      </w:r>
      <w:r w:rsidRPr="00226C5A">
        <w:rPr>
          <w:rFonts w:ascii="Arial" w:eastAsia="Arial" w:hAnsi="Arial" w:cs="Arial"/>
          <w:spacing w:val="1"/>
        </w:rPr>
        <w:t>v</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26"/>
        </w:rPr>
        <w:t xml:space="preserve"> </w:t>
      </w:r>
      <w:r w:rsidRPr="00226C5A">
        <w:rPr>
          <w:rFonts w:ascii="Arial" w:eastAsia="Arial" w:hAnsi="Arial" w:cs="Arial"/>
        </w:rPr>
        <w:t>al</w:t>
      </w:r>
      <w:r w:rsidRPr="00226C5A">
        <w:rPr>
          <w:rFonts w:ascii="Arial" w:eastAsia="Arial" w:hAnsi="Arial" w:cs="Arial"/>
          <w:spacing w:val="2"/>
        </w:rPr>
        <w:t>c</w:t>
      </w:r>
      <w:r w:rsidRPr="00226C5A">
        <w:rPr>
          <w:rFonts w:ascii="Arial" w:eastAsia="Arial" w:hAnsi="Arial" w:cs="Arial"/>
          <w:spacing w:val="-2"/>
        </w:rPr>
        <w:t>a</w:t>
      </w:r>
      <w:r w:rsidRPr="00226C5A">
        <w:rPr>
          <w:rFonts w:ascii="Arial" w:eastAsia="Arial" w:hAnsi="Arial" w:cs="Arial"/>
        </w:rPr>
        <w:t>nz</w:t>
      </w:r>
      <w:r w:rsidRPr="00226C5A">
        <w:rPr>
          <w:rFonts w:ascii="Arial" w:eastAsia="Arial" w:hAnsi="Arial" w:cs="Arial"/>
          <w:spacing w:val="-2"/>
        </w:rPr>
        <w:t>a</w:t>
      </w:r>
      <w:r w:rsidRPr="00226C5A">
        <w:rPr>
          <w:rFonts w:ascii="Arial" w:eastAsia="Arial" w:hAnsi="Arial" w:cs="Arial"/>
          <w:spacing w:val="1"/>
        </w:rPr>
        <w:t>n</w:t>
      </w:r>
      <w:r w:rsidRPr="00226C5A">
        <w:rPr>
          <w:rFonts w:ascii="Arial" w:eastAsia="Arial" w:hAnsi="Arial" w:cs="Arial"/>
        </w:rPr>
        <w:t>do</w:t>
      </w:r>
      <w:r w:rsidRPr="00226C5A">
        <w:rPr>
          <w:rFonts w:ascii="Arial" w:eastAsia="Arial" w:hAnsi="Arial" w:cs="Arial"/>
          <w:spacing w:val="20"/>
        </w:rPr>
        <w:t xml:space="preserve"> </w:t>
      </w:r>
      <w:r w:rsidRPr="00226C5A">
        <w:rPr>
          <w:rFonts w:ascii="Arial" w:eastAsia="Arial" w:hAnsi="Arial" w:cs="Arial"/>
          <w:spacing w:val="1"/>
        </w:rPr>
        <w:t>u</w:t>
      </w:r>
      <w:r w:rsidRPr="00226C5A">
        <w:rPr>
          <w:rFonts w:ascii="Arial" w:eastAsia="Arial" w:hAnsi="Arial" w:cs="Arial"/>
        </w:rPr>
        <w:t xml:space="preserve">na </w:t>
      </w:r>
      <w:r w:rsidRPr="00226C5A">
        <w:rPr>
          <w:rFonts w:ascii="Arial" w:eastAsia="Arial" w:hAnsi="Arial" w:cs="Arial"/>
          <w:spacing w:val="1"/>
        </w:rPr>
        <w:t>v</w:t>
      </w:r>
      <w:r w:rsidRPr="00226C5A">
        <w:rPr>
          <w:rFonts w:ascii="Arial" w:eastAsia="Arial" w:hAnsi="Arial" w:cs="Arial"/>
        </w:rPr>
        <w:t>el</w:t>
      </w:r>
      <w:r w:rsidRPr="00226C5A">
        <w:rPr>
          <w:rFonts w:ascii="Arial" w:eastAsia="Arial" w:hAnsi="Arial" w:cs="Arial"/>
          <w:spacing w:val="-2"/>
        </w:rPr>
        <w:t>o</w:t>
      </w:r>
      <w:r w:rsidRPr="00226C5A">
        <w:rPr>
          <w:rFonts w:ascii="Arial" w:eastAsia="Arial" w:hAnsi="Arial" w:cs="Arial"/>
          <w:spacing w:val="1"/>
        </w:rPr>
        <w:t>c</w:t>
      </w:r>
      <w:r w:rsidRPr="00226C5A">
        <w:rPr>
          <w:rFonts w:ascii="Arial" w:eastAsia="Arial" w:hAnsi="Arial" w:cs="Arial"/>
        </w:rPr>
        <w:t>idad de</w:t>
      </w:r>
      <w:r w:rsidRPr="00226C5A">
        <w:rPr>
          <w:rFonts w:ascii="Arial" w:eastAsia="Arial" w:hAnsi="Arial" w:cs="Arial"/>
          <w:spacing w:val="7"/>
        </w:rPr>
        <w:t xml:space="preserve"> </w:t>
      </w:r>
      <w:r w:rsidRPr="00226C5A">
        <w:rPr>
          <w:rFonts w:ascii="Arial" w:eastAsia="Arial" w:hAnsi="Arial" w:cs="Arial"/>
        </w:rPr>
        <w:t>hasta</w:t>
      </w:r>
      <w:r w:rsidRPr="00226C5A">
        <w:rPr>
          <w:rFonts w:ascii="Arial" w:eastAsia="Arial" w:hAnsi="Arial" w:cs="Arial"/>
          <w:spacing w:val="2"/>
        </w:rPr>
        <w:t xml:space="preserve"> </w:t>
      </w:r>
      <w:r w:rsidRPr="00226C5A">
        <w:rPr>
          <w:rFonts w:ascii="Arial" w:eastAsia="Arial" w:hAnsi="Arial" w:cs="Arial"/>
        </w:rPr>
        <w:t>90</w:t>
      </w:r>
      <w:r>
        <w:rPr>
          <w:rFonts w:ascii="Arial" w:eastAsia="Arial" w:hAnsi="Arial" w:cs="Arial"/>
        </w:rPr>
        <w:t xml:space="preserve"> </w:t>
      </w:r>
      <w:r w:rsidRPr="00226C5A">
        <w:rPr>
          <w:rFonts w:ascii="Arial" w:eastAsia="Arial" w:hAnsi="Arial" w:cs="Arial"/>
        </w:rPr>
        <w:t>km</w:t>
      </w:r>
      <w:r w:rsidRPr="00226C5A">
        <w:rPr>
          <w:rFonts w:ascii="Arial" w:eastAsia="Arial" w:hAnsi="Arial" w:cs="Arial"/>
          <w:spacing w:val="2"/>
        </w:rPr>
        <w:t>/</w:t>
      </w:r>
      <w:r w:rsidRPr="00226C5A">
        <w:rPr>
          <w:rFonts w:ascii="Arial" w:eastAsia="Arial" w:hAnsi="Arial" w:cs="Arial"/>
          <w:spacing w:val="-2"/>
        </w:rPr>
        <w:t>h</w:t>
      </w:r>
      <w:r w:rsidRPr="00226C5A">
        <w:rPr>
          <w:rFonts w:ascii="Arial" w:eastAsia="Arial" w:hAnsi="Arial" w:cs="Arial"/>
        </w:rPr>
        <w:t>,</w:t>
      </w:r>
      <w:r w:rsidRPr="00226C5A">
        <w:rPr>
          <w:rFonts w:ascii="Arial" w:eastAsia="Arial" w:hAnsi="Arial" w:cs="Arial"/>
          <w:spacing w:val="1"/>
        </w:rPr>
        <w:t xml:space="preserve"> </w:t>
      </w:r>
      <w:r w:rsidRPr="00226C5A">
        <w:rPr>
          <w:rFonts w:ascii="Arial" w:eastAsia="Arial" w:hAnsi="Arial" w:cs="Arial"/>
        </w:rPr>
        <w:t>y</w:t>
      </w:r>
      <w:r w:rsidRPr="00226C5A">
        <w:rPr>
          <w:rFonts w:ascii="Arial" w:eastAsia="Arial" w:hAnsi="Arial" w:cs="Arial"/>
          <w:spacing w:val="7"/>
        </w:rPr>
        <w:t xml:space="preserve"> </w:t>
      </w:r>
      <w:r w:rsidRPr="00226C5A">
        <w:rPr>
          <w:rFonts w:ascii="Arial" w:eastAsia="Arial" w:hAnsi="Arial" w:cs="Arial"/>
          <w:spacing w:val="1"/>
        </w:rPr>
        <w:t>s</w:t>
      </w:r>
      <w:r w:rsidRPr="00226C5A">
        <w:rPr>
          <w:rFonts w:ascii="Arial" w:eastAsia="Arial" w:hAnsi="Arial" w:cs="Arial"/>
        </w:rPr>
        <w:t>e</w:t>
      </w:r>
      <w:r w:rsidRPr="00226C5A">
        <w:rPr>
          <w:rFonts w:ascii="Arial" w:eastAsia="Arial" w:hAnsi="Arial" w:cs="Arial"/>
          <w:spacing w:val="1"/>
        </w:rPr>
        <w:t>p</w:t>
      </w:r>
      <w:r w:rsidRPr="00226C5A">
        <w:rPr>
          <w:rFonts w:ascii="Arial" w:eastAsia="Arial" w:hAnsi="Arial" w:cs="Arial"/>
          <w:spacing w:val="-2"/>
        </w:rPr>
        <w:t>u</w:t>
      </w:r>
      <w:r w:rsidRPr="00226C5A">
        <w:rPr>
          <w:rFonts w:ascii="Arial" w:eastAsia="Arial" w:hAnsi="Arial" w:cs="Arial"/>
        </w:rPr>
        <w:t>ltaron dos</w:t>
      </w:r>
      <w:r w:rsidRPr="00226C5A">
        <w:rPr>
          <w:rFonts w:ascii="Arial" w:eastAsia="Arial" w:hAnsi="Arial" w:cs="Arial"/>
          <w:spacing w:val="7"/>
        </w:rPr>
        <w:t xml:space="preserve"> </w:t>
      </w:r>
      <w:r w:rsidRPr="00226C5A">
        <w:rPr>
          <w:rFonts w:ascii="Arial" w:eastAsia="Arial" w:hAnsi="Arial" w:cs="Arial"/>
          <w:spacing w:val="-2"/>
        </w:rPr>
        <w:t>p</w:t>
      </w:r>
      <w:r w:rsidRPr="00226C5A">
        <w:rPr>
          <w:rFonts w:ascii="Arial" w:eastAsia="Arial" w:hAnsi="Arial" w:cs="Arial"/>
          <w:spacing w:val="1"/>
        </w:rPr>
        <w:t>u</w:t>
      </w:r>
      <w:r w:rsidRPr="00226C5A">
        <w:rPr>
          <w:rFonts w:ascii="Arial" w:eastAsia="Arial" w:hAnsi="Arial" w:cs="Arial"/>
        </w:rPr>
        <w:t>eblos</w:t>
      </w:r>
      <w:r w:rsidRPr="00226C5A">
        <w:rPr>
          <w:rFonts w:ascii="Arial" w:eastAsia="Arial" w:hAnsi="Arial" w:cs="Arial"/>
          <w:spacing w:val="1"/>
        </w:rPr>
        <w:t xml:space="preserve"> c</w:t>
      </w:r>
      <w:r w:rsidRPr="00226C5A">
        <w:rPr>
          <w:rFonts w:ascii="Arial" w:eastAsia="Arial" w:hAnsi="Arial" w:cs="Arial"/>
        </w:rPr>
        <w:t>on</w:t>
      </w:r>
      <w:r w:rsidRPr="00226C5A">
        <w:rPr>
          <w:rFonts w:ascii="Arial" w:eastAsia="Arial" w:hAnsi="Arial" w:cs="Arial"/>
          <w:spacing w:val="4"/>
        </w:rPr>
        <w:t xml:space="preserve"> </w:t>
      </w:r>
      <w:r w:rsidRPr="00226C5A">
        <w:rPr>
          <w:rFonts w:ascii="Arial" w:eastAsia="Arial" w:hAnsi="Arial" w:cs="Arial"/>
        </w:rPr>
        <w:t>el</w:t>
      </w:r>
      <w:r w:rsidRPr="00226C5A">
        <w:rPr>
          <w:rFonts w:ascii="Arial" w:eastAsia="Arial" w:hAnsi="Arial" w:cs="Arial"/>
          <w:spacing w:val="1"/>
        </w:rPr>
        <w:t>l</w:t>
      </w:r>
      <w:r w:rsidRPr="00226C5A">
        <w:rPr>
          <w:rFonts w:ascii="Arial" w:eastAsia="Arial" w:hAnsi="Arial" w:cs="Arial"/>
        </w:rPr>
        <w:t>os</w:t>
      </w:r>
      <w:r w:rsidRPr="00226C5A">
        <w:rPr>
          <w:rFonts w:ascii="Arial" w:eastAsia="Arial" w:hAnsi="Arial" w:cs="Arial"/>
          <w:spacing w:val="6"/>
        </w:rPr>
        <w:t xml:space="preserve"> </w:t>
      </w:r>
      <w:r w:rsidRPr="00226C5A">
        <w:rPr>
          <w:rFonts w:ascii="Arial" w:eastAsia="Arial" w:hAnsi="Arial" w:cs="Arial"/>
          <w:spacing w:val="-2"/>
        </w:rPr>
        <w:t>2</w:t>
      </w:r>
      <w:r w:rsidRPr="00226C5A">
        <w:rPr>
          <w:rFonts w:ascii="Arial" w:eastAsia="Arial" w:hAnsi="Arial" w:cs="Arial"/>
          <w:spacing w:val="1"/>
        </w:rPr>
        <w:t>6</w:t>
      </w:r>
      <w:r w:rsidRPr="00226C5A">
        <w:rPr>
          <w:rFonts w:ascii="Arial" w:eastAsia="Arial" w:hAnsi="Arial" w:cs="Arial"/>
        </w:rPr>
        <w:t>8</w:t>
      </w:r>
      <w:r w:rsidRPr="00226C5A">
        <w:rPr>
          <w:rFonts w:ascii="Arial" w:eastAsia="Arial" w:hAnsi="Arial" w:cs="Arial"/>
          <w:spacing w:val="5"/>
        </w:rPr>
        <w:t xml:space="preserve"> </w:t>
      </w:r>
      <w:r w:rsidRPr="00226C5A">
        <w:rPr>
          <w:rFonts w:ascii="Arial" w:eastAsia="Arial" w:hAnsi="Arial" w:cs="Arial"/>
        </w:rPr>
        <w:t>m</w:t>
      </w:r>
      <w:r w:rsidRPr="00226C5A">
        <w:rPr>
          <w:rFonts w:ascii="Arial" w:eastAsia="Arial" w:hAnsi="Arial" w:cs="Arial"/>
          <w:spacing w:val="1"/>
        </w:rPr>
        <w:t>u</w:t>
      </w:r>
      <w:r w:rsidRPr="00226C5A">
        <w:rPr>
          <w:rFonts w:ascii="Arial" w:eastAsia="Arial" w:hAnsi="Arial" w:cs="Arial"/>
          <w:spacing w:val="-2"/>
        </w:rPr>
        <w:t>e</w:t>
      </w:r>
      <w:r w:rsidRPr="00226C5A">
        <w:rPr>
          <w:rFonts w:ascii="Arial" w:eastAsia="Arial" w:hAnsi="Arial" w:cs="Arial"/>
        </w:rPr>
        <w:t>rte</w:t>
      </w:r>
      <w:r w:rsidRPr="00226C5A">
        <w:rPr>
          <w:rFonts w:ascii="Arial" w:eastAsia="Arial" w:hAnsi="Arial" w:cs="Arial"/>
          <w:spacing w:val="1"/>
        </w:rPr>
        <w:t>s</w:t>
      </w:r>
      <w:r w:rsidRPr="00226C5A">
        <w:rPr>
          <w:rFonts w:ascii="Arial" w:eastAsia="Arial" w:hAnsi="Arial" w:cs="Arial"/>
        </w:rPr>
        <w:t>,</w:t>
      </w:r>
      <w:r w:rsidRPr="00226C5A">
        <w:rPr>
          <w:rFonts w:ascii="Arial" w:eastAsia="Arial" w:hAnsi="Arial" w:cs="Arial"/>
          <w:spacing w:val="1"/>
        </w:rPr>
        <w:t xml:space="preserve"> c</w:t>
      </w:r>
      <w:r w:rsidRPr="00226C5A">
        <w:rPr>
          <w:rFonts w:ascii="Arial" w:eastAsia="Arial" w:hAnsi="Arial" w:cs="Arial"/>
        </w:rPr>
        <w:t>o</w:t>
      </w:r>
      <w:r w:rsidRPr="00226C5A">
        <w:rPr>
          <w:rFonts w:ascii="Arial" w:eastAsia="Arial" w:hAnsi="Arial" w:cs="Arial"/>
          <w:spacing w:val="-2"/>
        </w:rPr>
        <w:t>n</w:t>
      </w:r>
      <w:r w:rsidRPr="00226C5A">
        <w:rPr>
          <w:rFonts w:ascii="Arial" w:eastAsia="Arial" w:hAnsi="Arial" w:cs="Arial"/>
          <w:spacing w:val="1"/>
        </w:rPr>
        <w:t>v</w:t>
      </w:r>
      <w:r w:rsidRPr="00226C5A">
        <w:rPr>
          <w:rFonts w:ascii="Arial" w:eastAsia="Arial" w:hAnsi="Arial" w:cs="Arial"/>
        </w:rPr>
        <w:t>irtiendo así</w:t>
      </w:r>
      <w:r w:rsidRPr="00226C5A">
        <w:rPr>
          <w:rFonts w:ascii="Arial" w:eastAsia="Arial" w:hAnsi="Arial" w:cs="Arial"/>
          <w:spacing w:val="3"/>
        </w:rPr>
        <w:t xml:space="preserve"> </w:t>
      </w:r>
      <w:r w:rsidRPr="00226C5A">
        <w:rPr>
          <w:rFonts w:ascii="Arial" w:eastAsia="Arial" w:hAnsi="Arial" w:cs="Arial"/>
        </w:rPr>
        <w:t xml:space="preserve">este </w:t>
      </w:r>
      <w:r w:rsidRPr="00226C5A">
        <w:rPr>
          <w:rFonts w:ascii="Arial" w:eastAsia="Arial" w:hAnsi="Arial" w:cs="Arial"/>
          <w:spacing w:val="1"/>
        </w:rPr>
        <w:t>s</w:t>
      </w:r>
      <w:r w:rsidRPr="00226C5A">
        <w:rPr>
          <w:rFonts w:ascii="Arial" w:eastAsia="Arial" w:hAnsi="Arial" w:cs="Arial"/>
        </w:rPr>
        <w:t>u</w:t>
      </w:r>
      <w:r w:rsidRPr="00226C5A">
        <w:rPr>
          <w:rFonts w:ascii="Arial" w:eastAsia="Arial" w:hAnsi="Arial" w:cs="Arial"/>
          <w:spacing w:val="1"/>
        </w:rPr>
        <w:t>c</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 xml:space="preserve">o </w:t>
      </w:r>
      <w:r w:rsidRPr="00226C5A">
        <w:rPr>
          <w:rFonts w:ascii="Arial" w:eastAsia="Arial" w:hAnsi="Arial" w:cs="Arial"/>
          <w:spacing w:val="1"/>
        </w:rPr>
        <w:t>c</w:t>
      </w:r>
      <w:r w:rsidRPr="00226C5A">
        <w:rPr>
          <w:rFonts w:ascii="Arial" w:eastAsia="Arial" w:hAnsi="Arial" w:cs="Arial"/>
        </w:rPr>
        <w:t>omo</w:t>
      </w:r>
      <w:r w:rsidRPr="00226C5A">
        <w:rPr>
          <w:rFonts w:ascii="Arial" w:eastAsia="Arial" w:hAnsi="Arial" w:cs="Arial"/>
          <w:spacing w:val="2"/>
        </w:rPr>
        <w:t xml:space="preserve"> </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5"/>
        </w:rPr>
        <w:t xml:space="preserve"> </w:t>
      </w:r>
      <w:r w:rsidRPr="00226C5A">
        <w:rPr>
          <w:rFonts w:ascii="Arial" w:eastAsia="Arial" w:hAnsi="Arial" w:cs="Arial"/>
        </w:rPr>
        <w:t>pe</w:t>
      </w:r>
      <w:r w:rsidRPr="00226C5A">
        <w:rPr>
          <w:rFonts w:ascii="Arial" w:eastAsia="Arial" w:hAnsi="Arial" w:cs="Arial"/>
          <w:spacing w:val="1"/>
        </w:rPr>
        <w:t>o</w:t>
      </w:r>
      <w:r w:rsidRPr="00226C5A">
        <w:rPr>
          <w:rFonts w:ascii="Arial" w:eastAsia="Arial" w:hAnsi="Arial" w:cs="Arial"/>
        </w:rPr>
        <w:t>r</w:t>
      </w:r>
      <w:r w:rsidRPr="00226C5A">
        <w:rPr>
          <w:rFonts w:ascii="Arial" w:eastAsia="Arial" w:hAnsi="Arial" w:cs="Arial"/>
          <w:spacing w:val="2"/>
        </w:rPr>
        <w:t xml:space="preserve"> </w:t>
      </w:r>
      <w:r w:rsidRPr="00226C5A">
        <w:rPr>
          <w:rFonts w:ascii="Arial" w:eastAsia="Arial" w:hAnsi="Arial" w:cs="Arial"/>
        </w:rPr>
        <w:t>d</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a</w:t>
      </w:r>
      <w:r w:rsidRPr="00226C5A">
        <w:rPr>
          <w:rFonts w:ascii="Arial" w:eastAsia="Arial" w:hAnsi="Arial" w:cs="Arial"/>
          <w:spacing w:val="1"/>
        </w:rPr>
        <w:t>s</w:t>
      </w:r>
      <w:r w:rsidRPr="00226C5A">
        <w:rPr>
          <w:rFonts w:ascii="Arial" w:eastAsia="Arial" w:hAnsi="Arial" w:cs="Arial"/>
        </w:rPr>
        <w:t>tre</w:t>
      </w:r>
      <w:r w:rsidRPr="00226C5A">
        <w:rPr>
          <w:rFonts w:ascii="Arial" w:eastAsia="Arial" w:hAnsi="Arial" w:cs="Arial"/>
          <w:spacing w:val="-1"/>
        </w:rPr>
        <w:t xml:space="preserve"> </w:t>
      </w:r>
      <w:r w:rsidRPr="00226C5A">
        <w:rPr>
          <w:rFonts w:ascii="Arial" w:eastAsia="Arial" w:hAnsi="Arial" w:cs="Arial"/>
        </w:rPr>
        <w:t>oc</w:t>
      </w:r>
      <w:r w:rsidRPr="00226C5A">
        <w:rPr>
          <w:rFonts w:ascii="Arial" w:eastAsia="Arial" w:hAnsi="Arial" w:cs="Arial"/>
          <w:spacing w:val="-2"/>
        </w:rPr>
        <w:t>u</w:t>
      </w:r>
      <w:r w:rsidRPr="00226C5A">
        <w:rPr>
          <w:rFonts w:ascii="Arial" w:eastAsia="Arial" w:hAnsi="Arial" w:cs="Arial"/>
          <w:spacing w:val="1"/>
        </w:rPr>
        <w:t>r</w:t>
      </w:r>
      <w:r w:rsidRPr="00226C5A">
        <w:rPr>
          <w:rFonts w:ascii="Arial" w:eastAsia="Arial" w:hAnsi="Arial" w:cs="Arial"/>
        </w:rPr>
        <w:t>rido en</w:t>
      </w:r>
      <w:r w:rsidRPr="00226C5A">
        <w:rPr>
          <w:rFonts w:ascii="Arial" w:eastAsia="Arial" w:hAnsi="Arial" w:cs="Arial"/>
          <w:spacing w:val="4"/>
        </w:rPr>
        <w:t xml:space="preserve"> </w:t>
      </w:r>
      <w:r w:rsidRPr="00226C5A">
        <w:rPr>
          <w:rFonts w:ascii="Arial" w:eastAsia="Arial" w:hAnsi="Arial" w:cs="Arial"/>
        </w:rPr>
        <w:t>una</w:t>
      </w:r>
      <w:r w:rsidRPr="00226C5A">
        <w:rPr>
          <w:rFonts w:ascii="Arial" w:eastAsia="Arial" w:hAnsi="Arial" w:cs="Arial"/>
          <w:spacing w:val="3"/>
        </w:rPr>
        <w:t xml:space="preserve"> </w:t>
      </w:r>
      <w:r w:rsidRPr="00226C5A">
        <w:rPr>
          <w:rFonts w:ascii="Arial" w:eastAsia="Arial" w:hAnsi="Arial" w:cs="Arial"/>
        </w:rPr>
        <w:t>i</w:t>
      </w:r>
      <w:r w:rsidRPr="00226C5A">
        <w:rPr>
          <w:rFonts w:ascii="Arial" w:eastAsia="Arial" w:hAnsi="Arial" w:cs="Arial"/>
          <w:spacing w:val="-2"/>
        </w:rPr>
        <w:t>n</w:t>
      </w:r>
      <w:r w:rsidRPr="00226C5A">
        <w:rPr>
          <w:rFonts w:ascii="Arial" w:eastAsia="Arial" w:hAnsi="Arial" w:cs="Arial"/>
          <w:spacing w:val="1"/>
        </w:rPr>
        <w:t>s</w:t>
      </w:r>
      <w:r w:rsidRPr="00226C5A">
        <w:rPr>
          <w:rFonts w:ascii="Arial" w:eastAsia="Arial" w:hAnsi="Arial" w:cs="Arial"/>
          <w:spacing w:val="2"/>
        </w:rPr>
        <w:t>t</w:t>
      </w:r>
      <w:r w:rsidRPr="00226C5A">
        <w:rPr>
          <w:rFonts w:ascii="Arial" w:eastAsia="Arial" w:hAnsi="Arial" w:cs="Arial"/>
          <w:spacing w:val="-2"/>
        </w:rPr>
        <w:t>a</w:t>
      </w:r>
      <w:r w:rsidRPr="00226C5A">
        <w:rPr>
          <w:rFonts w:ascii="Arial" w:eastAsia="Arial" w:hAnsi="Arial" w:cs="Arial"/>
        </w:rPr>
        <w:t>laci</w:t>
      </w:r>
      <w:r w:rsidRPr="00226C5A">
        <w:rPr>
          <w:rFonts w:ascii="Arial" w:eastAsia="Arial" w:hAnsi="Arial" w:cs="Arial"/>
          <w:spacing w:val="1"/>
        </w:rPr>
        <w:t>ó</w:t>
      </w:r>
      <w:r w:rsidRPr="00226C5A">
        <w:rPr>
          <w:rFonts w:ascii="Arial" w:eastAsia="Arial" w:hAnsi="Arial" w:cs="Arial"/>
        </w:rPr>
        <w:t>n</w:t>
      </w:r>
      <w:r w:rsidRPr="00226C5A">
        <w:rPr>
          <w:rFonts w:ascii="Arial" w:eastAsia="Arial" w:hAnsi="Arial" w:cs="Arial"/>
          <w:spacing w:val="-3"/>
        </w:rPr>
        <w:t xml:space="preserve"> </w:t>
      </w:r>
      <w:r w:rsidRPr="00226C5A">
        <w:rPr>
          <w:rFonts w:ascii="Arial" w:eastAsia="Arial" w:hAnsi="Arial" w:cs="Arial"/>
        </w:rPr>
        <w:t>de</w:t>
      </w:r>
      <w:r w:rsidRPr="00226C5A">
        <w:rPr>
          <w:rFonts w:ascii="Arial" w:eastAsia="Arial" w:hAnsi="Arial" w:cs="Arial"/>
          <w:spacing w:val="2"/>
        </w:rPr>
        <w:t xml:space="preserve"> </w:t>
      </w:r>
      <w:r w:rsidRPr="00226C5A">
        <w:rPr>
          <w:rFonts w:ascii="Arial" w:eastAsia="Arial" w:hAnsi="Arial" w:cs="Arial"/>
          <w:spacing w:val="1"/>
        </w:rPr>
        <w:t>ma</w:t>
      </w:r>
      <w:r w:rsidRPr="00226C5A">
        <w:rPr>
          <w:rFonts w:ascii="Arial" w:eastAsia="Arial" w:hAnsi="Arial" w:cs="Arial"/>
          <w:spacing w:val="-2"/>
        </w:rPr>
        <w:t>n</w:t>
      </w:r>
      <w:r w:rsidRPr="00226C5A">
        <w:rPr>
          <w:rFonts w:ascii="Arial" w:eastAsia="Arial" w:hAnsi="Arial" w:cs="Arial"/>
        </w:rPr>
        <w:t>ejo</w:t>
      </w:r>
      <w:r w:rsidRPr="00226C5A">
        <w:rPr>
          <w:rFonts w:ascii="Arial" w:eastAsia="Arial" w:hAnsi="Arial" w:cs="Arial"/>
          <w:spacing w:val="1"/>
        </w:rPr>
        <w:t xml:space="preserve"> </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spacing w:val="1"/>
        </w:rPr>
        <w:t>r</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2"/>
        </w:rPr>
        <w:t>a</w:t>
      </w:r>
      <w:r w:rsidRPr="00226C5A">
        <w:rPr>
          <w:rFonts w:ascii="Arial" w:eastAsia="Arial" w:hAnsi="Arial" w:cs="Arial"/>
          <w:spacing w:val="1"/>
        </w:rPr>
        <w:t>v</w:t>
      </w:r>
      <w:r w:rsidRPr="00226C5A">
        <w:rPr>
          <w:rFonts w:ascii="Arial" w:eastAsia="Arial" w:hAnsi="Arial" w:cs="Arial"/>
        </w:rPr>
        <w:t>es</w:t>
      </w:r>
      <w:r w:rsidRPr="00226C5A">
        <w:rPr>
          <w:rFonts w:ascii="Arial" w:eastAsia="Arial" w:hAnsi="Arial" w:cs="Arial"/>
          <w:spacing w:val="2"/>
        </w:rPr>
        <w:t xml:space="preserve"> </w:t>
      </w:r>
      <w:r w:rsidRPr="00226C5A">
        <w:rPr>
          <w:rFonts w:ascii="Arial" w:eastAsia="Arial" w:hAnsi="Arial" w:cs="Arial"/>
        </w:rPr>
        <w:t xml:space="preserve">en </w:t>
      </w:r>
      <w:r w:rsidRPr="00226C5A">
        <w:rPr>
          <w:rFonts w:ascii="Arial" w:eastAsia="Arial" w:hAnsi="Arial" w:cs="Arial"/>
          <w:spacing w:val="1"/>
        </w:rPr>
        <w:t>E</w:t>
      </w:r>
      <w:r w:rsidRPr="00226C5A">
        <w:rPr>
          <w:rFonts w:ascii="Arial" w:eastAsia="Arial" w:hAnsi="Arial" w:cs="Arial"/>
          <w:spacing w:val="-2"/>
        </w:rPr>
        <w:t>u</w:t>
      </w:r>
      <w:r w:rsidRPr="00226C5A">
        <w:rPr>
          <w:rFonts w:ascii="Arial" w:eastAsia="Arial" w:hAnsi="Arial" w:cs="Arial"/>
        </w:rPr>
        <w:t xml:space="preserve">ropa. </w:t>
      </w:r>
      <w:r w:rsidRPr="00226C5A">
        <w:rPr>
          <w:rFonts w:ascii="Arial" w:eastAsia="Arial" w:hAnsi="Arial" w:cs="Arial"/>
          <w:spacing w:val="8"/>
        </w:rPr>
        <w:t xml:space="preserve"> </w:t>
      </w:r>
      <w:r w:rsidRPr="00226C5A">
        <w:rPr>
          <w:rFonts w:ascii="Arial" w:eastAsia="Arial" w:hAnsi="Arial" w:cs="Arial"/>
        </w:rPr>
        <w:t>S</w:t>
      </w:r>
      <w:r w:rsidRPr="00226C5A">
        <w:rPr>
          <w:rFonts w:ascii="Arial" w:eastAsia="Arial" w:hAnsi="Arial" w:cs="Arial"/>
          <w:spacing w:val="-2"/>
        </w:rPr>
        <w:t>ó</w:t>
      </w:r>
      <w:r w:rsidRPr="00226C5A">
        <w:rPr>
          <w:rFonts w:ascii="Arial" w:eastAsia="Arial" w:hAnsi="Arial" w:cs="Arial"/>
        </w:rPr>
        <w:t>lo</w:t>
      </w:r>
      <w:r w:rsidRPr="00226C5A">
        <w:rPr>
          <w:rFonts w:ascii="Arial" w:eastAsia="Arial" w:hAnsi="Arial" w:cs="Arial"/>
          <w:spacing w:val="3"/>
        </w:rPr>
        <w:t xml:space="preserve"> </w:t>
      </w:r>
      <w:r w:rsidRPr="00226C5A">
        <w:rPr>
          <w:rFonts w:ascii="Arial" w:eastAsia="Arial" w:hAnsi="Arial" w:cs="Arial"/>
        </w:rPr>
        <w:t>en</w:t>
      </w:r>
      <w:r w:rsidRPr="00226C5A">
        <w:rPr>
          <w:rFonts w:ascii="Arial" w:eastAsia="Arial" w:hAnsi="Arial" w:cs="Arial"/>
          <w:spacing w:val="5"/>
        </w:rPr>
        <w:t xml:space="preserve"> </w:t>
      </w:r>
      <w:r w:rsidRPr="00226C5A">
        <w:rPr>
          <w:rFonts w:ascii="Arial" w:eastAsia="Arial" w:hAnsi="Arial" w:cs="Arial"/>
          <w:spacing w:val="-2"/>
        </w:rPr>
        <w:t>e</w:t>
      </w:r>
      <w:r w:rsidRPr="00226C5A">
        <w:rPr>
          <w:rFonts w:ascii="Arial" w:eastAsia="Arial" w:hAnsi="Arial" w:cs="Arial"/>
        </w:rPr>
        <w:t>l</w:t>
      </w:r>
      <w:r w:rsidRPr="00226C5A">
        <w:rPr>
          <w:rFonts w:ascii="Arial" w:eastAsia="Arial" w:hAnsi="Arial" w:cs="Arial"/>
          <w:spacing w:val="7"/>
        </w:rPr>
        <w:t xml:space="preserve"> </w:t>
      </w:r>
      <w:r w:rsidRPr="00226C5A">
        <w:rPr>
          <w:rFonts w:ascii="Arial" w:eastAsia="Arial" w:hAnsi="Arial" w:cs="Arial"/>
        </w:rPr>
        <w:t>año</w:t>
      </w:r>
      <w:r w:rsidRPr="00226C5A">
        <w:rPr>
          <w:rFonts w:ascii="Arial" w:eastAsia="Arial" w:hAnsi="Arial" w:cs="Arial"/>
          <w:spacing w:val="4"/>
        </w:rPr>
        <w:t xml:space="preserve"> </w:t>
      </w:r>
      <w:r w:rsidRPr="00226C5A">
        <w:rPr>
          <w:rFonts w:ascii="Arial" w:eastAsia="Arial" w:hAnsi="Arial" w:cs="Arial"/>
          <w:spacing w:val="1"/>
        </w:rPr>
        <w:t>2</w:t>
      </w:r>
      <w:r w:rsidRPr="00226C5A">
        <w:rPr>
          <w:rFonts w:ascii="Arial" w:eastAsia="Arial" w:hAnsi="Arial" w:cs="Arial"/>
          <w:spacing w:val="-2"/>
        </w:rPr>
        <w:t>0</w:t>
      </w:r>
      <w:r w:rsidRPr="00226C5A">
        <w:rPr>
          <w:rFonts w:ascii="Arial" w:eastAsia="Arial" w:hAnsi="Arial" w:cs="Arial"/>
          <w:spacing w:val="1"/>
        </w:rPr>
        <w:t>0</w:t>
      </w:r>
      <w:r w:rsidRPr="00226C5A">
        <w:rPr>
          <w:rFonts w:ascii="Arial" w:eastAsia="Arial" w:hAnsi="Arial" w:cs="Arial"/>
          <w:spacing w:val="-2"/>
        </w:rPr>
        <w:t>0</w:t>
      </w:r>
      <w:r w:rsidRPr="00226C5A">
        <w:rPr>
          <w:rFonts w:ascii="Arial" w:eastAsia="Arial" w:hAnsi="Arial" w:cs="Arial"/>
        </w:rPr>
        <w:t>,</w:t>
      </w:r>
      <w:r w:rsidRPr="00226C5A">
        <w:rPr>
          <w:rFonts w:ascii="Arial" w:eastAsia="Arial" w:hAnsi="Arial" w:cs="Arial"/>
          <w:spacing w:val="3"/>
        </w:rPr>
        <w:t xml:space="preserve"> </w:t>
      </w:r>
      <w:r w:rsidRPr="00226C5A">
        <w:rPr>
          <w:rFonts w:ascii="Arial" w:eastAsia="Arial" w:hAnsi="Arial" w:cs="Arial"/>
        </w:rPr>
        <w:t>nueve</w:t>
      </w:r>
      <w:r w:rsidRPr="00226C5A">
        <w:rPr>
          <w:rFonts w:ascii="Arial" w:eastAsia="Arial" w:hAnsi="Arial" w:cs="Arial"/>
          <w:spacing w:val="1"/>
        </w:rPr>
        <w:t xml:space="preserve"> </w:t>
      </w:r>
      <w:r w:rsidRPr="00226C5A">
        <w:rPr>
          <w:rFonts w:ascii="Arial" w:eastAsia="Arial" w:hAnsi="Arial" w:cs="Arial"/>
          <w:spacing w:val="2"/>
        </w:rPr>
        <w:t>f</w:t>
      </w:r>
      <w:r w:rsidRPr="00226C5A">
        <w:rPr>
          <w:rFonts w:ascii="Arial" w:eastAsia="Arial" w:hAnsi="Arial" w:cs="Arial"/>
          <w:spacing w:val="-2"/>
        </w:rPr>
        <w:t>a</w:t>
      </w:r>
      <w:r w:rsidRPr="00226C5A">
        <w:rPr>
          <w:rFonts w:ascii="Arial" w:eastAsia="Arial" w:hAnsi="Arial" w:cs="Arial"/>
        </w:rPr>
        <w:t>l</w:t>
      </w:r>
      <w:r w:rsidRPr="00226C5A">
        <w:rPr>
          <w:rFonts w:ascii="Arial" w:eastAsia="Arial" w:hAnsi="Arial" w:cs="Arial"/>
          <w:spacing w:val="1"/>
        </w:rPr>
        <w:t>l</w:t>
      </w:r>
      <w:r w:rsidRPr="00226C5A">
        <w:rPr>
          <w:rFonts w:ascii="Arial" w:eastAsia="Arial" w:hAnsi="Arial" w:cs="Arial"/>
        </w:rPr>
        <w:t>as</w:t>
      </w:r>
      <w:r w:rsidRPr="00226C5A">
        <w:rPr>
          <w:rFonts w:ascii="Arial" w:eastAsia="Arial" w:hAnsi="Arial" w:cs="Arial"/>
          <w:spacing w:val="4"/>
        </w:rPr>
        <w:t xml:space="preserve"> </w:t>
      </w:r>
      <w:r w:rsidRPr="00226C5A">
        <w:rPr>
          <w:rFonts w:ascii="Arial" w:eastAsia="Arial" w:hAnsi="Arial" w:cs="Arial"/>
        </w:rPr>
        <w:t>de</w:t>
      </w:r>
      <w:r w:rsidRPr="00226C5A">
        <w:rPr>
          <w:rFonts w:ascii="Arial" w:eastAsia="Arial" w:hAnsi="Arial" w:cs="Arial"/>
          <w:spacing w:val="3"/>
        </w:rPr>
        <w:t xml:space="preserve"> </w:t>
      </w:r>
      <w:r w:rsidRPr="00226C5A">
        <w:rPr>
          <w:rFonts w:ascii="Arial" w:eastAsia="Arial" w:hAnsi="Arial" w:cs="Arial"/>
          <w:spacing w:val="1"/>
        </w:rPr>
        <w:t>p</w:t>
      </w:r>
      <w:r w:rsidRPr="00226C5A">
        <w:rPr>
          <w:rFonts w:ascii="Arial" w:eastAsia="Arial" w:hAnsi="Arial" w:cs="Arial"/>
          <w:spacing w:val="-2"/>
        </w:rPr>
        <w:t>r</w:t>
      </w:r>
      <w:r w:rsidRPr="00226C5A">
        <w:rPr>
          <w:rFonts w:ascii="Arial" w:eastAsia="Arial" w:hAnsi="Arial" w:cs="Arial"/>
        </w:rPr>
        <w:t>esa</w:t>
      </w:r>
      <w:r w:rsidRPr="00226C5A">
        <w:rPr>
          <w:rFonts w:ascii="Arial" w:eastAsia="Arial" w:hAnsi="Arial" w:cs="Arial"/>
          <w:spacing w:val="2"/>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3"/>
        </w:rPr>
        <w:t xml:space="preserve"> </w:t>
      </w:r>
      <w:r w:rsidRPr="00226C5A">
        <w:rPr>
          <w:rFonts w:ascii="Arial" w:eastAsia="Arial" w:hAnsi="Arial" w:cs="Arial"/>
          <w:spacing w:val="1"/>
        </w:rPr>
        <w:t>r</w:t>
      </w:r>
      <w:r w:rsidRPr="00226C5A">
        <w:rPr>
          <w:rFonts w:ascii="Arial" w:eastAsia="Arial" w:hAnsi="Arial" w:cs="Arial"/>
          <w:spacing w:val="-1"/>
        </w:rPr>
        <w:t>e</w:t>
      </w:r>
      <w:r w:rsidRPr="00226C5A">
        <w:rPr>
          <w:rFonts w:ascii="Arial" w:eastAsia="Arial" w:hAnsi="Arial" w:cs="Arial"/>
        </w:rPr>
        <w:t>la</w:t>
      </w:r>
      <w:r w:rsidRPr="00226C5A">
        <w:rPr>
          <w:rFonts w:ascii="Arial" w:eastAsia="Arial" w:hAnsi="Arial" w:cs="Arial"/>
          <w:spacing w:val="2"/>
        </w:rPr>
        <w:t>v</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2"/>
        </w:rPr>
        <w:t xml:space="preserve"> </w:t>
      </w:r>
      <w:r w:rsidRPr="00226C5A">
        <w:rPr>
          <w:rFonts w:ascii="Arial" w:eastAsia="Arial" w:hAnsi="Arial" w:cs="Arial"/>
        </w:rPr>
        <w:t xml:space="preserve">han </w:t>
      </w:r>
      <w:r w:rsidRPr="00226C5A">
        <w:rPr>
          <w:rFonts w:ascii="Arial" w:eastAsia="Arial" w:hAnsi="Arial" w:cs="Arial"/>
          <w:spacing w:val="1"/>
        </w:rPr>
        <w:t>s</w:t>
      </w:r>
      <w:r w:rsidRPr="00226C5A">
        <w:rPr>
          <w:rFonts w:ascii="Arial" w:eastAsia="Arial" w:hAnsi="Arial" w:cs="Arial"/>
        </w:rPr>
        <w:t>ido</w:t>
      </w:r>
      <w:r w:rsidRPr="00226C5A">
        <w:rPr>
          <w:rFonts w:ascii="Arial" w:eastAsia="Arial" w:hAnsi="Arial" w:cs="Arial"/>
          <w:spacing w:val="-5"/>
        </w:rPr>
        <w:t xml:space="preserve"> </w:t>
      </w:r>
      <w:r w:rsidRPr="00226C5A">
        <w:rPr>
          <w:rFonts w:ascii="Arial" w:eastAsia="Arial" w:hAnsi="Arial" w:cs="Arial"/>
        </w:rPr>
        <w:t>r</w:t>
      </w:r>
      <w:r w:rsidRPr="00226C5A">
        <w:rPr>
          <w:rFonts w:ascii="Arial" w:eastAsia="Arial" w:hAnsi="Arial" w:cs="Arial"/>
          <w:spacing w:val="1"/>
        </w:rPr>
        <w:t>e</w:t>
      </w:r>
      <w:r w:rsidRPr="00226C5A">
        <w:rPr>
          <w:rFonts w:ascii="Arial" w:eastAsia="Arial" w:hAnsi="Arial" w:cs="Arial"/>
        </w:rPr>
        <w:t>po</w:t>
      </w:r>
      <w:r w:rsidRPr="00226C5A">
        <w:rPr>
          <w:rFonts w:ascii="Arial" w:eastAsia="Arial" w:hAnsi="Arial" w:cs="Arial"/>
          <w:spacing w:val="-2"/>
        </w:rPr>
        <w:t>r</w:t>
      </w:r>
      <w:r w:rsidRPr="00226C5A">
        <w:rPr>
          <w:rFonts w:ascii="Arial" w:eastAsia="Arial" w:hAnsi="Arial" w:cs="Arial"/>
          <w:spacing w:val="2"/>
        </w:rPr>
        <w:t>t</w:t>
      </w:r>
      <w:r w:rsidRPr="00226C5A">
        <w:rPr>
          <w:rFonts w:ascii="Arial" w:eastAsia="Arial" w:hAnsi="Arial" w:cs="Arial"/>
        </w:rPr>
        <w:t>a</w:t>
      </w:r>
      <w:r w:rsidRPr="00226C5A">
        <w:rPr>
          <w:rFonts w:ascii="Arial" w:eastAsia="Arial" w:hAnsi="Arial" w:cs="Arial"/>
          <w:spacing w:val="1"/>
        </w:rPr>
        <w:t>d</w:t>
      </w:r>
      <w:r w:rsidRPr="00226C5A">
        <w:rPr>
          <w:rFonts w:ascii="Arial" w:eastAsia="Arial" w:hAnsi="Arial" w:cs="Arial"/>
          <w:spacing w:val="-2"/>
        </w:rPr>
        <w:t>a</w:t>
      </w:r>
      <w:r w:rsidRPr="00226C5A">
        <w:rPr>
          <w:rFonts w:ascii="Arial" w:eastAsia="Arial" w:hAnsi="Arial" w:cs="Arial"/>
        </w:rPr>
        <w:t>s</w:t>
      </w:r>
      <w:r w:rsidRPr="00226C5A">
        <w:rPr>
          <w:rFonts w:ascii="Arial" w:eastAsia="Arial" w:hAnsi="Arial" w:cs="Arial"/>
          <w:spacing w:val="-8"/>
        </w:rPr>
        <w:t xml:space="preserve"> </w:t>
      </w:r>
      <w:r w:rsidRPr="00226C5A">
        <w:rPr>
          <w:rFonts w:ascii="Arial" w:eastAsia="Arial" w:hAnsi="Arial" w:cs="Arial"/>
        </w:rPr>
        <w:t>en</w:t>
      </w:r>
      <w:r w:rsidRPr="00226C5A">
        <w:rPr>
          <w:rFonts w:ascii="Arial" w:eastAsia="Arial" w:hAnsi="Arial" w:cs="Arial"/>
          <w:spacing w:val="-2"/>
        </w:rPr>
        <w:t xml:space="preserve"> </w:t>
      </w:r>
      <w:r w:rsidRPr="00226C5A">
        <w:rPr>
          <w:rFonts w:ascii="Arial" w:eastAsia="Arial" w:hAnsi="Arial" w:cs="Arial"/>
        </w:rPr>
        <w:t>C</w:t>
      </w:r>
      <w:r w:rsidRPr="00226C5A">
        <w:rPr>
          <w:rFonts w:ascii="Arial" w:eastAsia="Arial" w:hAnsi="Arial" w:cs="Arial"/>
          <w:spacing w:val="-2"/>
        </w:rPr>
        <w:t>h</w:t>
      </w:r>
      <w:r w:rsidRPr="00226C5A">
        <w:rPr>
          <w:rFonts w:ascii="Arial" w:eastAsia="Arial" w:hAnsi="Arial" w:cs="Arial"/>
          <w:spacing w:val="1"/>
        </w:rPr>
        <w:t>i</w:t>
      </w:r>
      <w:r w:rsidRPr="00226C5A">
        <w:rPr>
          <w:rFonts w:ascii="Arial" w:eastAsia="Arial" w:hAnsi="Arial" w:cs="Arial"/>
        </w:rPr>
        <w:t>n</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3"/>
        </w:rPr>
        <w:t xml:space="preserve"> </w:t>
      </w:r>
      <w:r w:rsidRPr="00226C5A">
        <w:rPr>
          <w:rFonts w:ascii="Arial" w:eastAsia="Arial" w:hAnsi="Arial" w:cs="Arial"/>
          <w:spacing w:val="-2"/>
        </w:rPr>
        <w:t>R</w:t>
      </w:r>
      <w:r w:rsidRPr="00226C5A">
        <w:rPr>
          <w:rFonts w:ascii="Arial" w:eastAsia="Arial" w:hAnsi="Arial" w:cs="Arial"/>
        </w:rPr>
        <w:t>o</w:t>
      </w:r>
      <w:r w:rsidRPr="00226C5A">
        <w:rPr>
          <w:rFonts w:ascii="Arial" w:eastAsia="Arial" w:hAnsi="Arial" w:cs="Arial"/>
          <w:spacing w:val="1"/>
        </w:rPr>
        <w:t>m</w:t>
      </w:r>
      <w:r w:rsidRPr="00226C5A">
        <w:rPr>
          <w:rFonts w:ascii="Arial" w:eastAsia="Arial" w:hAnsi="Arial" w:cs="Arial"/>
          <w:spacing w:val="-2"/>
        </w:rPr>
        <w:t>a</w:t>
      </w:r>
      <w:r w:rsidRPr="00226C5A">
        <w:rPr>
          <w:rFonts w:ascii="Arial" w:eastAsia="Arial" w:hAnsi="Arial" w:cs="Arial"/>
        </w:rPr>
        <w:t>n</w:t>
      </w:r>
      <w:r w:rsidRPr="00226C5A">
        <w:rPr>
          <w:rFonts w:ascii="Arial" w:eastAsia="Arial" w:hAnsi="Arial" w:cs="Arial"/>
          <w:spacing w:val="1"/>
        </w:rPr>
        <w:t>i</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6"/>
        </w:rPr>
        <w:t xml:space="preserve"> </w:t>
      </w:r>
      <w:r w:rsidRPr="00226C5A">
        <w:rPr>
          <w:rFonts w:ascii="Arial" w:eastAsia="Arial" w:hAnsi="Arial" w:cs="Arial"/>
        </w:rPr>
        <w:t>S</w:t>
      </w:r>
      <w:r w:rsidRPr="00226C5A">
        <w:rPr>
          <w:rFonts w:ascii="Arial" w:eastAsia="Arial" w:hAnsi="Arial" w:cs="Arial"/>
          <w:spacing w:val="-2"/>
        </w:rPr>
        <w:t>ue</w:t>
      </w:r>
      <w:r w:rsidRPr="00226C5A">
        <w:rPr>
          <w:rFonts w:ascii="Arial" w:eastAsia="Arial" w:hAnsi="Arial" w:cs="Arial"/>
          <w:spacing w:val="1"/>
        </w:rPr>
        <w:t>c</w:t>
      </w:r>
      <w:r w:rsidRPr="00226C5A">
        <w:rPr>
          <w:rFonts w:ascii="Arial" w:eastAsia="Arial" w:hAnsi="Arial" w:cs="Arial"/>
        </w:rPr>
        <w:t>ia</w:t>
      </w:r>
      <w:r w:rsidRPr="00226C5A">
        <w:rPr>
          <w:rFonts w:ascii="Arial" w:eastAsia="Arial" w:hAnsi="Arial" w:cs="Arial"/>
          <w:spacing w:val="-6"/>
        </w:rPr>
        <w:t xml:space="preserve"> </w:t>
      </w:r>
      <w:r w:rsidRPr="00226C5A">
        <w:rPr>
          <w:rFonts w:ascii="Arial" w:eastAsia="Arial" w:hAnsi="Arial" w:cs="Arial"/>
        </w:rPr>
        <w:t>y</w:t>
      </w:r>
      <w:r w:rsidRPr="00226C5A">
        <w:rPr>
          <w:rFonts w:ascii="Arial" w:eastAsia="Arial" w:hAnsi="Arial" w:cs="Arial"/>
          <w:spacing w:val="-1"/>
        </w:rPr>
        <w:t xml:space="preserve"> </w:t>
      </w:r>
      <w:r w:rsidRPr="00226C5A">
        <w:rPr>
          <w:rFonts w:ascii="Arial" w:eastAsia="Arial" w:hAnsi="Arial" w:cs="Arial"/>
        </w:rPr>
        <w:t>N</w:t>
      </w:r>
      <w:r w:rsidRPr="00226C5A">
        <w:rPr>
          <w:rFonts w:ascii="Arial" w:eastAsia="Arial" w:hAnsi="Arial" w:cs="Arial"/>
          <w:spacing w:val="-2"/>
        </w:rPr>
        <w:t>u</w:t>
      </w:r>
      <w:r w:rsidRPr="00226C5A">
        <w:rPr>
          <w:rFonts w:ascii="Arial" w:eastAsia="Arial" w:hAnsi="Arial" w:cs="Arial"/>
        </w:rPr>
        <w:t>eva</w:t>
      </w:r>
      <w:r w:rsidRPr="00226C5A">
        <w:rPr>
          <w:rFonts w:ascii="Arial" w:eastAsia="Arial" w:hAnsi="Arial" w:cs="Arial"/>
          <w:spacing w:val="-4"/>
        </w:rPr>
        <w:t xml:space="preserve"> </w:t>
      </w:r>
      <w:r w:rsidRPr="00226C5A">
        <w:rPr>
          <w:rFonts w:ascii="Arial" w:eastAsia="Arial" w:hAnsi="Arial" w:cs="Arial"/>
        </w:rPr>
        <w:t>Gui</w:t>
      </w:r>
      <w:r w:rsidRPr="00226C5A">
        <w:rPr>
          <w:rFonts w:ascii="Arial" w:eastAsia="Arial" w:hAnsi="Arial" w:cs="Arial"/>
          <w:spacing w:val="1"/>
        </w:rPr>
        <w:t>n</w:t>
      </w:r>
      <w:r w:rsidRPr="00226C5A">
        <w:rPr>
          <w:rFonts w:ascii="Arial" w:eastAsia="Arial" w:hAnsi="Arial" w:cs="Arial"/>
        </w:rPr>
        <w:t>ea.</w:t>
      </w:r>
    </w:p>
    <w:p w:rsidR="009004E6" w:rsidRPr="00226C5A" w:rsidRDefault="009004E6" w:rsidP="009004E6">
      <w:pPr>
        <w:spacing w:line="480" w:lineRule="auto"/>
        <w:ind w:left="936" w:right="79"/>
        <w:jc w:val="both"/>
        <w:rPr>
          <w:rFonts w:ascii="Arial" w:eastAsia="Arial" w:hAnsi="Arial" w:cs="Arial"/>
        </w:rPr>
      </w:pPr>
    </w:p>
    <w:p w:rsidR="009004E6" w:rsidRPr="00226C5A" w:rsidRDefault="009004E6" w:rsidP="009004E6">
      <w:pPr>
        <w:spacing w:line="480" w:lineRule="auto"/>
        <w:ind w:left="567" w:right="76"/>
        <w:jc w:val="both"/>
        <w:rPr>
          <w:rFonts w:ascii="Arial" w:eastAsia="Arial" w:hAnsi="Arial" w:cs="Arial"/>
        </w:rPr>
      </w:pPr>
      <w:r w:rsidRPr="00226C5A">
        <w:rPr>
          <w:rFonts w:ascii="Arial" w:eastAsia="Arial" w:hAnsi="Arial" w:cs="Arial"/>
        </w:rPr>
        <w:t>La</w:t>
      </w:r>
      <w:r w:rsidRPr="00226C5A">
        <w:rPr>
          <w:rFonts w:ascii="Arial" w:eastAsia="Arial" w:hAnsi="Arial" w:cs="Arial"/>
          <w:spacing w:val="6"/>
        </w:rPr>
        <w:t xml:space="preserve"> </w:t>
      </w:r>
      <w:r w:rsidRPr="00226C5A">
        <w:rPr>
          <w:rFonts w:ascii="Arial" w:eastAsia="Arial" w:hAnsi="Arial" w:cs="Arial"/>
        </w:rPr>
        <w:t>principal</w:t>
      </w:r>
      <w:r w:rsidRPr="00226C5A">
        <w:rPr>
          <w:rFonts w:ascii="Arial" w:eastAsia="Arial" w:hAnsi="Arial" w:cs="Arial"/>
          <w:spacing w:val="1"/>
        </w:rPr>
        <w:t xml:space="preserve"> </w:t>
      </w:r>
      <w:r w:rsidRPr="00226C5A">
        <w:rPr>
          <w:rFonts w:ascii="Arial" w:eastAsia="Arial" w:hAnsi="Arial" w:cs="Arial"/>
        </w:rPr>
        <w:t>c</w:t>
      </w:r>
      <w:r w:rsidRPr="00226C5A">
        <w:rPr>
          <w:rFonts w:ascii="Arial" w:eastAsia="Arial" w:hAnsi="Arial" w:cs="Arial"/>
          <w:spacing w:val="-2"/>
        </w:rPr>
        <w:t>o</w:t>
      </w:r>
      <w:r w:rsidRPr="00226C5A">
        <w:rPr>
          <w:rFonts w:ascii="Arial" w:eastAsia="Arial" w:hAnsi="Arial" w:cs="Arial"/>
        </w:rPr>
        <w:t>ntr</w:t>
      </w:r>
      <w:r w:rsidRPr="00226C5A">
        <w:rPr>
          <w:rFonts w:ascii="Arial" w:eastAsia="Arial" w:hAnsi="Arial" w:cs="Arial"/>
          <w:spacing w:val="1"/>
        </w:rPr>
        <w:t>i</w:t>
      </w:r>
      <w:r w:rsidRPr="00226C5A">
        <w:rPr>
          <w:rFonts w:ascii="Arial" w:eastAsia="Arial" w:hAnsi="Arial" w:cs="Arial"/>
        </w:rPr>
        <w:t>bución en</w:t>
      </w:r>
      <w:r w:rsidRPr="00226C5A">
        <w:rPr>
          <w:rFonts w:ascii="Arial" w:eastAsia="Arial" w:hAnsi="Arial" w:cs="Arial"/>
          <w:spacing w:val="6"/>
        </w:rPr>
        <w:t xml:space="preserve"> </w:t>
      </w:r>
      <w:r w:rsidRPr="00226C5A">
        <w:rPr>
          <w:rFonts w:ascii="Arial" w:eastAsia="Arial" w:hAnsi="Arial" w:cs="Arial"/>
          <w:spacing w:val="1"/>
        </w:rPr>
        <w:t>s</w:t>
      </w:r>
      <w:r w:rsidRPr="00226C5A">
        <w:rPr>
          <w:rFonts w:ascii="Arial" w:eastAsia="Arial" w:hAnsi="Arial" w:cs="Arial"/>
          <w:spacing w:val="-2"/>
        </w:rPr>
        <w:t>e</w:t>
      </w:r>
      <w:r w:rsidRPr="00226C5A">
        <w:rPr>
          <w:rFonts w:ascii="Arial" w:eastAsia="Arial" w:hAnsi="Arial" w:cs="Arial"/>
          <w:spacing w:val="1"/>
        </w:rPr>
        <w:t>g</w:t>
      </w:r>
      <w:r w:rsidRPr="00226C5A">
        <w:rPr>
          <w:rFonts w:ascii="Arial" w:eastAsia="Arial" w:hAnsi="Arial" w:cs="Arial"/>
          <w:spacing w:val="-2"/>
        </w:rPr>
        <w:t>u</w:t>
      </w:r>
      <w:r w:rsidRPr="00226C5A">
        <w:rPr>
          <w:rFonts w:ascii="Arial" w:eastAsia="Arial" w:hAnsi="Arial" w:cs="Arial"/>
        </w:rPr>
        <w:t>r</w:t>
      </w:r>
      <w:r w:rsidRPr="00226C5A">
        <w:rPr>
          <w:rFonts w:ascii="Arial" w:eastAsia="Arial" w:hAnsi="Arial" w:cs="Arial"/>
          <w:spacing w:val="1"/>
        </w:rPr>
        <w:t>i</w:t>
      </w:r>
      <w:r w:rsidRPr="00226C5A">
        <w:rPr>
          <w:rFonts w:ascii="Arial" w:eastAsia="Arial" w:hAnsi="Arial" w:cs="Arial"/>
        </w:rPr>
        <w:t>da</w:t>
      </w:r>
      <w:r w:rsidRPr="00226C5A">
        <w:rPr>
          <w:rFonts w:ascii="Arial" w:eastAsia="Arial" w:hAnsi="Arial" w:cs="Arial"/>
          <w:spacing w:val="-2"/>
        </w:rPr>
        <w:t>d</w:t>
      </w:r>
      <w:r w:rsidRPr="00226C5A">
        <w:rPr>
          <w:rFonts w:ascii="Arial" w:eastAsia="Arial" w:hAnsi="Arial" w:cs="Arial"/>
        </w:rPr>
        <w:t>,</w:t>
      </w:r>
      <w:r w:rsidRPr="00226C5A">
        <w:rPr>
          <w:rFonts w:ascii="Arial" w:eastAsia="Arial" w:hAnsi="Arial" w:cs="Arial"/>
          <w:spacing w:val="1"/>
        </w:rPr>
        <w:t xml:space="preserve"> </w:t>
      </w:r>
      <w:r w:rsidRPr="00226C5A">
        <w:rPr>
          <w:rFonts w:ascii="Arial" w:eastAsia="Arial" w:hAnsi="Arial" w:cs="Arial"/>
          <w:spacing w:val="-2"/>
        </w:rPr>
        <w:t>e</w:t>
      </w:r>
      <w:r w:rsidRPr="00226C5A">
        <w:rPr>
          <w:rFonts w:ascii="Arial" w:eastAsia="Arial" w:hAnsi="Arial" w:cs="Arial"/>
        </w:rPr>
        <w:t>s</w:t>
      </w:r>
      <w:r w:rsidRPr="00226C5A">
        <w:rPr>
          <w:rFonts w:ascii="Arial" w:eastAsia="Arial" w:hAnsi="Arial" w:cs="Arial"/>
          <w:spacing w:val="7"/>
        </w:rPr>
        <w:t xml:space="preserve"> </w:t>
      </w:r>
      <w:r w:rsidRPr="00226C5A">
        <w:rPr>
          <w:rFonts w:ascii="Arial" w:eastAsia="Arial" w:hAnsi="Arial" w:cs="Arial"/>
        </w:rPr>
        <w:t>que</w:t>
      </w:r>
      <w:r w:rsidRPr="00226C5A">
        <w:rPr>
          <w:rFonts w:ascii="Arial" w:eastAsia="Arial" w:hAnsi="Arial" w:cs="Arial"/>
          <w:spacing w:val="5"/>
        </w:rPr>
        <w:t xml:space="preserve"> </w:t>
      </w:r>
      <w:r w:rsidRPr="00226C5A">
        <w:rPr>
          <w:rFonts w:ascii="Arial" w:eastAsia="Arial" w:hAnsi="Arial" w:cs="Arial"/>
        </w:rPr>
        <w:t>i</w:t>
      </w:r>
      <w:r w:rsidRPr="00226C5A">
        <w:rPr>
          <w:rFonts w:ascii="Arial" w:eastAsia="Arial" w:hAnsi="Arial" w:cs="Arial"/>
          <w:spacing w:val="-2"/>
        </w:rPr>
        <w:t>n</w:t>
      </w:r>
      <w:r w:rsidRPr="00226C5A">
        <w:rPr>
          <w:rFonts w:ascii="Arial" w:eastAsia="Arial" w:hAnsi="Arial" w:cs="Arial"/>
          <w:spacing w:val="1"/>
        </w:rPr>
        <w:t>c</w:t>
      </w:r>
      <w:r w:rsidRPr="00226C5A">
        <w:rPr>
          <w:rFonts w:ascii="Arial" w:eastAsia="Arial" w:hAnsi="Arial" w:cs="Arial"/>
        </w:rPr>
        <w:t>luso</w:t>
      </w:r>
      <w:r w:rsidRPr="00226C5A">
        <w:rPr>
          <w:rFonts w:ascii="Arial" w:eastAsia="Arial" w:hAnsi="Arial" w:cs="Arial"/>
          <w:spacing w:val="1"/>
        </w:rPr>
        <w:t xml:space="preserve"> s</w:t>
      </w:r>
      <w:r w:rsidRPr="00226C5A">
        <w:rPr>
          <w:rFonts w:ascii="Arial" w:eastAsia="Arial" w:hAnsi="Arial" w:cs="Arial"/>
        </w:rPr>
        <w:t>i</w:t>
      </w:r>
      <w:r w:rsidRPr="00226C5A">
        <w:rPr>
          <w:rFonts w:ascii="Arial" w:eastAsia="Arial" w:hAnsi="Arial" w:cs="Arial"/>
          <w:spacing w:val="8"/>
        </w:rPr>
        <w:t xml:space="preserve"> </w:t>
      </w:r>
      <w:r w:rsidRPr="00226C5A">
        <w:rPr>
          <w:rFonts w:ascii="Arial" w:eastAsia="Arial" w:hAnsi="Arial" w:cs="Arial"/>
        </w:rPr>
        <w:t>u</w:t>
      </w:r>
      <w:r w:rsidRPr="00226C5A">
        <w:rPr>
          <w:rFonts w:ascii="Arial" w:eastAsia="Arial" w:hAnsi="Arial" w:cs="Arial"/>
          <w:spacing w:val="-2"/>
        </w:rPr>
        <w:t>n</w:t>
      </w:r>
      <w:r w:rsidRPr="00226C5A">
        <w:rPr>
          <w:rFonts w:ascii="Arial" w:eastAsia="Arial" w:hAnsi="Arial" w:cs="Arial"/>
        </w:rPr>
        <w:t>a</w:t>
      </w:r>
      <w:r w:rsidRPr="00226C5A">
        <w:rPr>
          <w:rFonts w:ascii="Arial" w:eastAsia="Arial" w:hAnsi="Arial" w:cs="Arial"/>
          <w:spacing w:val="5"/>
        </w:rPr>
        <w:t xml:space="preserve"> </w:t>
      </w:r>
      <w:r w:rsidRPr="00226C5A">
        <w:rPr>
          <w:rFonts w:ascii="Arial" w:eastAsia="Arial" w:hAnsi="Arial" w:cs="Arial"/>
        </w:rPr>
        <w:t>p</w:t>
      </w:r>
      <w:r w:rsidRPr="00226C5A">
        <w:rPr>
          <w:rFonts w:ascii="Arial" w:eastAsia="Arial" w:hAnsi="Arial" w:cs="Arial"/>
          <w:spacing w:val="1"/>
        </w:rPr>
        <w:t>r</w:t>
      </w:r>
      <w:r w:rsidRPr="00226C5A">
        <w:rPr>
          <w:rFonts w:ascii="Arial" w:eastAsia="Arial" w:hAnsi="Arial" w:cs="Arial"/>
        </w:rPr>
        <w:t>esa</w:t>
      </w:r>
      <w:r w:rsidRPr="00226C5A">
        <w:rPr>
          <w:rFonts w:ascii="Arial" w:eastAsia="Arial" w:hAnsi="Arial" w:cs="Arial"/>
          <w:spacing w:val="3"/>
        </w:rPr>
        <w:t xml:space="preserve"> </w:t>
      </w:r>
      <w:r w:rsidRPr="00226C5A">
        <w:rPr>
          <w:rFonts w:ascii="Arial" w:eastAsia="Arial" w:hAnsi="Arial" w:cs="Arial"/>
          <w:spacing w:val="1"/>
        </w:rPr>
        <w:t>d</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rPr>
        <w:t>relaves</w:t>
      </w:r>
      <w:r w:rsidRPr="00226C5A">
        <w:rPr>
          <w:rFonts w:ascii="Arial" w:eastAsia="Arial" w:hAnsi="Arial" w:cs="Arial"/>
          <w:spacing w:val="3"/>
        </w:rPr>
        <w:t xml:space="preserve"> </w:t>
      </w:r>
      <w:r w:rsidRPr="00226C5A">
        <w:rPr>
          <w:rFonts w:ascii="Arial" w:eastAsia="Arial" w:hAnsi="Arial" w:cs="Arial"/>
          <w:spacing w:val="-2"/>
        </w:rPr>
        <w:t>e</w:t>
      </w:r>
      <w:r w:rsidRPr="00226C5A">
        <w:rPr>
          <w:rFonts w:ascii="Arial" w:eastAsia="Arial" w:hAnsi="Arial" w:cs="Arial"/>
          <w:spacing w:val="1"/>
        </w:rPr>
        <w:t>s</w:t>
      </w:r>
      <w:r w:rsidRPr="00226C5A">
        <w:rPr>
          <w:rFonts w:ascii="Arial" w:eastAsia="Arial" w:hAnsi="Arial" w:cs="Arial"/>
        </w:rPr>
        <w:t>p</w:t>
      </w:r>
      <w:r w:rsidRPr="00226C5A">
        <w:rPr>
          <w:rFonts w:ascii="Arial" w:eastAsia="Arial" w:hAnsi="Arial" w:cs="Arial"/>
          <w:spacing w:val="-2"/>
        </w:rPr>
        <w:t>e</w:t>
      </w:r>
      <w:r w:rsidRPr="00226C5A">
        <w:rPr>
          <w:rFonts w:ascii="Arial" w:eastAsia="Arial" w:hAnsi="Arial" w:cs="Arial"/>
          <w:spacing w:val="1"/>
        </w:rPr>
        <w:t>sa</w:t>
      </w:r>
      <w:r w:rsidRPr="00226C5A">
        <w:rPr>
          <w:rFonts w:ascii="Arial" w:eastAsia="Arial" w:hAnsi="Arial" w:cs="Arial"/>
        </w:rPr>
        <w:t>dos fall</w:t>
      </w:r>
      <w:r w:rsidRPr="00226C5A">
        <w:rPr>
          <w:rFonts w:ascii="Arial" w:eastAsia="Arial" w:hAnsi="Arial" w:cs="Arial"/>
          <w:spacing w:val="-2"/>
        </w:rPr>
        <w:t>a</w:t>
      </w:r>
      <w:r w:rsidRPr="00226C5A">
        <w:rPr>
          <w:rFonts w:ascii="Arial" w:eastAsia="Arial" w:hAnsi="Arial" w:cs="Arial"/>
        </w:rPr>
        <w:t>,</w:t>
      </w:r>
      <w:r w:rsidRPr="00226C5A">
        <w:rPr>
          <w:rFonts w:ascii="Arial" w:eastAsia="Arial" w:hAnsi="Arial" w:cs="Arial"/>
          <w:spacing w:val="7"/>
        </w:rPr>
        <w:t xml:space="preserve"> </w:t>
      </w:r>
      <w:r w:rsidRPr="00226C5A">
        <w:rPr>
          <w:rFonts w:ascii="Arial" w:eastAsia="Arial" w:hAnsi="Arial" w:cs="Arial"/>
        </w:rPr>
        <w:t>el</w:t>
      </w:r>
      <w:r w:rsidRPr="00226C5A">
        <w:rPr>
          <w:rFonts w:ascii="Arial" w:eastAsia="Arial" w:hAnsi="Arial" w:cs="Arial"/>
          <w:spacing w:val="10"/>
        </w:rPr>
        <w:t xml:space="preserve"> </w:t>
      </w:r>
      <w:r w:rsidRPr="00226C5A">
        <w:rPr>
          <w:rFonts w:ascii="Arial" w:eastAsia="Arial" w:hAnsi="Arial" w:cs="Arial"/>
        </w:rPr>
        <w:t>mate</w:t>
      </w:r>
      <w:r w:rsidRPr="00226C5A">
        <w:rPr>
          <w:rFonts w:ascii="Arial" w:eastAsia="Arial" w:hAnsi="Arial" w:cs="Arial"/>
          <w:spacing w:val="-2"/>
        </w:rPr>
        <w:t>r</w:t>
      </w:r>
      <w:r w:rsidRPr="00226C5A">
        <w:rPr>
          <w:rFonts w:ascii="Arial" w:eastAsia="Arial" w:hAnsi="Arial" w:cs="Arial"/>
          <w:spacing w:val="1"/>
        </w:rPr>
        <w:t>i</w:t>
      </w:r>
      <w:r w:rsidRPr="00226C5A">
        <w:rPr>
          <w:rFonts w:ascii="Arial" w:eastAsia="Arial" w:hAnsi="Arial" w:cs="Arial"/>
        </w:rPr>
        <w:t>al</w:t>
      </w:r>
      <w:r w:rsidRPr="00226C5A">
        <w:rPr>
          <w:rFonts w:ascii="Arial" w:eastAsia="Arial" w:hAnsi="Arial" w:cs="Arial"/>
          <w:spacing w:val="5"/>
        </w:rPr>
        <w:t xml:space="preserve"> </w:t>
      </w:r>
      <w:r w:rsidRPr="00226C5A">
        <w:rPr>
          <w:rFonts w:ascii="Arial" w:eastAsia="Arial" w:hAnsi="Arial" w:cs="Arial"/>
          <w:spacing w:val="-2"/>
        </w:rPr>
        <w:t>b</w:t>
      </w:r>
      <w:r w:rsidRPr="00226C5A">
        <w:rPr>
          <w:rFonts w:ascii="Arial" w:eastAsia="Arial" w:hAnsi="Arial" w:cs="Arial"/>
          <w:spacing w:val="1"/>
        </w:rPr>
        <w:t>i</w:t>
      </w:r>
      <w:r w:rsidRPr="00226C5A">
        <w:rPr>
          <w:rFonts w:ascii="Arial" w:eastAsia="Arial" w:hAnsi="Arial" w:cs="Arial"/>
          <w:spacing w:val="-2"/>
        </w:rPr>
        <w:t>e</w:t>
      </w:r>
      <w:r w:rsidRPr="00226C5A">
        <w:rPr>
          <w:rFonts w:ascii="Arial" w:eastAsia="Arial" w:hAnsi="Arial" w:cs="Arial"/>
        </w:rPr>
        <w:t>n</w:t>
      </w:r>
      <w:r w:rsidRPr="00226C5A">
        <w:rPr>
          <w:rFonts w:ascii="Arial" w:eastAsia="Arial" w:hAnsi="Arial" w:cs="Arial"/>
          <w:spacing w:val="8"/>
        </w:rPr>
        <w:t xml:space="preserve"> </w:t>
      </w:r>
      <w:r w:rsidRPr="00226C5A">
        <w:rPr>
          <w:rFonts w:ascii="Arial" w:eastAsia="Arial" w:hAnsi="Arial" w:cs="Arial"/>
          <w:spacing w:val="1"/>
        </w:rPr>
        <w:t>c</w:t>
      </w:r>
      <w:r w:rsidRPr="00226C5A">
        <w:rPr>
          <w:rFonts w:ascii="Arial" w:eastAsia="Arial" w:hAnsi="Arial" w:cs="Arial"/>
        </w:rPr>
        <w:t>onsoli</w:t>
      </w:r>
      <w:r w:rsidRPr="00226C5A">
        <w:rPr>
          <w:rFonts w:ascii="Arial" w:eastAsia="Arial" w:hAnsi="Arial" w:cs="Arial"/>
          <w:spacing w:val="1"/>
        </w:rPr>
        <w:t>d</w:t>
      </w:r>
      <w:r w:rsidRPr="00226C5A">
        <w:rPr>
          <w:rFonts w:ascii="Arial" w:eastAsia="Arial" w:hAnsi="Arial" w:cs="Arial"/>
        </w:rPr>
        <w:t>a</w:t>
      </w:r>
      <w:r w:rsidRPr="00226C5A">
        <w:rPr>
          <w:rFonts w:ascii="Arial" w:eastAsia="Arial" w:hAnsi="Arial" w:cs="Arial"/>
          <w:spacing w:val="1"/>
        </w:rPr>
        <w:t>d</w:t>
      </w:r>
      <w:r w:rsidRPr="00226C5A">
        <w:rPr>
          <w:rFonts w:ascii="Arial" w:eastAsia="Arial" w:hAnsi="Arial" w:cs="Arial"/>
        </w:rPr>
        <w:t>o y</w:t>
      </w:r>
      <w:r w:rsidRPr="00226C5A">
        <w:rPr>
          <w:rFonts w:ascii="Arial" w:eastAsia="Arial" w:hAnsi="Arial" w:cs="Arial"/>
          <w:spacing w:val="12"/>
        </w:rPr>
        <w:t xml:space="preserve"> </w:t>
      </w:r>
      <w:r w:rsidRPr="00226C5A">
        <w:rPr>
          <w:rFonts w:ascii="Arial" w:eastAsia="Arial" w:hAnsi="Arial" w:cs="Arial"/>
          <w:spacing w:val="1"/>
        </w:rPr>
        <w:t>s</w:t>
      </w:r>
      <w:r w:rsidRPr="00226C5A">
        <w:rPr>
          <w:rFonts w:ascii="Arial" w:eastAsia="Arial" w:hAnsi="Arial" w:cs="Arial"/>
        </w:rPr>
        <w:t>in</w:t>
      </w:r>
      <w:r w:rsidRPr="00226C5A">
        <w:rPr>
          <w:rFonts w:ascii="Arial" w:eastAsia="Arial" w:hAnsi="Arial" w:cs="Arial"/>
          <w:spacing w:val="9"/>
        </w:rPr>
        <w:t xml:space="preserve"> </w:t>
      </w:r>
      <w:r w:rsidRPr="00226C5A">
        <w:rPr>
          <w:rFonts w:ascii="Arial" w:eastAsia="Arial" w:hAnsi="Arial" w:cs="Arial"/>
          <w:spacing w:val="1"/>
        </w:rPr>
        <w:t>c</w:t>
      </w:r>
      <w:r w:rsidRPr="00226C5A">
        <w:rPr>
          <w:rFonts w:ascii="Arial" w:eastAsia="Arial" w:hAnsi="Arial" w:cs="Arial"/>
          <w:spacing w:val="-2"/>
        </w:rPr>
        <w:t>o</w:t>
      </w:r>
      <w:r w:rsidRPr="00226C5A">
        <w:rPr>
          <w:rFonts w:ascii="Arial" w:eastAsia="Arial" w:hAnsi="Arial" w:cs="Arial"/>
        </w:rPr>
        <w:t>ntenido</w:t>
      </w:r>
      <w:r w:rsidRPr="00226C5A">
        <w:rPr>
          <w:rFonts w:ascii="Arial" w:eastAsia="Arial" w:hAnsi="Arial" w:cs="Arial"/>
          <w:spacing w:val="4"/>
        </w:rPr>
        <w:t xml:space="preserve"> </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10"/>
        </w:rPr>
        <w:t xml:space="preserve"> </w:t>
      </w:r>
      <w:r w:rsidRPr="00226C5A">
        <w:rPr>
          <w:rFonts w:ascii="Arial" w:eastAsia="Arial" w:hAnsi="Arial" w:cs="Arial"/>
        </w:rPr>
        <w:t>a</w:t>
      </w:r>
      <w:r w:rsidRPr="00226C5A">
        <w:rPr>
          <w:rFonts w:ascii="Arial" w:eastAsia="Arial" w:hAnsi="Arial" w:cs="Arial"/>
          <w:spacing w:val="1"/>
        </w:rPr>
        <w:t>g</w:t>
      </w:r>
      <w:r w:rsidRPr="00226C5A">
        <w:rPr>
          <w:rFonts w:ascii="Arial" w:eastAsia="Arial" w:hAnsi="Arial" w:cs="Arial"/>
          <w:spacing w:val="-2"/>
        </w:rPr>
        <w:t>u</w:t>
      </w:r>
      <w:r w:rsidRPr="00226C5A">
        <w:rPr>
          <w:rFonts w:ascii="Arial" w:eastAsia="Arial" w:hAnsi="Arial" w:cs="Arial"/>
        </w:rPr>
        <w:t>a,</w:t>
      </w:r>
      <w:r w:rsidRPr="00226C5A">
        <w:rPr>
          <w:rFonts w:ascii="Arial" w:eastAsia="Arial" w:hAnsi="Arial" w:cs="Arial"/>
          <w:spacing w:val="8"/>
        </w:rPr>
        <w:t xml:space="preserve"> </w:t>
      </w:r>
      <w:r w:rsidRPr="00226C5A">
        <w:rPr>
          <w:rFonts w:ascii="Arial" w:eastAsia="Arial" w:hAnsi="Arial" w:cs="Arial"/>
        </w:rPr>
        <w:t>no</w:t>
      </w:r>
      <w:r w:rsidRPr="00226C5A">
        <w:rPr>
          <w:rFonts w:ascii="Arial" w:eastAsia="Arial" w:hAnsi="Arial" w:cs="Arial"/>
          <w:spacing w:val="9"/>
        </w:rPr>
        <w:t xml:space="preserve"> </w:t>
      </w:r>
      <w:r w:rsidRPr="00226C5A">
        <w:rPr>
          <w:rFonts w:ascii="Arial" w:eastAsia="Arial" w:hAnsi="Arial" w:cs="Arial"/>
          <w:spacing w:val="1"/>
        </w:rPr>
        <w:t>p</w:t>
      </w:r>
      <w:r w:rsidRPr="00226C5A">
        <w:rPr>
          <w:rFonts w:ascii="Arial" w:eastAsia="Arial" w:hAnsi="Arial" w:cs="Arial"/>
        </w:rPr>
        <w:t>od</w:t>
      </w:r>
      <w:r w:rsidRPr="00226C5A">
        <w:rPr>
          <w:rFonts w:ascii="Arial" w:eastAsia="Arial" w:hAnsi="Arial" w:cs="Arial"/>
          <w:spacing w:val="-2"/>
        </w:rPr>
        <w:t>r</w:t>
      </w:r>
      <w:r w:rsidRPr="00226C5A">
        <w:rPr>
          <w:rFonts w:ascii="Arial" w:eastAsia="Arial" w:hAnsi="Arial" w:cs="Arial"/>
          <w:spacing w:val="2"/>
        </w:rPr>
        <w:t>í</w:t>
      </w:r>
      <w:r w:rsidRPr="00226C5A">
        <w:rPr>
          <w:rFonts w:ascii="Arial" w:eastAsia="Arial" w:hAnsi="Arial" w:cs="Arial"/>
        </w:rPr>
        <w:t>an</w:t>
      </w:r>
      <w:r w:rsidRPr="00226C5A">
        <w:rPr>
          <w:rFonts w:ascii="Arial" w:eastAsia="Arial" w:hAnsi="Arial" w:cs="Arial"/>
          <w:spacing w:val="5"/>
        </w:rPr>
        <w:t xml:space="preserve"> </w:t>
      </w:r>
      <w:r w:rsidRPr="00226C5A">
        <w:rPr>
          <w:rFonts w:ascii="Arial" w:eastAsia="Arial" w:hAnsi="Arial" w:cs="Arial"/>
        </w:rPr>
        <w:t>fl</w:t>
      </w:r>
      <w:r w:rsidRPr="00226C5A">
        <w:rPr>
          <w:rFonts w:ascii="Arial" w:eastAsia="Arial" w:hAnsi="Arial" w:cs="Arial"/>
          <w:spacing w:val="-2"/>
        </w:rPr>
        <w:t>u</w:t>
      </w:r>
      <w:r w:rsidRPr="00226C5A">
        <w:rPr>
          <w:rFonts w:ascii="Arial" w:eastAsia="Arial" w:hAnsi="Arial" w:cs="Arial"/>
        </w:rPr>
        <w:t>ir</w:t>
      </w:r>
      <w:r w:rsidRPr="00226C5A">
        <w:rPr>
          <w:rFonts w:ascii="Arial" w:eastAsia="Arial" w:hAnsi="Arial" w:cs="Arial"/>
          <w:spacing w:val="10"/>
        </w:rPr>
        <w:t xml:space="preserve"> </w:t>
      </w:r>
      <w:r w:rsidRPr="00226C5A">
        <w:rPr>
          <w:rFonts w:ascii="Arial" w:eastAsia="Arial" w:hAnsi="Arial" w:cs="Arial"/>
        </w:rPr>
        <w:t>gra</w:t>
      </w:r>
      <w:r w:rsidRPr="00226C5A">
        <w:rPr>
          <w:rFonts w:ascii="Arial" w:eastAsia="Arial" w:hAnsi="Arial" w:cs="Arial"/>
          <w:spacing w:val="1"/>
        </w:rPr>
        <w:t>n</w:t>
      </w:r>
      <w:r w:rsidRPr="00226C5A">
        <w:rPr>
          <w:rFonts w:ascii="Arial" w:eastAsia="Arial" w:hAnsi="Arial" w:cs="Arial"/>
          <w:spacing w:val="-2"/>
        </w:rPr>
        <w:t>d</w:t>
      </w:r>
      <w:r w:rsidRPr="00226C5A">
        <w:rPr>
          <w:rFonts w:ascii="Arial" w:eastAsia="Arial" w:hAnsi="Arial" w:cs="Arial"/>
          <w:spacing w:val="1"/>
        </w:rPr>
        <w:t>e</w:t>
      </w:r>
      <w:r w:rsidRPr="00226C5A">
        <w:rPr>
          <w:rFonts w:ascii="Arial" w:eastAsia="Arial" w:hAnsi="Arial" w:cs="Arial"/>
        </w:rPr>
        <w:t>s dist</w:t>
      </w:r>
      <w:r w:rsidRPr="00226C5A">
        <w:rPr>
          <w:rFonts w:ascii="Arial" w:eastAsia="Arial" w:hAnsi="Arial" w:cs="Arial"/>
          <w:spacing w:val="-2"/>
        </w:rPr>
        <w:t>a</w:t>
      </w:r>
      <w:r w:rsidRPr="00226C5A">
        <w:rPr>
          <w:rFonts w:ascii="Arial" w:eastAsia="Arial" w:hAnsi="Arial" w:cs="Arial"/>
        </w:rPr>
        <w:t>n</w:t>
      </w:r>
      <w:r w:rsidRPr="00226C5A">
        <w:rPr>
          <w:rFonts w:ascii="Arial" w:eastAsia="Arial" w:hAnsi="Arial" w:cs="Arial"/>
          <w:spacing w:val="1"/>
        </w:rPr>
        <w:t>c</w:t>
      </w:r>
      <w:r w:rsidRPr="00226C5A">
        <w:rPr>
          <w:rFonts w:ascii="Arial" w:eastAsia="Arial" w:hAnsi="Arial" w:cs="Arial"/>
        </w:rPr>
        <w:t>i</w:t>
      </w:r>
      <w:r w:rsidRPr="00226C5A">
        <w:rPr>
          <w:rFonts w:ascii="Arial" w:eastAsia="Arial" w:hAnsi="Arial" w:cs="Arial"/>
          <w:spacing w:val="-2"/>
        </w:rPr>
        <w:t>a</w:t>
      </w:r>
      <w:r w:rsidRPr="00226C5A">
        <w:rPr>
          <w:rFonts w:ascii="Arial" w:eastAsia="Arial" w:hAnsi="Arial" w:cs="Arial"/>
        </w:rPr>
        <w:t>s</w:t>
      </w:r>
      <w:r w:rsidRPr="00226C5A">
        <w:rPr>
          <w:rFonts w:ascii="Arial" w:eastAsia="Arial" w:hAnsi="Arial" w:cs="Arial"/>
          <w:spacing w:val="-6"/>
        </w:rPr>
        <w:t xml:space="preserve"> </w:t>
      </w:r>
      <w:r w:rsidRPr="00226C5A">
        <w:rPr>
          <w:rFonts w:ascii="Arial" w:eastAsia="Arial" w:hAnsi="Arial" w:cs="Arial"/>
          <w:spacing w:val="-2"/>
        </w:rPr>
        <w:t>d</w:t>
      </w:r>
      <w:r w:rsidRPr="00226C5A">
        <w:rPr>
          <w:rFonts w:ascii="Arial" w:eastAsia="Arial" w:hAnsi="Arial" w:cs="Arial"/>
          <w:spacing w:val="1"/>
        </w:rPr>
        <w:t>es</w:t>
      </w:r>
      <w:r w:rsidRPr="00226C5A">
        <w:rPr>
          <w:rFonts w:ascii="Arial" w:eastAsia="Arial" w:hAnsi="Arial" w:cs="Arial"/>
          <w:spacing w:val="-2"/>
        </w:rPr>
        <w:t>d</w:t>
      </w:r>
      <w:r w:rsidRPr="00226C5A">
        <w:rPr>
          <w:rFonts w:ascii="Arial" w:eastAsia="Arial" w:hAnsi="Arial" w:cs="Arial"/>
        </w:rPr>
        <w:t>e</w:t>
      </w:r>
      <w:r w:rsidRPr="00226C5A">
        <w:rPr>
          <w:rFonts w:ascii="Arial" w:eastAsia="Arial" w:hAnsi="Arial" w:cs="Arial"/>
          <w:spacing w:val="-5"/>
        </w:rPr>
        <w:t xml:space="preserve"> </w:t>
      </w:r>
      <w:r w:rsidRPr="00226C5A">
        <w:rPr>
          <w:rFonts w:ascii="Arial" w:eastAsia="Arial" w:hAnsi="Arial" w:cs="Arial"/>
          <w:spacing w:val="1"/>
        </w:rPr>
        <w:t>s</w:t>
      </w:r>
      <w:r w:rsidRPr="00226C5A">
        <w:rPr>
          <w:rFonts w:ascii="Arial" w:eastAsia="Arial" w:hAnsi="Arial" w:cs="Arial"/>
        </w:rPr>
        <w:t>u</w:t>
      </w:r>
      <w:r w:rsidRPr="00226C5A">
        <w:rPr>
          <w:rFonts w:ascii="Arial" w:eastAsia="Arial" w:hAnsi="Arial" w:cs="Arial"/>
          <w:spacing w:val="-2"/>
        </w:rPr>
        <w:t xml:space="preserve"> </w:t>
      </w:r>
      <w:r w:rsidRPr="00226C5A">
        <w:rPr>
          <w:rFonts w:ascii="Arial" w:eastAsia="Arial" w:hAnsi="Arial" w:cs="Arial"/>
        </w:rPr>
        <w:t>l</w:t>
      </w:r>
      <w:r w:rsidRPr="00226C5A">
        <w:rPr>
          <w:rFonts w:ascii="Arial" w:eastAsia="Arial" w:hAnsi="Arial" w:cs="Arial"/>
          <w:spacing w:val="-2"/>
        </w:rPr>
        <w:t>u</w:t>
      </w:r>
      <w:r w:rsidRPr="00226C5A">
        <w:rPr>
          <w:rFonts w:ascii="Arial" w:eastAsia="Arial" w:hAnsi="Arial" w:cs="Arial"/>
        </w:rPr>
        <w:t>gar</w:t>
      </w:r>
      <w:r w:rsidRPr="00226C5A">
        <w:rPr>
          <w:rFonts w:ascii="Arial" w:eastAsia="Arial" w:hAnsi="Arial" w:cs="Arial"/>
          <w:spacing w:val="-4"/>
        </w:rPr>
        <w:t xml:space="preserve"> </w:t>
      </w:r>
      <w:r w:rsidRPr="00226C5A">
        <w:rPr>
          <w:rFonts w:ascii="Arial" w:eastAsia="Arial" w:hAnsi="Arial" w:cs="Arial"/>
        </w:rPr>
        <w:t>de</w:t>
      </w:r>
      <w:r w:rsidRPr="00226C5A">
        <w:rPr>
          <w:rFonts w:ascii="Arial" w:eastAsia="Arial" w:hAnsi="Arial" w:cs="Arial"/>
          <w:spacing w:val="-2"/>
        </w:rPr>
        <w:t xml:space="preserve"> </w:t>
      </w:r>
      <w:r w:rsidRPr="00226C5A">
        <w:rPr>
          <w:rFonts w:ascii="Arial" w:eastAsia="Arial" w:hAnsi="Arial" w:cs="Arial"/>
          <w:spacing w:val="1"/>
        </w:rPr>
        <w:t>c</w:t>
      </w:r>
      <w:r w:rsidRPr="00226C5A">
        <w:rPr>
          <w:rFonts w:ascii="Arial" w:eastAsia="Arial" w:hAnsi="Arial" w:cs="Arial"/>
          <w:spacing w:val="-2"/>
        </w:rPr>
        <w:t>o</w:t>
      </w:r>
      <w:r w:rsidRPr="00226C5A">
        <w:rPr>
          <w:rFonts w:ascii="Arial" w:eastAsia="Arial" w:hAnsi="Arial" w:cs="Arial"/>
        </w:rPr>
        <w:t>nfinamie</w:t>
      </w:r>
      <w:r w:rsidRPr="00226C5A">
        <w:rPr>
          <w:rFonts w:ascii="Arial" w:eastAsia="Arial" w:hAnsi="Arial" w:cs="Arial"/>
          <w:spacing w:val="-2"/>
        </w:rPr>
        <w:t>n</w:t>
      </w:r>
      <w:r w:rsidRPr="00226C5A">
        <w:rPr>
          <w:rFonts w:ascii="Arial" w:eastAsia="Arial" w:hAnsi="Arial" w:cs="Arial"/>
          <w:spacing w:val="2"/>
        </w:rPr>
        <w:t>t</w:t>
      </w:r>
      <w:r w:rsidRPr="00226C5A">
        <w:rPr>
          <w:rFonts w:ascii="Arial" w:eastAsia="Arial" w:hAnsi="Arial" w:cs="Arial"/>
        </w:rPr>
        <w:t>o.</w:t>
      </w:r>
    </w:p>
    <w:p w:rsidR="009004E6" w:rsidRPr="00226C5A" w:rsidRDefault="009004E6" w:rsidP="009004E6">
      <w:pPr>
        <w:spacing w:line="480" w:lineRule="auto"/>
        <w:rPr>
          <w:rFonts w:ascii="Arial" w:hAnsi="Arial" w:cs="Arial"/>
        </w:rPr>
      </w:pPr>
    </w:p>
    <w:p w:rsidR="009004E6" w:rsidRDefault="009004E6" w:rsidP="009004E6">
      <w:pPr>
        <w:spacing w:line="480" w:lineRule="auto"/>
        <w:ind w:left="567"/>
        <w:jc w:val="both"/>
        <w:rPr>
          <w:rFonts w:ascii="Arial" w:hAnsi="Arial" w:cs="Arial"/>
          <w:b/>
        </w:rPr>
      </w:pPr>
      <w:r>
        <w:rPr>
          <w:rFonts w:ascii="Arial" w:hAnsi="Arial" w:cs="Arial"/>
          <w:b/>
        </w:rPr>
        <w:t>1</w:t>
      </w:r>
      <w:r w:rsidRPr="00E25FF4">
        <w:rPr>
          <w:rFonts w:ascii="Arial" w:hAnsi="Arial" w:cs="Arial"/>
          <w:b/>
        </w:rPr>
        <w:t>.2.1. PROBLEMA GENERAL</w:t>
      </w:r>
    </w:p>
    <w:p w:rsidR="009004E6" w:rsidRDefault="009004E6" w:rsidP="009004E6">
      <w:pPr>
        <w:spacing w:line="480" w:lineRule="auto"/>
        <w:jc w:val="both"/>
        <w:rPr>
          <w:rFonts w:ascii="Arial" w:hAnsi="Arial" w:cs="Arial"/>
          <w:b/>
        </w:rPr>
      </w:pPr>
    </w:p>
    <w:p w:rsidR="009004E6" w:rsidRDefault="009004E6" w:rsidP="009004E6">
      <w:pPr>
        <w:spacing w:line="480" w:lineRule="auto"/>
        <w:ind w:left="1134"/>
        <w:jc w:val="both"/>
        <w:rPr>
          <w:rFonts w:ascii="Arial" w:hAnsi="Arial" w:cs="Arial"/>
        </w:rPr>
      </w:pPr>
      <w:r>
        <w:rPr>
          <w:rFonts w:ascii="Arial" w:hAnsi="Arial" w:cs="Arial"/>
        </w:rPr>
        <w:t>¿</w:t>
      </w:r>
      <w:r>
        <w:rPr>
          <w:rFonts w:ascii="Arial" w:hAnsi="Arial" w:cs="Arial"/>
          <w:bCs/>
        </w:rPr>
        <w:t xml:space="preserve">Por qué hacer </w:t>
      </w:r>
      <w:r w:rsidRPr="0000019F">
        <w:rPr>
          <w:rFonts w:ascii="Arial" w:hAnsi="Arial" w:cs="Arial"/>
          <w:bCs/>
        </w:rPr>
        <w:t>l</w:t>
      </w:r>
      <w:r>
        <w:rPr>
          <w:rFonts w:ascii="Arial" w:hAnsi="Arial" w:cs="Arial"/>
          <w:bCs/>
        </w:rPr>
        <w:t>a estimación de costos</w:t>
      </w:r>
      <w:r w:rsidRPr="0000019F">
        <w:rPr>
          <w:rFonts w:ascii="Arial" w:hAnsi="Arial" w:cs="Arial"/>
          <w:bCs/>
        </w:rPr>
        <w:t xml:space="preserve"> e</w:t>
      </w:r>
      <w:r>
        <w:rPr>
          <w:rFonts w:ascii="Arial" w:hAnsi="Arial" w:cs="Arial"/>
          <w:bCs/>
        </w:rPr>
        <w:t>n</w:t>
      </w:r>
      <w:r w:rsidRPr="0000019F">
        <w:rPr>
          <w:rFonts w:ascii="Arial" w:hAnsi="Arial" w:cs="Arial"/>
          <w:bCs/>
        </w:rPr>
        <w:t xml:space="preserve"> la sobreelevación del dique de</w:t>
      </w:r>
      <w:r>
        <w:rPr>
          <w:rFonts w:ascii="Arial" w:hAnsi="Arial" w:cs="Arial"/>
          <w:bCs/>
        </w:rPr>
        <w:t xml:space="preserve"> </w:t>
      </w:r>
      <w:r w:rsidRPr="0000019F">
        <w:rPr>
          <w:rFonts w:ascii="Arial" w:hAnsi="Arial" w:cs="Arial"/>
          <w:bCs/>
        </w:rPr>
        <w:t>l</w:t>
      </w:r>
      <w:r>
        <w:rPr>
          <w:rFonts w:ascii="Arial" w:hAnsi="Arial" w:cs="Arial"/>
          <w:bCs/>
        </w:rPr>
        <w:t>a</w:t>
      </w:r>
      <w:r w:rsidRPr="0000019F">
        <w:rPr>
          <w:rFonts w:ascii="Arial" w:hAnsi="Arial" w:cs="Arial"/>
          <w:bCs/>
        </w:rPr>
        <w:t xml:space="preserve"> </w:t>
      </w:r>
      <w:r>
        <w:rPr>
          <w:rFonts w:ascii="Arial" w:hAnsi="Arial" w:cs="Arial"/>
          <w:bCs/>
        </w:rPr>
        <w:t>relavera</w:t>
      </w:r>
      <w:r w:rsidRPr="0000019F">
        <w:rPr>
          <w:rFonts w:ascii="Arial" w:hAnsi="Arial" w:cs="Arial"/>
          <w:bCs/>
        </w:rPr>
        <w:t xml:space="preserve"> de </w:t>
      </w:r>
      <w:r w:rsidRPr="0000019F">
        <w:rPr>
          <w:rFonts w:ascii="Arial" w:hAnsi="Arial" w:cs="Arial"/>
        </w:rPr>
        <w:t xml:space="preserve">la planta concentradora de </w:t>
      </w:r>
      <w:r>
        <w:rPr>
          <w:rFonts w:ascii="Arial" w:hAnsi="Arial" w:cs="Arial"/>
        </w:rPr>
        <w:t>A</w:t>
      </w:r>
      <w:r w:rsidRPr="0000019F">
        <w:rPr>
          <w:rFonts w:ascii="Arial" w:hAnsi="Arial" w:cs="Arial"/>
          <w:bCs/>
        </w:rPr>
        <w:t>lpamarca nivel 4 703 m</w:t>
      </w:r>
      <w:r>
        <w:rPr>
          <w:rFonts w:ascii="Arial" w:hAnsi="Arial" w:cs="Arial"/>
          <w:bCs/>
        </w:rPr>
        <w:t>.</w:t>
      </w:r>
      <w:r w:rsidRPr="0000019F">
        <w:rPr>
          <w:rFonts w:ascii="Arial" w:hAnsi="Arial" w:cs="Arial"/>
          <w:bCs/>
        </w:rPr>
        <w:t>s</w:t>
      </w:r>
      <w:r>
        <w:rPr>
          <w:rFonts w:ascii="Arial" w:hAnsi="Arial" w:cs="Arial"/>
          <w:bCs/>
        </w:rPr>
        <w:t>.</w:t>
      </w:r>
      <w:r w:rsidRPr="0000019F">
        <w:rPr>
          <w:rFonts w:ascii="Arial" w:hAnsi="Arial" w:cs="Arial"/>
          <w:bCs/>
        </w:rPr>
        <w:t>n</w:t>
      </w:r>
      <w:r>
        <w:rPr>
          <w:rFonts w:ascii="Arial" w:hAnsi="Arial" w:cs="Arial"/>
          <w:bCs/>
        </w:rPr>
        <w:t>.</w:t>
      </w:r>
      <w:r w:rsidRPr="0000019F">
        <w:rPr>
          <w:rFonts w:ascii="Arial" w:hAnsi="Arial" w:cs="Arial"/>
          <w:bCs/>
        </w:rPr>
        <w:t>m</w:t>
      </w:r>
      <w:r>
        <w:rPr>
          <w:rFonts w:ascii="Arial" w:hAnsi="Arial" w:cs="Arial"/>
          <w:bCs/>
        </w:rPr>
        <w:t>.</w:t>
      </w:r>
      <w:r>
        <w:rPr>
          <w:rFonts w:ascii="Arial" w:hAnsi="Arial" w:cs="Arial"/>
        </w:rPr>
        <w:t>?</w:t>
      </w:r>
    </w:p>
    <w:p w:rsidR="007846A9" w:rsidRDefault="007846A9" w:rsidP="009004E6">
      <w:pPr>
        <w:spacing w:line="480" w:lineRule="auto"/>
        <w:ind w:left="1134"/>
        <w:jc w:val="both"/>
        <w:rPr>
          <w:rFonts w:ascii="Arial" w:hAnsi="Arial" w:cs="Arial"/>
        </w:rPr>
      </w:pPr>
    </w:p>
    <w:p w:rsidR="007846A9" w:rsidRPr="00BB32C4" w:rsidRDefault="007846A9" w:rsidP="009004E6">
      <w:pPr>
        <w:spacing w:line="480" w:lineRule="auto"/>
        <w:ind w:left="1134"/>
        <w:jc w:val="both"/>
        <w:rPr>
          <w:rFonts w:ascii="Arial" w:hAnsi="Arial" w:cs="Arial"/>
        </w:rPr>
      </w:pPr>
    </w:p>
    <w:p w:rsidR="009004E6" w:rsidRDefault="009004E6" w:rsidP="009004E6">
      <w:pPr>
        <w:spacing w:line="480" w:lineRule="auto"/>
        <w:ind w:left="567"/>
        <w:jc w:val="both"/>
        <w:rPr>
          <w:rFonts w:ascii="Arial" w:hAnsi="Arial" w:cs="Arial"/>
          <w:b/>
        </w:rPr>
      </w:pPr>
    </w:p>
    <w:p w:rsidR="009004E6" w:rsidRDefault="009004E6" w:rsidP="009004E6">
      <w:pPr>
        <w:spacing w:line="480" w:lineRule="auto"/>
        <w:ind w:left="567"/>
        <w:jc w:val="both"/>
        <w:rPr>
          <w:rFonts w:ascii="Arial" w:hAnsi="Arial" w:cs="Arial"/>
          <w:b/>
        </w:rPr>
      </w:pPr>
      <w:r>
        <w:rPr>
          <w:rFonts w:ascii="Arial" w:hAnsi="Arial" w:cs="Arial"/>
          <w:b/>
        </w:rPr>
        <w:t>1.2.2. PROBLEMAS ESPECÍ</w:t>
      </w:r>
      <w:r w:rsidRPr="00610657">
        <w:rPr>
          <w:rFonts w:ascii="Arial" w:hAnsi="Arial" w:cs="Arial"/>
          <w:b/>
        </w:rPr>
        <w:t>FICOS</w:t>
      </w:r>
    </w:p>
    <w:p w:rsidR="009004E6" w:rsidRPr="00610657" w:rsidRDefault="009004E6" w:rsidP="009004E6">
      <w:pPr>
        <w:spacing w:line="480" w:lineRule="auto"/>
        <w:jc w:val="both"/>
        <w:rPr>
          <w:rFonts w:ascii="Arial" w:hAnsi="Arial" w:cs="Arial"/>
          <w:b/>
        </w:rPr>
      </w:pPr>
    </w:p>
    <w:p w:rsidR="009004E6" w:rsidRPr="005D39F0" w:rsidRDefault="009004E6" w:rsidP="004E1488">
      <w:pPr>
        <w:pStyle w:val="Body"/>
        <w:numPr>
          <w:ilvl w:val="0"/>
          <w:numId w:val="2"/>
        </w:numPr>
        <w:spacing w:line="480" w:lineRule="auto"/>
        <w:ind w:right="40"/>
        <w:jc w:val="both"/>
        <w:rPr>
          <w:rFonts w:ascii="Arial" w:hAnsi="Arial" w:cs="Arial"/>
          <w:sz w:val="24"/>
          <w:szCs w:val="24"/>
          <w:lang w:val="es-PE"/>
        </w:rPr>
      </w:pPr>
      <w:r>
        <w:rPr>
          <w:rFonts w:ascii="Arial" w:hAnsi="Arial" w:cs="Arial"/>
          <w:sz w:val="24"/>
          <w:szCs w:val="24"/>
          <w:lang w:val="es-PE"/>
        </w:rPr>
        <w:t>¿Cuánto</w:t>
      </w:r>
      <w:r>
        <w:rPr>
          <w:rFonts w:ascii="Arial" w:eastAsia="Arial" w:hAnsi="Arial" w:cs="Arial"/>
          <w:sz w:val="24"/>
          <w:szCs w:val="24"/>
          <w:lang w:val="es-PE"/>
        </w:rPr>
        <w:t xml:space="preserve"> llegará a costar </w:t>
      </w:r>
      <w:r>
        <w:rPr>
          <w:rFonts w:ascii="Arial" w:eastAsia="Arial" w:hAnsi="Arial" w:cs="Arial"/>
          <w:spacing w:val="-2"/>
          <w:sz w:val="24"/>
          <w:szCs w:val="24"/>
          <w:lang w:val="es-PE"/>
        </w:rPr>
        <w:t xml:space="preserve">la sobreelevación del dique </w:t>
      </w:r>
      <w:r w:rsidRPr="005D39F0">
        <w:rPr>
          <w:rFonts w:ascii="Arial" w:eastAsia="Arial" w:hAnsi="Arial" w:cs="Arial"/>
          <w:sz w:val="24"/>
          <w:szCs w:val="24"/>
          <w:lang w:val="es-PE"/>
        </w:rPr>
        <w:t>de</w:t>
      </w:r>
      <w:r>
        <w:rPr>
          <w:rFonts w:ascii="Arial" w:eastAsia="Arial" w:hAnsi="Arial" w:cs="Arial"/>
          <w:sz w:val="24"/>
          <w:szCs w:val="24"/>
          <w:lang w:val="es-PE"/>
        </w:rPr>
        <w:t xml:space="preserve"> la </w:t>
      </w:r>
      <w:r w:rsidRPr="005D39F0">
        <w:rPr>
          <w:rFonts w:ascii="Arial" w:eastAsia="Arial" w:hAnsi="Arial" w:cs="Arial"/>
          <w:spacing w:val="1"/>
          <w:sz w:val="24"/>
          <w:szCs w:val="24"/>
          <w:lang w:val="es-PE"/>
        </w:rPr>
        <w:lastRenderedPageBreak/>
        <w:t>r</w:t>
      </w:r>
      <w:r w:rsidRPr="005D39F0">
        <w:rPr>
          <w:rFonts w:ascii="Arial" w:eastAsia="Arial" w:hAnsi="Arial" w:cs="Arial"/>
          <w:spacing w:val="-2"/>
          <w:sz w:val="24"/>
          <w:szCs w:val="24"/>
          <w:lang w:val="es-PE"/>
        </w:rPr>
        <w:t>e</w:t>
      </w:r>
      <w:r w:rsidRPr="005D39F0">
        <w:rPr>
          <w:rFonts w:ascii="Arial" w:eastAsia="Arial" w:hAnsi="Arial" w:cs="Arial"/>
          <w:sz w:val="24"/>
          <w:szCs w:val="24"/>
          <w:lang w:val="es-PE"/>
        </w:rPr>
        <w:t>lav</w:t>
      </w:r>
      <w:r w:rsidRPr="005D39F0">
        <w:rPr>
          <w:rFonts w:ascii="Arial" w:eastAsia="Arial" w:hAnsi="Arial" w:cs="Arial"/>
          <w:spacing w:val="-2"/>
          <w:sz w:val="24"/>
          <w:szCs w:val="24"/>
          <w:lang w:val="es-PE"/>
        </w:rPr>
        <w:t>e</w:t>
      </w:r>
      <w:r>
        <w:rPr>
          <w:rFonts w:ascii="Arial" w:eastAsia="Arial" w:hAnsi="Arial" w:cs="Arial"/>
          <w:spacing w:val="-2"/>
          <w:sz w:val="24"/>
          <w:szCs w:val="24"/>
          <w:lang w:val="es-PE"/>
        </w:rPr>
        <w:t>ra</w:t>
      </w:r>
      <w:r w:rsidRPr="005D39F0">
        <w:rPr>
          <w:rFonts w:ascii="Arial" w:eastAsia="Arial" w:hAnsi="Arial" w:cs="Arial"/>
          <w:spacing w:val="7"/>
          <w:sz w:val="24"/>
          <w:szCs w:val="24"/>
          <w:lang w:val="es-PE"/>
        </w:rPr>
        <w:t xml:space="preserve"> </w:t>
      </w:r>
      <w:r w:rsidRPr="0000019F">
        <w:rPr>
          <w:rFonts w:ascii="Arial" w:hAnsi="Arial" w:cs="Arial"/>
          <w:bCs/>
          <w:lang w:val="es-PE"/>
        </w:rPr>
        <w:t xml:space="preserve">de </w:t>
      </w:r>
      <w:r w:rsidRPr="006B0B88">
        <w:rPr>
          <w:rFonts w:ascii="Arial" w:hAnsi="Arial" w:cs="Arial"/>
          <w:lang w:val="es-PE"/>
        </w:rPr>
        <w:t>la planta concentradora de A</w:t>
      </w:r>
      <w:r w:rsidRPr="0000019F">
        <w:rPr>
          <w:rFonts w:ascii="Arial" w:hAnsi="Arial" w:cs="Arial"/>
          <w:bCs/>
          <w:lang w:val="es-PE"/>
        </w:rPr>
        <w:t>lpamarca nivel 4 703 m</w:t>
      </w:r>
      <w:r>
        <w:rPr>
          <w:rFonts w:ascii="Arial" w:hAnsi="Arial" w:cs="Arial"/>
          <w:bCs/>
          <w:lang w:val="es-PE"/>
        </w:rPr>
        <w:t>.</w:t>
      </w:r>
      <w:r w:rsidRPr="0000019F">
        <w:rPr>
          <w:rFonts w:ascii="Arial" w:hAnsi="Arial" w:cs="Arial"/>
          <w:bCs/>
          <w:lang w:val="es-PE"/>
        </w:rPr>
        <w:t>s</w:t>
      </w:r>
      <w:r>
        <w:rPr>
          <w:rFonts w:ascii="Arial" w:hAnsi="Arial" w:cs="Arial"/>
          <w:bCs/>
          <w:lang w:val="es-PE"/>
        </w:rPr>
        <w:t>.</w:t>
      </w:r>
      <w:r w:rsidRPr="0000019F">
        <w:rPr>
          <w:rFonts w:ascii="Arial" w:hAnsi="Arial" w:cs="Arial"/>
          <w:bCs/>
          <w:lang w:val="es-PE"/>
        </w:rPr>
        <w:t>n</w:t>
      </w:r>
      <w:r>
        <w:rPr>
          <w:rFonts w:ascii="Arial" w:hAnsi="Arial" w:cs="Arial"/>
          <w:bCs/>
          <w:lang w:val="es-PE"/>
        </w:rPr>
        <w:t>.</w:t>
      </w:r>
      <w:r w:rsidRPr="0000019F">
        <w:rPr>
          <w:rFonts w:ascii="Arial" w:hAnsi="Arial" w:cs="Arial"/>
          <w:bCs/>
          <w:lang w:val="es-PE"/>
        </w:rPr>
        <w:t>m</w:t>
      </w:r>
      <w:r>
        <w:rPr>
          <w:rFonts w:ascii="Arial" w:hAnsi="Arial" w:cs="Arial"/>
          <w:bCs/>
          <w:lang w:val="es-PE"/>
        </w:rPr>
        <w:t>.</w:t>
      </w:r>
      <w:r w:rsidRPr="005D39F0">
        <w:rPr>
          <w:rFonts w:ascii="Arial" w:hAnsi="Arial" w:cs="Arial"/>
          <w:sz w:val="24"/>
          <w:szCs w:val="24"/>
          <w:lang w:val="es-PE"/>
        </w:rPr>
        <w:t>?</w:t>
      </w:r>
    </w:p>
    <w:p w:rsidR="009004E6" w:rsidRPr="005D39F0" w:rsidRDefault="009004E6" w:rsidP="009004E6">
      <w:pPr>
        <w:pStyle w:val="Body"/>
        <w:spacing w:line="480" w:lineRule="auto"/>
        <w:ind w:left="1614" w:right="40"/>
        <w:jc w:val="both"/>
        <w:rPr>
          <w:rFonts w:ascii="Arial" w:hAnsi="Arial" w:cs="Arial"/>
          <w:sz w:val="24"/>
          <w:szCs w:val="24"/>
          <w:lang w:val="es-PE"/>
        </w:rPr>
      </w:pPr>
    </w:p>
    <w:p w:rsidR="009004E6" w:rsidRPr="005D39F0" w:rsidRDefault="009004E6" w:rsidP="004E1488">
      <w:pPr>
        <w:pStyle w:val="Body"/>
        <w:numPr>
          <w:ilvl w:val="0"/>
          <w:numId w:val="2"/>
        </w:numPr>
        <w:spacing w:line="480" w:lineRule="auto"/>
        <w:ind w:right="40"/>
        <w:jc w:val="both"/>
        <w:rPr>
          <w:rFonts w:ascii="Arial" w:hAnsi="Arial" w:cs="Arial"/>
          <w:sz w:val="24"/>
          <w:szCs w:val="24"/>
          <w:lang w:val="es-PE"/>
        </w:rPr>
      </w:pPr>
      <w:r>
        <w:rPr>
          <w:rFonts w:ascii="Arial" w:hAnsi="Arial" w:cs="Arial"/>
          <w:sz w:val="24"/>
          <w:szCs w:val="24"/>
          <w:lang w:val="es-PE"/>
        </w:rPr>
        <w:t>¿Cuál será el costo de materiales, equipos, mano de obra, movimiento de tierras, en el análisis económico de la sobreelevación de la relavera</w:t>
      </w:r>
      <w:r w:rsidRPr="005D39F0">
        <w:rPr>
          <w:rFonts w:ascii="Arial" w:hAnsi="Arial" w:cs="Arial"/>
          <w:sz w:val="24"/>
          <w:szCs w:val="24"/>
          <w:lang w:val="es-PE"/>
        </w:rPr>
        <w:t>?</w:t>
      </w:r>
    </w:p>
    <w:p w:rsidR="009004E6" w:rsidRDefault="009004E6" w:rsidP="009004E6">
      <w:pPr>
        <w:numPr>
          <w:ilvl w:val="1"/>
          <w:numId w:val="0"/>
        </w:numPr>
        <w:tabs>
          <w:tab w:val="num" w:pos="360"/>
        </w:tabs>
        <w:overflowPunct w:val="0"/>
        <w:autoSpaceDE w:val="0"/>
        <w:autoSpaceDN w:val="0"/>
        <w:adjustRightInd w:val="0"/>
        <w:spacing w:line="480" w:lineRule="auto"/>
        <w:jc w:val="both"/>
        <w:textAlignment w:val="baseline"/>
        <w:rPr>
          <w:rFonts w:ascii="Arial" w:hAnsi="Arial" w:cs="Arial"/>
          <w:b/>
        </w:rPr>
      </w:pPr>
    </w:p>
    <w:p w:rsidR="009004E6" w:rsidRDefault="009004E6" w:rsidP="009004E6">
      <w:pPr>
        <w:numPr>
          <w:ilvl w:val="1"/>
          <w:numId w:val="0"/>
        </w:numPr>
        <w:tabs>
          <w:tab w:val="num" w:pos="360"/>
        </w:tabs>
        <w:overflowPunct w:val="0"/>
        <w:autoSpaceDE w:val="0"/>
        <w:autoSpaceDN w:val="0"/>
        <w:adjustRightInd w:val="0"/>
        <w:spacing w:line="480" w:lineRule="auto"/>
        <w:jc w:val="both"/>
        <w:textAlignment w:val="baseline"/>
        <w:rPr>
          <w:rFonts w:ascii="Arial" w:hAnsi="Arial" w:cs="Arial"/>
          <w:b/>
        </w:rPr>
      </w:pPr>
      <w:r>
        <w:rPr>
          <w:rFonts w:ascii="Arial" w:hAnsi="Arial" w:cs="Arial"/>
          <w:b/>
        </w:rPr>
        <w:t>1</w:t>
      </w:r>
      <w:r w:rsidRPr="00610657">
        <w:rPr>
          <w:rFonts w:ascii="Arial" w:hAnsi="Arial" w:cs="Arial"/>
          <w:b/>
        </w:rPr>
        <w:t>.3. OBJETIVOS</w:t>
      </w:r>
    </w:p>
    <w:p w:rsidR="009004E6" w:rsidRPr="00610657" w:rsidRDefault="009004E6" w:rsidP="009004E6">
      <w:pPr>
        <w:numPr>
          <w:ilvl w:val="1"/>
          <w:numId w:val="0"/>
        </w:numPr>
        <w:tabs>
          <w:tab w:val="num" w:pos="360"/>
        </w:tabs>
        <w:overflowPunct w:val="0"/>
        <w:autoSpaceDE w:val="0"/>
        <w:autoSpaceDN w:val="0"/>
        <w:adjustRightInd w:val="0"/>
        <w:spacing w:line="480" w:lineRule="auto"/>
        <w:jc w:val="both"/>
        <w:textAlignment w:val="baseline"/>
        <w:rPr>
          <w:rFonts w:ascii="Arial" w:hAnsi="Arial" w:cs="Arial"/>
          <w:b/>
        </w:rPr>
      </w:pPr>
    </w:p>
    <w:p w:rsidR="009004E6" w:rsidRPr="00610657" w:rsidRDefault="009004E6" w:rsidP="009004E6">
      <w:pPr>
        <w:spacing w:line="480" w:lineRule="auto"/>
        <w:ind w:left="567"/>
        <w:jc w:val="both"/>
        <w:rPr>
          <w:rFonts w:ascii="Arial" w:hAnsi="Arial" w:cs="Arial"/>
        </w:rPr>
      </w:pPr>
      <w:r>
        <w:rPr>
          <w:rFonts w:ascii="Arial" w:hAnsi="Arial" w:cs="Arial"/>
          <w:b/>
        </w:rPr>
        <w:t xml:space="preserve">1.3.1. OBJETIVO </w:t>
      </w:r>
      <w:r w:rsidRPr="00610657">
        <w:rPr>
          <w:rFonts w:ascii="Arial" w:hAnsi="Arial" w:cs="Arial"/>
          <w:b/>
        </w:rPr>
        <w:t>GENERAL</w:t>
      </w:r>
    </w:p>
    <w:p w:rsidR="009004E6" w:rsidRDefault="009004E6" w:rsidP="009004E6">
      <w:pPr>
        <w:spacing w:line="480" w:lineRule="auto"/>
        <w:ind w:left="1134"/>
        <w:jc w:val="both"/>
        <w:rPr>
          <w:rFonts w:ascii="Arial" w:hAnsi="Arial" w:cs="Arial"/>
          <w:b/>
        </w:rPr>
      </w:pPr>
    </w:p>
    <w:p w:rsidR="009004E6" w:rsidRDefault="009004E6" w:rsidP="009004E6">
      <w:pPr>
        <w:spacing w:line="480" w:lineRule="auto"/>
        <w:ind w:left="1134"/>
        <w:jc w:val="both"/>
        <w:rPr>
          <w:rFonts w:ascii="Arial" w:hAnsi="Arial" w:cs="Arial"/>
          <w:b/>
        </w:rPr>
      </w:pPr>
      <w:r>
        <w:rPr>
          <w:rFonts w:ascii="Arial" w:hAnsi="Arial" w:cs="Arial"/>
          <w:bCs/>
        </w:rPr>
        <w:t xml:space="preserve">Realizar la estimación de costos </w:t>
      </w:r>
      <w:r w:rsidRPr="0000019F">
        <w:rPr>
          <w:rFonts w:ascii="Arial" w:hAnsi="Arial" w:cs="Arial"/>
          <w:bCs/>
        </w:rPr>
        <w:t>e</w:t>
      </w:r>
      <w:r>
        <w:rPr>
          <w:rFonts w:ascii="Arial" w:hAnsi="Arial" w:cs="Arial"/>
          <w:bCs/>
        </w:rPr>
        <w:t>n</w:t>
      </w:r>
      <w:r w:rsidRPr="0000019F">
        <w:rPr>
          <w:rFonts w:ascii="Arial" w:hAnsi="Arial" w:cs="Arial"/>
          <w:bCs/>
        </w:rPr>
        <w:t xml:space="preserve"> la sobreelevación del dique de</w:t>
      </w:r>
      <w:r>
        <w:rPr>
          <w:rFonts w:ascii="Arial" w:hAnsi="Arial" w:cs="Arial"/>
          <w:bCs/>
        </w:rPr>
        <w:t xml:space="preserve"> </w:t>
      </w:r>
      <w:r w:rsidRPr="0000019F">
        <w:rPr>
          <w:rFonts w:ascii="Arial" w:hAnsi="Arial" w:cs="Arial"/>
          <w:bCs/>
        </w:rPr>
        <w:t>l</w:t>
      </w:r>
      <w:r>
        <w:rPr>
          <w:rFonts w:ascii="Arial" w:hAnsi="Arial" w:cs="Arial"/>
          <w:bCs/>
        </w:rPr>
        <w:t>a</w:t>
      </w:r>
      <w:r w:rsidRPr="0000019F">
        <w:rPr>
          <w:rFonts w:ascii="Arial" w:hAnsi="Arial" w:cs="Arial"/>
          <w:bCs/>
        </w:rPr>
        <w:t xml:space="preserve"> relave</w:t>
      </w:r>
      <w:r>
        <w:rPr>
          <w:rFonts w:ascii="Arial" w:hAnsi="Arial" w:cs="Arial"/>
          <w:bCs/>
        </w:rPr>
        <w:t>ra</w:t>
      </w:r>
      <w:r w:rsidRPr="0000019F">
        <w:rPr>
          <w:rFonts w:ascii="Arial" w:hAnsi="Arial" w:cs="Arial"/>
          <w:bCs/>
        </w:rPr>
        <w:t xml:space="preserve"> de </w:t>
      </w:r>
      <w:r w:rsidRPr="0000019F">
        <w:rPr>
          <w:rFonts w:ascii="Arial" w:hAnsi="Arial" w:cs="Arial"/>
        </w:rPr>
        <w:t xml:space="preserve">la planta concentradora de </w:t>
      </w:r>
      <w:r>
        <w:rPr>
          <w:rFonts w:ascii="Arial" w:hAnsi="Arial" w:cs="Arial"/>
        </w:rPr>
        <w:t>A</w:t>
      </w:r>
      <w:r w:rsidRPr="0000019F">
        <w:rPr>
          <w:rFonts w:ascii="Arial" w:hAnsi="Arial" w:cs="Arial"/>
          <w:bCs/>
        </w:rPr>
        <w:t>lpamarca nivel 4 703 m</w:t>
      </w:r>
      <w:r>
        <w:rPr>
          <w:rFonts w:ascii="Arial" w:hAnsi="Arial" w:cs="Arial"/>
          <w:bCs/>
        </w:rPr>
        <w:t>.</w:t>
      </w:r>
      <w:r w:rsidRPr="0000019F">
        <w:rPr>
          <w:rFonts w:ascii="Arial" w:hAnsi="Arial" w:cs="Arial"/>
          <w:bCs/>
        </w:rPr>
        <w:t>s</w:t>
      </w:r>
      <w:r>
        <w:rPr>
          <w:rFonts w:ascii="Arial" w:hAnsi="Arial" w:cs="Arial"/>
          <w:bCs/>
        </w:rPr>
        <w:t>.</w:t>
      </w:r>
      <w:r w:rsidRPr="0000019F">
        <w:rPr>
          <w:rFonts w:ascii="Arial" w:hAnsi="Arial" w:cs="Arial"/>
          <w:bCs/>
        </w:rPr>
        <w:t>n</w:t>
      </w:r>
      <w:r>
        <w:rPr>
          <w:rFonts w:ascii="Arial" w:hAnsi="Arial" w:cs="Arial"/>
          <w:bCs/>
        </w:rPr>
        <w:t>.</w:t>
      </w:r>
      <w:r w:rsidRPr="0000019F">
        <w:rPr>
          <w:rFonts w:ascii="Arial" w:hAnsi="Arial" w:cs="Arial"/>
          <w:bCs/>
        </w:rPr>
        <w:t>m</w:t>
      </w:r>
      <w:r>
        <w:rPr>
          <w:rFonts w:ascii="Arial" w:hAnsi="Arial" w:cs="Arial"/>
          <w:bCs/>
        </w:rPr>
        <w:t>.</w:t>
      </w:r>
    </w:p>
    <w:p w:rsidR="009004E6" w:rsidRDefault="009004E6" w:rsidP="009004E6">
      <w:pPr>
        <w:spacing w:line="480" w:lineRule="auto"/>
        <w:ind w:left="567"/>
        <w:jc w:val="both"/>
        <w:rPr>
          <w:rFonts w:ascii="Arial" w:hAnsi="Arial" w:cs="Arial"/>
          <w:b/>
        </w:rPr>
      </w:pPr>
    </w:p>
    <w:p w:rsidR="009004E6" w:rsidRDefault="009004E6" w:rsidP="009004E6">
      <w:pPr>
        <w:spacing w:line="480" w:lineRule="auto"/>
        <w:ind w:left="567"/>
        <w:jc w:val="both"/>
        <w:rPr>
          <w:rFonts w:ascii="Arial" w:hAnsi="Arial" w:cs="Arial"/>
          <w:b/>
        </w:rPr>
      </w:pPr>
      <w:r>
        <w:rPr>
          <w:rFonts w:ascii="Arial" w:hAnsi="Arial" w:cs="Arial"/>
          <w:b/>
        </w:rPr>
        <w:t>1.3.2. OBJETIVOS ESPECÍ</w:t>
      </w:r>
      <w:r w:rsidRPr="00610657">
        <w:rPr>
          <w:rFonts w:ascii="Arial" w:hAnsi="Arial" w:cs="Arial"/>
          <w:b/>
        </w:rPr>
        <w:t>FICOS</w:t>
      </w:r>
    </w:p>
    <w:p w:rsidR="009004E6" w:rsidRPr="00610657" w:rsidRDefault="009004E6" w:rsidP="009004E6">
      <w:pPr>
        <w:spacing w:line="480" w:lineRule="auto"/>
        <w:jc w:val="both"/>
        <w:rPr>
          <w:rFonts w:ascii="Arial" w:hAnsi="Arial" w:cs="Arial"/>
          <w:b/>
        </w:rPr>
      </w:pPr>
    </w:p>
    <w:p w:rsidR="009004E6" w:rsidRPr="0000019F" w:rsidRDefault="009004E6" w:rsidP="004E1488">
      <w:pPr>
        <w:pStyle w:val="Body"/>
        <w:numPr>
          <w:ilvl w:val="0"/>
          <w:numId w:val="3"/>
        </w:numPr>
        <w:spacing w:line="480" w:lineRule="auto"/>
        <w:ind w:right="40"/>
        <w:jc w:val="both"/>
        <w:rPr>
          <w:rFonts w:ascii="Arial" w:hAnsi="Arial" w:cs="Arial"/>
          <w:sz w:val="24"/>
          <w:szCs w:val="24"/>
          <w:lang w:val="es-PE"/>
        </w:rPr>
      </w:pPr>
      <w:r>
        <w:rPr>
          <w:rFonts w:ascii="Arial" w:eastAsia="Arial" w:hAnsi="Arial" w:cs="Arial"/>
          <w:sz w:val="24"/>
          <w:szCs w:val="24"/>
          <w:lang w:val="es-PE"/>
        </w:rPr>
        <w:t>R</w:t>
      </w:r>
      <w:r w:rsidRPr="005D39F0">
        <w:rPr>
          <w:rFonts w:ascii="Arial" w:eastAsia="Arial" w:hAnsi="Arial" w:cs="Arial"/>
          <w:sz w:val="24"/>
          <w:szCs w:val="24"/>
          <w:lang w:val="es-PE"/>
        </w:rPr>
        <w:t>ealizar</w:t>
      </w:r>
      <w:r w:rsidRPr="005D39F0">
        <w:rPr>
          <w:rFonts w:ascii="Arial" w:eastAsia="Arial" w:hAnsi="Arial" w:cs="Arial"/>
          <w:spacing w:val="4"/>
          <w:sz w:val="24"/>
          <w:szCs w:val="24"/>
          <w:lang w:val="es-PE"/>
        </w:rPr>
        <w:t xml:space="preserve"> </w:t>
      </w:r>
      <w:r>
        <w:rPr>
          <w:rFonts w:ascii="Arial" w:eastAsia="Arial" w:hAnsi="Arial" w:cs="Arial"/>
          <w:spacing w:val="-2"/>
          <w:sz w:val="24"/>
          <w:szCs w:val="24"/>
          <w:lang w:val="es-PE"/>
        </w:rPr>
        <w:t xml:space="preserve">el </w:t>
      </w:r>
      <w:r>
        <w:rPr>
          <w:rFonts w:ascii="Arial" w:eastAsia="Arial" w:hAnsi="Arial" w:cs="Arial"/>
          <w:sz w:val="24"/>
          <w:szCs w:val="24"/>
          <w:lang w:val="es-PE"/>
        </w:rPr>
        <w:t xml:space="preserve">costo de </w:t>
      </w:r>
      <w:r>
        <w:rPr>
          <w:rFonts w:ascii="Arial" w:eastAsia="Arial" w:hAnsi="Arial" w:cs="Arial"/>
          <w:spacing w:val="-2"/>
          <w:sz w:val="24"/>
          <w:szCs w:val="24"/>
          <w:lang w:val="es-PE"/>
        </w:rPr>
        <w:t xml:space="preserve">la sobreelevación del dique </w:t>
      </w:r>
      <w:r w:rsidRPr="005D39F0">
        <w:rPr>
          <w:rFonts w:ascii="Arial" w:eastAsia="Arial" w:hAnsi="Arial" w:cs="Arial"/>
          <w:sz w:val="24"/>
          <w:szCs w:val="24"/>
          <w:lang w:val="es-PE"/>
        </w:rPr>
        <w:t>de</w:t>
      </w:r>
      <w:r>
        <w:rPr>
          <w:rFonts w:ascii="Arial" w:eastAsia="Arial" w:hAnsi="Arial" w:cs="Arial"/>
          <w:sz w:val="24"/>
          <w:szCs w:val="24"/>
          <w:lang w:val="es-PE"/>
        </w:rPr>
        <w:t xml:space="preserve"> la </w:t>
      </w:r>
      <w:r w:rsidRPr="005D39F0">
        <w:rPr>
          <w:rFonts w:ascii="Arial" w:eastAsia="Arial" w:hAnsi="Arial" w:cs="Arial"/>
          <w:spacing w:val="1"/>
          <w:sz w:val="24"/>
          <w:szCs w:val="24"/>
          <w:lang w:val="es-PE"/>
        </w:rPr>
        <w:t>r</w:t>
      </w:r>
      <w:r w:rsidRPr="005D39F0">
        <w:rPr>
          <w:rFonts w:ascii="Arial" w:eastAsia="Arial" w:hAnsi="Arial" w:cs="Arial"/>
          <w:spacing w:val="-2"/>
          <w:sz w:val="24"/>
          <w:szCs w:val="24"/>
          <w:lang w:val="es-PE"/>
        </w:rPr>
        <w:t>e</w:t>
      </w:r>
      <w:r w:rsidRPr="005D39F0">
        <w:rPr>
          <w:rFonts w:ascii="Arial" w:eastAsia="Arial" w:hAnsi="Arial" w:cs="Arial"/>
          <w:sz w:val="24"/>
          <w:szCs w:val="24"/>
          <w:lang w:val="es-PE"/>
        </w:rPr>
        <w:t>lav</w:t>
      </w:r>
      <w:r w:rsidRPr="005D39F0">
        <w:rPr>
          <w:rFonts w:ascii="Arial" w:eastAsia="Arial" w:hAnsi="Arial" w:cs="Arial"/>
          <w:spacing w:val="-2"/>
          <w:sz w:val="24"/>
          <w:szCs w:val="24"/>
          <w:lang w:val="es-PE"/>
        </w:rPr>
        <w:t>e</w:t>
      </w:r>
      <w:r>
        <w:rPr>
          <w:rFonts w:ascii="Arial" w:eastAsia="Arial" w:hAnsi="Arial" w:cs="Arial"/>
          <w:spacing w:val="-2"/>
          <w:sz w:val="24"/>
          <w:szCs w:val="24"/>
          <w:lang w:val="es-PE"/>
        </w:rPr>
        <w:t>ra</w:t>
      </w:r>
      <w:r w:rsidRPr="005D39F0">
        <w:rPr>
          <w:rFonts w:ascii="Arial" w:eastAsia="Arial" w:hAnsi="Arial" w:cs="Arial"/>
          <w:spacing w:val="7"/>
          <w:sz w:val="24"/>
          <w:szCs w:val="24"/>
          <w:lang w:val="es-PE"/>
        </w:rPr>
        <w:t xml:space="preserve"> </w:t>
      </w:r>
      <w:r w:rsidRPr="0000019F">
        <w:rPr>
          <w:rFonts w:ascii="Arial" w:hAnsi="Arial" w:cs="Arial"/>
          <w:bCs/>
          <w:lang w:val="es-PE"/>
        </w:rPr>
        <w:t xml:space="preserve">de </w:t>
      </w:r>
      <w:r w:rsidRPr="006B0B88">
        <w:rPr>
          <w:rFonts w:ascii="Arial" w:hAnsi="Arial" w:cs="Arial"/>
          <w:lang w:val="es-PE"/>
        </w:rPr>
        <w:t>la planta concentradora de A</w:t>
      </w:r>
      <w:r w:rsidRPr="0000019F">
        <w:rPr>
          <w:rFonts w:ascii="Arial" w:hAnsi="Arial" w:cs="Arial"/>
          <w:bCs/>
          <w:lang w:val="es-PE"/>
        </w:rPr>
        <w:t>lpamarca nivel 4 703 m</w:t>
      </w:r>
      <w:r>
        <w:rPr>
          <w:rFonts w:ascii="Arial" w:hAnsi="Arial" w:cs="Arial"/>
          <w:bCs/>
          <w:lang w:val="es-PE"/>
        </w:rPr>
        <w:t>.</w:t>
      </w:r>
      <w:r w:rsidRPr="0000019F">
        <w:rPr>
          <w:rFonts w:ascii="Arial" w:hAnsi="Arial" w:cs="Arial"/>
          <w:bCs/>
          <w:lang w:val="es-PE"/>
        </w:rPr>
        <w:t>s</w:t>
      </w:r>
      <w:r>
        <w:rPr>
          <w:rFonts w:ascii="Arial" w:hAnsi="Arial" w:cs="Arial"/>
          <w:bCs/>
          <w:lang w:val="es-PE"/>
        </w:rPr>
        <w:t>.</w:t>
      </w:r>
      <w:r w:rsidRPr="0000019F">
        <w:rPr>
          <w:rFonts w:ascii="Arial" w:hAnsi="Arial" w:cs="Arial"/>
          <w:bCs/>
          <w:lang w:val="es-PE"/>
        </w:rPr>
        <w:t>n</w:t>
      </w:r>
      <w:r>
        <w:rPr>
          <w:rFonts w:ascii="Arial" w:hAnsi="Arial" w:cs="Arial"/>
          <w:bCs/>
          <w:lang w:val="es-PE"/>
        </w:rPr>
        <w:t>.</w:t>
      </w:r>
      <w:r w:rsidRPr="0000019F">
        <w:rPr>
          <w:rFonts w:ascii="Arial" w:hAnsi="Arial" w:cs="Arial"/>
          <w:bCs/>
          <w:lang w:val="es-PE"/>
        </w:rPr>
        <w:t>m</w:t>
      </w:r>
      <w:r>
        <w:rPr>
          <w:rFonts w:ascii="Arial" w:hAnsi="Arial" w:cs="Arial"/>
          <w:bCs/>
          <w:lang w:val="es-PE"/>
        </w:rPr>
        <w:t>.</w:t>
      </w:r>
      <w:r w:rsidRPr="005D39F0">
        <w:rPr>
          <w:rFonts w:ascii="Arial" w:hAnsi="Arial" w:cs="Arial"/>
          <w:sz w:val="24"/>
          <w:szCs w:val="24"/>
          <w:lang w:val="es-PE"/>
        </w:rPr>
        <w:t>?</w:t>
      </w:r>
      <w:r>
        <w:rPr>
          <w:rFonts w:ascii="Arial" w:eastAsia="Arial" w:hAnsi="Arial" w:cs="Arial"/>
          <w:sz w:val="24"/>
          <w:szCs w:val="24"/>
          <w:lang w:val="es-PE"/>
        </w:rPr>
        <w:t>.</w:t>
      </w:r>
    </w:p>
    <w:p w:rsidR="009004E6" w:rsidRPr="00F47151" w:rsidRDefault="009004E6" w:rsidP="004E1488">
      <w:pPr>
        <w:pStyle w:val="Body"/>
        <w:numPr>
          <w:ilvl w:val="0"/>
          <w:numId w:val="3"/>
        </w:numPr>
        <w:spacing w:line="480" w:lineRule="auto"/>
        <w:ind w:right="40"/>
        <w:jc w:val="both"/>
        <w:rPr>
          <w:rFonts w:ascii="Arial" w:hAnsi="Arial" w:cs="Arial"/>
          <w:b/>
          <w:lang w:val="es-PE"/>
        </w:rPr>
      </w:pPr>
      <w:r w:rsidRPr="00F47151">
        <w:rPr>
          <w:rFonts w:ascii="Arial" w:hAnsi="Arial" w:cs="Arial"/>
          <w:sz w:val="24"/>
          <w:szCs w:val="24"/>
          <w:lang w:val="es-PE"/>
        </w:rPr>
        <w:t>Identificar</w:t>
      </w:r>
      <w:r>
        <w:rPr>
          <w:rFonts w:ascii="Arial" w:hAnsi="Arial" w:cs="Arial"/>
          <w:sz w:val="24"/>
          <w:szCs w:val="24"/>
          <w:lang w:val="es-PE"/>
        </w:rPr>
        <w:t xml:space="preserve"> los costos de materiales, equipos, mano de obra, movimiento de tierras, en el análisis económico de la sobreelevación de la relavera</w:t>
      </w:r>
      <w:r w:rsidRPr="00F47151">
        <w:rPr>
          <w:rFonts w:ascii="Arial" w:hAnsi="Arial" w:cs="Arial"/>
          <w:sz w:val="24"/>
          <w:szCs w:val="24"/>
          <w:lang w:val="es-PE"/>
        </w:rPr>
        <w:t xml:space="preserve"> </w:t>
      </w:r>
    </w:p>
    <w:p w:rsidR="009004E6" w:rsidRDefault="009004E6" w:rsidP="009004E6">
      <w:pPr>
        <w:spacing w:line="480" w:lineRule="auto"/>
        <w:jc w:val="both"/>
        <w:rPr>
          <w:rFonts w:ascii="Arial" w:hAnsi="Arial" w:cs="Arial"/>
          <w:b/>
        </w:rPr>
      </w:pPr>
    </w:p>
    <w:p w:rsidR="009004E6" w:rsidRPr="00610657" w:rsidRDefault="009004E6" w:rsidP="009004E6">
      <w:pPr>
        <w:spacing w:line="480" w:lineRule="auto"/>
        <w:jc w:val="both"/>
        <w:rPr>
          <w:rFonts w:ascii="Arial" w:hAnsi="Arial" w:cs="Arial"/>
          <w:b/>
        </w:rPr>
      </w:pPr>
      <w:r>
        <w:rPr>
          <w:rFonts w:ascii="Arial" w:hAnsi="Arial" w:cs="Arial"/>
          <w:b/>
        </w:rPr>
        <w:lastRenderedPageBreak/>
        <w:t>1</w:t>
      </w:r>
      <w:r w:rsidRPr="00610657">
        <w:rPr>
          <w:rFonts w:ascii="Arial" w:hAnsi="Arial" w:cs="Arial"/>
          <w:b/>
        </w:rPr>
        <w:t>.4. IMPORTANC</w:t>
      </w:r>
      <w:r>
        <w:rPr>
          <w:rFonts w:ascii="Arial" w:hAnsi="Arial" w:cs="Arial"/>
          <w:b/>
        </w:rPr>
        <w:t>IA Y LIMITACIONES DE LA INVESTIGACIÓ</w:t>
      </w:r>
      <w:r w:rsidRPr="00610657">
        <w:rPr>
          <w:rFonts w:ascii="Arial" w:hAnsi="Arial" w:cs="Arial"/>
          <w:b/>
        </w:rPr>
        <w:t>N</w:t>
      </w:r>
    </w:p>
    <w:p w:rsidR="009004E6" w:rsidRPr="00610657" w:rsidRDefault="009004E6" w:rsidP="009004E6">
      <w:pPr>
        <w:spacing w:line="480" w:lineRule="auto"/>
        <w:jc w:val="both"/>
        <w:rPr>
          <w:rFonts w:ascii="Arial" w:hAnsi="Arial" w:cs="Arial"/>
          <w:b/>
        </w:rPr>
      </w:pPr>
      <w:r w:rsidRPr="00610657">
        <w:rPr>
          <w:rFonts w:ascii="Arial" w:hAnsi="Arial" w:cs="Arial"/>
          <w:b/>
        </w:rPr>
        <w:tab/>
      </w:r>
    </w:p>
    <w:p w:rsidR="009004E6" w:rsidRPr="00610657" w:rsidRDefault="009004E6" w:rsidP="009004E6">
      <w:pPr>
        <w:spacing w:line="480" w:lineRule="auto"/>
        <w:ind w:left="567"/>
        <w:jc w:val="both"/>
        <w:rPr>
          <w:rFonts w:ascii="Arial" w:hAnsi="Arial" w:cs="Arial"/>
          <w:b/>
        </w:rPr>
      </w:pPr>
      <w:r>
        <w:rPr>
          <w:rFonts w:ascii="Arial" w:hAnsi="Arial" w:cs="Arial"/>
          <w:b/>
        </w:rPr>
        <w:t xml:space="preserve">1.4.1. </w:t>
      </w:r>
      <w:r w:rsidRPr="00610657">
        <w:rPr>
          <w:rFonts w:ascii="Arial" w:hAnsi="Arial" w:cs="Arial"/>
          <w:b/>
        </w:rPr>
        <w:t>IMPORTANCIA:</w:t>
      </w:r>
    </w:p>
    <w:p w:rsidR="009004E6" w:rsidRDefault="009004E6" w:rsidP="009004E6">
      <w:pPr>
        <w:spacing w:line="480" w:lineRule="auto"/>
        <w:ind w:left="709"/>
        <w:jc w:val="both"/>
        <w:rPr>
          <w:rFonts w:ascii="Arial" w:hAnsi="Arial" w:cs="Arial"/>
        </w:rPr>
      </w:pPr>
    </w:p>
    <w:p w:rsidR="009004E6" w:rsidRDefault="009004E6" w:rsidP="009004E6">
      <w:pPr>
        <w:spacing w:line="470" w:lineRule="auto"/>
        <w:ind w:left="1134" w:right="76"/>
        <w:jc w:val="both"/>
        <w:rPr>
          <w:rFonts w:ascii="Arial" w:eastAsia="Arial" w:hAnsi="Arial" w:cs="Arial"/>
        </w:rPr>
      </w:pPr>
      <w:r w:rsidRPr="008B1B9D">
        <w:rPr>
          <w:rFonts w:ascii="Arial" w:eastAsia="Arial" w:hAnsi="Arial" w:cs="Arial"/>
        </w:rPr>
        <w:t>Hace</w:t>
      </w:r>
      <w:r w:rsidRPr="008B1B9D">
        <w:rPr>
          <w:rFonts w:ascii="Arial" w:eastAsia="Arial" w:hAnsi="Arial" w:cs="Arial"/>
          <w:spacing w:val="-3"/>
        </w:rPr>
        <w:t xml:space="preserve"> </w:t>
      </w:r>
      <w:r w:rsidRPr="008B1B9D">
        <w:rPr>
          <w:rFonts w:ascii="Arial" w:eastAsia="Arial" w:hAnsi="Arial" w:cs="Arial"/>
        </w:rPr>
        <w:t>ocho</w:t>
      </w:r>
      <w:r w:rsidRPr="008B1B9D">
        <w:rPr>
          <w:rFonts w:ascii="Arial" w:eastAsia="Arial" w:hAnsi="Arial" w:cs="Arial"/>
          <w:spacing w:val="-3"/>
        </w:rPr>
        <w:t xml:space="preserve"> </w:t>
      </w:r>
      <w:r w:rsidRPr="008B1B9D">
        <w:rPr>
          <w:rFonts w:ascii="Arial" w:eastAsia="Arial" w:hAnsi="Arial" w:cs="Arial"/>
          <w:spacing w:val="1"/>
        </w:rPr>
        <w:t>a</w:t>
      </w:r>
      <w:r w:rsidRPr="008B1B9D">
        <w:rPr>
          <w:rFonts w:ascii="Arial" w:eastAsia="Arial" w:hAnsi="Arial" w:cs="Arial"/>
          <w:spacing w:val="-2"/>
        </w:rPr>
        <w:t>ñ</w:t>
      </w:r>
      <w:r w:rsidRPr="008B1B9D">
        <w:rPr>
          <w:rFonts w:ascii="Arial" w:eastAsia="Arial" w:hAnsi="Arial" w:cs="Arial"/>
        </w:rPr>
        <w:t>os</w:t>
      </w:r>
      <w:r w:rsidRPr="008B1B9D">
        <w:rPr>
          <w:rFonts w:ascii="Arial" w:eastAsia="Arial" w:hAnsi="Arial" w:cs="Arial"/>
          <w:spacing w:val="-2"/>
        </w:rPr>
        <w:t xml:space="preserve"> </w:t>
      </w:r>
      <w:r w:rsidRPr="008B1B9D">
        <w:rPr>
          <w:rFonts w:ascii="Arial" w:eastAsia="Arial" w:hAnsi="Arial" w:cs="Arial"/>
        </w:rPr>
        <w:t>e</w:t>
      </w:r>
      <w:r w:rsidRPr="008B1B9D">
        <w:rPr>
          <w:rFonts w:ascii="Arial" w:eastAsia="Arial" w:hAnsi="Arial" w:cs="Arial"/>
          <w:spacing w:val="1"/>
        </w:rPr>
        <w:t>r</w:t>
      </w:r>
      <w:r w:rsidRPr="008B1B9D">
        <w:rPr>
          <w:rFonts w:ascii="Arial" w:eastAsia="Arial" w:hAnsi="Arial" w:cs="Arial"/>
        </w:rPr>
        <w:t>a</w:t>
      </w:r>
      <w:r w:rsidRPr="008B1B9D">
        <w:rPr>
          <w:rFonts w:ascii="Arial" w:eastAsia="Arial" w:hAnsi="Arial" w:cs="Arial"/>
          <w:spacing w:val="-2"/>
        </w:rPr>
        <w:t xml:space="preserve"> </w:t>
      </w:r>
      <w:r w:rsidRPr="008B1B9D">
        <w:rPr>
          <w:rFonts w:ascii="Arial" w:eastAsia="Arial" w:hAnsi="Arial" w:cs="Arial"/>
        </w:rPr>
        <w:t>im</w:t>
      </w:r>
      <w:r w:rsidRPr="008B1B9D">
        <w:rPr>
          <w:rFonts w:ascii="Arial" w:eastAsia="Arial" w:hAnsi="Arial" w:cs="Arial"/>
          <w:spacing w:val="1"/>
        </w:rPr>
        <w:t>p</w:t>
      </w:r>
      <w:r w:rsidRPr="008B1B9D">
        <w:rPr>
          <w:rFonts w:ascii="Arial" w:eastAsia="Arial" w:hAnsi="Arial" w:cs="Arial"/>
        </w:rPr>
        <w:t>ensa</w:t>
      </w:r>
      <w:r w:rsidRPr="008B1B9D">
        <w:rPr>
          <w:rFonts w:ascii="Arial" w:eastAsia="Arial" w:hAnsi="Arial" w:cs="Arial"/>
          <w:spacing w:val="-2"/>
        </w:rPr>
        <w:t>b</w:t>
      </w:r>
      <w:r w:rsidRPr="008B1B9D">
        <w:rPr>
          <w:rFonts w:ascii="Arial" w:eastAsia="Arial" w:hAnsi="Arial" w:cs="Arial"/>
          <w:spacing w:val="1"/>
        </w:rPr>
        <w:t>l</w:t>
      </w:r>
      <w:r w:rsidRPr="008B1B9D">
        <w:rPr>
          <w:rFonts w:ascii="Arial" w:eastAsia="Arial" w:hAnsi="Arial" w:cs="Arial"/>
        </w:rPr>
        <w:t>e</w:t>
      </w:r>
      <w:r w:rsidRPr="008B1B9D">
        <w:rPr>
          <w:rFonts w:ascii="Arial" w:eastAsia="Arial" w:hAnsi="Arial" w:cs="Arial"/>
          <w:spacing w:val="-9"/>
        </w:rPr>
        <w:t xml:space="preserve"> </w:t>
      </w:r>
      <w:r w:rsidRPr="008B1B9D">
        <w:rPr>
          <w:rFonts w:ascii="Arial" w:eastAsia="Arial" w:hAnsi="Arial" w:cs="Arial"/>
        </w:rPr>
        <w:t xml:space="preserve">la </w:t>
      </w:r>
      <w:r w:rsidRPr="008B1B9D">
        <w:rPr>
          <w:rFonts w:ascii="Arial" w:eastAsia="Arial" w:hAnsi="Arial" w:cs="Arial"/>
          <w:spacing w:val="1"/>
        </w:rPr>
        <w:t>e</w:t>
      </w:r>
      <w:r w:rsidRPr="008B1B9D">
        <w:rPr>
          <w:rFonts w:ascii="Arial" w:eastAsia="Arial" w:hAnsi="Arial" w:cs="Arial"/>
          <w:spacing w:val="-1"/>
        </w:rPr>
        <w:t>x</w:t>
      </w:r>
      <w:r w:rsidRPr="008B1B9D">
        <w:rPr>
          <w:rFonts w:ascii="Arial" w:eastAsia="Arial" w:hAnsi="Arial" w:cs="Arial"/>
        </w:rPr>
        <w:t>t</w:t>
      </w:r>
      <w:r w:rsidRPr="008B1B9D">
        <w:rPr>
          <w:rFonts w:ascii="Arial" w:eastAsia="Arial" w:hAnsi="Arial" w:cs="Arial"/>
          <w:spacing w:val="1"/>
        </w:rPr>
        <w:t>r</w:t>
      </w:r>
      <w:r w:rsidRPr="008B1B9D">
        <w:rPr>
          <w:rFonts w:ascii="Arial" w:eastAsia="Arial" w:hAnsi="Arial" w:cs="Arial"/>
          <w:spacing w:val="-2"/>
        </w:rPr>
        <w:t>a</w:t>
      </w:r>
      <w:r w:rsidRPr="008B1B9D">
        <w:rPr>
          <w:rFonts w:ascii="Arial" w:eastAsia="Arial" w:hAnsi="Arial" w:cs="Arial"/>
          <w:spacing w:val="1"/>
        </w:rPr>
        <w:t>cc</w:t>
      </w:r>
      <w:r w:rsidRPr="008B1B9D">
        <w:rPr>
          <w:rFonts w:ascii="Arial" w:eastAsia="Arial" w:hAnsi="Arial" w:cs="Arial"/>
        </w:rPr>
        <w:t>ión</w:t>
      </w:r>
      <w:r w:rsidRPr="008B1B9D">
        <w:rPr>
          <w:rFonts w:ascii="Arial" w:eastAsia="Arial" w:hAnsi="Arial" w:cs="Arial"/>
          <w:spacing w:val="-9"/>
        </w:rPr>
        <w:t xml:space="preserve"> </w:t>
      </w:r>
      <w:r w:rsidRPr="008B1B9D">
        <w:rPr>
          <w:rFonts w:ascii="Arial" w:eastAsia="Arial" w:hAnsi="Arial" w:cs="Arial"/>
        </w:rPr>
        <w:t>y</w:t>
      </w:r>
      <w:r w:rsidRPr="008B1B9D">
        <w:rPr>
          <w:rFonts w:ascii="Arial" w:eastAsia="Arial" w:hAnsi="Arial" w:cs="Arial"/>
          <w:spacing w:val="1"/>
        </w:rPr>
        <w:t xml:space="preserve"> </w:t>
      </w:r>
      <w:r w:rsidRPr="008B1B9D">
        <w:rPr>
          <w:rFonts w:ascii="Arial" w:eastAsia="Arial" w:hAnsi="Arial" w:cs="Arial"/>
        </w:rPr>
        <w:t>t</w:t>
      </w:r>
      <w:r w:rsidRPr="008B1B9D">
        <w:rPr>
          <w:rFonts w:ascii="Arial" w:eastAsia="Arial" w:hAnsi="Arial" w:cs="Arial"/>
          <w:spacing w:val="-2"/>
        </w:rPr>
        <w:t>r</w:t>
      </w:r>
      <w:r w:rsidRPr="008B1B9D">
        <w:rPr>
          <w:rFonts w:ascii="Arial" w:eastAsia="Arial" w:hAnsi="Arial" w:cs="Arial"/>
        </w:rPr>
        <w:t>at</w:t>
      </w:r>
      <w:r w:rsidRPr="008B1B9D">
        <w:rPr>
          <w:rFonts w:ascii="Arial" w:eastAsia="Arial" w:hAnsi="Arial" w:cs="Arial"/>
          <w:spacing w:val="1"/>
        </w:rPr>
        <w:t>a</w:t>
      </w:r>
      <w:r w:rsidRPr="008B1B9D">
        <w:rPr>
          <w:rFonts w:ascii="Arial" w:eastAsia="Arial" w:hAnsi="Arial" w:cs="Arial"/>
        </w:rPr>
        <w:t>mie</w:t>
      </w:r>
      <w:r w:rsidRPr="008B1B9D">
        <w:rPr>
          <w:rFonts w:ascii="Arial" w:eastAsia="Arial" w:hAnsi="Arial" w:cs="Arial"/>
          <w:spacing w:val="-2"/>
        </w:rPr>
        <w:t>n</w:t>
      </w:r>
      <w:r w:rsidRPr="008B1B9D">
        <w:rPr>
          <w:rFonts w:ascii="Arial" w:eastAsia="Arial" w:hAnsi="Arial" w:cs="Arial"/>
          <w:spacing w:val="2"/>
        </w:rPr>
        <w:t>t</w:t>
      </w:r>
      <w:r w:rsidRPr="008B1B9D">
        <w:rPr>
          <w:rFonts w:ascii="Arial" w:eastAsia="Arial" w:hAnsi="Arial" w:cs="Arial"/>
        </w:rPr>
        <w:t>o</w:t>
      </w:r>
      <w:r w:rsidRPr="008B1B9D">
        <w:rPr>
          <w:rFonts w:ascii="Arial" w:eastAsia="Arial" w:hAnsi="Arial" w:cs="Arial"/>
          <w:spacing w:val="-8"/>
        </w:rPr>
        <w:t xml:space="preserve"> </w:t>
      </w:r>
      <w:r w:rsidRPr="008B1B9D">
        <w:rPr>
          <w:rFonts w:ascii="Arial" w:eastAsia="Arial" w:hAnsi="Arial" w:cs="Arial"/>
          <w:spacing w:val="1"/>
        </w:rPr>
        <w:t>d</w:t>
      </w:r>
      <w:r w:rsidRPr="008B1B9D">
        <w:rPr>
          <w:rFonts w:ascii="Arial" w:eastAsia="Arial" w:hAnsi="Arial" w:cs="Arial"/>
        </w:rPr>
        <w:t>e</w:t>
      </w:r>
      <w:r w:rsidRPr="008B1B9D">
        <w:rPr>
          <w:rFonts w:ascii="Arial" w:eastAsia="Arial" w:hAnsi="Arial" w:cs="Arial"/>
          <w:spacing w:val="-1"/>
        </w:rPr>
        <w:t xml:space="preserve"> </w:t>
      </w:r>
      <w:r w:rsidRPr="008B1B9D">
        <w:rPr>
          <w:rFonts w:ascii="Arial" w:eastAsia="Arial" w:hAnsi="Arial" w:cs="Arial"/>
        </w:rPr>
        <w:t>mine</w:t>
      </w:r>
      <w:r w:rsidRPr="008B1B9D">
        <w:rPr>
          <w:rFonts w:ascii="Arial" w:eastAsia="Arial" w:hAnsi="Arial" w:cs="Arial"/>
          <w:spacing w:val="1"/>
        </w:rPr>
        <w:t>r</w:t>
      </w:r>
      <w:r w:rsidRPr="008B1B9D">
        <w:rPr>
          <w:rFonts w:ascii="Arial" w:eastAsia="Arial" w:hAnsi="Arial" w:cs="Arial"/>
          <w:spacing w:val="-2"/>
        </w:rPr>
        <w:t>a</w:t>
      </w:r>
      <w:r w:rsidRPr="008B1B9D">
        <w:rPr>
          <w:rFonts w:ascii="Arial" w:eastAsia="Arial" w:hAnsi="Arial" w:cs="Arial"/>
        </w:rPr>
        <w:t>les</w:t>
      </w:r>
      <w:r w:rsidRPr="008B1B9D">
        <w:rPr>
          <w:rFonts w:ascii="Arial" w:eastAsia="Arial" w:hAnsi="Arial" w:cs="Arial"/>
          <w:spacing w:val="-6"/>
        </w:rPr>
        <w:t xml:space="preserve"> </w:t>
      </w:r>
      <w:r w:rsidRPr="008B1B9D">
        <w:rPr>
          <w:rFonts w:ascii="Arial" w:eastAsia="Arial" w:hAnsi="Arial" w:cs="Arial"/>
          <w:spacing w:val="1"/>
        </w:rPr>
        <w:t>c</w:t>
      </w:r>
      <w:r w:rsidRPr="008B1B9D">
        <w:rPr>
          <w:rFonts w:ascii="Arial" w:eastAsia="Arial" w:hAnsi="Arial" w:cs="Arial"/>
        </w:rPr>
        <w:t>on</w:t>
      </w:r>
      <w:r w:rsidRPr="008B1B9D">
        <w:rPr>
          <w:rFonts w:ascii="Arial" w:eastAsia="Arial" w:hAnsi="Arial" w:cs="Arial"/>
          <w:spacing w:val="-2"/>
        </w:rPr>
        <w:t xml:space="preserve"> </w:t>
      </w:r>
      <w:r w:rsidRPr="008B1B9D">
        <w:rPr>
          <w:rFonts w:ascii="Arial" w:eastAsia="Arial" w:hAnsi="Arial" w:cs="Arial"/>
        </w:rPr>
        <w:t>leyes menores</w:t>
      </w:r>
      <w:r w:rsidRPr="008B1B9D">
        <w:rPr>
          <w:rFonts w:ascii="Arial" w:eastAsia="Arial" w:hAnsi="Arial" w:cs="Arial"/>
          <w:spacing w:val="8"/>
        </w:rPr>
        <w:t xml:space="preserve"> </w:t>
      </w:r>
      <w:r w:rsidRPr="008B1B9D">
        <w:rPr>
          <w:rFonts w:ascii="Arial" w:eastAsia="Arial" w:hAnsi="Arial" w:cs="Arial"/>
        </w:rPr>
        <w:t>al</w:t>
      </w:r>
      <w:r w:rsidRPr="008B1B9D">
        <w:rPr>
          <w:rFonts w:ascii="Arial" w:eastAsia="Arial" w:hAnsi="Arial" w:cs="Arial"/>
          <w:spacing w:val="13"/>
        </w:rPr>
        <w:t xml:space="preserve"> </w:t>
      </w:r>
      <w:r w:rsidRPr="008B1B9D">
        <w:rPr>
          <w:rFonts w:ascii="Arial" w:eastAsia="Arial" w:hAnsi="Arial" w:cs="Arial"/>
          <w:spacing w:val="1"/>
        </w:rPr>
        <w:t>3</w:t>
      </w:r>
      <w:r w:rsidRPr="008B1B9D">
        <w:rPr>
          <w:rFonts w:ascii="Arial" w:eastAsia="Arial" w:hAnsi="Arial" w:cs="Arial"/>
        </w:rPr>
        <w:t>,</w:t>
      </w:r>
      <w:r w:rsidRPr="008B1B9D">
        <w:rPr>
          <w:rFonts w:ascii="Arial" w:eastAsia="Arial" w:hAnsi="Arial" w:cs="Arial"/>
          <w:spacing w:val="-2"/>
        </w:rPr>
        <w:t>0</w:t>
      </w:r>
      <w:r>
        <w:rPr>
          <w:rFonts w:ascii="Arial" w:eastAsia="Arial" w:hAnsi="Arial" w:cs="Arial"/>
          <w:spacing w:val="-2"/>
        </w:rPr>
        <w:t xml:space="preserve"> </w:t>
      </w:r>
      <w:r w:rsidRPr="008B1B9D">
        <w:rPr>
          <w:rFonts w:ascii="Arial" w:eastAsia="Arial" w:hAnsi="Arial" w:cs="Arial"/>
        </w:rPr>
        <w:t>%,</w:t>
      </w:r>
      <w:r w:rsidRPr="008B1B9D">
        <w:rPr>
          <w:rFonts w:ascii="Arial" w:eastAsia="Arial" w:hAnsi="Arial" w:cs="Arial"/>
          <w:spacing w:val="8"/>
        </w:rPr>
        <w:t xml:space="preserve"> </w:t>
      </w:r>
      <w:r w:rsidRPr="008B1B9D">
        <w:rPr>
          <w:rFonts w:ascii="Arial" w:eastAsia="Arial" w:hAnsi="Arial" w:cs="Arial"/>
        </w:rPr>
        <w:t>ya</w:t>
      </w:r>
      <w:r w:rsidRPr="008B1B9D">
        <w:rPr>
          <w:rFonts w:ascii="Arial" w:eastAsia="Arial" w:hAnsi="Arial" w:cs="Arial"/>
          <w:spacing w:val="12"/>
        </w:rPr>
        <w:t xml:space="preserve"> </w:t>
      </w:r>
      <w:r w:rsidRPr="008B1B9D">
        <w:rPr>
          <w:rFonts w:ascii="Arial" w:eastAsia="Arial" w:hAnsi="Arial" w:cs="Arial"/>
          <w:spacing w:val="1"/>
        </w:rPr>
        <w:t>q</w:t>
      </w:r>
      <w:r w:rsidRPr="008B1B9D">
        <w:rPr>
          <w:rFonts w:ascii="Arial" w:eastAsia="Arial" w:hAnsi="Arial" w:cs="Arial"/>
        </w:rPr>
        <w:t>ue</w:t>
      </w:r>
      <w:r w:rsidRPr="008B1B9D">
        <w:rPr>
          <w:rFonts w:ascii="Arial" w:eastAsia="Arial" w:hAnsi="Arial" w:cs="Arial"/>
          <w:spacing w:val="11"/>
        </w:rPr>
        <w:t xml:space="preserve"> </w:t>
      </w:r>
      <w:r w:rsidRPr="008B1B9D">
        <w:rPr>
          <w:rFonts w:ascii="Arial" w:eastAsia="Arial" w:hAnsi="Arial" w:cs="Arial"/>
        </w:rPr>
        <w:t>res</w:t>
      </w:r>
      <w:r w:rsidRPr="008B1B9D">
        <w:rPr>
          <w:rFonts w:ascii="Arial" w:eastAsia="Arial" w:hAnsi="Arial" w:cs="Arial"/>
          <w:spacing w:val="-2"/>
        </w:rPr>
        <w:t>u</w:t>
      </w:r>
      <w:r w:rsidRPr="008B1B9D">
        <w:rPr>
          <w:rFonts w:ascii="Arial" w:eastAsia="Arial" w:hAnsi="Arial" w:cs="Arial"/>
        </w:rPr>
        <w:t>ltaba</w:t>
      </w:r>
      <w:r w:rsidRPr="008B1B9D">
        <w:rPr>
          <w:rFonts w:ascii="Arial" w:eastAsia="Arial" w:hAnsi="Arial" w:cs="Arial"/>
          <w:spacing w:val="6"/>
        </w:rPr>
        <w:t xml:space="preserve"> </w:t>
      </w:r>
      <w:r w:rsidRPr="008B1B9D">
        <w:rPr>
          <w:rFonts w:ascii="Arial" w:eastAsia="Arial" w:hAnsi="Arial" w:cs="Arial"/>
        </w:rPr>
        <w:t>ec</w:t>
      </w:r>
      <w:r w:rsidRPr="008B1B9D">
        <w:rPr>
          <w:rFonts w:ascii="Arial" w:eastAsia="Arial" w:hAnsi="Arial" w:cs="Arial"/>
          <w:spacing w:val="1"/>
        </w:rPr>
        <w:t>o</w:t>
      </w:r>
      <w:r w:rsidRPr="008B1B9D">
        <w:rPr>
          <w:rFonts w:ascii="Arial" w:eastAsia="Arial" w:hAnsi="Arial" w:cs="Arial"/>
          <w:spacing w:val="-2"/>
        </w:rPr>
        <w:t>n</w:t>
      </w:r>
      <w:r w:rsidRPr="008B1B9D">
        <w:rPr>
          <w:rFonts w:ascii="Arial" w:eastAsia="Arial" w:hAnsi="Arial" w:cs="Arial"/>
        </w:rPr>
        <w:t>ómica</w:t>
      </w:r>
      <w:r w:rsidRPr="008B1B9D">
        <w:rPr>
          <w:rFonts w:ascii="Arial" w:eastAsia="Arial" w:hAnsi="Arial" w:cs="Arial"/>
          <w:spacing w:val="1"/>
        </w:rPr>
        <w:t>m</w:t>
      </w:r>
      <w:r w:rsidRPr="008B1B9D">
        <w:rPr>
          <w:rFonts w:ascii="Arial" w:eastAsia="Arial" w:hAnsi="Arial" w:cs="Arial"/>
          <w:spacing w:val="-2"/>
        </w:rPr>
        <w:t>e</w:t>
      </w:r>
      <w:r w:rsidRPr="008B1B9D">
        <w:rPr>
          <w:rFonts w:ascii="Arial" w:eastAsia="Arial" w:hAnsi="Arial" w:cs="Arial"/>
        </w:rPr>
        <w:t>nte i</w:t>
      </w:r>
      <w:r w:rsidRPr="008B1B9D">
        <w:rPr>
          <w:rFonts w:ascii="Arial" w:eastAsia="Arial" w:hAnsi="Arial" w:cs="Arial"/>
          <w:spacing w:val="-2"/>
        </w:rPr>
        <w:t>n</w:t>
      </w:r>
      <w:r w:rsidRPr="008B1B9D">
        <w:rPr>
          <w:rFonts w:ascii="Arial" w:eastAsia="Arial" w:hAnsi="Arial" w:cs="Arial"/>
          <w:spacing w:val="1"/>
        </w:rPr>
        <w:t>v</w:t>
      </w:r>
      <w:r w:rsidRPr="008B1B9D">
        <w:rPr>
          <w:rFonts w:ascii="Arial" w:eastAsia="Arial" w:hAnsi="Arial" w:cs="Arial"/>
        </w:rPr>
        <w:t>i</w:t>
      </w:r>
      <w:r w:rsidRPr="008B1B9D">
        <w:rPr>
          <w:rFonts w:ascii="Arial" w:eastAsia="Arial" w:hAnsi="Arial" w:cs="Arial"/>
          <w:spacing w:val="1"/>
        </w:rPr>
        <w:t>a</w:t>
      </w:r>
      <w:r w:rsidRPr="008B1B9D">
        <w:rPr>
          <w:rFonts w:ascii="Arial" w:eastAsia="Arial" w:hAnsi="Arial" w:cs="Arial"/>
          <w:spacing w:val="-2"/>
        </w:rPr>
        <w:t>b</w:t>
      </w:r>
      <w:r w:rsidRPr="008B1B9D">
        <w:rPr>
          <w:rFonts w:ascii="Arial" w:eastAsia="Arial" w:hAnsi="Arial" w:cs="Arial"/>
          <w:spacing w:val="1"/>
        </w:rPr>
        <w:t>l</w:t>
      </w:r>
      <w:r w:rsidRPr="008B1B9D">
        <w:rPr>
          <w:rFonts w:ascii="Arial" w:eastAsia="Arial" w:hAnsi="Arial" w:cs="Arial"/>
          <w:spacing w:val="-2"/>
        </w:rPr>
        <w:t>e</w:t>
      </w:r>
      <w:r w:rsidRPr="008B1B9D">
        <w:rPr>
          <w:rFonts w:ascii="Arial" w:eastAsia="Arial" w:hAnsi="Arial" w:cs="Arial"/>
        </w:rPr>
        <w:t>.</w:t>
      </w:r>
      <w:r w:rsidRPr="008B1B9D">
        <w:rPr>
          <w:rFonts w:ascii="Arial" w:eastAsia="Arial" w:hAnsi="Arial" w:cs="Arial"/>
          <w:spacing w:val="8"/>
        </w:rPr>
        <w:t xml:space="preserve"> </w:t>
      </w:r>
      <w:r w:rsidRPr="008B1B9D">
        <w:rPr>
          <w:rFonts w:ascii="Arial" w:eastAsia="Arial" w:hAnsi="Arial" w:cs="Arial"/>
          <w:spacing w:val="1"/>
        </w:rPr>
        <w:t>S</w:t>
      </w:r>
      <w:r w:rsidRPr="008B1B9D">
        <w:rPr>
          <w:rFonts w:ascii="Arial" w:eastAsia="Arial" w:hAnsi="Arial" w:cs="Arial"/>
          <w:spacing w:val="-1"/>
        </w:rPr>
        <w:t>i</w:t>
      </w:r>
      <w:r w:rsidRPr="008B1B9D">
        <w:rPr>
          <w:rFonts w:ascii="Arial" w:eastAsia="Arial" w:hAnsi="Arial" w:cs="Arial"/>
        </w:rPr>
        <w:t>n,</w:t>
      </w:r>
      <w:r w:rsidRPr="008B1B9D">
        <w:rPr>
          <w:rFonts w:ascii="Arial" w:eastAsia="Arial" w:hAnsi="Arial" w:cs="Arial"/>
          <w:spacing w:val="11"/>
        </w:rPr>
        <w:t xml:space="preserve"> </w:t>
      </w:r>
      <w:r w:rsidRPr="008B1B9D">
        <w:rPr>
          <w:rFonts w:ascii="Arial" w:eastAsia="Arial" w:hAnsi="Arial" w:cs="Arial"/>
          <w:spacing w:val="-2"/>
        </w:rPr>
        <w:t>e</w:t>
      </w:r>
      <w:r w:rsidRPr="008B1B9D">
        <w:rPr>
          <w:rFonts w:ascii="Arial" w:eastAsia="Arial" w:hAnsi="Arial" w:cs="Arial"/>
          <w:spacing w:val="1"/>
        </w:rPr>
        <w:t>m</w:t>
      </w:r>
      <w:r w:rsidRPr="008B1B9D">
        <w:rPr>
          <w:rFonts w:ascii="Arial" w:eastAsia="Arial" w:hAnsi="Arial" w:cs="Arial"/>
          <w:spacing w:val="-2"/>
        </w:rPr>
        <w:t>b</w:t>
      </w:r>
      <w:r w:rsidRPr="008B1B9D">
        <w:rPr>
          <w:rFonts w:ascii="Arial" w:eastAsia="Arial" w:hAnsi="Arial" w:cs="Arial"/>
          <w:spacing w:val="1"/>
        </w:rPr>
        <w:t>ar</w:t>
      </w:r>
      <w:r w:rsidRPr="008B1B9D">
        <w:rPr>
          <w:rFonts w:ascii="Arial" w:eastAsia="Arial" w:hAnsi="Arial" w:cs="Arial"/>
          <w:spacing w:val="-2"/>
        </w:rPr>
        <w:t>g</w:t>
      </w:r>
      <w:r w:rsidRPr="008B1B9D">
        <w:rPr>
          <w:rFonts w:ascii="Arial" w:eastAsia="Arial" w:hAnsi="Arial" w:cs="Arial"/>
        </w:rPr>
        <w:t>o,</w:t>
      </w:r>
      <w:r w:rsidRPr="008B1B9D">
        <w:rPr>
          <w:rFonts w:ascii="Arial" w:eastAsia="Arial" w:hAnsi="Arial" w:cs="Arial"/>
          <w:spacing w:val="6"/>
        </w:rPr>
        <w:t xml:space="preserve"> </w:t>
      </w:r>
      <w:r w:rsidRPr="008B1B9D">
        <w:rPr>
          <w:rFonts w:ascii="Arial" w:eastAsia="Arial" w:hAnsi="Arial" w:cs="Arial"/>
        </w:rPr>
        <w:t>h</w:t>
      </w:r>
      <w:r w:rsidRPr="008B1B9D">
        <w:rPr>
          <w:rFonts w:ascii="Arial" w:eastAsia="Arial" w:hAnsi="Arial" w:cs="Arial"/>
          <w:spacing w:val="1"/>
        </w:rPr>
        <w:t>o</w:t>
      </w:r>
      <w:r w:rsidRPr="008B1B9D">
        <w:rPr>
          <w:rFonts w:ascii="Arial" w:eastAsia="Arial" w:hAnsi="Arial" w:cs="Arial"/>
        </w:rPr>
        <w:t>y</w:t>
      </w:r>
      <w:r w:rsidRPr="008B1B9D">
        <w:rPr>
          <w:rFonts w:ascii="Arial" w:eastAsia="Arial" w:hAnsi="Arial" w:cs="Arial"/>
          <w:spacing w:val="10"/>
        </w:rPr>
        <w:t xml:space="preserve"> </w:t>
      </w:r>
      <w:r w:rsidRPr="008B1B9D">
        <w:rPr>
          <w:rFonts w:ascii="Arial" w:eastAsia="Arial" w:hAnsi="Arial" w:cs="Arial"/>
          <w:spacing w:val="1"/>
        </w:rPr>
        <w:t>e</w:t>
      </w:r>
      <w:r w:rsidRPr="008B1B9D">
        <w:rPr>
          <w:rFonts w:ascii="Arial" w:eastAsia="Arial" w:hAnsi="Arial" w:cs="Arial"/>
        </w:rPr>
        <w:t>n</w:t>
      </w:r>
      <w:r w:rsidRPr="008B1B9D">
        <w:rPr>
          <w:rFonts w:ascii="Arial" w:eastAsia="Arial" w:hAnsi="Arial" w:cs="Arial"/>
          <w:spacing w:val="12"/>
        </w:rPr>
        <w:t xml:space="preserve"> </w:t>
      </w:r>
      <w:r w:rsidRPr="008B1B9D">
        <w:rPr>
          <w:rFonts w:ascii="Arial" w:eastAsia="Arial" w:hAnsi="Arial" w:cs="Arial"/>
          <w:spacing w:val="-2"/>
        </w:rPr>
        <w:t>d</w:t>
      </w:r>
      <w:r w:rsidRPr="008B1B9D">
        <w:rPr>
          <w:rFonts w:ascii="Arial" w:eastAsia="Arial" w:hAnsi="Arial" w:cs="Arial"/>
        </w:rPr>
        <w:t>ía,</w:t>
      </w:r>
      <w:r w:rsidRPr="008B1B9D">
        <w:rPr>
          <w:rFonts w:ascii="Arial" w:eastAsia="Arial" w:hAnsi="Arial" w:cs="Arial"/>
          <w:spacing w:val="11"/>
        </w:rPr>
        <w:t xml:space="preserve"> </w:t>
      </w:r>
      <w:r w:rsidRPr="008B1B9D">
        <w:rPr>
          <w:rFonts w:ascii="Arial" w:eastAsia="Arial" w:hAnsi="Arial" w:cs="Arial"/>
          <w:spacing w:val="1"/>
        </w:rPr>
        <w:t>l</w:t>
      </w:r>
      <w:r w:rsidRPr="008B1B9D">
        <w:rPr>
          <w:rFonts w:ascii="Arial" w:eastAsia="Arial" w:hAnsi="Arial" w:cs="Arial"/>
        </w:rPr>
        <w:t>a es</w:t>
      </w:r>
      <w:r w:rsidRPr="008B1B9D">
        <w:rPr>
          <w:rFonts w:ascii="Arial" w:eastAsia="Arial" w:hAnsi="Arial" w:cs="Arial"/>
          <w:spacing w:val="1"/>
        </w:rPr>
        <w:t>c</w:t>
      </w:r>
      <w:r w:rsidRPr="008B1B9D">
        <w:rPr>
          <w:rFonts w:ascii="Arial" w:eastAsia="Arial" w:hAnsi="Arial" w:cs="Arial"/>
          <w:spacing w:val="-2"/>
        </w:rPr>
        <w:t>a</w:t>
      </w:r>
      <w:r w:rsidRPr="008B1B9D">
        <w:rPr>
          <w:rFonts w:ascii="Arial" w:eastAsia="Arial" w:hAnsi="Arial" w:cs="Arial"/>
          <w:spacing w:val="1"/>
        </w:rPr>
        <w:t>s</w:t>
      </w:r>
      <w:r w:rsidRPr="008B1B9D">
        <w:rPr>
          <w:rFonts w:ascii="Arial" w:eastAsia="Arial" w:hAnsi="Arial" w:cs="Arial"/>
        </w:rPr>
        <w:t>ez</w:t>
      </w:r>
      <w:r w:rsidRPr="008B1B9D">
        <w:rPr>
          <w:rFonts w:ascii="Arial" w:eastAsia="Arial" w:hAnsi="Arial" w:cs="Arial"/>
          <w:spacing w:val="4"/>
        </w:rPr>
        <w:t xml:space="preserve"> </w:t>
      </w:r>
      <w:r w:rsidRPr="008B1B9D">
        <w:rPr>
          <w:rFonts w:ascii="Arial" w:eastAsia="Arial" w:hAnsi="Arial" w:cs="Arial"/>
        </w:rPr>
        <w:t>d</w:t>
      </w:r>
      <w:r w:rsidRPr="008B1B9D">
        <w:rPr>
          <w:rFonts w:ascii="Arial" w:eastAsia="Arial" w:hAnsi="Arial" w:cs="Arial"/>
          <w:spacing w:val="-2"/>
        </w:rPr>
        <w:t>e</w:t>
      </w:r>
      <w:r w:rsidRPr="008B1B9D">
        <w:rPr>
          <w:rFonts w:ascii="Arial" w:eastAsia="Arial" w:hAnsi="Arial" w:cs="Arial"/>
        </w:rPr>
        <w:t>l</w:t>
      </w:r>
      <w:r w:rsidRPr="008B1B9D">
        <w:rPr>
          <w:rFonts w:ascii="Arial" w:eastAsia="Arial" w:hAnsi="Arial" w:cs="Arial"/>
          <w:spacing w:val="7"/>
        </w:rPr>
        <w:t xml:space="preserve"> </w:t>
      </w:r>
      <w:r w:rsidRPr="008B1B9D">
        <w:rPr>
          <w:rFonts w:ascii="Arial" w:eastAsia="Arial" w:hAnsi="Arial" w:cs="Arial"/>
        </w:rPr>
        <w:t>rec</w:t>
      </w:r>
      <w:r w:rsidRPr="008B1B9D">
        <w:rPr>
          <w:rFonts w:ascii="Arial" w:eastAsia="Arial" w:hAnsi="Arial" w:cs="Arial"/>
          <w:spacing w:val="-2"/>
        </w:rPr>
        <w:t>u</w:t>
      </w:r>
      <w:r w:rsidRPr="008B1B9D">
        <w:rPr>
          <w:rFonts w:ascii="Arial" w:eastAsia="Arial" w:hAnsi="Arial" w:cs="Arial"/>
        </w:rPr>
        <w:t>r</w:t>
      </w:r>
      <w:r w:rsidRPr="008B1B9D">
        <w:rPr>
          <w:rFonts w:ascii="Arial" w:eastAsia="Arial" w:hAnsi="Arial" w:cs="Arial"/>
          <w:spacing w:val="1"/>
        </w:rPr>
        <w:t>s</w:t>
      </w:r>
      <w:r w:rsidRPr="008B1B9D">
        <w:rPr>
          <w:rFonts w:ascii="Arial" w:eastAsia="Arial" w:hAnsi="Arial" w:cs="Arial"/>
        </w:rPr>
        <w:t>o</w:t>
      </w:r>
      <w:r w:rsidRPr="008B1B9D">
        <w:rPr>
          <w:rFonts w:ascii="Arial" w:eastAsia="Arial" w:hAnsi="Arial" w:cs="Arial"/>
          <w:spacing w:val="3"/>
        </w:rPr>
        <w:t xml:space="preserve"> </w:t>
      </w:r>
      <w:r>
        <w:rPr>
          <w:rFonts w:ascii="Arial" w:eastAsia="Arial" w:hAnsi="Arial" w:cs="Arial"/>
          <w:spacing w:val="3"/>
        </w:rPr>
        <w:t>min</w:t>
      </w:r>
      <w:r w:rsidRPr="008B1B9D">
        <w:rPr>
          <w:rFonts w:ascii="Arial" w:eastAsia="Arial" w:hAnsi="Arial" w:cs="Arial"/>
        </w:rPr>
        <w:t>ero</w:t>
      </w:r>
      <w:r w:rsidRPr="008B1B9D">
        <w:rPr>
          <w:rFonts w:ascii="Arial" w:eastAsia="Arial" w:hAnsi="Arial" w:cs="Arial"/>
          <w:spacing w:val="2"/>
        </w:rPr>
        <w:t xml:space="preserve"> </w:t>
      </w:r>
      <w:r w:rsidRPr="008B1B9D">
        <w:rPr>
          <w:rFonts w:ascii="Arial" w:eastAsia="Arial" w:hAnsi="Arial" w:cs="Arial"/>
        </w:rPr>
        <w:t>y</w:t>
      </w:r>
      <w:r w:rsidRPr="008B1B9D">
        <w:rPr>
          <w:rFonts w:ascii="Arial" w:eastAsia="Arial" w:hAnsi="Arial" w:cs="Arial"/>
          <w:spacing w:val="10"/>
        </w:rPr>
        <w:t xml:space="preserve"> </w:t>
      </w:r>
      <w:r w:rsidRPr="008B1B9D">
        <w:rPr>
          <w:rFonts w:ascii="Arial" w:eastAsia="Arial" w:hAnsi="Arial" w:cs="Arial"/>
          <w:spacing w:val="-2"/>
        </w:rPr>
        <w:t>e</w:t>
      </w:r>
      <w:r w:rsidRPr="008B1B9D">
        <w:rPr>
          <w:rFonts w:ascii="Arial" w:eastAsia="Arial" w:hAnsi="Arial" w:cs="Arial"/>
        </w:rPr>
        <w:t>l</w:t>
      </w:r>
      <w:r w:rsidRPr="008B1B9D">
        <w:rPr>
          <w:rFonts w:ascii="Arial" w:eastAsia="Arial" w:hAnsi="Arial" w:cs="Arial"/>
          <w:spacing w:val="8"/>
        </w:rPr>
        <w:t xml:space="preserve"> </w:t>
      </w:r>
      <w:r w:rsidRPr="008B1B9D">
        <w:rPr>
          <w:rFonts w:ascii="Arial" w:eastAsia="Arial" w:hAnsi="Arial" w:cs="Arial"/>
          <w:spacing w:val="1"/>
        </w:rPr>
        <w:t>a</w:t>
      </w:r>
      <w:r w:rsidRPr="008B1B9D">
        <w:rPr>
          <w:rFonts w:ascii="Arial" w:eastAsia="Arial" w:hAnsi="Arial" w:cs="Arial"/>
          <w:spacing w:val="-2"/>
        </w:rPr>
        <w:t>u</w:t>
      </w:r>
      <w:r w:rsidRPr="008B1B9D">
        <w:rPr>
          <w:rFonts w:ascii="Arial" w:eastAsia="Arial" w:hAnsi="Arial" w:cs="Arial"/>
          <w:spacing w:val="1"/>
        </w:rPr>
        <w:t>m</w:t>
      </w:r>
      <w:r w:rsidRPr="008B1B9D">
        <w:rPr>
          <w:rFonts w:ascii="Arial" w:eastAsia="Arial" w:hAnsi="Arial" w:cs="Arial"/>
        </w:rPr>
        <w:t>e</w:t>
      </w:r>
      <w:r w:rsidRPr="008B1B9D">
        <w:rPr>
          <w:rFonts w:ascii="Arial" w:eastAsia="Arial" w:hAnsi="Arial" w:cs="Arial"/>
          <w:spacing w:val="-2"/>
        </w:rPr>
        <w:t>n</w:t>
      </w:r>
      <w:r w:rsidRPr="008B1B9D">
        <w:rPr>
          <w:rFonts w:ascii="Arial" w:eastAsia="Arial" w:hAnsi="Arial" w:cs="Arial"/>
        </w:rPr>
        <w:t>to</w:t>
      </w:r>
      <w:r w:rsidRPr="008B1B9D">
        <w:rPr>
          <w:rFonts w:ascii="Arial" w:eastAsia="Arial" w:hAnsi="Arial" w:cs="Arial"/>
          <w:spacing w:val="3"/>
        </w:rPr>
        <w:t xml:space="preserve"> </w:t>
      </w:r>
      <w:r w:rsidRPr="008B1B9D">
        <w:rPr>
          <w:rFonts w:ascii="Arial" w:eastAsia="Arial" w:hAnsi="Arial" w:cs="Arial"/>
        </w:rPr>
        <w:t>en</w:t>
      </w:r>
      <w:r w:rsidRPr="008B1B9D">
        <w:rPr>
          <w:rFonts w:ascii="Arial" w:eastAsia="Arial" w:hAnsi="Arial" w:cs="Arial"/>
          <w:spacing w:val="7"/>
        </w:rPr>
        <w:t xml:space="preserve"> </w:t>
      </w:r>
      <w:r w:rsidRPr="008B1B9D">
        <w:rPr>
          <w:rFonts w:ascii="Arial" w:eastAsia="Arial" w:hAnsi="Arial" w:cs="Arial"/>
        </w:rPr>
        <w:t>la</w:t>
      </w:r>
      <w:r w:rsidRPr="008B1B9D">
        <w:rPr>
          <w:rFonts w:ascii="Arial" w:eastAsia="Arial" w:hAnsi="Arial" w:cs="Arial"/>
          <w:spacing w:val="9"/>
        </w:rPr>
        <w:t xml:space="preserve"> </w:t>
      </w:r>
      <w:r w:rsidRPr="008B1B9D">
        <w:rPr>
          <w:rFonts w:ascii="Arial" w:eastAsia="Arial" w:hAnsi="Arial" w:cs="Arial"/>
        </w:rPr>
        <w:t>deman</w:t>
      </w:r>
      <w:r w:rsidRPr="008B1B9D">
        <w:rPr>
          <w:rFonts w:ascii="Arial" w:eastAsia="Arial" w:hAnsi="Arial" w:cs="Arial"/>
          <w:spacing w:val="1"/>
        </w:rPr>
        <w:t>d</w:t>
      </w:r>
      <w:r w:rsidRPr="008B1B9D">
        <w:rPr>
          <w:rFonts w:ascii="Arial" w:eastAsia="Arial" w:hAnsi="Arial" w:cs="Arial"/>
          <w:spacing w:val="-2"/>
        </w:rPr>
        <w:t>a</w:t>
      </w:r>
      <w:r w:rsidRPr="008B1B9D">
        <w:rPr>
          <w:rFonts w:ascii="Arial" w:eastAsia="Arial" w:hAnsi="Arial" w:cs="Arial"/>
        </w:rPr>
        <w:t>,</w:t>
      </w:r>
      <w:r w:rsidRPr="008B1B9D">
        <w:rPr>
          <w:rFonts w:ascii="Arial" w:eastAsia="Arial" w:hAnsi="Arial" w:cs="Arial"/>
          <w:spacing w:val="1"/>
        </w:rPr>
        <w:t xml:space="preserve"> </w:t>
      </w:r>
      <w:r w:rsidRPr="008B1B9D">
        <w:rPr>
          <w:rFonts w:ascii="Arial" w:eastAsia="Arial" w:hAnsi="Arial" w:cs="Arial"/>
        </w:rPr>
        <w:t>ha</w:t>
      </w:r>
      <w:r w:rsidRPr="008B1B9D">
        <w:rPr>
          <w:rFonts w:ascii="Arial" w:eastAsia="Arial" w:hAnsi="Arial" w:cs="Arial"/>
          <w:spacing w:val="5"/>
        </w:rPr>
        <w:t xml:space="preserve"> </w:t>
      </w:r>
      <w:r w:rsidRPr="008B1B9D">
        <w:rPr>
          <w:rFonts w:ascii="Arial" w:eastAsia="Arial" w:hAnsi="Arial" w:cs="Arial"/>
          <w:spacing w:val="1"/>
        </w:rPr>
        <w:t>m</w:t>
      </w:r>
      <w:r w:rsidRPr="008B1B9D">
        <w:rPr>
          <w:rFonts w:ascii="Arial" w:eastAsia="Arial" w:hAnsi="Arial" w:cs="Arial"/>
          <w:spacing w:val="-2"/>
        </w:rPr>
        <w:t>o</w:t>
      </w:r>
      <w:r w:rsidRPr="008B1B9D">
        <w:rPr>
          <w:rFonts w:ascii="Arial" w:eastAsia="Arial" w:hAnsi="Arial" w:cs="Arial"/>
          <w:spacing w:val="2"/>
        </w:rPr>
        <w:t>t</w:t>
      </w:r>
      <w:r w:rsidRPr="008B1B9D">
        <w:rPr>
          <w:rFonts w:ascii="Arial" w:eastAsia="Arial" w:hAnsi="Arial" w:cs="Arial"/>
          <w:spacing w:val="-1"/>
        </w:rPr>
        <w:t>i</w:t>
      </w:r>
      <w:r w:rsidRPr="008B1B9D">
        <w:rPr>
          <w:rFonts w:ascii="Arial" w:eastAsia="Arial" w:hAnsi="Arial" w:cs="Arial"/>
          <w:spacing w:val="1"/>
        </w:rPr>
        <w:t>v</w:t>
      </w:r>
      <w:r w:rsidRPr="008B1B9D">
        <w:rPr>
          <w:rFonts w:ascii="Arial" w:eastAsia="Arial" w:hAnsi="Arial" w:cs="Arial"/>
        </w:rPr>
        <w:t>a</w:t>
      </w:r>
      <w:r w:rsidRPr="008B1B9D">
        <w:rPr>
          <w:rFonts w:ascii="Arial" w:eastAsia="Arial" w:hAnsi="Arial" w:cs="Arial"/>
          <w:spacing w:val="-2"/>
        </w:rPr>
        <w:t>d</w:t>
      </w:r>
      <w:r w:rsidRPr="008B1B9D">
        <w:rPr>
          <w:rFonts w:ascii="Arial" w:eastAsia="Arial" w:hAnsi="Arial" w:cs="Arial"/>
        </w:rPr>
        <w:t>o</w:t>
      </w:r>
      <w:r w:rsidRPr="008B1B9D">
        <w:rPr>
          <w:rFonts w:ascii="Arial" w:eastAsia="Arial" w:hAnsi="Arial" w:cs="Arial"/>
          <w:spacing w:val="3"/>
        </w:rPr>
        <w:t xml:space="preserve"> </w:t>
      </w:r>
      <w:r w:rsidRPr="008B1B9D">
        <w:rPr>
          <w:rFonts w:ascii="Arial" w:eastAsia="Arial" w:hAnsi="Arial" w:cs="Arial"/>
        </w:rPr>
        <w:t>al</w:t>
      </w:r>
      <w:r w:rsidRPr="008B1B9D">
        <w:rPr>
          <w:rFonts w:ascii="Arial" w:eastAsia="Arial" w:hAnsi="Arial" w:cs="Arial"/>
          <w:spacing w:val="6"/>
        </w:rPr>
        <w:t xml:space="preserve"> </w:t>
      </w:r>
      <w:r w:rsidRPr="008B1B9D">
        <w:rPr>
          <w:rFonts w:ascii="Arial" w:eastAsia="Arial" w:hAnsi="Arial" w:cs="Arial"/>
        </w:rPr>
        <w:t>t</w:t>
      </w:r>
      <w:r w:rsidRPr="008B1B9D">
        <w:rPr>
          <w:rFonts w:ascii="Arial" w:eastAsia="Arial" w:hAnsi="Arial" w:cs="Arial"/>
          <w:spacing w:val="1"/>
        </w:rPr>
        <w:t>r</w:t>
      </w:r>
      <w:r w:rsidRPr="008B1B9D">
        <w:rPr>
          <w:rFonts w:ascii="Arial" w:eastAsia="Arial" w:hAnsi="Arial" w:cs="Arial"/>
        </w:rPr>
        <w:t>a</w:t>
      </w:r>
      <w:r w:rsidRPr="008B1B9D">
        <w:rPr>
          <w:rFonts w:ascii="Arial" w:eastAsia="Arial" w:hAnsi="Arial" w:cs="Arial"/>
          <w:spacing w:val="2"/>
        </w:rPr>
        <w:t>t</w:t>
      </w:r>
      <w:r w:rsidRPr="008B1B9D">
        <w:rPr>
          <w:rFonts w:ascii="Arial" w:eastAsia="Arial" w:hAnsi="Arial" w:cs="Arial"/>
          <w:spacing w:val="-2"/>
        </w:rPr>
        <w:t>a</w:t>
      </w:r>
      <w:r w:rsidRPr="008B1B9D">
        <w:rPr>
          <w:rFonts w:ascii="Arial" w:eastAsia="Arial" w:hAnsi="Arial" w:cs="Arial"/>
        </w:rPr>
        <w:t>mi</w:t>
      </w:r>
      <w:r w:rsidRPr="008B1B9D">
        <w:rPr>
          <w:rFonts w:ascii="Arial" w:eastAsia="Arial" w:hAnsi="Arial" w:cs="Arial"/>
          <w:spacing w:val="-2"/>
        </w:rPr>
        <w:t>e</w:t>
      </w:r>
      <w:r w:rsidRPr="008B1B9D">
        <w:rPr>
          <w:rFonts w:ascii="Arial" w:eastAsia="Arial" w:hAnsi="Arial" w:cs="Arial"/>
        </w:rPr>
        <w:t>nto de de</w:t>
      </w:r>
      <w:r w:rsidRPr="008B1B9D">
        <w:rPr>
          <w:rFonts w:ascii="Arial" w:eastAsia="Arial" w:hAnsi="Arial" w:cs="Arial"/>
          <w:spacing w:val="1"/>
        </w:rPr>
        <w:t>p</w:t>
      </w:r>
      <w:r w:rsidRPr="008B1B9D">
        <w:rPr>
          <w:rFonts w:ascii="Arial" w:eastAsia="Arial" w:hAnsi="Arial" w:cs="Arial"/>
          <w:spacing w:val="-2"/>
        </w:rPr>
        <w:t>ó</w:t>
      </w:r>
      <w:r w:rsidRPr="008B1B9D">
        <w:rPr>
          <w:rFonts w:ascii="Arial" w:eastAsia="Arial" w:hAnsi="Arial" w:cs="Arial"/>
          <w:spacing w:val="1"/>
        </w:rPr>
        <w:t>s</w:t>
      </w:r>
      <w:r w:rsidRPr="008B1B9D">
        <w:rPr>
          <w:rFonts w:ascii="Arial" w:eastAsia="Arial" w:hAnsi="Arial" w:cs="Arial"/>
        </w:rPr>
        <w:t>itos</w:t>
      </w:r>
      <w:r w:rsidRPr="008B1B9D">
        <w:rPr>
          <w:rFonts w:ascii="Arial" w:eastAsia="Arial" w:hAnsi="Arial" w:cs="Arial"/>
          <w:spacing w:val="7"/>
        </w:rPr>
        <w:t xml:space="preserve"> </w:t>
      </w:r>
      <w:r w:rsidRPr="008B1B9D">
        <w:rPr>
          <w:rFonts w:ascii="Arial" w:eastAsia="Arial" w:hAnsi="Arial" w:cs="Arial"/>
          <w:spacing w:val="1"/>
        </w:rPr>
        <w:t>c</w:t>
      </w:r>
      <w:r w:rsidRPr="008B1B9D">
        <w:rPr>
          <w:rFonts w:ascii="Arial" w:eastAsia="Arial" w:hAnsi="Arial" w:cs="Arial"/>
        </w:rPr>
        <w:t>on</w:t>
      </w:r>
      <w:r w:rsidRPr="008B1B9D">
        <w:rPr>
          <w:rFonts w:ascii="Arial" w:eastAsia="Arial" w:hAnsi="Arial" w:cs="Arial"/>
          <w:spacing w:val="11"/>
        </w:rPr>
        <w:t xml:space="preserve"> </w:t>
      </w:r>
      <w:r w:rsidRPr="008B1B9D">
        <w:rPr>
          <w:rFonts w:ascii="Arial" w:eastAsia="Arial" w:hAnsi="Arial" w:cs="Arial"/>
          <w:spacing w:val="1"/>
        </w:rPr>
        <w:t>co</w:t>
      </w:r>
      <w:r w:rsidRPr="008B1B9D">
        <w:rPr>
          <w:rFonts w:ascii="Arial" w:eastAsia="Arial" w:hAnsi="Arial" w:cs="Arial"/>
          <w:spacing w:val="-2"/>
        </w:rPr>
        <w:t>n</w:t>
      </w:r>
      <w:r w:rsidRPr="008B1B9D">
        <w:rPr>
          <w:rFonts w:ascii="Arial" w:eastAsia="Arial" w:hAnsi="Arial" w:cs="Arial"/>
        </w:rPr>
        <w:t>te</w:t>
      </w:r>
      <w:r w:rsidRPr="008B1B9D">
        <w:rPr>
          <w:rFonts w:ascii="Arial" w:eastAsia="Arial" w:hAnsi="Arial" w:cs="Arial"/>
          <w:spacing w:val="-2"/>
        </w:rPr>
        <w:t>n</w:t>
      </w:r>
      <w:r w:rsidRPr="008B1B9D">
        <w:rPr>
          <w:rFonts w:ascii="Arial" w:eastAsia="Arial" w:hAnsi="Arial" w:cs="Arial"/>
          <w:spacing w:val="1"/>
        </w:rPr>
        <w:t>id</w:t>
      </w:r>
      <w:r w:rsidRPr="008B1B9D">
        <w:rPr>
          <w:rFonts w:ascii="Arial" w:eastAsia="Arial" w:hAnsi="Arial" w:cs="Arial"/>
          <w:spacing w:val="-2"/>
        </w:rPr>
        <w:t>o</w:t>
      </w:r>
      <w:r w:rsidRPr="008B1B9D">
        <w:rPr>
          <w:rFonts w:ascii="Arial" w:eastAsia="Arial" w:hAnsi="Arial" w:cs="Arial"/>
        </w:rPr>
        <w:t>s</w:t>
      </w:r>
      <w:r w:rsidRPr="008B1B9D">
        <w:rPr>
          <w:rFonts w:ascii="Arial" w:eastAsia="Arial" w:hAnsi="Arial" w:cs="Arial"/>
          <w:spacing w:val="7"/>
        </w:rPr>
        <w:t xml:space="preserve"> </w:t>
      </w:r>
      <w:r w:rsidRPr="008B1B9D">
        <w:rPr>
          <w:rFonts w:ascii="Arial" w:eastAsia="Arial" w:hAnsi="Arial" w:cs="Arial"/>
          <w:spacing w:val="-2"/>
        </w:rPr>
        <w:t>n</w:t>
      </w:r>
      <w:r w:rsidRPr="008B1B9D">
        <w:rPr>
          <w:rFonts w:ascii="Arial" w:eastAsia="Arial" w:hAnsi="Arial" w:cs="Arial"/>
        </w:rPr>
        <w:t>o</w:t>
      </w:r>
      <w:r w:rsidRPr="008B1B9D">
        <w:rPr>
          <w:rFonts w:ascii="Arial" w:eastAsia="Arial" w:hAnsi="Arial" w:cs="Arial"/>
          <w:spacing w:val="13"/>
        </w:rPr>
        <w:t xml:space="preserve"> </w:t>
      </w:r>
      <w:r w:rsidRPr="008B1B9D">
        <w:rPr>
          <w:rFonts w:ascii="Arial" w:eastAsia="Arial" w:hAnsi="Arial" w:cs="Arial"/>
        </w:rPr>
        <w:t>mayor</w:t>
      </w:r>
      <w:r w:rsidRPr="008B1B9D">
        <w:rPr>
          <w:rFonts w:ascii="Arial" w:eastAsia="Arial" w:hAnsi="Arial" w:cs="Arial"/>
          <w:spacing w:val="-2"/>
        </w:rPr>
        <w:t>e</w:t>
      </w:r>
      <w:r w:rsidRPr="008B1B9D">
        <w:rPr>
          <w:rFonts w:ascii="Arial" w:eastAsia="Arial" w:hAnsi="Arial" w:cs="Arial"/>
        </w:rPr>
        <w:t>s</w:t>
      </w:r>
      <w:r w:rsidRPr="008B1B9D">
        <w:rPr>
          <w:rFonts w:ascii="Arial" w:eastAsia="Arial" w:hAnsi="Arial" w:cs="Arial"/>
          <w:spacing w:val="10"/>
        </w:rPr>
        <w:t xml:space="preserve"> </w:t>
      </w:r>
      <w:r w:rsidRPr="008B1B9D">
        <w:rPr>
          <w:rFonts w:ascii="Arial" w:eastAsia="Arial" w:hAnsi="Arial" w:cs="Arial"/>
        </w:rPr>
        <w:t>a</w:t>
      </w:r>
      <w:r w:rsidRPr="008B1B9D">
        <w:rPr>
          <w:rFonts w:ascii="Arial" w:eastAsia="Arial" w:hAnsi="Arial" w:cs="Arial"/>
          <w:spacing w:val="14"/>
        </w:rPr>
        <w:t xml:space="preserve"> </w:t>
      </w:r>
      <w:r w:rsidRPr="008B1B9D">
        <w:rPr>
          <w:rFonts w:ascii="Arial" w:eastAsia="Arial" w:hAnsi="Arial" w:cs="Arial"/>
          <w:spacing w:val="-2"/>
        </w:rPr>
        <w:t>0</w:t>
      </w:r>
      <w:r w:rsidRPr="008B1B9D">
        <w:rPr>
          <w:rFonts w:ascii="Arial" w:eastAsia="Arial" w:hAnsi="Arial" w:cs="Arial"/>
          <w:spacing w:val="2"/>
        </w:rPr>
        <w:t>,</w:t>
      </w:r>
      <w:r>
        <w:rPr>
          <w:rFonts w:ascii="Arial" w:eastAsia="Arial" w:hAnsi="Arial" w:cs="Arial"/>
          <w:spacing w:val="2"/>
        </w:rPr>
        <w:t xml:space="preserve"> </w:t>
      </w:r>
      <w:r w:rsidRPr="008B1B9D">
        <w:rPr>
          <w:rFonts w:ascii="Arial" w:eastAsia="Arial" w:hAnsi="Arial" w:cs="Arial"/>
          <w:spacing w:val="-2"/>
        </w:rPr>
        <w:t>2</w:t>
      </w:r>
      <w:r w:rsidRPr="008B1B9D">
        <w:rPr>
          <w:rFonts w:ascii="Arial" w:eastAsia="Arial" w:hAnsi="Arial" w:cs="Arial"/>
        </w:rPr>
        <w:t>%,</w:t>
      </w:r>
      <w:r w:rsidRPr="008B1B9D">
        <w:rPr>
          <w:rFonts w:ascii="Arial" w:eastAsia="Arial" w:hAnsi="Arial" w:cs="Arial"/>
          <w:spacing w:val="10"/>
        </w:rPr>
        <w:t xml:space="preserve"> </w:t>
      </w:r>
      <w:r w:rsidRPr="008B1B9D">
        <w:rPr>
          <w:rFonts w:ascii="Arial" w:eastAsia="Arial" w:hAnsi="Arial" w:cs="Arial"/>
        </w:rPr>
        <w:t>y</w:t>
      </w:r>
      <w:r w:rsidRPr="008B1B9D">
        <w:rPr>
          <w:rFonts w:ascii="Arial" w:eastAsia="Arial" w:hAnsi="Arial" w:cs="Arial"/>
          <w:spacing w:val="13"/>
        </w:rPr>
        <w:t xml:space="preserve"> </w:t>
      </w:r>
      <w:r w:rsidRPr="008B1B9D">
        <w:rPr>
          <w:rFonts w:ascii="Arial" w:eastAsia="Arial" w:hAnsi="Arial" w:cs="Arial"/>
        </w:rPr>
        <w:t>que</w:t>
      </w:r>
      <w:r w:rsidRPr="008B1B9D">
        <w:rPr>
          <w:rFonts w:ascii="Arial" w:eastAsia="Arial" w:hAnsi="Arial" w:cs="Arial"/>
          <w:spacing w:val="12"/>
        </w:rPr>
        <w:t xml:space="preserve"> </w:t>
      </w:r>
      <w:r w:rsidRPr="008B1B9D">
        <w:rPr>
          <w:rFonts w:ascii="Arial" w:eastAsia="Arial" w:hAnsi="Arial" w:cs="Arial"/>
          <w:spacing w:val="1"/>
        </w:rPr>
        <w:t>s</w:t>
      </w:r>
      <w:r w:rsidRPr="008B1B9D">
        <w:rPr>
          <w:rFonts w:ascii="Arial" w:eastAsia="Arial" w:hAnsi="Arial" w:cs="Arial"/>
        </w:rPr>
        <w:t>on</w:t>
      </w:r>
      <w:r w:rsidRPr="008B1B9D">
        <w:rPr>
          <w:rFonts w:ascii="Arial" w:eastAsia="Arial" w:hAnsi="Arial" w:cs="Arial"/>
          <w:spacing w:val="11"/>
        </w:rPr>
        <w:t xml:space="preserve"> </w:t>
      </w:r>
      <w:r w:rsidRPr="008B1B9D">
        <w:rPr>
          <w:rFonts w:ascii="Arial" w:eastAsia="Arial" w:hAnsi="Arial" w:cs="Arial"/>
        </w:rPr>
        <w:t>fa</w:t>
      </w:r>
      <w:r w:rsidRPr="008B1B9D">
        <w:rPr>
          <w:rFonts w:ascii="Arial" w:eastAsia="Arial" w:hAnsi="Arial" w:cs="Arial"/>
          <w:spacing w:val="1"/>
        </w:rPr>
        <w:t>c</w:t>
      </w:r>
      <w:r w:rsidRPr="008B1B9D">
        <w:rPr>
          <w:rFonts w:ascii="Arial" w:eastAsia="Arial" w:hAnsi="Arial" w:cs="Arial"/>
        </w:rPr>
        <w:t>ti</w:t>
      </w:r>
      <w:r w:rsidRPr="008B1B9D">
        <w:rPr>
          <w:rFonts w:ascii="Arial" w:eastAsia="Arial" w:hAnsi="Arial" w:cs="Arial"/>
          <w:spacing w:val="-2"/>
        </w:rPr>
        <w:t>b</w:t>
      </w:r>
      <w:r w:rsidRPr="008B1B9D">
        <w:rPr>
          <w:rFonts w:ascii="Arial" w:eastAsia="Arial" w:hAnsi="Arial" w:cs="Arial"/>
        </w:rPr>
        <w:t>l</w:t>
      </w:r>
      <w:r w:rsidRPr="008B1B9D">
        <w:rPr>
          <w:rFonts w:ascii="Arial" w:eastAsia="Arial" w:hAnsi="Arial" w:cs="Arial"/>
          <w:spacing w:val="1"/>
        </w:rPr>
        <w:t>e</w:t>
      </w:r>
      <w:r w:rsidRPr="008B1B9D">
        <w:rPr>
          <w:rFonts w:ascii="Arial" w:eastAsia="Arial" w:hAnsi="Arial" w:cs="Arial"/>
        </w:rPr>
        <w:t>s</w:t>
      </w:r>
      <w:r w:rsidRPr="008B1B9D">
        <w:rPr>
          <w:rFonts w:ascii="Arial" w:eastAsia="Arial" w:hAnsi="Arial" w:cs="Arial"/>
          <w:spacing w:val="8"/>
        </w:rPr>
        <w:t xml:space="preserve"> </w:t>
      </w:r>
      <w:r w:rsidRPr="008B1B9D">
        <w:rPr>
          <w:rFonts w:ascii="Arial" w:eastAsia="Arial" w:hAnsi="Arial" w:cs="Arial"/>
        </w:rPr>
        <w:t>ec</w:t>
      </w:r>
      <w:r w:rsidRPr="008B1B9D">
        <w:rPr>
          <w:rFonts w:ascii="Arial" w:eastAsia="Arial" w:hAnsi="Arial" w:cs="Arial"/>
          <w:spacing w:val="-2"/>
        </w:rPr>
        <w:t>o</w:t>
      </w:r>
      <w:r w:rsidRPr="008B1B9D">
        <w:rPr>
          <w:rFonts w:ascii="Arial" w:eastAsia="Arial" w:hAnsi="Arial" w:cs="Arial"/>
          <w:spacing w:val="1"/>
        </w:rPr>
        <w:t>n</w:t>
      </w:r>
      <w:r w:rsidRPr="008B1B9D">
        <w:rPr>
          <w:rFonts w:ascii="Arial" w:eastAsia="Arial" w:hAnsi="Arial" w:cs="Arial"/>
          <w:spacing w:val="-2"/>
        </w:rPr>
        <w:t>ó</w:t>
      </w:r>
      <w:r w:rsidRPr="008B1B9D">
        <w:rPr>
          <w:rFonts w:ascii="Arial" w:eastAsia="Arial" w:hAnsi="Arial" w:cs="Arial"/>
        </w:rPr>
        <w:t xml:space="preserve">micamente </w:t>
      </w:r>
      <w:r w:rsidRPr="008B1B9D">
        <w:rPr>
          <w:rFonts w:ascii="Arial" w:eastAsia="Arial" w:hAnsi="Arial" w:cs="Arial"/>
          <w:spacing w:val="1"/>
        </w:rPr>
        <w:t>s</w:t>
      </w:r>
      <w:r w:rsidRPr="008B1B9D">
        <w:rPr>
          <w:rFonts w:ascii="Arial" w:eastAsia="Arial" w:hAnsi="Arial" w:cs="Arial"/>
          <w:spacing w:val="-2"/>
        </w:rPr>
        <w:t>ó</w:t>
      </w:r>
      <w:r w:rsidRPr="008B1B9D">
        <w:rPr>
          <w:rFonts w:ascii="Arial" w:eastAsia="Arial" w:hAnsi="Arial" w:cs="Arial"/>
          <w:spacing w:val="1"/>
        </w:rPr>
        <w:t>l</w:t>
      </w:r>
      <w:r w:rsidRPr="008B1B9D">
        <w:rPr>
          <w:rFonts w:ascii="Arial" w:eastAsia="Arial" w:hAnsi="Arial" w:cs="Arial"/>
        </w:rPr>
        <w:t>o</w:t>
      </w:r>
      <w:r w:rsidRPr="008B1B9D">
        <w:rPr>
          <w:rFonts w:ascii="Arial" w:eastAsia="Arial" w:hAnsi="Arial" w:cs="Arial"/>
          <w:spacing w:val="10"/>
        </w:rPr>
        <w:t xml:space="preserve"> </w:t>
      </w:r>
      <w:r w:rsidRPr="008B1B9D">
        <w:rPr>
          <w:rFonts w:ascii="Arial" w:eastAsia="Arial" w:hAnsi="Arial" w:cs="Arial"/>
          <w:spacing w:val="1"/>
        </w:rPr>
        <w:t>s</w:t>
      </w:r>
      <w:r w:rsidRPr="008B1B9D">
        <w:rPr>
          <w:rFonts w:ascii="Arial" w:eastAsia="Arial" w:hAnsi="Arial" w:cs="Arial"/>
        </w:rPr>
        <w:t xml:space="preserve">i </w:t>
      </w:r>
      <w:r w:rsidRPr="008B1B9D">
        <w:rPr>
          <w:rFonts w:ascii="Arial" w:eastAsia="Arial" w:hAnsi="Arial" w:cs="Arial"/>
          <w:spacing w:val="1"/>
        </w:rPr>
        <w:t>s</w:t>
      </w:r>
      <w:r w:rsidRPr="008B1B9D">
        <w:rPr>
          <w:rFonts w:ascii="Arial" w:eastAsia="Arial" w:hAnsi="Arial" w:cs="Arial"/>
        </w:rPr>
        <w:t>on</w:t>
      </w:r>
      <w:r w:rsidRPr="008B1B9D">
        <w:rPr>
          <w:rFonts w:ascii="Arial" w:eastAsia="Arial" w:hAnsi="Arial" w:cs="Arial"/>
          <w:spacing w:val="11"/>
        </w:rPr>
        <w:t xml:space="preserve"> </w:t>
      </w:r>
      <w:r w:rsidRPr="008B1B9D">
        <w:rPr>
          <w:rFonts w:ascii="Arial" w:eastAsia="Arial" w:hAnsi="Arial" w:cs="Arial"/>
        </w:rPr>
        <w:t>exp</w:t>
      </w:r>
      <w:r w:rsidRPr="008B1B9D">
        <w:rPr>
          <w:rFonts w:ascii="Arial" w:eastAsia="Arial" w:hAnsi="Arial" w:cs="Arial"/>
          <w:spacing w:val="1"/>
        </w:rPr>
        <w:t>l</w:t>
      </w:r>
      <w:r w:rsidRPr="008B1B9D">
        <w:rPr>
          <w:rFonts w:ascii="Arial" w:eastAsia="Arial" w:hAnsi="Arial" w:cs="Arial"/>
          <w:spacing w:val="-2"/>
        </w:rPr>
        <w:t>o</w:t>
      </w:r>
      <w:r w:rsidRPr="008B1B9D">
        <w:rPr>
          <w:rFonts w:ascii="Arial" w:eastAsia="Arial" w:hAnsi="Arial" w:cs="Arial"/>
        </w:rPr>
        <w:t>t</w:t>
      </w:r>
      <w:r w:rsidRPr="008B1B9D">
        <w:rPr>
          <w:rFonts w:ascii="Arial" w:eastAsia="Arial" w:hAnsi="Arial" w:cs="Arial"/>
          <w:spacing w:val="1"/>
        </w:rPr>
        <w:t>a</w:t>
      </w:r>
      <w:r w:rsidRPr="008B1B9D">
        <w:rPr>
          <w:rFonts w:ascii="Arial" w:eastAsia="Arial" w:hAnsi="Arial" w:cs="Arial"/>
        </w:rPr>
        <w:t>dos</w:t>
      </w:r>
      <w:r w:rsidRPr="008B1B9D">
        <w:rPr>
          <w:rFonts w:ascii="Arial" w:eastAsia="Arial" w:hAnsi="Arial" w:cs="Arial"/>
          <w:spacing w:val="7"/>
        </w:rPr>
        <w:t xml:space="preserve"> </w:t>
      </w:r>
      <w:r w:rsidRPr="008B1B9D">
        <w:rPr>
          <w:rFonts w:ascii="Arial" w:eastAsia="Arial" w:hAnsi="Arial" w:cs="Arial"/>
        </w:rPr>
        <w:t>a</w:t>
      </w:r>
      <w:r w:rsidRPr="008B1B9D">
        <w:rPr>
          <w:rFonts w:ascii="Arial" w:eastAsia="Arial" w:hAnsi="Arial" w:cs="Arial"/>
          <w:spacing w:val="13"/>
        </w:rPr>
        <w:t xml:space="preserve"> </w:t>
      </w:r>
      <w:r w:rsidRPr="008B1B9D">
        <w:rPr>
          <w:rFonts w:ascii="Arial" w:eastAsia="Arial" w:hAnsi="Arial" w:cs="Arial"/>
        </w:rPr>
        <w:t>gran</w:t>
      </w:r>
      <w:r w:rsidRPr="008B1B9D">
        <w:rPr>
          <w:rFonts w:ascii="Arial" w:eastAsia="Arial" w:hAnsi="Arial" w:cs="Arial"/>
          <w:spacing w:val="11"/>
        </w:rPr>
        <w:t xml:space="preserve"> </w:t>
      </w:r>
      <w:r w:rsidRPr="008B1B9D">
        <w:rPr>
          <w:rFonts w:ascii="Arial" w:eastAsia="Arial" w:hAnsi="Arial" w:cs="Arial"/>
        </w:rPr>
        <w:t>es</w:t>
      </w:r>
      <w:r w:rsidRPr="008B1B9D">
        <w:rPr>
          <w:rFonts w:ascii="Arial" w:eastAsia="Arial" w:hAnsi="Arial" w:cs="Arial"/>
          <w:spacing w:val="1"/>
        </w:rPr>
        <w:t>c</w:t>
      </w:r>
      <w:r w:rsidRPr="008B1B9D">
        <w:rPr>
          <w:rFonts w:ascii="Arial" w:eastAsia="Arial" w:hAnsi="Arial" w:cs="Arial"/>
          <w:spacing w:val="-2"/>
        </w:rPr>
        <w:t>a</w:t>
      </w:r>
      <w:r w:rsidRPr="008B1B9D">
        <w:rPr>
          <w:rFonts w:ascii="Arial" w:eastAsia="Arial" w:hAnsi="Arial" w:cs="Arial"/>
        </w:rPr>
        <w:t>la,</w:t>
      </w:r>
      <w:r w:rsidRPr="008B1B9D">
        <w:rPr>
          <w:rFonts w:ascii="Arial" w:eastAsia="Arial" w:hAnsi="Arial" w:cs="Arial"/>
          <w:spacing w:val="8"/>
        </w:rPr>
        <w:t xml:space="preserve"> </w:t>
      </w:r>
      <w:r w:rsidRPr="008B1B9D">
        <w:rPr>
          <w:rFonts w:ascii="Arial" w:eastAsia="Arial" w:hAnsi="Arial" w:cs="Arial"/>
        </w:rPr>
        <w:t>lo</w:t>
      </w:r>
      <w:r w:rsidRPr="008B1B9D">
        <w:rPr>
          <w:rFonts w:ascii="Arial" w:eastAsia="Arial" w:hAnsi="Arial" w:cs="Arial"/>
          <w:spacing w:val="13"/>
        </w:rPr>
        <w:t xml:space="preserve"> </w:t>
      </w:r>
      <w:r w:rsidRPr="008B1B9D">
        <w:rPr>
          <w:rFonts w:ascii="Arial" w:eastAsia="Arial" w:hAnsi="Arial" w:cs="Arial"/>
          <w:spacing w:val="1"/>
        </w:rPr>
        <w:t>c</w:t>
      </w:r>
      <w:r w:rsidRPr="008B1B9D">
        <w:rPr>
          <w:rFonts w:ascii="Arial" w:eastAsia="Arial" w:hAnsi="Arial" w:cs="Arial"/>
        </w:rPr>
        <w:t>u</w:t>
      </w:r>
      <w:r w:rsidRPr="008B1B9D">
        <w:rPr>
          <w:rFonts w:ascii="Arial" w:eastAsia="Arial" w:hAnsi="Arial" w:cs="Arial"/>
          <w:spacing w:val="-2"/>
        </w:rPr>
        <w:t>a</w:t>
      </w:r>
      <w:r w:rsidRPr="008B1B9D">
        <w:rPr>
          <w:rFonts w:ascii="Arial" w:eastAsia="Arial" w:hAnsi="Arial" w:cs="Arial"/>
        </w:rPr>
        <w:t>l,</w:t>
      </w:r>
      <w:r w:rsidRPr="008B1B9D">
        <w:rPr>
          <w:rFonts w:ascii="Arial" w:eastAsia="Arial" w:hAnsi="Arial" w:cs="Arial"/>
          <w:spacing w:val="13"/>
        </w:rPr>
        <w:t xml:space="preserve"> </w:t>
      </w:r>
      <w:r w:rsidRPr="008B1B9D">
        <w:rPr>
          <w:rFonts w:ascii="Arial" w:eastAsia="Arial" w:hAnsi="Arial" w:cs="Arial"/>
        </w:rPr>
        <w:t>a</w:t>
      </w:r>
      <w:r w:rsidRPr="008B1B9D">
        <w:rPr>
          <w:rFonts w:ascii="Arial" w:eastAsia="Arial" w:hAnsi="Arial" w:cs="Arial"/>
          <w:spacing w:val="13"/>
        </w:rPr>
        <w:t xml:space="preserve"> </w:t>
      </w:r>
      <w:r w:rsidRPr="008B1B9D">
        <w:rPr>
          <w:rFonts w:ascii="Arial" w:eastAsia="Arial" w:hAnsi="Arial" w:cs="Arial"/>
          <w:spacing w:val="1"/>
        </w:rPr>
        <w:t>s</w:t>
      </w:r>
      <w:r w:rsidRPr="008B1B9D">
        <w:rPr>
          <w:rFonts w:ascii="Arial" w:eastAsia="Arial" w:hAnsi="Arial" w:cs="Arial"/>
        </w:rPr>
        <w:t>u</w:t>
      </w:r>
      <w:r w:rsidRPr="008B1B9D">
        <w:rPr>
          <w:rFonts w:ascii="Arial" w:eastAsia="Arial" w:hAnsi="Arial" w:cs="Arial"/>
          <w:spacing w:val="12"/>
        </w:rPr>
        <w:t xml:space="preserve"> </w:t>
      </w:r>
      <w:r w:rsidRPr="008B1B9D">
        <w:rPr>
          <w:rFonts w:ascii="Arial" w:eastAsia="Arial" w:hAnsi="Arial" w:cs="Arial"/>
          <w:spacing w:val="1"/>
        </w:rPr>
        <w:t>v</w:t>
      </w:r>
      <w:r w:rsidRPr="008B1B9D">
        <w:rPr>
          <w:rFonts w:ascii="Arial" w:eastAsia="Arial" w:hAnsi="Arial" w:cs="Arial"/>
          <w:spacing w:val="-2"/>
        </w:rPr>
        <w:t>e</w:t>
      </w:r>
      <w:r w:rsidRPr="008B1B9D">
        <w:rPr>
          <w:rFonts w:ascii="Arial" w:eastAsia="Arial" w:hAnsi="Arial" w:cs="Arial"/>
          <w:spacing w:val="1"/>
        </w:rPr>
        <w:t>z</w:t>
      </w:r>
      <w:r w:rsidRPr="008B1B9D">
        <w:rPr>
          <w:rFonts w:ascii="Arial" w:eastAsia="Arial" w:hAnsi="Arial" w:cs="Arial"/>
        </w:rPr>
        <w:t xml:space="preserve">, </w:t>
      </w:r>
      <w:r w:rsidRPr="008B1B9D">
        <w:rPr>
          <w:rFonts w:ascii="Arial" w:eastAsia="Arial" w:hAnsi="Arial" w:cs="Arial"/>
          <w:spacing w:val="28"/>
        </w:rPr>
        <w:t xml:space="preserve"> </w:t>
      </w:r>
      <w:r w:rsidRPr="008B1B9D">
        <w:rPr>
          <w:rFonts w:ascii="Arial" w:eastAsia="Arial" w:hAnsi="Arial" w:cs="Arial"/>
          <w:spacing w:val="-2"/>
        </w:rPr>
        <w:t>r</w:t>
      </w:r>
      <w:r w:rsidRPr="008B1B9D">
        <w:rPr>
          <w:rFonts w:ascii="Arial" w:eastAsia="Arial" w:hAnsi="Arial" w:cs="Arial"/>
        </w:rPr>
        <w:t>e</w:t>
      </w:r>
      <w:r w:rsidRPr="008B1B9D">
        <w:rPr>
          <w:rFonts w:ascii="Arial" w:eastAsia="Arial" w:hAnsi="Arial" w:cs="Arial"/>
          <w:spacing w:val="-2"/>
        </w:rPr>
        <w:t>q</w:t>
      </w:r>
      <w:r w:rsidRPr="008B1B9D">
        <w:rPr>
          <w:rFonts w:ascii="Arial" w:eastAsia="Arial" w:hAnsi="Arial" w:cs="Arial"/>
        </w:rPr>
        <w:t>u</w:t>
      </w:r>
      <w:r w:rsidRPr="008B1B9D">
        <w:rPr>
          <w:rFonts w:ascii="Arial" w:eastAsia="Arial" w:hAnsi="Arial" w:cs="Arial"/>
          <w:spacing w:val="1"/>
        </w:rPr>
        <w:t>i</w:t>
      </w:r>
      <w:r w:rsidRPr="008B1B9D">
        <w:rPr>
          <w:rFonts w:ascii="Arial" w:eastAsia="Arial" w:hAnsi="Arial" w:cs="Arial"/>
        </w:rPr>
        <w:t>ere</w:t>
      </w:r>
      <w:r w:rsidRPr="008B1B9D">
        <w:rPr>
          <w:rFonts w:ascii="Arial" w:eastAsia="Arial" w:hAnsi="Arial" w:cs="Arial"/>
          <w:spacing w:val="8"/>
        </w:rPr>
        <w:t xml:space="preserve"> </w:t>
      </w:r>
      <w:r w:rsidRPr="008B1B9D">
        <w:rPr>
          <w:rFonts w:ascii="Arial" w:eastAsia="Arial" w:hAnsi="Arial" w:cs="Arial"/>
        </w:rPr>
        <w:t>un</w:t>
      </w:r>
      <w:r w:rsidRPr="008B1B9D">
        <w:rPr>
          <w:rFonts w:ascii="Arial" w:eastAsia="Arial" w:hAnsi="Arial" w:cs="Arial"/>
          <w:spacing w:val="12"/>
        </w:rPr>
        <w:t xml:space="preserve"> </w:t>
      </w:r>
      <w:r w:rsidRPr="008B1B9D">
        <w:rPr>
          <w:rFonts w:ascii="Arial" w:eastAsia="Arial" w:hAnsi="Arial" w:cs="Arial"/>
        </w:rPr>
        <w:t>m</w:t>
      </w:r>
      <w:r w:rsidRPr="008B1B9D">
        <w:rPr>
          <w:rFonts w:ascii="Arial" w:eastAsia="Arial" w:hAnsi="Arial" w:cs="Arial"/>
          <w:spacing w:val="1"/>
        </w:rPr>
        <w:t>a</w:t>
      </w:r>
      <w:r w:rsidRPr="008B1B9D">
        <w:rPr>
          <w:rFonts w:ascii="Arial" w:eastAsia="Arial" w:hAnsi="Arial" w:cs="Arial"/>
        </w:rPr>
        <w:t>yor</w:t>
      </w:r>
      <w:r w:rsidRPr="008B1B9D">
        <w:rPr>
          <w:rFonts w:ascii="Arial" w:eastAsia="Arial" w:hAnsi="Arial" w:cs="Arial"/>
          <w:spacing w:val="9"/>
        </w:rPr>
        <w:t xml:space="preserve"> </w:t>
      </w:r>
      <w:r w:rsidRPr="008B1B9D">
        <w:rPr>
          <w:rFonts w:ascii="Arial" w:eastAsia="Arial" w:hAnsi="Arial" w:cs="Arial"/>
        </w:rPr>
        <w:t>uso</w:t>
      </w:r>
      <w:r w:rsidRPr="008B1B9D">
        <w:rPr>
          <w:rFonts w:ascii="Arial" w:eastAsia="Arial" w:hAnsi="Arial" w:cs="Arial"/>
          <w:spacing w:val="12"/>
        </w:rPr>
        <w:t xml:space="preserve"> </w:t>
      </w:r>
      <w:r w:rsidRPr="008B1B9D">
        <w:rPr>
          <w:rFonts w:ascii="Arial" w:eastAsia="Arial" w:hAnsi="Arial" w:cs="Arial"/>
        </w:rPr>
        <w:t>de</w:t>
      </w:r>
      <w:r w:rsidRPr="008B1B9D">
        <w:rPr>
          <w:rFonts w:ascii="Arial" w:eastAsia="Arial" w:hAnsi="Arial" w:cs="Arial"/>
          <w:spacing w:val="13"/>
        </w:rPr>
        <w:t xml:space="preserve"> </w:t>
      </w:r>
      <w:r w:rsidRPr="008B1B9D">
        <w:rPr>
          <w:rFonts w:ascii="Arial" w:eastAsia="Arial" w:hAnsi="Arial" w:cs="Arial"/>
        </w:rPr>
        <w:t>agua</w:t>
      </w:r>
      <w:r w:rsidRPr="008B1B9D">
        <w:rPr>
          <w:rFonts w:ascii="Arial" w:eastAsia="Arial" w:hAnsi="Arial" w:cs="Arial"/>
          <w:spacing w:val="10"/>
        </w:rPr>
        <w:t xml:space="preserve"> </w:t>
      </w:r>
      <w:r w:rsidRPr="008B1B9D">
        <w:rPr>
          <w:rFonts w:ascii="Arial" w:eastAsia="Arial" w:hAnsi="Arial" w:cs="Arial"/>
        </w:rPr>
        <w:t>y</w:t>
      </w:r>
      <w:r w:rsidRPr="008B1B9D">
        <w:rPr>
          <w:rFonts w:ascii="Arial" w:eastAsia="Arial" w:hAnsi="Arial" w:cs="Arial"/>
          <w:spacing w:val="15"/>
        </w:rPr>
        <w:t xml:space="preserve"> </w:t>
      </w:r>
      <w:r w:rsidRPr="008B1B9D">
        <w:rPr>
          <w:rFonts w:ascii="Arial" w:eastAsia="Arial" w:hAnsi="Arial" w:cs="Arial"/>
        </w:rPr>
        <w:t>genera una</w:t>
      </w:r>
      <w:r w:rsidRPr="008B1B9D">
        <w:rPr>
          <w:rFonts w:ascii="Arial" w:eastAsia="Arial" w:hAnsi="Arial" w:cs="Arial"/>
          <w:spacing w:val="-3"/>
        </w:rPr>
        <w:t xml:space="preserve"> </w:t>
      </w:r>
      <w:r w:rsidRPr="008B1B9D">
        <w:rPr>
          <w:rFonts w:ascii="Arial" w:eastAsia="Arial" w:hAnsi="Arial" w:cs="Arial"/>
        </w:rPr>
        <w:t>m</w:t>
      </w:r>
      <w:r w:rsidRPr="008B1B9D">
        <w:rPr>
          <w:rFonts w:ascii="Arial" w:eastAsia="Arial" w:hAnsi="Arial" w:cs="Arial"/>
          <w:spacing w:val="-2"/>
        </w:rPr>
        <w:t>a</w:t>
      </w:r>
      <w:r w:rsidRPr="008B1B9D">
        <w:rPr>
          <w:rFonts w:ascii="Arial" w:eastAsia="Arial" w:hAnsi="Arial" w:cs="Arial"/>
          <w:spacing w:val="1"/>
        </w:rPr>
        <w:t>y</w:t>
      </w:r>
      <w:r w:rsidRPr="008B1B9D">
        <w:rPr>
          <w:rFonts w:ascii="Arial" w:eastAsia="Arial" w:hAnsi="Arial" w:cs="Arial"/>
        </w:rPr>
        <w:t>or</w:t>
      </w:r>
      <w:r w:rsidRPr="008B1B9D">
        <w:rPr>
          <w:rFonts w:ascii="Arial" w:eastAsia="Arial" w:hAnsi="Arial" w:cs="Arial"/>
          <w:spacing w:val="-5"/>
        </w:rPr>
        <w:t xml:space="preserve"> </w:t>
      </w:r>
      <w:r w:rsidRPr="008B1B9D">
        <w:rPr>
          <w:rFonts w:ascii="Arial" w:eastAsia="Arial" w:hAnsi="Arial" w:cs="Arial"/>
          <w:spacing w:val="1"/>
        </w:rPr>
        <w:t>c</w:t>
      </w:r>
      <w:r w:rsidRPr="008B1B9D">
        <w:rPr>
          <w:rFonts w:ascii="Arial" w:eastAsia="Arial" w:hAnsi="Arial" w:cs="Arial"/>
        </w:rPr>
        <w:t>antidad</w:t>
      </w:r>
      <w:r w:rsidRPr="008B1B9D">
        <w:rPr>
          <w:rFonts w:ascii="Arial" w:eastAsia="Arial" w:hAnsi="Arial" w:cs="Arial"/>
          <w:spacing w:val="-7"/>
        </w:rPr>
        <w:t xml:space="preserve"> </w:t>
      </w:r>
      <w:r w:rsidRPr="008B1B9D">
        <w:rPr>
          <w:rFonts w:ascii="Arial" w:eastAsia="Arial" w:hAnsi="Arial" w:cs="Arial"/>
        </w:rPr>
        <w:t>de</w:t>
      </w:r>
      <w:r w:rsidRPr="008B1B9D">
        <w:rPr>
          <w:rFonts w:ascii="Arial" w:eastAsia="Arial" w:hAnsi="Arial" w:cs="Arial"/>
          <w:spacing w:val="-2"/>
        </w:rPr>
        <w:t xml:space="preserve"> </w:t>
      </w:r>
      <w:r w:rsidRPr="008B1B9D">
        <w:rPr>
          <w:rFonts w:ascii="Arial" w:eastAsia="Arial" w:hAnsi="Arial" w:cs="Arial"/>
        </w:rPr>
        <w:t>r</w:t>
      </w:r>
      <w:r w:rsidRPr="008B1B9D">
        <w:rPr>
          <w:rFonts w:ascii="Arial" w:eastAsia="Arial" w:hAnsi="Arial" w:cs="Arial"/>
          <w:spacing w:val="-2"/>
        </w:rPr>
        <w:t>e</w:t>
      </w:r>
      <w:r w:rsidRPr="008B1B9D">
        <w:rPr>
          <w:rFonts w:ascii="Arial" w:eastAsia="Arial" w:hAnsi="Arial" w:cs="Arial"/>
          <w:spacing w:val="1"/>
        </w:rPr>
        <w:t>lav</w:t>
      </w:r>
      <w:r w:rsidRPr="008B1B9D">
        <w:rPr>
          <w:rFonts w:ascii="Arial" w:eastAsia="Arial" w:hAnsi="Arial" w:cs="Arial"/>
          <w:spacing w:val="-2"/>
        </w:rPr>
        <w:t>e</w:t>
      </w:r>
      <w:r w:rsidRPr="008B1B9D">
        <w:rPr>
          <w:rFonts w:ascii="Arial" w:eastAsia="Arial" w:hAnsi="Arial" w:cs="Arial"/>
        </w:rPr>
        <w:t>s</w:t>
      </w:r>
      <w:r w:rsidRPr="008B1B9D">
        <w:rPr>
          <w:rFonts w:ascii="Arial" w:eastAsia="Arial" w:hAnsi="Arial" w:cs="Arial"/>
          <w:spacing w:val="-5"/>
        </w:rPr>
        <w:t xml:space="preserve"> </w:t>
      </w:r>
      <w:r w:rsidRPr="008B1B9D">
        <w:rPr>
          <w:rFonts w:ascii="Arial" w:eastAsia="Arial" w:hAnsi="Arial" w:cs="Arial"/>
          <w:spacing w:val="1"/>
        </w:rPr>
        <w:t>c</w:t>
      </w:r>
      <w:r w:rsidRPr="008B1B9D">
        <w:rPr>
          <w:rFonts w:ascii="Arial" w:eastAsia="Arial" w:hAnsi="Arial" w:cs="Arial"/>
          <w:spacing w:val="-2"/>
        </w:rPr>
        <w:t>o</w:t>
      </w:r>
      <w:r w:rsidRPr="008B1B9D">
        <w:rPr>
          <w:rFonts w:ascii="Arial" w:eastAsia="Arial" w:hAnsi="Arial" w:cs="Arial"/>
        </w:rPr>
        <w:t>mo</w:t>
      </w:r>
      <w:r w:rsidRPr="008B1B9D">
        <w:rPr>
          <w:rFonts w:ascii="Arial" w:eastAsia="Arial" w:hAnsi="Arial" w:cs="Arial"/>
          <w:spacing w:val="-5"/>
        </w:rPr>
        <w:t xml:space="preserve"> </w:t>
      </w:r>
      <w:r w:rsidRPr="008B1B9D">
        <w:rPr>
          <w:rFonts w:ascii="Arial" w:eastAsia="Arial" w:hAnsi="Arial" w:cs="Arial"/>
          <w:spacing w:val="-2"/>
        </w:rPr>
        <w:t>d</w:t>
      </w:r>
      <w:r w:rsidRPr="008B1B9D">
        <w:rPr>
          <w:rFonts w:ascii="Arial" w:eastAsia="Arial" w:hAnsi="Arial" w:cs="Arial"/>
          <w:spacing w:val="1"/>
        </w:rPr>
        <w:t>es</w:t>
      </w:r>
      <w:r w:rsidRPr="008B1B9D">
        <w:rPr>
          <w:rFonts w:ascii="Arial" w:eastAsia="Arial" w:hAnsi="Arial" w:cs="Arial"/>
          <w:spacing w:val="-2"/>
        </w:rPr>
        <w:t>e</w:t>
      </w:r>
      <w:r w:rsidRPr="008B1B9D">
        <w:rPr>
          <w:rFonts w:ascii="Arial" w:eastAsia="Arial" w:hAnsi="Arial" w:cs="Arial"/>
          <w:spacing w:val="1"/>
        </w:rPr>
        <w:t>c</w:t>
      </w:r>
      <w:r w:rsidRPr="008B1B9D">
        <w:rPr>
          <w:rFonts w:ascii="Arial" w:eastAsia="Arial" w:hAnsi="Arial" w:cs="Arial"/>
        </w:rPr>
        <w:t>ho</w:t>
      </w:r>
      <w:r>
        <w:rPr>
          <w:rFonts w:ascii="Arial" w:eastAsia="Arial" w:hAnsi="Arial" w:cs="Arial"/>
        </w:rPr>
        <w:t>.</w:t>
      </w:r>
    </w:p>
    <w:p w:rsidR="009004E6" w:rsidRDefault="009004E6" w:rsidP="009004E6">
      <w:pPr>
        <w:spacing w:line="470" w:lineRule="auto"/>
        <w:ind w:left="1134" w:right="76"/>
        <w:jc w:val="both"/>
        <w:rPr>
          <w:rFonts w:ascii="Arial" w:eastAsia="Arial" w:hAnsi="Arial" w:cs="Arial"/>
        </w:rPr>
      </w:pPr>
    </w:p>
    <w:p w:rsidR="009004E6" w:rsidRDefault="009004E6" w:rsidP="009004E6">
      <w:pPr>
        <w:spacing w:line="470" w:lineRule="auto"/>
        <w:ind w:left="1134" w:right="76"/>
        <w:jc w:val="both"/>
        <w:rPr>
          <w:rFonts w:ascii="Arial" w:eastAsia="Arial" w:hAnsi="Arial" w:cs="Arial"/>
        </w:rPr>
      </w:pPr>
      <w:r w:rsidRPr="008B1B9D">
        <w:rPr>
          <w:rFonts w:ascii="Arial" w:eastAsia="Arial" w:hAnsi="Arial" w:cs="Arial"/>
          <w:spacing w:val="1"/>
        </w:rPr>
        <w:t>E</w:t>
      </w:r>
      <w:r w:rsidRPr="008B1B9D">
        <w:rPr>
          <w:rFonts w:ascii="Arial" w:eastAsia="Arial" w:hAnsi="Arial" w:cs="Arial"/>
        </w:rPr>
        <w:t>n</w:t>
      </w:r>
      <w:r w:rsidRPr="008B1B9D">
        <w:rPr>
          <w:rFonts w:ascii="Arial" w:eastAsia="Arial" w:hAnsi="Arial" w:cs="Arial"/>
          <w:spacing w:val="7"/>
        </w:rPr>
        <w:t xml:space="preserve"> </w:t>
      </w:r>
      <w:r w:rsidRPr="008B1B9D">
        <w:rPr>
          <w:rFonts w:ascii="Arial" w:eastAsia="Arial" w:hAnsi="Arial" w:cs="Arial"/>
          <w:spacing w:val="-2"/>
        </w:rPr>
        <w:t>n</w:t>
      </w:r>
      <w:r w:rsidRPr="008B1B9D">
        <w:rPr>
          <w:rFonts w:ascii="Arial" w:eastAsia="Arial" w:hAnsi="Arial" w:cs="Arial"/>
          <w:spacing w:val="1"/>
        </w:rPr>
        <w:t>u</w:t>
      </w:r>
      <w:r w:rsidRPr="008B1B9D">
        <w:rPr>
          <w:rFonts w:ascii="Arial" w:eastAsia="Arial" w:hAnsi="Arial" w:cs="Arial"/>
          <w:spacing w:val="-2"/>
        </w:rPr>
        <w:t>e</w:t>
      </w:r>
      <w:r w:rsidRPr="008B1B9D">
        <w:rPr>
          <w:rFonts w:ascii="Arial" w:eastAsia="Arial" w:hAnsi="Arial" w:cs="Arial"/>
          <w:spacing w:val="1"/>
        </w:rPr>
        <w:t>s</w:t>
      </w:r>
      <w:r w:rsidRPr="008B1B9D">
        <w:rPr>
          <w:rFonts w:ascii="Arial" w:eastAsia="Arial" w:hAnsi="Arial" w:cs="Arial"/>
        </w:rPr>
        <w:t>tro</w:t>
      </w:r>
      <w:r w:rsidRPr="008B1B9D">
        <w:rPr>
          <w:rFonts w:ascii="Arial" w:eastAsia="Arial" w:hAnsi="Arial" w:cs="Arial"/>
          <w:spacing w:val="3"/>
        </w:rPr>
        <w:t xml:space="preserve"> </w:t>
      </w:r>
      <w:r w:rsidRPr="008B1B9D">
        <w:rPr>
          <w:rFonts w:ascii="Arial" w:eastAsia="Arial" w:hAnsi="Arial" w:cs="Arial"/>
        </w:rPr>
        <w:t>país,</w:t>
      </w:r>
      <w:r w:rsidRPr="008B1B9D">
        <w:rPr>
          <w:rFonts w:ascii="Arial" w:eastAsia="Arial" w:hAnsi="Arial" w:cs="Arial"/>
          <w:spacing w:val="7"/>
        </w:rPr>
        <w:t xml:space="preserve"> </w:t>
      </w:r>
      <w:r>
        <w:rPr>
          <w:rFonts w:ascii="Arial" w:eastAsia="Arial" w:hAnsi="Arial" w:cs="Arial"/>
          <w:spacing w:val="7"/>
        </w:rPr>
        <w:t xml:space="preserve">hay </w:t>
      </w:r>
      <w:r w:rsidRPr="008B1B9D">
        <w:rPr>
          <w:rFonts w:ascii="Arial" w:eastAsia="Arial" w:hAnsi="Arial" w:cs="Arial"/>
          <w:spacing w:val="-2"/>
        </w:rPr>
        <w:t>r</w:t>
      </w:r>
      <w:r w:rsidRPr="008B1B9D">
        <w:rPr>
          <w:rFonts w:ascii="Arial" w:eastAsia="Arial" w:hAnsi="Arial" w:cs="Arial"/>
          <w:spacing w:val="1"/>
        </w:rPr>
        <w:t>e</w:t>
      </w:r>
      <w:r w:rsidRPr="008B1B9D">
        <w:rPr>
          <w:rFonts w:ascii="Arial" w:eastAsia="Arial" w:hAnsi="Arial" w:cs="Arial"/>
        </w:rPr>
        <w:t>gión</w:t>
      </w:r>
      <w:r w:rsidRPr="008B1B9D">
        <w:rPr>
          <w:rFonts w:ascii="Arial" w:eastAsia="Arial" w:hAnsi="Arial" w:cs="Arial"/>
          <w:spacing w:val="5"/>
        </w:rPr>
        <w:t xml:space="preserve"> </w:t>
      </w:r>
      <w:r w:rsidRPr="008B1B9D">
        <w:rPr>
          <w:rFonts w:ascii="Arial" w:eastAsia="Arial" w:hAnsi="Arial" w:cs="Arial"/>
        </w:rPr>
        <w:t>á</w:t>
      </w:r>
      <w:r w:rsidRPr="008B1B9D">
        <w:rPr>
          <w:rFonts w:ascii="Arial" w:eastAsia="Arial" w:hAnsi="Arial" w:cs="Arial"/>
          <w:spacing w:val="-2"/>
        </w:rPr>
        <w:t>r</w:t>
      </w:r>
      <w:r w:rsidRPr="008B1B9D">
        <w:rPr>
          <w:rFonts w:ascii="Arial" w:eastAsia="Arial" w:hAnsi="Arial" w:cs="Arial"/>
          <w:spacing w:val="1"/>
        </w:rPr>
        <w:t>i</w:t>
      </w:r>
      <w:r w:rsidRPr="008B1B9D">
        <w:rPr>
          <w:rFonts w:ascii="Arial" w:eastAsia="Arial" w:hAnsi="Arial" w:cs="Arial"/>
        </w:rPr>
        <w:t>da</w:t>
      </w:r>
      <w:r w:rsidRPr="008B1B9D">
        <w:rPr>
          <w:rFonts w:ascii="Arial" w:eastAsia="Arial" w:hAnsi="Arial" w:cs="Arial"/>
          <w:spacing w:val="6"/>
        </w:rPr>
        <w:t xml:space="preserve"> </w:t>
      </w:r>
      <w:r w:rsidRPr="008B1B9D">
        <w:rPr>
          <w:rFonts w:ascii="Arial" w:eastAsia="Arial" w:hAnsi="Arial" w:cs="Arial"/>
        </w:rPr>
        <w:t>y</w:t>
      </w:r>
      <w:r w:rsidRPr="008B1B9D">
        <w:rPr>
          <w:rFonts w:ascii="Arial" w:eastAsia="Arial" w:hAnsi="Arial" w:cs="Arial"/>
          <w:spacing w:val="10"/>
        </w:rPr>
        <w:t xml:space="preserve"> </w:t>
      </w:r>
      <w:r w:rsidRPr="008B1B9D">
        <w:rPr>
          <w:rFonts w:ascii="Arial" w:eastAsia="Arial" w:hAnsi="Arial" w:cs="Arial"/>
        </w:rPr>
        <w:t>de</w:t>
      </w:r>
      <w:r w:rsidRPr="008B1B9D">
        <w:rPr>
          <w:rFonts w:ascii="Arial" w:eastAsia="Arial" w:hAnsi="Arial" w:cs="Arial"/>
          <w:spacing w:val="7"/>
        </w:rPr>
        <w:t xml:space="preserve"> </w:t>
      </w:r>
      <w:r w:rsidRPr="008B1B9D">
        <w:rPr>
          <w:rFonts w:ascii="Arial" w:eastAsia="Arial" w:hAnsi="Arial" w:cs="Arial"/>
        </w:rPr>
        <w:t>p</w:t>
      </w:r>
      <w:r w:rsidRPr="008B1B9D">
        <w:rPr>
          <w:rFonts w:ascii="Arial" w:eastAsia="Arial" w:hAnsi="Arial" w:cs="Arial"/>
          <w:spacing w:val="-2"/>
        </w:rPr>
        <w:t>o</w:t>
      </w:r>
      <w:r w:rsidRPr="008B1B9D">
        <w:rPr>
          <w:rFonts w:ascii="Arial" w:eastAsia="Arial" w:hAnsi="Arial" w:cs="Arial"/>
        </w:rPr>
        <w:t>ca</w:t>
      </w:r>
      <w:r w:rsidRPr="008B1B9D">
        <w:rPr>
          <w:rFonts w:ascii="Arial" w:eastAsia="Arial" w:hAnsi="Arial" w:cs="Arial"/>
          <w:spacing w:val="7"/>
        </w:rPr>
        <w:t xml:space="preserve"> </w:t>
      </w:r>
      <w:r w:rsidRPr="008B1B9D">
        <w:rPr>
          <w:rFonts w:ascii="Arial" w:eastAsia="Arial" w:hAnsi="Arial" w:cs="Arial"/>
          <w:spacing w:val="-2"/>
        </w:rPr>
        <w:t>d</w:t>
      </w:r>
      <w:r w:rsidRPr="008B1B9D">
        <w:rPr>
          <w:rFonts w:ascii="Arial" w:eastAsia="Arial" w:hAnsi="Arial" w:cs="Arial"/>
        </w:rPr>
        <w:t>i</w:t>
      </w:r>
      <w:r w:rsidRPr="008B1B9D">
        <w:rPr>
          <w:rFonts w:ascii="Arial" w:eastAsia="Arial" w:hAnsi="Arial" w:cs="Arial"/>
          <w:spacing w:val="2"/>
        </w:rPr>
        <w:t>s</w:t>
      </w:r>
      <w:r w:rsidRPr="008B1B9D">
        <w:rPr>
          <w:rFonts w:ascii="Arial" w:eastAsia="Arial" w:hAnsi="Arial" w:cs="Arial"/>
        </w:rPr>
        <w:t>ponibilidad</w:t>
      </w:r>
      <w:r w:rsidRPr="008B1B9D">
        <w:rPr>
          <w:rFonts w:ascii="Arial" w:eastAsia="Arial" w:hAnsi="Arial" w:cs="Arial"/>
          <w:spacing w:val="-2"/>
        </w:rPr>
        <w:t xml:space="preserve"> </w:t>
      </w:r>
      <w:r w:rsidRPr="008B1B9D">
        <w:rPr>
          <w:rFonts w:ascii="Arial" w:eastAsia="Arial" w:hAnsi="Arial" w:cs="Arial"/>
        </w:rPr>
        <w:t>de</w:t>
      </w:r>
      <w:r w:rsidRPr="008B1B9D">
        <w:rPr>
          <w:rFonts w:ascii="Arial" w:eastAsia="Arial" w:hAnsi="Arial" w:cs="Arial"/>
          <w:spacing w:val="7"/>
        </w:rPr>
        <w:t xml:space="preserve"> </w:t>
      </w:r>
      <w:r w:rsidRPr="008B1B9D">
        <w:rPr>
          <w:rFonts w:ascii="Arial" w:eastAsia="Arial" w:hAnsi="Arial" w:cs="Arial"/>
        </w:rPr>
        <w:t>agu</w:t>
      </w:r>
      <w:r w:rsidRPr="008B1B9D">
        <w:rPr>
          <w:rFonts w:ascii="Arial" w:eastAsia="Arial" w:hAnsi="Arial" w:cs="Arial"/>
          <w:spacing w:val="-2"/>
        </w:rPr>
        <w:t>a</w:t>
      </w:r>
      <w:r w:rsidRPr="008B1B9D">
        <w:rPr>
          <w:rFonts w:ascii="Arial" w:eastAsia="Arial" w:hAnsi="Arial" w:cs="Arial"/>
        </w:rPr>
        <w:t>,</w:t>
      </w:r>
      <w:r w:rsidRPr="008B1B9D">
        <w:rPr>
          <w:rFonts w:ascii="Arial" w:eastAsia="Arial" w:hAnsi="Arial" w:cs="Arial"/>
          <w:spacing w:val="6"/>
        </w:rPr>
        <w:t xml:space="preserve"> </w:t>
      </w:r>
      <w:r w:rsidRPr="008B1B9D">
        <w:rPr>
          <w:rFonts w:ascii="Arial" w:eastAsia="Arial" w:hAnsi="Arial" w:cs="Arial"/>
        </w:rPr>
        <w:t>en</w:t>
      </w:r>
      <w:r w:rsidRPr="008B1B9D">
        <w:rPr>
          <w:rFonts w:ascii="Arial" w:eastAsia="Arial" w:hAnsi="Arial" w:cs="Arial"/>
          <w:spacing w:val="7"/>
        </w:rPr>
        <w:t xml:space="preserve"> </w:t>
      </w:r>
      <w:r w:rsidRPr="008B1B9D">
        <w:rPr>
          <w:rFonts w:ascii="Arial" w:eastAsia="Arial" w:hAnsi="Arial" w:cs="Arial"/>
        </w:rPr>
        <w:t>la</w:t>
      </w:r>
      <w:r w:rsidRPr="008B1B9D">
        <w:rPr>
          <w:rFonts w:ascii="Arial" w:eastAsia="Arial" w:hAnsi="Arial" w:cs="Arial"/>
          <w:spacing w:val="10"/>
        </w:rPr>
        <w:t xml:space="preserve"> </w:t>
      </w:r>
      <w:r w:rsidRPr="008B1B9D">
        <w:rPr>
          <w:rFonts w:ascii="Arial" w:eastAsia="Arial" w:hAnsi="Arial" w:cs="Arial"/>
        </w:rPr>
        <w:t>m</w:t>
      </w:r>
      <w:r w:rsidRPr="008B1B9D">
        <w:rPr>
          <w:rFonts w:ascii="Arial" w:eastAsia="Arial" w:hAnsi="Arial" w:cs="Arial"/>
          <w:spacing w:val="-2"/>
        </w:rPr>
        <w:t>a</w:t>
      </w:r>
      <w:r w:rsidRPr="008B1B9D">
        <w:rPr>
          <w:rFonts w:ascii="Arial" w:eastAsia="Arial" w:hAnsi="Arial" w:cs="Arial"/>
        </w:rPr>
        <w:t>yor</w:t>
      </w:r>
      <w:r w:rsidRPr="008B1B9D">
        <w:rPr>
          <w:rFonts w:ascii="Arial" w:eastAsia="Arial" w:hAnsi="Arial" w:cs="Arial"/>
          <w:spacing w:val="4"/>
        </w:rPr>
        <w:t xml:space="preserve"> </w:t>
      </w:r>
      <w:r w:rsidRPr="008B1B9D">
        <w:rPr>
          <w:rFonts w:ascii="Arial" w:eastAsia="Arial" w:hAnsi="Arial" w:cs="Arial"/>
        </w:rPr>
        <w:t>parte de</w:t>
      </w:r>
      <w:r w:rsidRPr="008B1B9D">
        <w:rPr>
          <w:rFonts w:ascii="Arial" w:eastAsia="Arial" w:hAnsi="Arial" w:cs="Arial"/>
          <w:spacing w:val="7"/>
        </w:rPr>
        <w:t xml:space="preserve"> </w:t>
      </w:r>
      <w:r w:rsidRPr="008B1B9D">
        <w:rPr>
          <w:rFonts w:ascii="Arial" w:eastAsia="Arial" w:hAnsi="Arial" w:cs="Arial"/>
          <w:spacing w:val="1"/>
        </w:rPr>
        <w:t>l</w:t>
      </w:r>
      <w:r w:rsidRPr="008B1B9D">
        <w:rPr>
          <w:rFonts w:ascii="Arial" w:eastAsia="Arial" w:hAnsi="Arial" w:cs="Arial"/>
        </w:rPr>
        <w:t>as</w:t>
      </w:r>
      <w:r w:rsidRPr="008B1B9D">
        <w:rPr>
          <w:rFonts w:ascii="Arial" w:eastAsia="Arial" w:hAnsi="Arial" w:cs="Arial"/>
          <w:spacing w:val="9"/>
        </w:rPr>
        <w:t xml:space="preserve"> </w:t>
      </w:r>
      <w:r w:rsidRPr="008B1B9D">
        <w:rPr>
          <w:rFonts w:ascii="Arial" w:eastAsia="Arial" w:hAnsi="Arial" w:cs="Arial"/>
          <w:spacing w:val="-2"/>
        </w:rPr>
        <w:t>p</w:t>
      </w:r>
      <w:r w:rsidRPr="008B1B9D">
        <w:rPr>
          <w:rFonts w:ascii="Arial" w:eastAsia="Arial" w:hAnsi="Arial" w:cs="Arial"/>
          <w:spacing w:val="1"/>
        </w:rPr>
        <w:t>la</w:t>
      </w:r>
      <w:r w:rsidRPr="008B1B9D">
        <w:rPr>
          <w:rFonts w:ascii="Arial" w:eastAsia="Arial" w:hAnsi="Arial" w:cs="Arial"/>
          <w:spacing w:val="-2"/>
        </w:rPr>
        <w:t>n</w:t>
      </w:r>
      <w:r w:rsidRPr="008B1B9D">
        <w:rPr>
          <w:rFonts w:ascii="Arial" w:eastAsia="Arial" w:hAnsi="Arial" w:cs="Arial"/>
        </w:rPr>
        <w:t>t</w:t>
      </w:r>
      <w:r w:rsidRPr="008B1B9D">
        <w:rPr>
          <w:rFonts w:ascii="Arial" w:eastAsia="Arial" w:hAnsi="Arial" w:cs="Arial"/>
          <w:spacing w:val="1"/>
        </w:rPr>
        <w:t>a</w:t>
      </w:r>
      <w:r w:rsidRPr="008B1B9D">
        <w:rPr>
          <w:rFonts w:ascii="Arial" w:eastAsia="Arial" w:hAnsi="Arial" w:cs="Arial"/>
        </w:rPr>
        <w:t>s</w:t>
      </w:r>
      <w:r w:rsidRPr="008B1B9D">
        <w:rPr>
          <w:rFonts w:ascii="Arial" w:eastAsia="Arial" w:hAnsi="Arial" w:cs="Arial"/>
          <w:spacing w:val="6"/>
        </w:rPr>
        <w:t xml:space="preserve"> </w:t>
      </w:r>
      <w:r w:rsidRPr="008B1B9D">
        <w:rPr>
          <w:rFonts w:ascii="Arial" w:eastAsia="Arial" w:hAnsi="Arial" w:cs="Arial"/>
        </w:rPr>
        <w:t>de</w:t>
      </w:r>
      <w:r w:rsidRPr="008B1B9D">
        <w:rPr>
          <w:rFonts w:ascii="Arial" w:eastAsia="Arial" w:hAnsi="Arial" w:cs="Arial"/>
          <w:spacing w:val="7"/>
        </w:rPr>
        <w:t xml:space="preserve"> </w:t>
      </w:r>
      <w:r w:rsidRPr="008B1B9D">
        <w:rPr>
          <w:rFonts w:ascii="Arial" w:eastAsia="Arial" w:hAnsi="Arial" w:cs="Arial"/>
          <w:spacing w:val="1"/>
        </w:rPr>
        <w:t>c</w:t>
      </w:r>
      <w:r w:rsidRPr="008B1B9D">
        <w:rPr>
          <w:rFonts w:ascii="Arial" w:eastAsia="Arial" w:hAnsi="Arial" w:cs="Arial"/>
        </w:rPr>
        <w:t>o</w:t>
      </w:r>
      <w:r w:rsidRPr="008B1B9D">
        <w:rPr>
          <w:rFonts w:ascii="Arial" w:eastAsia="Arial" w:hAnsi="Arial" w:cs="Arial"/>
          <w:spacing w:val="-2"/>
        </w:rPr>
        <w:t>n</w:t>
      </w:r>
      <w:r w:rsidRPr="008B1B9D">
        <w:rPr>
          <w:rFonts w:ascii="Arial" w:eastAsia="Arial" w:hAnsi="Arial" w:cs="Arial"/>
          <w:spacing w:val="1"/>
        </w:rPr>
        <w:t>ce</w:t>
      </w:r>
      <w:r w:rsidRPr="008B1B9D">
        <w:rPr>
          <w:rFonts w:ascii="Arial" w:eastAsia="Arial" w:hAnsi="Arial" w:cs="Arial"/>
          <w:spacing w:val="-2"/>
        </w:rPr>
        <w:t>n</w:t>
      </w:r>
      <w:r w:rsidRPr="008B1B9D">
        <w:rPr>
          <w:rFonts w:ascii="Arial" w:eastAsia="Arial" w:hAnsi="Arial" w:cs="Arial"/>
          <w:spacing w:val="2"/>
        </w:rPr>
        <w:t>t</w:t>
      </w:r>
      <w:r w:rsidRPr="008B1B9D">
        <w:rPr>
          <w:rFonts w:ascii="Arial" w:eastAsia="Arial" w:hAnsi="Arial" w:cs="Arial"/>
          <w:spacing w:val="-2"/>
        </w:rPr>
        <w:t>r</w:t>
      </w:r>
      <w:r w:rsidRPr="008B1B9D">
        <w:rPr>
          <w:rFonts w:ascii="Arial" w:eastAsia="Arial" w:hAnsi="Arial" w:cs="Arial"/>
        </w:rPr>
        <w:t xml:space="preserve">ación </w:t>
      </w:r>
      <w:r w:rsidRPr="008B1B9D">
        <w:rPr>
          <w:rFonts w:ascii="Arial" w:eastAsia="Arial" w:hAnsi="Arial" w:cs="Arial"/>
          <w:spacing w:val="-2"/>
        </w:rPr>
        <w:t>d</w:t>
      </w:r>
      <w:r w:rsidRPr="008B1B9D">
        <w:rPr>
          <w:rFonts w:ascii="Arial" w:eastAsia="Arial" w:hAnsi="Arial" w:cs="Arial"/>
        </w:rPr>
        <w:t>e</w:t>
      </w:r>
      <w:r w:rsidRPr="008B1B9D">
        <w:rPr>
          <w:rFonts w:ascii="Arial" w:eastAsia="Arial" w:hAnsi="Arial" w:cs="Arial"/>
          <w:spacing w:val="9"/>
        </w:rPr>
        <w:t xml:space="preserve"> </w:t>
      </w:r>
      <w:r w:rsidRPr="008B1B9D">
        <w:rPr>
          <w:rFonts w:ascii="Arial" w:eastAsia="Arial" w:hAnsi="Arial" w:cs="Arial"/>
        </w:rPr>
        <w:t>m</w:t>
      </w:r>
      <w:r w:rsidRPr="008B1B9D">
        <w:rPr>
          <w:rFonts w:ascii="Arial" w:eastAsia="Arial" w:hAnsi="Arial" w:cs="Arial"/>
          <w:spacing w:val="1"/>
        </w:rPr>
        <w:t>i</w:t>
      </w:r>
      <w:r w:rsidRPr="008B1B9D">
        <w:rPr>
          <w:rFonts w:ascii="Arial" w:eastAsia="Arial" w:hAnsi="Arial" w:cs="Arial"/>
          <w:spacing w:val="-2"/>
        </w:rPr>
        <w:t>n</w:t>
      </w:r>
      <w:r w:rsidRPr="008B1B9D">
        <w:rPr>
          <w:rFonts w:ascii="Arial" w:eastAsia="Arial" w:hAnsi="Arial" w:cs="Arial"/>
          <w:spacing w:val="1"/>
        </w:rPr>
        <w:t>e</w:t>
      </w:r>
      <w:r w:rsidRPr="008B1B9D">
        <w:rPr>
          <w:rFonts w:ascii="Arial" w:eastAsia="Arial" w:hAnsi="Arial" w:cs="Arial"/>
        </w:rPr>
        <w:t>ral</w:t>
      </w:r>
      <w:r w:rsidRPr="008B1B9D">
        <w:rPr>
          <w:rFonts w:ascii="Arial" w:eastAsia="Arial" w:hAnsi="Arial" w:cs="Arial"/>
          <w:spacing w:val="-2"/>
        </w:rPr>
        <w:t>e</w:t>
      </w:r>
      <w:r w:rsidRPr="008B1B9D">
        <w:rPr>
          <w:rFonts w:ascii="Arial" w:eastAsia="Arial" w:hAnsi="Arial" w:cs="Arial"/>
        </w:rPr>
        <w:t>s</w:t>
      </w:r>
      <w:r w:rsidRPr="008B1B9D">
        <w:rPr>
          <w:rFonts w:ascii="Arial" w:eastAsia="Arial" w:hAnsi="Arial" w:cs="Arial"/>
          <w:spacing w:val="4"/>
        </w:rPr>
        <w:t xml:space="preserve"> </w:t>
      </w:r>
      <w:r>
        <w:rPr>
          <w:rFonts w:ascii="Arial" w:eastAsia="Arial" w:hAnsi="Arial" w:cs="Arial"/>
          <w:spacing w:val="1"/>
        </w:rPr>
        <w:t>polimetálicos</w:t>
      </w:r>
      <w:r w:rsidRPr="008B1B9D">
        <w:rPr>
          <w:rFonts w:ascii="Arial" w:eastAsia="Arial" w:hAnsi="Arial" w:cs="Arial"/>
          <w:spacing w:val="6"/>
        </w:rPr>
        <w:t xml:space="preserve"> </w:t>
      </w:r>
      <w:r w:rsidRPr="008B1B9D">
        <w:rPr>
          <w:rFonts w:ascii="Arial" w:eastAsia="Arial" w:hAnsi="Arial" w:cs="Arial"/>
        </w:rPr>
        <w:t>el</w:t>
      </w:r>
      <w:r w:rsidRPr="008B1B9D">
        <w:rPr>
          <w:rFonts w:ascii="Arial" w:eastAsia="Arial" w:hAnsi="Arial" w:cs="Arial"/>
          <w:spacing w:val="9"/>
        </w:rPr>
        <w:t xml:space="preserve"> </w:t>
      </w:r>
      <w:r w:rsidRPr="008B1B9D">
        <w:rPr>
          <w:rFonts w:ascii="Arial" w:eastAsia="Arial" w:hAnsi="Arial" w:cs="Arial"/>
          <w:spacing w:val="1"/>
        </w:rPr>
        <w:t>s</w:t>
      </w:r>
      <w:r w:rsidRPr="008B1B9D">
        <w:rPr>
          <w:rFonts w:ascii="Arial" w:eastAsia="Arial" w:hAnsi="Arial" w:cs="Arial"/>
        </w:rPr>
        <w:t>um</w:t>
      </w:r>
      <w:r w:rsidRPr="008B1B9D">
        <w:rPr>
          <w:rFonts w:ascii="Arial" w:eastAsia="Arial" w:hAnsi="Arial" w:cs="Arial"/>
          <w:spacing w:val="1"/>
        </w:rPr>
        <w:t>i</w:t>
      </w:r>
      <w:r w:rsidRPr="008B1B9D">
        <w:rPr>
          <w:rFonts w:ascii="Arial" w:eastAsia="Arial" w:hAnsi="Arial" w:cs="Arial"/>
          <w:spacing w:val="-2"/>
        </w:rPr>
        <w:t>n</w:t>
      </w:r>
      <w:r w:rsidRPr="008B1B9D">
        <w:rPr>
          <w:rFonts w:ascii="Arial" w:eastAsia="Arial" w:hAnsi="Arial" w:cs="Arial"/>
        </w:rPr>
        <w:t>i</w:t>
      </w:r>
      <w:r w:rsidRPr="008B1B9D">
        <w:rPr>
          <w:rFonts w:ascii="Arial" w:eastAsia="Arial" w:hAnsi="Arial" w:cs="Arial"/>
          <w:spacing w:val="1"/>
        </w:rPr>
        <w:t>s</w:t>
      </w:r>
      <w:r w:rsidRPr="008B1B9D">
        <w:rPr>
          <w:rFonts w:ascii="Arial" w:eastAsia="Arial" w:hAnsi="Arial" w:cs="Arial"/>
        </w:rPr>
        <w:t>tro</w:t>
      </w:r>
      <w:r w:rsidRPr="008B1B9D">
        <w:rPr>
          <w:rFonts w:ascii="Arial" w:eastAsia="Arial" w:hAnsi="Arial" w:cs="Arial"/>
          <w:spacing w:val="2"/>
        </w:rPr>
        <w:t xml:space="preserve"> </w:t>
      </w:r>
      <w:r w:rsidRPr="008B1B9D">
        <w:rPr>
          <w:rFonts w:ascii="Arial" w:eastAsia="Arial" w:hAnsi="Arial" w:cs="Arial"/>
        </w:rPr>
        <w:t>de</w:t>
      </w:r>
      <w:r w:rsidRPr="008B1B9D">
        <w:rPr>
          <w:rFonts w:ascii="Arial" w:eastAsia="Arial" w:hAnsi="Arial" w:cs="Arial"/>
          <w:spacing w:val="10"/>
        </w:rPr>
        <w:t xml:space="preserve"> </w:t>
      </w:r>
      <w:r w:rsidRPr="008B1B9D">
        <w:rPr>
          <w:rFonts w:ascii="Arial" w:eastAsia="Arial" w:hAnsi="Arial" w:cs="Arial"/>
          <w:spacing w:val="-2"/>
        </w:rPr>
        <w:t>a</w:t>
      </w:r>
      <w:r w:rsidRPr="008B1B9D">
        <w:rPr>
          <w:rFonts w:ascii="Arial" w:eastAsia="Arial" w:hAnsi="Arial" w:cs="Arial"/>
          <w:spacing w:val="1"/>
        </w:rPr>
        <w:t>g</w:t>
      </w:r>
      <w:r w:rsidRPr="008B1B9D">
        <w:rPr>
          <w:rFonts w:ascii="Arial" w:eastAsia="Arial" w:hAnsi="Arial" w:cs="Arial"/>
          <w:spacing w:val="-2"/>
        </w:rPr>
        <w:t>u</w:t>
      </w:r>
      <w:r w:rsidRPr="008B1B9D">
        <w:rPr>
          <w:rFonts w:ascii="Arial" w:eastAsia="Arial" w:hAnsi="Arial" w:cs="Arial"/>
        </w:rPr>
        <w:t>a</w:t>
      </w:r>
      <w:r w:rsidRPr="008B1B9D">
        <w:rPr>
          <w:rFonts w:ascii="Arial" w:eastAsia="Arial" w:hAnsi="Arial" w:cs="Arial"/>
          <w:spacing w:val="7"/>
        </w:rPr>
        <w:t xml:space="preserve"> </w:t>
      </w:r>
      <w:r w:rsidRPr="008B1B9D">
        <w:rPr>
          <w:rFonts w:ascii="Arial" w:eastAsia="Arial" w:hAnsi="Arial" w:cs="Arial"/>
        </w:rPr>
        <w:t>limita</w:t>
      </w:r>
      <w:r w:rsidRPr="008B1B9D">
        <w:rPr>
          <w:rFonts w:ascii="Arial" w:eastAsia="Arial" w:hAnsi="Arial" w:cs="Arial"/>
          <w:spacing w:val="7"/>
        </w:rPr>
        <w:t xml:space="preserve"> </w:t>
      </w:r>
      <w:r w:rsidRPr="008B1B9D">
        <w:rPr>
          <w:rFonts w:ascii="Arial" w:eastAsia="Arial" w:hAnsi="Arial" w:cs="Arial"/>
          <w:spacing w:val="1"/>
        </w:rPr>
        <w:t>e</w:t>
      </w:r>
      <w:r w:rsidRPr="008B1B9D">
        <w:rPr>
          <w:rFonts w:ascii="Arial" w:eastAsia="Arial" w:hAnsi="Arial" w:cs="Arial"/>
        </w:rPr>
        <w:t>n muc</w:t>
      </w:r>
      <w:r w:rsidRPr="008B1B9D">
        <w:rPr>
          <w:rFonts w:ascii="Arial" w:eastAsia="Arial" w:hAnsi="Arial" w:cs="Arial"/>
          <w:spacing w:val="-2"/>
        </w:rPr>
        <w:t>h</w:t>
      </w:r>
      <w:r w:rsidRPr="008B1B9D">
        <w:rPr>
          <w:rFonts w:ascii="Arial" w:eastAsia="Arial" w:hAnsi="Arial" w:cs="Arial"/>
        </w:rPr>
        <w:t>os</w:t>
      </w:r>
      <w:r w:rsidRPr="008B1B9D">
        <w:rPr>
          <w:rFonts w:ascii="Arial" w:eastAsia="Arial" w:hAnsi="Arial" w:cs="Arial"/>
          <w:spacing w:val="4"/>
        </w:rPr>
        <w:t xml:space="preserve"> </w:t>
      </w:r>
      <w:r w:rsidRPr="008B1B9D">
        <w:rPr>
          <w:rFonts w:ascii="Arial" w:eastAsia="Arial" w:hAnsi="Arial" w:cs="Arial"/>
          <w:spacing w:val="1"/>
        </w:rPr>
        <w:t>c</w:t>
      </w:r>
      <w:r w:rsidRPr="008B1B9D">
        <w:rPr>
          <w:rFonts w:ascii="Arial" w:eastAsia="Arial" w:hAnsi="Arial" w:cs="Arial"/>
          <w:spacing w:val="-2"/>
        </w:rPr>
        <w:t>a</w:t>
      </w:r>
      <w:r w:rsidRPr="008B1B9D">
        <w:rPr>
          <w:rFonts w:ascii="Arial" w:eastAsia="Arial" w:hAnsi="Arial" w:cs="Arial"/>
          <w:spacing w:val="1"/>
        </w:rPr>
        <w:t>s</w:t>
      </w:r>
      <w:r w:rsidRPr="008B1B9D">
        <w:rPr>
          <w:rFonts w:ascii="Arial" w:eastAsia="Arial" w:hAnsi="Arial" w:cs="Arial"/>
        </w:rPr>
        <w:t>os</w:t>
      </w:r>
      <w:r w:rsidRPr="008B1B9D">
        <w:rPr>
          <w:rFonts w:ascii="Arial" w:eastAsia="Arial" w:hAnsi="Arial" w:cs="Arial"/>
          <w:spacing w:val="5"/>
        </w:rPr>
        <w:t xml:space="preserve"> </w:t>
      </w:r>
      <w:r w:rsidRPr="008B1B9D">
        <w:rPr>
          <w:rFonts w:ascii="Arial" w:eastAsia="Arial" w:hAnsi="Arial" w:cs="Arial"/>
        </w:rPr>
        <w:t>las</w:t>
      </w:r>
      <w:r w:rsidRPr="008B1B9D">
        <w:rPr>
          <w:rFonts w:ascii="Arial" w:eastAsia="Arial" w:hAnsi="Arial" w:cs="Arial"/>
          <w:spacing w:val="9"/>
        </w:rPr>
        <w:t xml:space="preserve"> </w:t>
      </w:r>
      <w:r w:rsidRPr="008B1B9D">
        <w:rPr>
          <w:rFonts w:ascii="Arial" w:eastAsia="Arial" w:hAnsi="Arial" w:cs="Arial"/>
          <w:spacing w:val="-2"/>
        </w:rPr>
        <w:t>o</w:t>
      </w:r>
      <w:r w:rsidRPr="008B1B9D">
        <w:rPr>
          <w:rFonts w:ascii="Arial" w:eastAsia="Arial" w:hAnsi="Arial" w:cs="Arial"/>
          <w:spacing w:val="1"/>
        </w:rPr>
        <w:t>p</w:t>
      </w:r>
      <w:r w:rsidRPr="008B1B9D">
        <w:rPr>
          <w:rFonts w:ascii="Arial" w:eastAsia="Arial" w:hAnsi="Arial" w:cs="Arial"/>
        </w:rPr>
        <w:t>e</w:t>
      </w:r>
      <w:r w:rsidRPr="008B1B9D">
        <w:rPr>
          <w:rFonts w:ascii="Arial" w:eastAsia="Arial" w:hAnsi="Arial" w:cs="Arial"/>
          <w:spacing w:val="1"/>
        </w:rPr>
        <w:t>r</w:t>
      </w:r>
      <w:r w:rsidRPr="008B1B9D">
        <w:rPr>
          <w:rFonts w:ascii="Arial" w:eastAsia="Arial" w:hAnsi="Arial" w:cs="Arial"/>
        </w:rPr>
        <w:t>aciones y/o</w:t>
      </w:r>
      <w:r w:rsidRPr="008B1B9D">
        <w:rPr>
          <w:rFonts w:ascii="Arial" w:eastAsia="Arial" w:hAnsi="Arial" w:cs="Arial"/>
          <w:spacing w:val="8"/>
        </w:rPr>
        <w:t xml:space="preserve"> </w:t>
      </w:r>
      <w:r w:rsidRPr="008B1B9D">
        <w:rPr>
          <w:rFonts w:ascii="Arial" w:eastAsia="Arial" w:hAnsi="Arial" w:cs="Arial"/>
        </w:rPr>
        <w:t>restri</w:t>
      </w:r>
      <w:r w:rsidRPr="008B1B9D">
        <w:rPr>
          <w:rFonts w:ascii="Arial" w:eastAsia="Arial" w:hAnsi="Arial" w:cs="Arial"/>
          <w:spacing w:val="-2"/>
        </w:rPr>
        <w:t>n</w:t>
      </w:r>
      <w:r w:rsidRPr="008B1B9D">
        <w:rPr>
          <w:rFonts w:ascii="Arial" w:eastAsia="Arial" w:hAnsi="Arial" w:cs="Arial"/>
          <w:spacing w:val="1"/>
        </w:rPr>
        <w:t>g</w:t>
      </w:r>
      <w:r w:rsidRPr="008B1B9D">
        <w:rPr>
          <w:rFonts w:ascii="Arial" w:eastAsia="Arial" w:hAnsi="Arial" w:cs="Arial"/>
        </w:rPr>
        <w:t>e</w:t>
      </w:r>
      <w:r w:rsidRPr="008B1B9D">
        <w:rPr>
          <w:rFonts w:ascii="Arial" w:eastAsia="Arial" w:hAnsi="Arial" w:cs="Arial"/>
          <w:spacing w:val="1"/>
        </w:rPr>
        <w:t xml:space="preserve"> l</w:t>
      </w:r>
      <w:r w:rsidRPr="008B1B9D">
        <w:rPr>
          <w:rFonts w:ascii="Arial" w:eastAsia="Arial" w:hAnsi="Arial" w:cs="Arial"/>
        </w:rPr>
        <w:t>a</w:t>
      </w:r>
      <w:r w:rsidRPr="008B1B9D">
        <w:rPr>
          <w:rFonts w:ascii="Arial" w:eastAsia="Arial" w:hAnsi="Arial" w:cs="Arial"/>
          <w:spacing w:val="8"/>
        </w:rPr>
        <w:t xml:space="preserve"> </w:t>
      </w:r>
      <w:r w:rsidRPr="008B1B9D">
        <w:rPr>
          <w:rFonts w:ascii="Arial" w:eastAsia="Arial" w:hAnsi="Arial" w:cs="Arial"/>
        </w:rPr>
        <w:t>ampli</w:t>
      </w:r>
      <w:r w:rsidRPr="008B1B9D">
        <w:rPr>
          <w:rFonts w:ascii="Arial" w:eastAsia="Arial" w:hAnsi="Arial" w:cs="Arial"/>
          <w:spacing w:val="-2"/>
        </w:rPr>
        <w:t>a</w:t>
      </w:r>
      <w:r w:rsidRPr="008B1B9D">
        <w:rPr>
          <w:rFonts w:ascii="Arial" w:eastAsia="Arial" w:hAnsi="Arial" w:cs="Arial"/>
          <w:spacing w:val="1"/>
        </w:rPr>
        <w:t>c</w:t>
      </w:r>
      <w:r w:rsidRPr="008B1B9D">
        <w:rPr>
          <w:rFonts w:ascii="Arial" w:eastAsia="Arial" w:hAnsi="Arial" w:cs="Arial"/>
        </w:rPr>
        <w:t>ión</w:t>
      </w:r>
      <w:r w:rsidRPr="008B1B9D">
        <w:rPr>
          <w:rFonts w:ascii="Arial" w:eastAsia="Arial" w:hAnsi="Arial" w:cs="Arial"/>
          <w:spacing w:val="1"/>
        </w:rPr>
        <w:t xml:space="preserve"> </w:t>
      </w:r>
      <w:r w:rsidRPr="008B1B9D">
        <w:rPr>
          <w:rFonts w:ascii="Arial" w:eastAsia="Arial" w:hAnsi="Arial" w:cs="Arial"/>
        </w:rPr>
        <w:t>de</w:t>
      </w:r>
      <w:r w:rsidRPr="008B1B9D">
        <w:rPr>
          <w:rFonts w:ascii="Arial" w:eastAsia="Arial" w:hAnsi="Arial" w:cs="Arial"/>
          <w:spacing w:val="8"/>
        </w:rPr>
        <w:t xml:space="preserve"> </w:t>
      </w:r>
      <w:r w:rsidRPr="008B1B9D">
        <w:rPr>
          <w:rFonts w:ascii="Arial" w:eastAsia="Arial" w:hAnsi="Arial" w:cs="Arial"/>
          <w:spacing w:val="-2"/>
        </w:rPr>
        <w:t>é</w:t>
      </w:r>
      <w:r w:rsidRPr="008B1B9D">
        <w:rPr>
          <w:rFonts w:ascii="Arial" w:eastAsia="Arial" w:hAnsi="Arial" w:cs="Arial"/>
          <w:spacing w:val="1"/>
        </w:rPr>
        <w:t>s</w:t>
      </w:r>
      <w:r w:rsidRPr="008B1B9D">
        <w:rPr>
          <w:rFonts w:ascii="Arial" w:eastAsia="Arial" w:hAnsi="Arial" w:cs="Arial"/>
        </w:rPr>
        <w:t>ta</w:t>
      </w:r>
      <w:r w:rsidRPr="008B1B9D">
        <w:rPr>
          <w:rFonts w:ascii="Arial" w:eastAsia="Arial" w:hAnsi="Arial" w:cs="Arial"/>
          <w:spacing w:val="1"/>
        </w:rPr>
        <w:t>s</w:t>
      </w:r>
      <w:r w:rsidRPr="008B1B9D">
        <w:rPr>
          <w:rFonts w:ascii="Arial" w:eastAsia="Arial" w:hAnsi="Arial" w:cs="Arial"/>
        </w:rPr>
        <w:t xml:space="preserve">. </w:t>
      </w:r>
    </w:p>
    <w:p w:rsidR="009004E6" w:rsidRPr="005861D0" w:rsidRDefault="009004E6" w:rsidP="009004E6">
      <w:pPr>
        <w:spacing w:line="470" w:lineRule="auto"/>
        <w:ind w:left="1134" w:right="76"/>
        <w:jc w:val="both"/>
        <w:rPr>
          <w:rFonts w:ascii="Arial" w:eastAsia="Arial" w:hAnsi="Arial" w:cs="Arial"/>
        </w:rPr>
      </w:pPr>
    </w:p>
    <w:p w:rsidR="009004E6" w:rsidRDefault="009004E6" w:rsidP="009004E6">
      <w:pPr>
        <w:spacing w:line="470" w:lineRule="auto"/>
        <w:ind w:left="1134" w:right="76"/>
        <w:jc w:val="both"/>
        <w:rPr>
          <w:rFonts w:ascii="Arial" w:hAnsi="Arial" w:cs="Arial"/>
        </w:rPr>
      </w:pPr>
      <w:r w:rsidRPr="005861D0">
        <w:rPr>
          <w:rFonts w:ascii="Arial" w:eastAsia="Arial" w:hAnsi="Arial" w:cs="Arial"/>
          <w:spacing w:val="1"/>
        </w:rPr>
        <w:t>E</w:t>
      </w:r>
      <w:r w:rsidRPr="005861D0">
        <w:rPr>
          <w:rFonts w:ascii="Arial" w:eastAsia="Arial" w:hAnsi="Arial" w:cs="Arial"/>
        </w:rPr>
        <w:t>n</w:t>
      </w:r>
      <w:r w:rsidRPr="005861D0">
        <w:rPr>
          <w:rFonts w:ascii="Arial" w:eastAsia="Arial" w:hAnsi="Arial" w:cs="Arial"/>
          <w:spacing w:val="52"/>
        </w:rPr>
        <w:t xml:space="preserve"> </w:t>
      </w:r>
      <w:r w:rsidRPr="005861D0">
        <w:rPr>
          <w:rFonts w:ascii="Arial" w:eastAsia="Arial" w:hAnsi="Arial" w:cs="Arial"/>
        </w:rPr>
        <w:t xml:space="preserve">el </w:t>
      </w:r>
      <w:r w:rsidRPr="005861D0">
        <w:rPr>
          <w:rFonts w:ascii="Arial" w:eastAsia="Arial" w:hAnsi="Arial" w:cs="Arial"/>
          <w:spacing w:val="4"/>
        </w:rPr>
        <w:t xml:space="preserve"> </w:t>
      </w:r>
      <w:r w:rsidRPr="005861D0">
        <w:rPr>
          <w:rFonts w:ascii="Arial" w:eastAsia="Arial" w:hAnsi="Arial" w:cs="Arial"/>
        </w:rPr>
        <w:t>presente</w:t>
      </w:r>
      <w:r w:rsidRPr="005861D0">
        <w:rPr>
          <w:rFonts w:ascii="Arial" w:eastAsia="Arial" w:hAnsi="Arial" w:cs="Arial"/>
          <w:spacing w:val="50"/>
        </w:rPr>
        <w:t xml:space="preserve"> </w:t>
      </w:r>
      <w:r w:rsidRPr="005861D0">
        <w:rPr>
          <w:rFonts w:ascii="Arial" w:eastAsia="Arial" w:hAnsi="Arial" w:cs="Arial"/>
          <w:spacing w:val="-2"/>
        </w:rPr>
        <w:t>e</w:t>
      </w:r>
      <w:r w:rsidRPr="005861D0">
        <w:rPr>
          <w:rFonts w:ascii="Arial" w:eastAsia="Arial" w:hAnsi="Arial" w:cs="Arial"/>
          <w:spacing w:val="1"/>
        </w:rPr>
        <w:t>s</w:t>
      </w:r>
      <w:r w:rsidRPr="005861D0">
        <w:rPr>
          <w:rFonts w:ascii="Arial" w:eastAsia="Arial" w:hAnsi="Arial" w:cs="Arial"/>
          <w:spacing w:val="2"/>
        </w:rPr>
        <w:t>t</w:t>
      </w:r>
      <w:r w:rsidRPr="005861D0">
        <w:rPr>
          <w:rFonts w:ascii="Arial" w:eastAsia="Arial" w:hAnsi="Arial" w:cs="Arial"/>
          <w:spacing w:val="-2"/>
        </w:rPr>
        <w:t>u</w:t>
      </w:r>
      <w:r w:rsidRPr="005861D0">
        <w:rPr>
          <w:rFonts w:ascii="Arial" w:eastAsia="Arial" w:hAnsi="Arial" w:cs="Arial"/>
        </w:rPr>
        <w:t>di</w:t>
      </w:r>
      <w:r w:rsidRPr="005861D0">
        <w:rPr>
          <w:rFonts w:ascii="Arial" w:eastAsia="Arial" w:hAnsi="Arial" w:cs="Arial"/>
          <w:spacing w:val="-2"/>
        </w:rPr>
        <w:t>o</w:t>
      </w:r>
      <w:r w:rsidRPr="005861D0">
        <w:rPr>
          <w:rFonts w:ascii="Arial" w:eastAsia="Arial" w:hAnsi="Arial" w:cs="Arial"/>
        </w:rPr>
        <w:t>,</w:t>
      </w:r>
      <w:r w:rsidRPr="005861D0">
        <w:rPr>
          <w:rFonts w:ascii="Arial" w:eastAsia="Arial" w:hAnsi="Arial" w:cs="Arial"/>
          <w:spacing w:val="52"/>
        </w:rPr>
        <w:t xml:space="preserve"> </w:t>
      </w:r>
      <w:r w:rsidRPr="005861D0">
        <w:rPr>
          <w:rFonts w:ascii="Arial" w:eastAsia="Arial" w:hAnsi="Arial" w:cs="Arial"/>
        </w:rPr>
        <w:t>se</w:t>
      </w:r>
      <w:r w:rsidRPr="005861D0">
        <w:rPr>
          <w:rFonts w:ascii="Arial" w:eastAsia="Arial" w:hAnsi="Arial" w:cs="Arial"/>
          <w:spacing w:val="53"/>
        </w:rPr>
        <w:t xml:space="preserve"> </w:t>
      </w:r>
      <w:r w:rsidRPr="005861D0">
        <w:rPr>
          <w:rFonts w:ascii="Arial" w:eastAsia="Arial" w:hAnsi="Arial" w:cs="Arial"/>
        </w:rPr>
        <w:t>p</w:t>
      </w:r>
      <w:r w:rsidRPr="005861D0">
        <w:rPr>
          <w:rFonts w:ascii="Arial" w:eastAsia="Arial" w:hAnsi="Arial" w:cs="Arial"/>
          <w:spacing w:val="1"/>
        </w:rPr>
        <w:t>r</w:t>
      </w:r>
      <w:r w:rsidRPr="005861D0">
        <w:rPr>
          <w:rFonts w:ascii="Arial" w:eastAsia="Arial" w:hAnsi="Arial" w:cs="Arial"/>
          <w:spacing w:val="-2"/>
        </w:rPr>
        <w:t>e</w:t>
      </w:r>
      <w:r w:rsidRPr="005861D0">
        <w:rPr>
          <w:rFonts w:ascii="Arial" w:eastAsia="Arial" w:hAnsi="Arial" w:cs="Arial"/>
        </w:rPr>
        <w:t>te</w:t>
      </w:r>
      <w:r w:rsidRPr="005861D0">
        <w:rPr>
          <w:rFonts w:ascii="Arial" w:eastAsia="Arial" w:hAnsi="Arial" w:cs="Arial"/>
          <w:spacing w:val="-2"/>
        </w:rPr>
        <w:t>n</w:t>
      </w:r>
      <w:r w:rsidRPr="005861D0">
        <w:rPr>
          <w:rFonts w:ascii="Arial" w:eastAsia="Arial" w:hAnsi="Arial" w:cs="Arial"/>
        </w:rPr>
        <w:t>de</w:t>
      </w:r>
      <w:r w:rsidRPr="005861D0">
        <w:rPr>
          <w:rFonts w:ascii="Arial" w:eastAsia="Arial" w:hAnsi="Arial" w:cs="Arial"/>
          <w:spacing w:val="50"/>
        </w:rPr>
        <w:t xml:space="preserve"> </w:t>
      </w:r>
      <w:r w:rsidRPr="005861D0">
        <w:rPr>
          <w:rFonts w:ascii="Arial" w:eastAsia="Arial" w:hAnsi="Arial" w:cs="Arial"/>
        </w:rPr>
        <w:t>obtener</w:t>
      </w:r>
      <w:r w:rsidRPr="005861D0">
        <w:rPr>
          <w:rFonts w:ascii="Arial" w:eastAsia="Arial" w:hAnsi="Arial" w:cs="Arial"/>
          <w:spacing w:val="50"/>
        </w:rPr>
        <w:t xml:space="preserve"> </w:t>
      </w:r>
      <w:r w:rsidRPr="005861D0">
        <w:rPr>
          <w:rFonts w:ascii="Arial" w:eastAsia="Arial" w:hAnsi="Arial" w:cs="Arial"/>
        </w:rPr>
        <w:t>in</w:t>
      </w:r>
      <w:r w:rsidRPr="005861D0">
        <w:rPr>
          <w:rFonts w:ascii="Arial" w:eastAsia="Arial" w:hAnsi="Arial" w:cs="Arial"/>
          <w:spacing w:val="2"/>
        </w:rPr>
        <w:t>f</w:t>
      </w:r>
      <w:r w:rsidRPr="005861D0">
        <w:rPr>
          <w:rFonts w:ascii="Arial" w:eastAsia="Arial" w:hAnsi="Arial" w:cs="Arial"/>
        </w:rPr>
        <w:t>o</w:t>
      </w:r>
      <w:r w:rsidRPr="005861D0">
        <w:rPr>
          <w:rFonts w:ascii="Arial" w:eastAsia="Arial" w:hAnsi="Arial" w:cs="Arial"/>
          <w:spacing w:val="-2"/>
        </w:rPr>
        <w:t>r</w:t>
      </w:r>
      <w:r w:rsidRPr="005861D0">
        <w:rPr>
          <w:rFonts w:ascii="Arial" w:eastAsia="Arial" w:hAnsi="Arial" w:cs="Arial"/>
          <w:spacing w:val="1"/>
        </w:rPr>
        <w:t>m</w:t>
      </w:r>
      <w:r w:rsidRPr="005861D0">
        <w:rPr>
          <w:rFonts w:ascii="Arial" w:eastAsia="Arial" w:hAnsi="Arial" w:cs="Arial"/>
        </w:rPr>
        <w:t>aci</w:t>
      </w:r>
      <w:r w:rsidRPr="005861D0">
        <w:rPr>
          <w:rFonts w:ascii="Arial" w:eastAsia="Arial" w:hAnsi="Arial" w:cs="Arial"/>
          <w:spacing w:val="-2"/>
        </w:rPr>
        <w:t>ó</w:t>
      </w:r>
      <w:r w:rsidRPr="005861D0">
        <w:rPr>
          <w:rFonts w:ascii="Arial" w:eastAsia="Arial" w:hAnsi="Arial" w:cs="Arial"/>
        </w:rPr>
        <w:t>n</w:t>
      </w:r>
      <w:r w:rsidRPr="005861D0">
        <w:rPr>
          <w:rFonts w:ascii="Arial" w:eastAsia="Arial" w:hAnsi="Arial" w:cs="Arial"/>
          <w:spacing w:val="47"/>
        </w:rPr>
        <w:t xml:space="preserve"> </w:t>
      </w:r>
      <w:r w:rsidRPr="005861D0">
        <w:rPr>
          <w:rFonts w:ascii="Arial" w:eastAsia="Arial" w:hAnsi="Arial" w:cs="Arial"/>
        </w:rPr>
        <w:t>para</w:t>
      </w:r>
      <w:r w:rsidRPr="005861D0">
        <w:rPr>
          <w:rFonts w:ascii="Arial" w:eastAsia="Arial" w:hAnsi="Arial" w:cs="Arial"/>
          <w:spacing w:val="52"/>
        </w:rPr>
        <w:t xml:space="preserve"> </w:t>
      </w:r>
      <w:r w:rsidRPr="008B1B9D">
        <w:rPr>
          <w:rFonts w:ascii="Arial" w:eastAsia="Arial" w:hAnsi="Arial" w:cs="Arial"/>
        </w:rPr>
        <w:t>d</w:t>
      </w:r>
      <w:r w:rsidRPr="008B1B9D">
        <w:rPr>
          <w:rFonts w:ascii="Arial" w:eastAsia="Arial" w:hAnsi="Arial" w:cs="Arial"/>
          <w:spacing w:val="-2"/>
        </w:rPr>
        <w:t>e</w:t>
      </w:r>
      <w:r w:rsidRPr="008B1B9D">
        <w:rPr>
          <w:rFonts w:ascii="Arial" w:eastAsia="Arial" w:hAnsi="Arial" w:cs="Arial"/>
          <w:spacing w:val="2"/>
        </w:rPr>
        <w:t>t</w:t>
      </w:r>
      <w:r w:rsidRPr="008B1B9D">
        <w:rPr>
          <w:rFonts w:ascii="Arial" w:eastAsia="Arial" w:hAnsi="Arial" w:cs="Arial"/>
          <w:spacing w:val="-2"/>
        </w:rPr>
        <w:t>e</w:t>
      </w:r>
      <w:r w:rsidRPr="008B1B9D">
        <w:rPr>
          <w:rFonts w:ascii="Arial" w:eastAsia="Arial" w:hAnsi="Arial" w:cs="Arial"/>
        </w:rPr>
        <w:t>rminar</w:t>
      </w:r>
      <w:r w:rsidRPr="008B1B9D">
        <w:rPr>
          <w:rFonts w:ascii="Arial" w:eastAsia="Arial" w:hAnsi="Arial" w:cs="Arial"/>
          <w:spacing w:val="48"/>
        </w:rPr>
        <w:t xml:space="preserve"> </w:t>
      </w:r>
      <w:r>
        <w:rPr>
          <w:rFonts w:ascii="Arial" w:eastAsia="Arial" w:hAnsi="Arial" w:cs="Arial"/>
        </w:rPr>
        <w:t>el</w:t>
      </w:r>
      <w:r w:rsidRPr="008B1B9D">
        <w:rPr>
          <w:rFonts w:ascii="Arial" w:eastAsia="Arial" w:hAnsi="Arial" w:cs="Arial"/>
        </w:rPr>
        <w:t xml:space="preserve"> </w:t>
      </w:r>
      <w:r>
        <w:rPr>
          <w:rFonts w:ascii="Arial" w:eastAsia="Arial" w:hAnsi="Arial" w:cs="Arial"/>
        </w:rPr>
        <w:t xml:space="preserve">análisis económico de la sobreelevación de la estructura para </w:t>
      </w:r>
      <w:r w:rsidRPr="008B1B9D">
        <w:rPr>
          <w:rFonts w:ascii="Arial" w:eastAsia="Arial" w:hAnsi="Arial" w:cs="Arial"/>
          <w:spacing w:val="8"/>
        </w:rPr>
        <w:t xml:space="preserve"> </w:t>
      </w:r>
      <w:r w:rsidRPr="008B1B9D">
        <w:rPr>
          <w:rFonts w:ascii="Arial" w:eastAsia="Arial" w:hAnsi="Arial" w:cs="Arial"/>
        </w:rPr>
        <w:t>a</w:t>
      </w:r>
      <w:r w:rsidRPr="008B1B9D">
        <w:rPr>
          <w:rFonts w:ascii="Arial" w:eastAsia="Arial" w:hAnsi="Arial" w:cs="Arial"/>
          <w:spacing w:val="-2"/>
        </w:rPr>
        <w:t>p</w:t>
      </w:r>
      <w:r w:rsidRPr="008B1B9D">
        <w:rPr>
          <w:rFonts w:ascii="Arial" w:eastAsia="Arial" w:hAnsi="Arial" w:cs="Arial"/>
        </w:rPr>
        <w:t>lic</w:t>
      </w:r>
      <w:r w:rsidRPr="008B1B9D">
        <w:rPr>
          <w:rFonts w:ascii="Arial" w:eastAsia="Arial" w:hAnsi="Arial" w:cs="Arial"/>
          <w:spacing w:val="-2"/>
        </w:rPr>
        <w:t>a</w:t>
      </w:r>
      <w:r w:rsidRPr="008B1B9D">
        <w:rPr>
          <w:rFonts w:ascii="Arial" w:eastAsia="Arial" w:hAnsi="Arial" w:cs="Arial"/>
          <w:spacing w:val="1"/>
        </w:rPr>
        <w:t>c</w:t>
      </w:r>
      <w:r w:rsidRPr="008B1B9D">
        <w:rPr>
          <w:rFonts w:ascii="Arial" w:eastAsia="Arial" w:hAnsi="Arial" w:cs="Arial"/>
        </w:rPr>
        <w:t>ión</w:t>
      </w:r>
      <w:r w:rsidRPr="008B1B9D">
        <w:rPr>
          <w:rFonts w:ascii="Arial" w:eastAsia="Arial" w:hAnsi="Arial" w:cs="Arial"/>
          <w:spacing w:val="1"/>
        </w:rPr>
        <w:t xml:space="preserve"> </w:t>
      </w:r>
      <w:r w:rsidRPr="008B1B9D">
        <w:rPr>
          <w:rFonts w:ascii="Arial" w:eastAsia="Arial" w:hAnsi="Arial" w:cs="Arial"/>
        </w:rPr>
        <w:t>e</w:t>
      </w:r>
      <w:r>
        <w:rPr>
          <w:rFonts w:ascii="Arial" w:eastAsia="Arial" w:hAnsi="Arial" w:cs="Arial"/>
        </w:rPr>
        <w:t xml:space="preserve">n la </w:t>
      </w:r>
      <w:r w:rsidRPr="008B1B9D">
        <w:rPr>
          <w:rFonts w:ascii="Arial" w:eastAsia="Arial" w:hAnsi="Arial" w:cs="Arial"/>
        </w:rPr>
        <w:t>r</w:t>
      </w:r>
      <w:r w:rsidRPr="008B1B9D">
        <w:rPr>
          <w:rFonts w:ascii="Arial" w:eastAsia="Arial" w:hAnsi="Arial" w:cs="Arial"/>
          <w:spacing w:val="-2"/>
        </w:rPr>
        <w:t>e</w:t>
      </w:r>
      <w:r w:rsidRPr="008B1B9D">
        <w:rPr>
          <w:rFonts w:ascii="Arial" w:eastAsia="Arial" w:hAnsi="Arial" w:cs="Arial"/>
        </w:rPr>
        <w:t>l</w:t>
      </w:r>
      <w:r w:rsidRPr="008B1B9D">
        <w:rPr>
          <w:rFonts w:ascii="Arial" w:eastAsia="Arial" w:hAnsi="Arial" w:cs="Arial"/>
          <w:spacing w:val="-1"/>
        </w:rPr>
        <w:t>a</w:t>
      </w:r>
      <w:r w:rsidRPr="008B1B9D">
        <w:rPr>
          <w:rFonts w:ascii="Arial" w:eastAsia="Arial" w:hAnsi="Arial" w:cs="Arial"/>
        </w:rPr>
        <w:t>v</w:t>
      </w:r>
      <w:r w:rsidRPr="008B1B9D">
        <w:rPr>
          <w:rFonts w:ascii="Arial" w:eastAsia="Arial" w:hAnsi="Arial" w:cs="Arial"/>
          <w:spacing w:val="-2"/>
        </w:rPr>
        <w:t>e</w:t>
      </w:r>
      <w:r>
        <w:rPr>
          <w:rFonts w:ascii="Arial" w:eastAsia="Arial" w:hAnsi="Arial" w:cs="Arial"/>
          <w:spacing w:val="-2"/>
        </w:rPr>
        <w:t>ra</w:t>
      </w:r>
      <w:r w:rsidRPr="008B1B9D">
        <w:rPr>
          <w:rFonts w:ascii="Arial" w:eastAsia="Arial" w:hAnsi="Arial" w:cs="Arial"/>
          <w:spacing w:val="6"/>
        </w:rPr>
        <w:t xml:space="preserve"> </w:t>
      </w:r>
      <w:r w:rsidRPr="008B1B9D">
        <w:rPr>
          <w:rFonts w:ascii="Arial" w:eastAsia="Arial" w:hAnsi="Arial" w:cs="Arial"/>
        </w:rPr>
        <w:t>e</w:t>
      </w:r>
      <w:r>
        <w:rPr>
          <w:rFonts w:ascii="Arial" w:eastAsia="Arial" w:hAnsi="Arial" w:cs="Arial"/>
        </w:rPr>
        <w:t>xistente.</w:t>
      </w:r>
    </w:p>
    <w:p w:rsidR="009004E6" w:rsidRPr="00610657" w:rsidRDefault="009004E6" w:rsidP="009004E6">
      <w:pPr>
        <w:spacing w:line="480" w:lineRule="auto"/>
        <w:jc w:val="both"/>
        <w:rPr>
          <w:rFonts w:ascii="Arial" w:hAnsi="Arial" w:cs="Arial"/>
          <w:b/>
        </w:rPr>
      </w:pPr>
      <w:r w:rsidRPr="00610657">
        <w:rPr>
          <w:rFonts w:ascii="Arial" w:hAnsi="Arial" w:cs="Arial"/>
          <w:b/>
        </w:rPr>
        <w:tab/>
      </w:r>
    </w:p>
    <w:p w:rsidR="009004E6" w:rsidRPr="00610657" w:rsidRDefault="009004E6" w:rsidP="009004E6">
      <w:pPr>
        <w:spacing w:line="480" w:lineRule="auto"/>
        <w:ind w:left="567"/>
        <w:jc w:val="both"/>
        <w:rPr>
          <w:rFonts w:ascii="Arial" w:hAnsi="Arial" w:cs="Arial"/>
          <w:b/>
        </w:rPr>
      </w:pPr>
      <w:r>
        <w:rPr>
          <w:rFonts w:ascii="Arial" w:hAnsi="Arial" w:cs="Arial"/>
          <w:b/>
        </w:rPr>
        <w:t xml:space="preserve">1.4.2. </w:t>
      </w:r>
      <w:r w:rsidRPr="00610657">
        <w:rPr>
          <w:rFonts w:ascii="Arial" w:hAnsi="Arial" w:cs="Arial"/>
          <w:b/>
        </w:rPr>
        <w:t>LIMITACIONES</w:t>
      </w:r>
    </w:p>
    <w:p w:rsidR="009004E6" w:rsidRDefault="009004E6" w:rsidP="009004E6">
      <w:pPr>
        <w:spacing w:line="480" w:lineRule="auto"/>
        <w:jc w:val="both"/>
        <w:rPr>
          <w:rFonts w:ascii="Arial" w:hAnsi="Arial" w:cs="Arial"/>
        </w:rPr>
      </w:pPr>
      <w:r w:rsidRPr="00610657">
        <w:rPr>
          <w:rFonts w:ascii="Arial" w:hAnsi="Arial" w:cs="Arial"/>
        </w:rPr>
        <w:tab/>
      </w:r>
    </w:p>
    <w:p w:rsidR="009004E6" w:rsidRPr="00610657" w:rsidRDefault="009004E6" w:rsidP="009004E6">
      <w:pPr>
        <w:spacing w:line="480" w:lineRule="auto"/>
        <w:ind w:left="1134"/>
        <w:jc w:val="both"/>
        <w:rPr>
          <w:rFonts w:ascii="Arial" w:hAnsi="Arial" w:cs="Arial"/>
        </w:rPr>
      </w:pPr>
      <w:r w:rsidRPr="00610657">
        <w:rPr>
          <w:rFonts w:ascii="Arial" w:hAnsi="Arial" w:cs="Arial"/>
        </w:rPr>
        <w:lastRenderedPageBreak/>
        <w:t>La investiga</w:t>
      </w:r>
      <w:r>
        <w:rPr>
          <w:rFonts w:ascii="Arial" w:hAnsi="Arial" w:cs="Arial"/>
        </w:rPr>
        <w:t>ción a realizarse tendrá la estimación de costos en la  sobreelevación para incrementar su volumen de la relavera</w:t>
      </w:r>
      <w:r w:rsidRPr="00610657">
        <w:rPr>
          <w:rFonts w:ascii="Arial" w:hAnsi="Arial" w:cs="Arial"/>
        </w:rPr>
        <w:t>,</w:t>
      </w:r>
      <w:r>
        <w:rPr>
          <w:rFonts w:ascii="Arial" w:hAnsi="Arial" w:cs="Arial"/>
        </w:rPr>
        <w:t xml:space="preserve"> </w:t>
      </w:r>
      <w:r w:rsidRPr="00610657">
        <w:rPr>
          <w:rFonts w:ascii="Arial" w:hAnsi="Arial" w:cs="Arial"/>
        </w:rPr>
        <w:t>teniendo en cuenta que la bibliografía es escasa en el mundo de la minería</w:t>
      </w:r>
      <w:r>
        <w:rPr>
          <w:rFonts w:ascii="Arial" w:hAnsi="Arial" w:cs="Arial"/>
        </w:rPr>
        <w:t>,</w:t>
      </w:r>
      <w:r w:rsidRPr="00610657">
        <w:rPr>
          <w:rFonts w:ascii="Arial" w:hAnsi="Arial" w:cs="Arial"/>
        </w:rPr>
        <w:t xml:space="preserve"> así como también se</w:t>
      </w:r>
      <w:r>
        <w:rPr>
          <w:rFonts w:ascii="Arial" w:hAnsi="Arial" w:cs="Arial"/>
        </w:rPr>
        <w:t xml:space="preserve"> llevará a cabo en un lapso de 6</w:t>
      </w:r>
      <w:r w:rsidRPr="00610657">
        <w:rPr>
          <w:rFonts w:ascii="Arial" w:hAnsi="Arial" w:cs="Arial"/>
        </w:rPr>
        <w:t xml:space="preserve"> meses de estudio. </w:t>
      </w:r>
    </w:p>
    <w:p w:rsidR="009004E6" w:rsidRDefault="009004E6" w:rsidP="009004E6">
      <w:pPr>
        <w:spacing w:line="480" w:lineRule="auto"/>
        <w:jc w:val="both"/>
        <w:rPr>
          <w:rFonts w:ascii="Arial" w:hAnsi="Arial" w:cs="Arial"/>
          <w:b/>
        </w:rPr>
      </w:pPr>
    </w:p>
    <w:p w:rsidR="009004E6" w:rsidRDefault="009004E6" w:rsidP="009004E6">
      <w:pPr>
        <w:spacing w:line="480" w:lineRule="auto"/>
        <w:jc w:val="both"/>
        <w:rPr>
          <w:rFonts w:ascii="Arial" w:hAnsi="Arial" w:cs="Arial"/>
          <w:b/>
        </w:rPr>
      </w:pPr>
      <w:r>
        <w:rPr>
          <w:rFonts w:ascii="Arial" w:hAnsi="Arial" w:cs="Arial"/>
          <w:b/>
        </w:rPr>
        <w:t>1.5. JUSTIFICACIÓN</w:t>
      </w:r>
    </w:p>
    <w:p w:rsidR="009004E6" w:rsidRDefault="009004E6" w:rsidP="009004E6">
      <w:pPr>
        <w:spacing w:line="480" w:lineRule="auto"/>
        <w:ind w:left="709"/>
        <w:jc w:val="both"/>
        <w:rPr>
          <w:rFonts w:ascii="Arial" w:hAnsi="Arial" w:cs="Arial"/>
        </w:rPr>
      </w:pPr>
    </w:p>
    <w:p w:rsidR="009004E6" w:rsidRDefault="009004E6" w:rsidP="009004E6">
      <w:pPr>
        <w:spacing w:line="480" w:lineRule="auto"/>
        <w:ind w:left="567" w:right="80"/>
        <w:jc w:val="both"/>
        <w:rPr>
          <w:rFonts w:ascii="Arial" w:eastAsia="Arial" w:hAnsi="Arial" w:cs="Arial"/>
          <w:spacing w:val="2"/>
        </w:rPr>
      </w:pPr>
      <w:r>
        <w:rPr>
          <w:rFonts w:ascii="Arial" w:hAnsi="Arial" w:cs="Arial"/>
        </w:rPr>
        <w:t xml:space="preserve">La presente investigación está enmarcada </w:t>
      </w:r>
      <w:r w:rsidRPr="00033708">
        <w:rPr>
          <w:rFonts w:ascii="Arial" w:eastAsia="Arial" w:hAnsi="Arial" w:cs="Arial"/>
        </w:rPr>
        <w:t>pa</w:t>
      </w:r>
      <w:r w:rsidRPr="00033708">
        <w:rPr>
          <w:rFonts w:ascii="Arial" w:eastAsia="Arial" w:hAnsi="Arial" w:cs="Arial"/>
          <w:spacing w:val="1"/>
        </w:rPr>
        <w:t>r</w:t>
      </w:r>
      <w:r w:rsidRPr="00033708">
        <w:rPr>
          <w:rFonts w:ascii="Arial" w:eastAsia="Arial" w:hAnsi="Arial" w:cs="Arial"/>
        </w:rPr>
        <w:t>a</w:t>
      </w:r>
      <w:r w:rsidRPr="00033708">
        <w:rPr>
          <w:rFonts w:ascii="Arial" w:eastAsia="Arial" w:hAnsi="Arial" w:cs="Arial"/>
          <w:spacing w:val="32"/>
        </w:rPr>
        <w:t xml:space="preserve"> </w:t>
      </w:r>
      <w:r w:rsidRPr="00033708">
        <w:rPr>
          <w:rFonts w:ascii="Arial" w:eastAsia="Arial" w:hAnsi="Arial" w:cs="Arial"/>
        </w:rPr>
        <w:t>el</w:t>
      </w:r>
      <w:r w:rsidRPr="00033708">
        <w:rPr>
          <w:rFonts w:ascii="Arial" w:eastAsia="Arial" w:hAnsi="Arial" w:cs="Arial"/>
          <w:spacing w:val="34"/>
        </w:rPr>
        <w:t xml:space="preserve"> </w:t>
      </w:r>
      <w:r w:rsidRPr="00033708">
        <w:rPr>
          <w:rFonts w:ascii="Arial" w:eastAsia="Arial" w:hAnsi="Arial" w:cs="Arial"/>
        </w:rPr>
        <w:t>uso</w:t>
      </w:r>
      <w:r w:rsidRPr="00033708">
        <w:rPr>
          <w:rFonts w:ascii="Arial" w:eastAsia="Arial" w:hAnsi="Arial" w:cs="Arial"/>
          <w:spacing w:val="34"/>
        </w:rPr>
        <w:t xml:space="preserve"> </w:t>
      </w:r>
      <w:r w:rsidRPr="00033708">
        <w:rPr>
          <w:rFonts w:ascii="Arial" w:eastAsia="Arial" w:hAnsi="Arial" w:cs="Arial"/>
        </w:rPr>
        <w:t>de</w:t>
      </w:r>
      <w:r>
        <w:rPr>
          <w:rFonts w:ascii="Arial" w:eastAsia="Arial" w:hAnsi="Arial" w:cs="Arial"/>
        </w:rPr>
        <w:t xml:space="preserve"> la estimación de costos en la sobreelevación</w:t>
      </w:r>
      <w:r w:rsidRPr="00033708">
        <w:rPr>
          <w:rFonts w:ascii="Arial" w:eastAsia="Arial" w:hAnsi="Arial" w:cs="Arial"/>
        </w:rPr>
        <w:t>,</w:t>
      </w:r>
      <w:r w:rsidRPr="00033708">
        <w:rPr>
          <w:rFonts w:ascii="Arial" w:eastAsia="Arial" w:hAnsi="Arial" w:cs="Arial"/>
          <w:spacing w:val="1"/>
        </w:rPr>
        <w:t xml:space="preserve"> </w:t>
      </w:r>
      <w:r w:rsidRPr="00033708">
        <w:rPr>
          <w:rFonts w:ascii="Arial" w:eastAsia="Arial" w:hAnsi="Arial" w:cs="Arial"/>
        </w:rPr>
        <w:t>exis</w:t>
      </w:r>
      <w:r w:rsidRPr="00033708">
        <w:rPr>
          <w:rFonts w:ascii="Arial" w:eastAsia="Arial" w:hAnsi="Arial" w:cs="Arial"/>
          <w:spacing w:val="2"/>
        </w:rPr>
        <w:t>t</w:t>
      </w:r>
      <w:r w:rsidRPr="00033708">
        <w:rPr>
          <w:rFonts w:ascii="Arial" w:eastAsia="Arial" w:hAnsi="Arial" w:cs="Arial"/>
        </w:rPr>
        <w:t>e</w:t>
      </w:r>
      <w:r w:rsidRPr="00033708">
        <w:rPr>
          <w:rFonts w:ascii="Arial" w:eastAsia="Arial" w:hAnsi="Arial" w:cs="Arial"/>
          <w:spacing w:val="4"/>
        </w:rPr>
        <w:t xml:space="preserve"> </w:t>
      </w:r>
      <w:r w:rsidRPr="00033708">
        <w:rPr>
          <w:rFonts w:ascii="Arial" w:eastAsia="Arial" w:hAnsi="Arial" w:cs="Arial"/>
          <w:spacing w:val="-2"/>
        </w:rPr>
        <w:t>a</w:t>
      </w:r>
      <w:r w:rsidRPr="00033708">
        <w:rPr>
          <w:rFonts w:ascii="Arial" w:eastAsia="Arial" w:hAnsi="Arial" w:cs="Arial"/>
          <w:spacing w:val="1"/>
        </w:rPr>
        <w:t>c</w:t>
      </w:r>
      <w:r w:rsidRPr="00033708">
        <w:rPr>
          <w:rFonts w:ascii="Arial" w:eastAsia="Arial" w:hAnsi="Arial" w:cs="Arial"/>
        </w:rPr>
        <w:t>tu</w:t>
      </w:r>
      <w:r w:rsidRPr="00033708">
        <w:rPr>
          <w:rFonts w:ascii="Arial" w:eastAsia="Arial" w:hAnsi="Arial" w:cs="Arial"/>
          <w:spacing w:val="-2"/>
        </w:rPr>
        <w:t>a</w:t>
      </w:r>
      <w:r w:rsidRPr="00033708">
        <w:rPr>
          <w:rFonts w:ascii="Arial" w:eastAsia="Arial" w:hAnsi="Arial" w:cs="Arial"/>
          <w:spacing w:val="1"/>
        </w:rPr>
        <w:t>l</w:t>
      </w:r>
      <w:r w:rsidRPr="00033708">
        <w:rPr>
          <w:rFonts w:ascii="Arial" w:eastAsia="Arial" w:hAnsi="Arial" w:cs="Arial"/>
        </w:rPr>
        <w:t>me</w:t>
      </w:r>
      <w:r w:rsidRPr="00033708">
        <w:rPr>
          <w:rFonts w:ascii="Arial" w:eastAsia="Arial" w:hAnsi="Arial" w:cs="Arial"/>
          <w:spacing w:val="-2"/>
        </w:rPr>
        <w:t>n</w:t>
      </w:r>
      <w:r w:rsidRPr="00033708">
        <w:rPr>
          <w:rFonts w:ascii="Arial" w:eastAsia="Arial" w:hAnsi="Arial" w:cs="Arial"/>
        </w:rPr>
        <w:t xml:space="preserve">te </w:t>
      </w:r>
      <w:r w:rsidRPr="00033708">
        <w:rPr>
          <w:rFonts w:ascii="Arial" w:eastAsia="Arial" w:hAnsi="Arial" w:cs="Arial"/>
          <w:spacing w:val="1"/>
        </w:rPr>
        <w:t>u</w:t>
      </w:r>
      <w:r w:rsidRPr="00033708">
        <w:rPr>
          <w:rFonts w:ascii="Arial" w:eastAsia="Arial" w:hAnsi="Arial" w:cs="Arial"/>
        </w:rPr>
        <w:t>n</w:t>
      </w:r>
      <w:r w:rsidRPr="00033708">
        <w:rPr>
          <w:rFonts w:ascii="Arial" w:eastAsia="Arial" w:hAnsi="Arial" w:cs="Arial"/>
          <w:spacing w:val="6"/>
        </w:rPr>
        <w:t xml:space="preserve"> </w:t>
      </w:r>
      <w:r w:rsidRPr="00033708">
        <w:rPr>
          <w:rFonts w:ascii="Arial" w:eastAsia="Arial" w:hAnsi="Arial" w:cs="Arial"/>
          <w:spacing w:val="1"/>
        </w:rPr>
        <w:t>co</w:t>
      </w:r>
      <w:r w:rsidRPr="00033708">
        <w:rPr>
          <w:rFonts w:ascii="Arial" w:eastAsia="Arial" w:hAnsi="Arial" w:cs="Arial"/>
        </w:rPr>
        <w:t>m</w:t>
      </w:r>
      <w:r w:rsidRPr="00033708">
        <w:rPr>
          <w:rFonts w:ascii="Arial" w:eastAsia="Arial" w:hAnsi="Arial" w:cs="Arial"/>
          <w:spacing w:val="-2"/>
        </w:rPr>
        <w:t>p</w:t>
      </w:r>
      <w:r w:rsidRPr="00033708">
        <w:rPr>
          <w:rFonts w:ascii="Arial" w:eastAsia="Arial" w:hAnsi="Arial" w:cs="Arial"/>
          <w:spacing w:val="1"/>
        </w:rPr>
        <w:t>r</w:t>
      </w:r>
      <w:r w:rsidRPr="00033708">
        <w:rPr>
          <w:rFonts w:ascii="Arial" w:eastAsia="Arial" w:hAnsi="Arial" w:cs="Arial"/>
          <w:spacing w:val="-2"/>
        </w:rPr>
        <w:t>o</w:t>
      </w:r>
      <w:r w:rsidRPr="00033708">
        <w:rPr>
          <w:rFonts w:ascii="Arial" w:eastAsia="Arial" w:hAnsi="Arial" w:cs="Arial"/>
        </w:rPr>
        <w:t>miso ambient</w:t>
      </w:r>
      <w:r w:rsidRPr="00033708">
        <w:rPr>
          <w:rFonts w:ascii="Arial" w:eastAsia="Arial" w:hAnsi="Arial" w:cs="Arial"/>
          <w:spacing w:val="-2"/>
        </w:rPr>
        <w:t>a</w:t>
      </w:r>
      <w:r w:rsidRPr="00033708">
        <w:rPr>
          <w:rFonts w:ascii="Arial" w:eastAsia="Arial" w:hAnsi="Arial" w:cs="Arial"/>
        </w:rPr>
        <w:t>l</w:t>
      </w:r>
      <w:r w:rsidRPr="00033708">
        <w:rPr>
          <w:rFonts w:ascii="Arial" w:eastAsia="Arial" w:hAnsi="Arial" w:cs="Arial"/>
          <w:spacing w:val="3"/>
        </w:rPr>
        <w:t xml:space="preserve"> </w:t>
      </w:r>
      <w:r w:rsidRPr="00033708">
        <w:rPr>
          <w:rFonts w:ascii="Arial" w:eastAsia="Arial" w:hAnsi="Arial" w:cs="Arial"/>
        </w:rPr>
        <w:t>y</w:t>
      </w:r>
      <w:r w:rsidRPr="00033708">
        <w:rPr>
          <w:rFonts w:ascii="Arial" w:eastAsia="Arial" w:hAnsi="Arial" w:cs="Arial"/>
          <w:spacing w:val="9"/>
        </w:rPr>
        <w:t xml:space="preserve"> </w:t>
      </w:r>
      <w:r w:rsidRPr="00033708">
        <w:rPr>
          <w:rFonts w:ascii="Arial" w:eastAsia="Arial" w:hAnsi="Arial" w:cs="Arial"/>
          <w:spacing w:val="1"/>
        </w:rPr>
        <w:t>s</w:t>
      </w:r>
      <w:r w:rsidRPr="00033708">
        <w:rPr>
          <w:rFonts w:ascii="Arial" w:eastAsia="Arial" w:hAnsi="Arial" w:cs="Arial"/>
          <w:spacing w:val="-2"/>
        </w:rPr>
        <w:t>o</w:t>
      </w:r>
      <w:r w:rsidRPr="00033708">
        <w:rPr>
          <w:rFonts w:ascii="Arial" w:eastAsia="Arial" w:hAnsi="Arial" w:cs="Arial"/>
          <w:spacing w:val="1"/>
        </w:rPr>
        <w:t>c</w:t>
      </w:r>
      <w:r w:rsidRPr="00033708">
        <w:rPr>
          <w:rFonts w:ascii="Arial" w:eastAsia="Arial" w:hAnsi="Arial" w:cs="Arial"/>
        </w:rPr>
        <w:t>ial</w:t>
      </w:r>
      <w:r w:rsidRPr="00033708">
        <w:rPr>
          <w:rFonts w:ascii="Arial" w:eastAsia="Arial" w:hAnsi="Arial" w:cs="Arial"/>
          <w:spacing w:val="8"/>
        </w:rPr>
        <w:t xml:space="preserve"> </w:t>
      </w:r>
      <w:r w:rsidRPr="00033708">
        <w:rPr>
          <w:rFonts w:ascii="Arial" w:eastAsia="Arial" w:hAnsi="Arial" w:cs="Arial"/>
          <w:spacing w:val="-2"/>
        </w:rPr>
        <w:t>e</w:t>
      </w:r>
      <w:r w:rsidRPr="00033708">
        <w:rPr>
          <w:rFonts w:ascii="Arial" w:eastAsia="Arial" w:hAnsi="Arial" w:cs="Arial"/>
        </w:rPr>
        <w:t>n</w:t>
      </w:r>
      <w:r w:rsidRPr="00033708">
        <w:rPr>
          <w:rFonts w:ascii="Arial" w:eastAsia="Arial" w:hAnsi="Arial" w:cs="Arial"/>
          <w:spacing w:val="8"/>
        </w:rPr>
        <w:t xml:space="preserve"> </w:t>
      </w:r>
      <w:r w:rsidRPr="00033708">
        <w:rPr>
          <w:rFonts w:ascii="Arial" w:eastAsia="Arial" w:hAnsi="Arial" w:cs="Arial"/>
        </w:rPr>
        <w:t>la</w:t>
      </w:r>
      <w:r w:rsidRPr="00033708">
        <w:rPr>
          <w:rFonts w:ascii="Arial" w:eastAsia="Arial" w:hAnsi="Arial" w:cs="Arial"/>
          <w:spacing w:val="9"/>
        </w:rPr>
        <w:t xml:space="preserve"> </w:t>
      </w:r>
      <w:r w:rsidRPr="00033708">
        <w:rPr>
          <w:rFonts w:ascii="Arial" w:eastAsia="Arial" w:hAnsi="Arial" w:cs="Arial"/>
        </w:rPr>
        <w:t>reduc</w:t>
      </w:r>
      <w:r w:rsidRPr="00033708">
        <w:rPr>
          <w:rFonts w:ascii="Arial" w:eastAsia="Arial" w:hAnsi="Arial" w:cs="Arial"/>
          <w:spacing w:val="1"/>
        </w:rPr>
        <w:t>c</w:t>
      </w:r>
      <w:r w:rsidRPr="00033708">
        <w:rPr>
          <w:rFonts w:ascii="Arial" w:eastAsia="Arial" w:hAnsi="Arial" w:cs="Arial"/>
        </w:rPr>
        <w:t>i</w:t>
      </w:r>
      <w:r w:rsidRPr="00033708">
        <w:rPr>
          <w:rFonts w:ascii="Arial" w:eastAsia="Arial" w:hAnsi="Arial" w:cs="Arial"/>
          <w:spacing w:val="-2"/>
        </w:rPr>
        <w:t>ó</w:t>
      </w:r>
      <w:r w:rsidRPr="00033708">
        <w:rPr>
          <w:rFonts w:ascii="Arial" w:eastAsia="Arial" w:hAnsi="Arial" w:cs="Arial"/>
        </w:rPr>
        <w:t>n</w:t>
      </w:r>
      <w:r w:rsidRPr="00033708">
        <w:rPr>
          <w:rFonts w:ascii="Arial" w:eastAsia="Arial" w:hAnsi="Arial" w:cs="Arial"/>
          <w:spacing w:val="2"/>
        </w:rPr>
        <w:t xml:space="preserve"> </w:t>
      </w:r>
      <w:r w:rsidRPr="00033708">
        <w:rPr>
          <w:rFonts w:ascii="Arial" w:eastAsia="Arial" w:hAnsi="Arial" w:cs="Arial"/>
          <w:spacing w:val="1"/>
        </w:rPr>
        <w:t>d</w:t>
      </w:r>
      <w:r w:rsidRPr="00033708">
        <w:rPr>
          <w:rFonts w:ascii="Arial" w:eastAsia="Arial" w:hAnsi="Arial" w:cs="Arial"/>
          <w:spacing w:val="-2"/>
        </w:rPr>
        <w:t>e</w:t>
      </w:r>
      <w:r w:rsidRPr="00033708">
        <w:rPr>
          <w:rFonts w:ascii="Arial" w:eastAsia="Arial" w:hAnsi="Arial" w:cs="Arial"/>
        </w:rPr>
        <w:t>l im</w:t>
      </w:r>
      <w:r w:rsidRPr="00033708">
        <w:rPr>
          <w:rFonts w:ascii="Arial" w:eastAsia="Arial" w:hAnsi="Arial" w:cs="Arial"/>
          <w:spacing w:val="-2"/>
        </w:rPr>
        <w:t>p</w:t>
      </w:r>
      <w:r w:rsidRPr="00033708">
        <w:rPr>
          <w:rFonts w:ascii="Arial" w:eastAsia="Arial" w:hAnsi="Arial" w:cs="Arial"/>
        </w:rPr>
        <w:t>a</w:t>
      </w:r>
      <w:r w:rsidRPr="00033708">
        <w:rPr>
          <w:rFonts w:ascii="Arial" w:eastAsia="Arial" w:hAnsi="Arial" w:cs="Arial"/>
          <w:spacing w:val="1"/>
        </w:rPr>
        <w:t>c</w:t>
      </w:r>
      <w:r w:rsidRPr="00033708">
        <w:rPr>
          <w:rFonts w:ascii="Arial" w:eastAsia="Arial" w:hAnsi="Arial" w:cs="Arial"/>
        </w:rPr>
        <w:t>to</w:t>
      </w:r>
      <w:r w:rsidRPr="00033708">
        <w:rPr>
          <w:rFonts w:ascii="Arial" w:eastAsia="Arial" w:hAnsi="Arial" w:cs="Arial"/>
          <w:spacing w:val="2"/>
        </w:rPr>
        <w:t xml:space="preserve"> </w:t>
      </w:r>
      <w:r w:rsidRPr="00033708">
        <w:rPr>
          <w:rFonts w:ascii="Arial" w:eastAsia="Arial" w:hAnsi="Arial" w:cs="Arial"/>
        </w:rPr>
        <w:t>de</w:t>
      </w:r>
      <w:r w:rsidRPr="00033708">
        <w:rPr>
          <w:rFonts w:ascii="Arial" w:eastAsia="Arial" w:hAnsi="Arial" w:cs="Arial"/>
          <w:spacing w:val="5"/>
        </w:rPr>
        <w:t xml:space="preserve"> </w:t>
      </w:r>
      <w:r w:rsidRPr="00033708">
        <w:rPr>
          <w:rFonts w:ascii="Arial" w:eastAsia="Arial" w:hAnsi="Arial" w:cs="Arial"/>
          <w:spacing w:val="3"/>
        </w:rPr>
        <w:t>t</w:t>
      </w:r>
      <w:r w:rsidRPr="00033708">
        <w:rPr>
          <w:rFonts w:ascii="Arial" w:eastAsia="Arial" w:hAnsi="Arial" w:cs="Arial"/>
          <w:spacing w:val="-2"/>
        </w:rPr>
        <w:t>o</w:t>
      </w:r>
      <w:r w:rsidRPr="00033708">
        <w:rPr>
          <w:rFonts w:ascii="Arial" w:eastAsia="Arial" w:hAnsi="Arial" w:cs="Arial"/>
          <w:spacing w:val="1"/>
        </w:rPr>
        <w:t>d</w:t>
      </w:r>
      <w:r w:rsidRPr="00033708">
        <w:rPr>
          <w:rFonts w:ascii="Arial" w:eastAsia="Arial" w:hAnsi="Arial" w:cs="Arial"/>
        </w:rPr>
        <w:t>a</w:t>
      </w:r>
      <w:r w:rsidRPr="00033708">
        <w:rPr>
          <w:rFonts w:ascii="Arial" w:eastAsia="Arial" w:hAnsi="Arial" w:cs="Arial"/>
          <w:spacing w:val="5"/>
        </w:rPr>
        <w:t xml:space="preserve"> </w:t>
      </w:r>
      <w:r w:rsidRPr="00033708">
        <w:rPr>
          <w:rFonts w:ascii="Arial" w:eastAsia="Arial" w:hAnsi="Arial" w:cs="Arial"/>
          <w:spacing w:val="1"/>
        </w:rPr>
        <w:t>o</w:t>
      </w:r>
      <w:r w:rsidRPr="00033708">
        <w:rPr>
          <w:rFonts w:ascii="Arial" w:eastAsia="Arial" w:hAnsi="Arial" w:cs="Arial"/>
          <w:spacing w:val="-2"/>
        </w:rPr>
        <w:t>p</w:t>
      </w:r>
      <w:r w:rsidRPr="00033708">
        <w:rPr>
          <w:rFonts w:ascii="Arial" w:eastAsia="Arial" w:hAnsi="Arial" w:cs="Arial"/>
          <w:spacing w:val="1"/>
        </w:rPr>
        <w:t>e</w:t>
      </w:r>
      <w:r w:rsidRPr="00033708">
        <w:rPr>
          <w:rFonts w:ascii="Arial" w:eastAsia="Arial" w:hAnsi="Arial" w:cs="Arial"/>
          <w:spacing w:val="-2"/>
        </w:rPr>
        <w:t>r</w:t>
      </w:r>
      <w:r w:rsidRPr="00033708">
        <w:rPr>
          <w:rFonts w:ascii="Arial" w:eastAsia="Arial" w:hAnsi="Arial" w:cs="Arial"/>
        </w:rPr>
        <w:t>ac</w:t>
      </w:r>
      <w:r w:rsidRPr="00033708">
        <w:rPr>
          <w:rFonts w:ascii="Arial" w:eastAsia="Arial" w:hAnsi="Arial" w:cs="Arial"/>
          <w:spacing w:val="1"/>
        </w:rPr>
        <w:t>i</w:t>
      </w:r>
      <w:r w:rsidRPr="00033708">
        <w:rPr>
          <w:rFonts w:ascii="Arial" w:eastAsia="Arial" w:hAnsi="Arial" w:cs="Arial"/>
        </w:rPr>
        <w:t>ón mi</w:t>
      </w:r>
      <w:r w:rsidRPr="00033708">
        <w:rPr>
          <w:rFonts w:ascii="Arial" w:eastAsia="Arial" w:hAnsi="Arial" w:cs="Arial"/>
          <w:spacing w:val="1"/>
        </w:rPr>
        <w:t>n</w:t>
      </w:r>
      <w:r w:rsidRPr="00033708">
        <w:rPr>
          <w:rFonts w:ascii="Arial" w:eastAsia="Arial" w:hAnsi="Arial" w:cs="Arial"/>
        </w:rPr>
        <w:t>er</w:t>
      </w:r>
      <w:r w:rsidRPr="00033708">
        <w:rPr>
          <w:rFonts w:ascii="Arial" w:eastAsia="Arial" w:hAnsi="Arial" w:cs="Arial"/>
          <w:spacing w:val="-2"/>
        </w:rPr>
        <w:t>a</w:t>
      </w:r>
      <w:r w:rsidRPr="00033708">
        <w:rPr>
          <w:rFonts w:ascii="Arial" w:eastAsia="Arial" w:hAnsi="Arial" w:cs="Arial"/>
        </w:rPr>
        <w:t>.</w:t>
      </w:r>
      <w:r w:rsidRPr="00033708">
        <w:rPr>
          <w:rFonts w:ascii="Arial" w:eastAsia="Arial" w:hAnsi="Arial" w:cs="Arial"/>
          <w:spacing w:val="4"/>
        </w:rPr>
        <w:t xml:space="preserve"> </w:t>
      </w:r>
      <w:r w:rsidRPr="00033708">
        <w:rPr>
          <w:rFonts w:ascii="Arial" w:eastAsia="Arial" w:hAnsi="Arial" w:cs="Arial"/>
        </w:rPr>
        <w:t>H</w:t>
      </w:r>
      <w:r w:rsidRPr="00033708">
        <w:rPr>
          <w:rFonts w:ascii="Arial" w:eastAsia="Arial" w:hAnsi="Arial" w:cs="Arial"/>
          <w:spacing w:val="1"/>
        </w:rPr>
        <w:t>o</w:t>
      </w:r>
      <w:r w:rsidRPr="00033708">
        <w:rPr>
          <w:rFonts w:ascii="Arial" w:eastAsia="Arial" w:hAnsi="Arial" w:cs="Arial"/>
        </w:rPr>
        <w:t>y</w:t>
      </w:r>
      <w:r w:rsidRPr="00033708">
        <w:rPr>
          <w:rFonts w:ascii="Arial" w:eastAsia="Arial" w:hAnsi="Arial" w:cs="Arial"/>
          <w:spacing w:val="5"/>
        </w:rPr>
        <w:t xml:space="preserve"> </w:t>
      </w:r>
      <w:r w:rsidRPr="00033708">
        <w:rPr>
          <w:rFonts w:ascii="Arial" w:eastAsia="Arial" w:hAnsi="Arial" w:cs="Arial"/>
        </w:rPr>
        <w:t>en</w:t>
      </w:r>
      <w:r w:rsidRPr="00033708">
        <w:rPr>
          <w:rFonts w:ascii="Arial" w:eastAsia="Arial" w:hAnsi="Arial" w:cs="Arial"/>
          <w:spacing w:val="7"/>
        </w:rPr>
        <w:t xml:space="preserve"> </w:t>
      </w:r>
      <w:r w:rsidRPr="00033708">
        <w:rPr>
          <w:rFonts w:ascii="Arial" w:eastAsia="Arial" w:hAnsi="Arial" w:cs="Arial"/>
          <w:spacing w:val="-2"/>
        </w:rPr>
        <w:t>d</w:t>
      </w:r>
      <w:r w:rsidRPr="00033708">
        <w:rPr>
          <w:rFonts w:ascii="Arial" w:eastAsia="Arial" w:hAnsi="Arial" w:cs="Arial"/>
        </w:rPr>
        <w:t>ía,</w:t>
      </w:r>
      <w:r w:rsidRPr="00033708">
        <w:rPr>
          <w:rFonts w:ascii="Arial" w:eastAsia="Arial" w:hAnsi="Arial" w:cs="Arial"/>
          <w:spacing w:val="5"/>
        </w:rPr>
        <w:t xml:space="preserve"> </w:t>
      </w:r>
      <w:r w:rsidRPr="00033708">
        <w:rPr>
          <w:rFonts w:ascii="Arial" w:eastAsia="Arial" w:hAnsi="Arial" w:cs="Arial"/>
        </w:rPr>
        <w:t>l</w:t>
      </w:r>
      <w:r w:rsidRPr="00033708">
        <w:rPr>
          <w:rFonts w:ascii="Arial" w:eastAsia="Arial" w:hAnsi="Arial" w:cs="Arial"/>
          <w:spacing w:val="-2"/>
        </w:rPr>
        <w:t>a</w:t>
      </w:r>
      <w:r w:rsidRPr="00033708">
        <w:rPr>
          <w:rFonts w:ascii="Arial" w:eastAsia="Arial" w:hAnsi="Arial" w:cs="Arial"/>
        </w:rPr>
        <w:t>s</w:t>
      </w:r>
      <w:r w:rsidRPr="00033708">
        <w:rPr>
          <w:rFonts w:ascii="Arial" w:eastAsia="Arial" w:hAnsi="Arial" w:cs="Arial"/>
          <w:spacing w:val="7"/>
        </w:rPr>
        <w:t xml:space="preserve"> </w:t>
      </w:r>
      <w:r w:rsidRPr="00033708">
        <w:rPr>
          <w:rFonts w:ascii="Arial" w:eastAsia="Arial" w:hAnsi="Arial" w:cs="Arial"/>
          <w:spacing w:val="2"/>
        </w:rPr>
        <w:t>t</w:t>
      </w:r>
      <w:r w:rsidRPr="00033708">
        <w:rPr>
          <w:rFonts w:ascii="Arial" w:eastAsia="Arial" w:hAnsi="Arial" w:cs="Arial"/>
          <w:spacing w:val="-2"/>
        </w:rPr>
        <w:t>e</w:t>
      </w:r>
      <w:r w:rsidRPr="00033708">
        <w:rPr>
          <w:rFonts w:ascii="Arial" w:eastAsia="Arial" w:hAnsi="Arial" w:cs="Arial"/>
          <w:spacing w:val="1"/>
        </w:rPr>
        <w:t>c</w:t>
      </w:r>
      <w:r w:rsidRPr="00033708">
        <w:rPr>
          <w:rFonts w:ascii="Arial" w:eastAsia="Arial" w:hAnsi="Arial" w:cs="Arial"/>
        </w:rPr>
        <w:t>n</w:t>
      </w:r>
      <w:r w:rsidRPr="00033708">
        <w:rPr>
          <w:rFonts w:ascii="Arial" w:eastAsia="Arial" w:hAnsi="Arial" w:cs="Arial"/>
          <w:spacing w:val="-2"/>
        </w:rPr>
        <w:t>o</w:t>
      </w:r>
      <w:r w:rsidRPr="00033708">
        <w:rPr>
          <w:rFonts w:ascii="Arial" w:eastAsia="Arial" w:hAnsi="Arial" w:cs="Arial"/>
          <w:spacing w:val="1"/>
        </w:rPr>
        <w:t>l</w:t>
      </w:r>
      <w:r w:rsidRPr="00033708">
        <w:rPr>
          <w:rFonts w:ascii="Arial" w:eastAsia="Arial" w:hAnsi="Arial" w:cs="Arial"/>
        </w:rPr>
        <w:t>o</w:t>
      </w:r>
      <w:r w:rsidRPr="00033708">
        <w:rPr>
          <w:rFonts w:ascii="Arial" w:eastAsia="Arial" w:hAnsi="Arial" w:cs="Arial"/>
          <w:spacing w:val="-2"/>
        </w:rPr>
        <w:t>g</w:t>
      </w:r>
      <w:r w:rsidRPr="00033708">
        <w:rPr>
          <w:rFonts w:ascii="Arial" w:eastAsia="Arial" w:hAnsi="Arial" w:cs="Arial"/>
        </w:rPr>
        <w:t>ías</w:t>
      </w:r>
      <w:r w:rsidRPr="00033708">
        <w:rPr>
          <w:rFonts w:ascii="Arial" w:eastAsia="Arial" w:hAnsi="Arial" w:cs="Arial"/>
          <w:spacing w:val="1"/>
        </w:rPr>
        <w:t xml:space="preserve"> </w:t>
      </w:r>
      <w:r w:rsidRPr="00033708">
        <w:rPr>
          <w:rFonts w:ascii="Arial" w:eastAsia="Arial" w:hAnsi="Arial" w:cs="Arial"/>
          <w:spacing w:val="-2"/>
        </w:rPr>
        <w:t>d</w:t>
      </w:r>
      <w:r w:rsidRPr="00033708">
        <w:rPr>
          <w:rFonts w:ascii="Arial" w:eastAsia="Arial" w:hAnsi="Arial" w:cs="Arial"/>
        </w:rPr>
        <w:t>e</w:t>
      </w:r>
      <w:r w:rsidRPr="00033708">
        <w:rPr>
          <w:rFonts w:ascii="Arial" w:eastAsia="Arial" w:hAnsi="Arial" w:cs="Arial"/>
          <w:spacing w:val="7"/>
        </w:rPr>
        <w:t xml:space="preserve"> </w:t>
      </w:r>
      <w:r w:rsidRPr="00033708">
        <w:rPr>
          <w:rFonts w:ascii="Arial" w:eastAsia="Arial" w:hAnsi="Arial" w:cs="Arial"/>
          <w:spacing w:val="-2"/>
        </w:rPr>
        <w:t>d</w:t>
      </w:r>
      <w:r w:rsidRPr="00033708">
        <w:rPr>
          <w:rFonts w:ascii="Arial" w:eastAsia="Arial" w:hAnsi="Arial" w:cs="Arial"/>
        </w:rPr>
        <w:t>i</w:t>
      </w:r>
      <w:r w:rsidRPr="00033708">
        <w:rPr>
          <w:rFonts w:ascii="Arial" w:eastAsia="Arial" w:hAnsi="Arial" w:cs="Arial"/>
          <w:spacing w:val="1"/>
        </w:rPr>
        <w:t>sp</w:t>
      </w:r>
      <w:r w:rsidRPr="00033708">
        <w:rPr>
          <w:rFonts w:ascii="Arial" w:eastAsia="Arial" w:hAnsi="Arial" w:cs="Arial"/>
          <w:spacing w:val="-2"/>
        </w:rPr>
        <w:t>o</w:t>
      </w:r>
      <w:r w:rsidRPr="00033708">
        <w:rPr>
          <w:rFonts w:ascii="Arial" w:eastAsia="Arial" w:hAnsi="Arial" w:cs="Arial"/>
          <w:spacing w:val="1"/>
        </w:rPr>
        <w:t>s</w:t>
      </w:r>
      <w:r w:rsidRPr="00033708">
        <w:rPr>
          <w:rFonts w:ascii="Arial" w:eastAsia="Arial" w:hAnsi="Arial" w:cs="Arial"/>
        </w:rPr>
        <w:t>ici</w:t>
      </w:r>
      <w:r w:rsidRPr="00033708">
        <w:rPr>
          <w:rFonts w:ascii="Arial" w:eastAsia="Arial" w:hAnsi="Arial" w:cs="Arial"/>
          <w:spacing w:val="-2"/>
        </w:rPr>
        <w:t>ó</w:t>
      </w:r>
      <w:r w:rsidRPr="00033708">
        <w:rPr>
          <w:rFonts w:ascii="Arial" w:eastAsia="Arial" w:hAnsi="Arial" w:cs="Arial"/>
        </w:rPr>
        <w:t xml:space="preserve">n </w:t>
      </w:r>
      <w:r w:rsidRPr="00033708">
        <w:rPr>
          <w:rFonts w:ascii="Arial" w:eastAsia="Arial" w:hAnsi="Arial" w:cs="Arial"/>
          <w:spacing w:val="-2"/>
        </w:rPr>
        <w:t>d</w:t>
      </w:r>
      <w:r w:rsidRPr="00033708">
        <w:rPr>
          <w:rFonts w:ascii="Arial" w:eastAsia="Arial" w:hAnsi="Arial" w:cs="Arial"/>
        </w:rPr>
        <w:t>e</w:t>
      </w:r>
      <w:r w:rsidRPr="00033708">
        <w:rPr>
          <w:rFonts w:ascii="Arial" w:eastAsia="Arial" w:hAnsi="Arial" w:cs="Arial"/>
          <w:spacing w:val="7"/>
        </w:rPr>
        <w:t xml:space="preserve"> </w:t>
      </w:r>
      <w:r w:rsidRPr="00033708">
        <w:rPr>
          <w:rFonts w:ascii="Arial" w:eastAsia="Arial" w:hAnsi="Arial" w:cs="Arial"/>
        </w:rPr>
        <w:t>rel</w:t>
      </w:r>
      <w:r w:rsidRPr="00033708">
        <w:rPr>
          <w:rFonts w:ascii="Arial" w:eastAsia="Arial" w:hAnsi="Arial" w:cs="Arial"/>
          <w:spacing w:val="-2"/>
        </w:rPr>
        <w:t>a</w:t>
      </w:r>
      <w:r w:rsidRPr="00033708">
        <w:rPr>
          <w:rFonts w:ascii="Arial" w:eastAsia="Arial" w:hAnsi="Arial" w:cs="Arial"/>
          <w:spacing w:val="1"/>
        </w:rPr>
        <w:t>v</w:t>
      </w:r>
      <w:r w:rsidRPr="00033708">
        <w:rPr>
          <w:rFonts w:ascii="Arial" w:eastAsia="Arial" w:hAnsi="Arial" w:cs="Arial"/>
        </w:rPr>
        <w:t xml:space="preserve">es </w:t>
      </w:r>
      <w:r w:rsidRPr="00033708">
        <w:rPr>
          <w:rFonts w:ascii="Arial" w:eastAsia="Arial" w:hAnsi="Arial" w:cs="Arial"/>
          <w:spacing w:val="1"/>
        </w:rPr>
        <w:t>c</w:t>
      </w:r>
      <w:r w:rsidRPr="00033708">
        <w:rPr>
          <w:rFonts w:ascii="Arial" w:eastAsia="Arial" w:hAnsi="Arial" w:cs="Arial"/>
        </w:rPr>
        <w:t>o</w:t>
      </w:r>
      <w:r w:rsidRPr="00033708">
        <w:rPr>
          <w:rFonts w:ascii="Arial" w:eastAsia="Arial" w:hAnsi="Arial" w:cs="Arial"/>
          <w:spacing w:val="-2"/>
        </w:rPr>
        <w:t>n</w:t>
      </w:r>
      <w:r w:rsidRPr="00033708">
        <w:rPr>
          <w:rFonts w:ascii="Arial" w:eastAsia="Arial" w:hAnsi="Arial" w:cs="Arial"/>
          <w:spacing w:val="1"/>
        </w:rPr>
        <w:t>v</w:t>
      </w:r>
      <w:r w:rsidRPr="00033708">
        <w:rPr>
          <w:rFonts w:ascii="Arial" w:eastAsia="Arial" w:hAnsi="Arial" w:cs="Arial"/>
        </w:rPr>
        <w:t>enci</w:t>
      </w:r>
      <w:r w:rsidRPr="00033708">
        <w:rPr>
          <w:rFonts w:ascii="Arial" w:eastAsia="Arial" w:hAnsi="Arial" w:cs="Arial"/>
          <w:spacing w:val="1"/>
        </w:rPr>
        <w:t>o</w:t>
      </w:r>
      <w:r w:rsidRPr="00033708">
        <w:rPr>
          <w:rFonts w:ascii="Arial" w:eastAsia="Arial" w:hAnsi="Arial" w:cs="Arial"/>
        </w:rPr>
        <w:t>na</w:t>
      </w:r>
      <w:r w:rsidRPr="00033708">
        <w:rPr>
          <w:rFonts w:ascii="Arial" w:eastAsia="Arial" w:hAnsi="Arial" w:cs="Arial"/>
          <w:spacing w:val="1"/>
        </w:rPr>
        <w:t>l</w:t>
      </w:r>
      <w:r w:rsidRPr="00033708">
        <w:rPr>
          <w:rFonts w:ascii="Arial" w:eastAsia="Arial" w:hAnsi="Arial" w:cs="Arial"/>
          <w:spacing w:val="-2"/>
        </w:rPr>
        <w:t>e</w:t>
      </w:r>
      <w:r w:rsidRPr="00033708">
        <w:rPr>
          <w:rFonts w:ascii="Arial" w:eastAsia="Arial" w:hAnsi="Arial" w:cs="Arial"/>
          <w:spacing w:val="1"/>
        </w:rPr>
        <w:t>s</w:t>
      </w:r>
      <w:r w:rsidRPr="00033708">
        <w:rPr>
          <w:rFonts w:ascii="Arial" w:eastAsia="Arial" w:hAnsi="Arial" w:cs="Arial"/>
        </w:rPr>
        <w:t>, agu</w:t>
      </w:r>
      <w:r w:rsidRPr="00033708">
        <w:rPr>
          <w:rFonts w:ascii="Arial" w:eastAsia="Arial" w:hAnsi="Arial" w:cs="Arial"/>
          <w:spacing w:val="-2"/>
        </w:rPr>
        <w:t>a</w:t>
      </w:r>
      <w:r w:rsidRPr="00033708">
        <w:rPr>
          <w:rFonts w:ascii="Arial" w:eastAsia="Arial" w:hAnsi="Arial" w:cs="Arial"/>
        </w:rPr>
        <w:t>s</w:t>
      </w:r>
      <w:r w:rsidRPr="00033708">
        <w:rPr>
          <w:rFonts w:ascii="Arial" w:eastAsia="Arial" w:hAnsi="Arial" w:cs="Arial"/>
          <w:spacing w:val="10"/>
        </w:rPr>
        <w:t xml:space="preserve"> </w:t>
      </w:r>
      <w:r w:rsidRPr="00033708">
        <w:rPr>
          <w:rFonts w:ascii="Arial" w:eastAsia="Arial" w:hAnsi="Arial" w:cs="Arial"/>
        </w:rPr>
        <w:t>arriba,</w:t>
      </w:r>
      <w:r w:rsidRPr="00033708">
        <w:rPr>
          <w:rFonts w:ascii="Arial" w:eastAsia="Arial" w:hAnsi="Arial" w:cs="Arial"/>
          <w:spacing w:val="8"/>
        </w:rPr>
        <w:t xml:space="preserve"> </w:t>
      </w:r>
      <w:r w:rsidRPr="00033708">
        <w:rPr>
          <w:rFonts w:ascii="Arial" w:eastAsia="Arial" w:hAnsi="Arial" w:cs="Arial"/>
          <w:spacing w:val="1"/>
        </w:rPr>
        <w:t>a</w:t>
      </w:r>
      <w:r w:rsidRPr="00033708">
        <w:rPr>
          <w:rFonts w:ascii="Arial" w:eastAsia="Arial" w:hAnsi="Arial" w:cs="Arial"/>
        </w:rPr>
        <w:t>gu</w:t>
      </w:r>
      <w:r w:rsidRPr="00033708">
        <w:rPr>
          <w:rFonts w:ascii="Arial" w:eastAsia="Arial" w:hAnsi="Arial" w:cs="Arial"/>
          <w:spacing w:val="-2"/>
        </w:rPr>
        <w:t>a</w:t>
      </w:r>
      <w:r w:rsidRPr="00033708">
        <w:rPr>
          <w:rFonts w:ascii="Arial" w:eastAsia="Arial" w:hAnsi="Arial" w:cs="Arial"/>
        </w:rPr>
        <w:t>s</w:t>
      </w:r>
      <w:r w:rsidRPr="00033708">
        <w:rPr>
          <w:rFonts w:ascii="Arial" w:eastAsia="Arial" w:hAnsi="Arial" w:cs="Arial"/>
          <w:spacing w:val="10"/>
        </w:rPr>
        <w:t xml:space="preserve"> </w:t>
      </w:r>
      <w:r w:rsidRPr="00033708">
        <w:rPr>
          <w:rFonts w:ascii="Arial" w:eastAsia="Arial" w:hAnsi="Arial" w:cs="Arial"/>
          <w:spacing w:val="-2"/>
        </w:rPr>
        <w:t>a</w:t>
      </w:r>
      <w:r w:rsidRPr="00033708">
        <w:rPr>
          <w:rFonts w:ascii="Arial" w:eastAsia="Arial" w:hAnsi="Arial" w:cs="Arial"/>
          <w:spacing w:val="1"/>
        </w:rPr>
        <w:t>b</w:t>
      </w:r>
      <w:r w:rsidRPr="00033708">
        <w:rPr>
          <w:rFonts w:ascii="Arial" w:eastAsia="Arial" w:hAnsi="Arial" w:cs="Arial"/>
        </w:rPr>
        <w:t>ajo</w:t>
      </w:r>
      <w:r w:rsidRPr="00033708">
        <w:rPr>
          <w:rFonts w:ascii="Arial" w:eastAsia="Arial" w:hAnsi="Arial" w:cs="Arial"/>
          <w:spacing w:val="9"/>
        </w:rPr>
        <w:t xml:space="preserve"> </w:t>
      </w:r>
      <w:r w:rsidRPr="00033708">
        <w:rPr>
          <w:rFonts w:ascii="Arial" w:eastAsia="Arial" w:hAnsi="Arial" w:cs="Arial"/>
        </w:rPr>
        <w:t>y</w:t>
      </w:r>
      <w:r w:rsidRPr="00033708">
        <w:rPr>
          <w:rFonts w:ascii="Arial" w:eastAsia="Arial" w:hAnsi="Arial" w:cs="Arial"/>
          <w:spacing w:val="12"/>
        </w:rPr>
        <w:t xml:space="preserve"> </w:t>
      </w:r>
      <w:r w:rsidRPr="00033708">
        <w:rPr>
          <w:rFonts w:ascii="Arial" w:eastAsia="Arial" w:hAnsi="Arial" w:cs="Arial"/>
          <w:spacing w:val="1"/>
        </w:rPr>
        <w:t>ce</w:t>
      </w:r>
      <w:r w:rsidRPr="00033708">
        <w:rPr>
          <w:rFonts w:ascii="Arial" w:eastAsia="Arial" w:hAnsi="Arial" w:cs="Arial"/>
        </w:rPr>
        <w:t>ntr</w:t>
      </w:r>
      <w:r w:rsidRPr="00033708">
        <w:rPr>
          <w:rFonts w:ascii="Arial" w:eastAsia="Arial" w:hAnsi="Arial" w:cs="Arial"/>
          <w:spacing w:val="-2"/>
        </w:rPr>
        <w:t>a</w:t>
      </w:r>
      <w:r w:rsidRPr="00033708">
        <w:rPr>
          <w:rFonts w:ascii="Arial" w:eastAsia="Arial" w:hAnsi="Arial" w:cs="Arial"/>
          <w:spacing w:val="1"/>
        </w:rPr>
        <w:t>l</w:t>
      </w:r>
      <w:r w:rsidRPr="00033708">
        <w:rPr>
          <w:rFonts w:ascii="Arial" w:eastAsia="Arial" w:hAnsi="Arial" w:cs="Arial"/>
          <w:spacing w:val="-2"/>
        </w:rPr>
        <w:t>e</w:t>
      </w:r>
      <w:r w:rsidRPr="00033708">
        <w:rPr>
          <w:rFonts w:ascii="Arial" w:eastAsia="Arial" w:hAnsi="Arial" w:cs="Arial"/>
          <w:spacing w:val="1"/>
        </w:rPr>
        <w:t>s</w:t>
      </w:r>
      <w:r w:rsidRPr="00033708">
        <w:rPr>
          <w:rFonts w:ascii="Arial" w:eastAsia="Arial" w:hAnsi="Arial" w:cs="Arial"/>
        </w:rPr>
        <w:t>,</w:t>
      </w:r>
      <w:r w:rsidRPr="00033708">
        <w:rPr>
          <w:rFonts w:ascii="Arial" w:eastAsia="Arial" w:hAnsi="Arial" w:cs="Arial"/>
          <w:spacing w:val="5"/>
        </w:rPr>
        <w:t xml:space="preserve"> </w:t>
      </w:r>
      <w:r w:rsidRPr="00033708">
        <w:rPr>
          <w:rFonts w:ascii="Arial" w:eastAsia="Arial" w:hAnsi="Arial" w:cs="Arial"/>
          <w:spacing w:val="1"/>
        </w:rPr>
        <w:t>s</w:t>
      </w:r>
      <w:r w:rsidRPr="00033708">
        <w:rPr>
          <w:rFonts w:ascii="Arial" w:eastAsia="Arial" w:hAnsi="Arial" w:cs="Arial"/>
        </w:rPr>
        <w:t>on</w:t>
      </w:r>
      <w:r w:rsidRPr="00033708">
        <w:rPr>
          <w:rFonts w:ascii="Arial" w:eastAsia="Arial" w:hAnsi="Arial" w:cs="Arial"/>
          <w:spacing w:val="9"/>
        </w:rPr>
        <w:t xml:space="preserve"> </w:t>
      </w:r>
      <w:r w:rsidRPr="00033708">
        <w:rPr>
          <w:rFonts w:ascii="Arial" w:eastAsia="Arial" w:hAnsi="Arial" w:cs="Arial"/>
          <w:spacing w:val="1"/>
        </w:rPr>
        <w:t>v</w:t>
      </w:r>
      <w:r w:rsidRPr="00033708">
        <w:rPr>
          <w:rFonts w:ascii="Arial" w:eastAsia="Arial" w:hAnsi="Arial" w:cs="Arial"/>
        </w:rPr>
        <w:t>i</w:t>
      </w:r>
      <w:r w:rsidRPr="00033708">
        <w:rPr>
          <w:rFonts w:ascii="Arial" w:eastAsia="Arial" w:hAnsi="Arial" w:cs="Arial"/>
          <w:spacing w:val="1"/>
        </w:rPr>
        <w:t>s</w:t>
      </w:r>
      <w:r w:rsidRPr="00033708">
        <w:rPr>
          <w:rFonts w:ascii="Arial" w:eastAsia="Arial" w:hAnsi="Arial" w:cs="Arial"/>
        </w:rPr>
        <w:t>tas</w:t>
      </w:r>
      <w:r w:rsidRPr="00033708">
        <w:rPr>
          <w:rFonts w:ascii="Arial" w:eastAsia="Arial" w:hAnsi="Arial" w:cs="Arial"/>
          <w:spacing w:val="10"/>
        </w:rPr>
        <w:t xml:space="preserve"> </w:t>
      </w:r>
      <w:r w:rsidRPr="00033708">
        <w:rPr>
          <w:rFonts w:ascii="Arial" w:eastAsia="Arial" w:hAnsi="Arial" w:cs="Arial"/>
          <w:spacing w:val="-2"/>
        </w:rPr>
        <w:t>p</w:t>
      </w:r>
      <w:r w:rsidRPr="00033708">
        <w:rPr>
          <w:rFonts w:ascii="Arial" w:eastAsia="Arial" w:hAnsi="Arial" w:cs="Arial"/>
        </w:rPr>
        <w:t>or</w:t>
      </w:r>
      <w:r w:rsidRPr="00033708">
        <w:rPr>
          <w:rFonts w:ascii="Arial" w:eastAsia="Arial" w:hAnsi="Arial" w:cs="Arial"/>
          <w:spacing w:val="11"/>
        </w:rPr>
        <w:t xml:space="preserve"> </w:t>
      </w:r>
      <w:r w:rsidRPr="00033708">
        <w:rPr>
          <w:rFonts w:ascii="Arial" w:eastAsia="Arial" w:hAnsi="Arial" w:cs="Arial"/>
        </w:rPr>
        <w:t>el</w:t>
      </w:r>
      <w:r w:rsidRPr="00033708">
        <w:rPr>
          <w:rFonts w:ascii="Arial" w:eastAsia="Arial" w:hAnsi="Arial" w:cs="Arial"/>
          <w:spacing w:val="13"/>
        </w:rPr>
        <w:t xml:space="preserve"> </w:t>
      </w:r>
      <w:r w:rsidRPr="00033708">
        <w:rPr>
          <w:rFonts w:ascii="Arial" w:eastAsia="Arial" w:hAnsi="Arial" w:cs="Arial"/>
          <w:spacing w:val="-2"/>
        </w:rPr>
        <w:t>p</w:t>
      </w:r>
      <w:r w:rsidRPr="00033708">
        <w:rPr>
          <w:rFonts w:ascii="Arial" w:eastAsia="Arial" w:hAnsi="Arial" w:cs="Arial"/>
          <w:spacing w:val="1"/>
        </w:rPr>
        <w:t>ú</w:t>
      </w:r>
      <w:r w:rsidRPr="00033708">
        <w:rPr>
          <w:rFonts w:ascii="Arial" w:eastAsia="Arial" w:hAnsi="Arial" w:cs="Arial"/>
          <w:spacing w:val="-2"/>
        </w:rPr>
        <w:t>b</w:t>
      </w:r>
      <w:r w:rsidRPr="00033708">
        <w:rPr>
          <w:rFonts w:ascii="Arial" w:eastAsia="Arial" w:hAnsi="Arial" w:cs="Arial"/>
        </w:rPr>
        <w:t>lico</w:t>
      </w:r>
      <w:r w:rsidRPr="00033708">
        <w:rPr>
          <w:rFonts w:ascii="Arial" w:eastAsia="Arial" w:hAnsi="Arial" w:cs="Arial"/>
          <w:spacing w:val="6"/>
        </w:rPr>
        <w:t xml:space="preserve"> </w:t>
      </w:r>
      <w:r w:rsidRPr="00033708">
        <w:rPr>
          <w:rFonts w:ascii="Arial" w:eastAsia="Arial" w:hAnsi="Arial" w:cs="Arial"/>
          <w:spacing w:val="2"/>
        </w:rPr>
        <w:t>c</w:t>
      </w:r>
      <w:r w:rsidRPr="00033708">
        <w:rPr>
          <w:rFonts w:ascii="Arial" w:eastAsia="Arial" w:hAnsi="Arial" w:cs="Arial"/>
        </w:rPr>
        <w:t>omo inst</w:t>
      </w:r>
      <w:r w:rsidRPr="00033708">
        <w:rPr>
          <w:rFonts w:ascii="Arial" w:eastAsia="Arial" w:hAnsi="Arial" w:cs="Arial"/>
          <w:spacing w:val="-2"/>
        </w:rPr>
        <w:t>a</w:t>
      </w:r>
      <w:r w:rsidRPr="00033708">
        <w:rPr>
          <w:rFonts w:ascii="Arial" w:eastAsia="Arial" w:hAnsi="Arial" w:cs="Arial"/>
        </w:rPr>
        <w:t>laci</w:t>
      </w:r>
      <w:r w:rsidRPr="00033708">
        <w:rPr>
          <w:rFonts w:ascii="Arial" w:eastAsia="Arial" w:hAnsi="Arial" w:cs="Arial"/>
          <w:spacing w:val="-2"/>
        </w:rPr>
        <w:t>o</w:t>
      </w:r>
      <w:r w:rsidRPr="00033708">
        <w:rPr>
          <w:rFonts w:ascii="Arial" w:eastAsia="Arial" w:hAnsi="Arial" w:cs="Arial"/>
          <w:spacing w:val="1"/>
        </w:rPr>
        <w:t>n</w:t>
      </w:r>
      <w:r w:rsidRPr="00033708">
        <w:rPr>
          <w:rFonts w:ascii="Arial" w:eastAsia="Arial" w:hAnsi="Arial" w:cs="Arial"/>
          <w:spacing w:val="-2"/>
        </w:rPr>
        <w:t>e</w:t>
      </w:r>
      <w:r w:rsidRPr="00033708">
        <w:rPr>
          <w:rFonts w:ascii="Arial" w:eastAsia="Arial" w:hAnsi="Arial" w:cs="Arial"/>
        </w:rPr>
        <w:t>s</w:t>
      </w:r>
      <w:r w:rsidRPr="00033708">
        <w:rPr>
          <w:rFonts w:ascii="Arial" w:eastAsia="Arial" w:hAnsi="Arial" w:cs="Arial"/>
          <w:spacing w:val="-8"/>
        </w:rPr>
        <w:t xml:space="preserve"> </w:t>
      </w:r>
      <w:r w:rsidRPr="00033708">
        <w:rPr>
          <w:rFonts w:ascii="Arial" w:eastAsia="Arial" w:hAnsi="Arial" w:cs="Arial"/>
        </w:rPr>
        <w:t>in</w:t>
      </w:r>
      <w:r w:rsidRPr="00033708">
        <w:rPr>
          <w:rFonts w:ascii="Arial" w:eastAsia="Arial" w:hAnsi="Arial" w:cs="Arial"/>
          <w:spacing w:val="-2"/>
        </w:rPr>
        <w:t>e</w:t>
      </w:r>
      <w:r w:rsidRPr="00033708">
        <w:rPr>
          <w:rFonts w:ascii="Arial" w:eastAsia="Arial" w:hAnsi="Arial" w:cs="Arial"/>
          <w:spacing w:val="1"/>
        </w:rPr>
        <w:t>s</w:t>
      </w:r>
      <w:r w:rsidRPr="00033708">
        <w:rPr>
          <w:rFonts w:ascii="Arial" w:eastAsia="Arial" w:hAnsi="Arial" w:cs="Arial"/>
          <w:spacing w:val="2"/>
        </w:rPr>
        <w:t>t</w:t>
      </w:r>
      <w:r w:rsidRPr="00033708">
        <w:rPr>
          <w:rFonts w:ascii="Arial" w:eastAsia="Arial" w:hAnsi="Arial" w:cs="Arial"/>
          <w:spacing w:val="-2"/>
        </w:rPr>
        <w:t>a</w:t>
      </w:r>
      <w:r w:rsidRPr="00033708">
        <w:rPr>
          <w:rFonts w:ascii="Arial" w:eastAsia="Arial" w:hAnsi="Arial" w:cs="Arial"/>
        </w:rPr>
        <w:t>bles,</w:t>
      </w:r>
      <w:r w:rsidRPr="00033708">
        <w:rPr>
          <w:rFonts w:ascii="Arial" w:eastAsia="Arial" w:hAnsi="Arial" w:cs="Arial"/>
          <w:spacing w:val="-7"/>
        </w:rPr>
        <w:t xml:space="preserve"> </w:t>
      </w:r>
      <w:r w:rsidRPr="00033708">
        <w:rPr>
          <w:rFonts w:ascii="Arial" w:eastAsia="Arial" w:hAnsi="Arial" w:cs="Arial"/>
          <w:spacing w:val="1"/>
        </w:rPr>
        <w:t>c</w:t>
      </w:r>
      <w:r w:rsidRPr="00033708">
        <w:rPr>
          <w:rFonts w:ascii="Arial" w:eastAsia="Arial" w:hAnsi="Arial" w:cs="Arial"/>
        </w:rPr>
        <w:t>omo</w:t>
      </w:r>
      <w:r w:rsidRPr="00033708">
        <w:rPr>
          <w:rFonts w:ascii="Arial" w:eastAsia="Arial" w:hAnsi="Arial" w:cs="Arial"/>
          <w:spacing w:val="-4"/>
        </w:rPr>
        <w:t xml:space="preserve"> </w:t>
      </w:r>
      <w:r w:rsidRPr="00033708">
        <w:rPr>
          <w:rFonts w:ascii="Arial" w:eastAsia="Arial" w:hAnsi="Arial" w:cs="Arial"/>
        </w:rPr>
        <w:t>lo</w:t>
      </w:r>
      <w:r w:rsidRPr="00033708">
        <w:rPr>
          <w:rFonts w:ascii="Arial" w:eastAsia="Arial" w:hAnsi="Arial" w:cs="Arial"/>
          <w:spacing w:val="2"/>
        </w:rPr>
        <w:t xml:space="preserve"> </w:t>
      </w:r>
      <w:r w:rsidRPr="00033708">
        <w:rPr>
          <w:rFonts w:ascii="Arial" w:eastAsia="Arial" w:hAnsi="Arial" w:cs="Arial"/>
          <w:spacing w:val="-2"/>
        </w:rPr>
        <w:t>e</w:t>
      </w:r>
      <w:r w:rsidRPr="00033708">
        <w:rPr>
          <w:rFonts w:ascii="Arial" w:eastAsia="Arial" w:hAnsi="Arial" w:cs="Arial"/>
          <w:spacing w:val="1"/>
        </w:rPr>
        <w:t>v</w:t>
      </w:r>
      <w:r w:rsidRPr="00033708">
        <w:rPr>
          <w:rFonts w:ascii="Arial" w:eastAsia="Arial" w:hAnsi="Arial" w:cs="Arial"/>
        </w:rPr>
        <w:t>i</w:t>
      </w:r>
      <w:r w:rsidRPr="00033708">
        <w:rPr>
          <w:rFonts w:ascii="Arial" w:eastAsia="Arial" w:hAnsi="Arial" w:cs="Arial"/>
          <w:spacing w:val="1"/>
        </w:rPr>
        <w:t>d</w:t>
      </w:r>
      <w:r w:rsidRPr="00033708">
        <w:rPr>
          <w:rFonts w:ascii="Arial" w:eastAsia="Arial" w:hAnsi="Arial" w:cs="Arial"/>
          <w:spacing w:val="-2"/>
        </w:rPr>
        <w:t>e</w:t>
      </w:r>
      <w:r w:rsidRPr="00033708">
        <w:rPr>
          <w:rFonts w:ascii="Arial" w:eastAsia="Arial" w:hAnsi="Arial" w:cs="Arial"/>
          <w:spacing w:val="1"/>
        </w:rPr>
        <w:t>nc</w:t>
      </w:r>
      <w:r w:rsidRPr="00033708">
        <w:rPr>
          <w:rFonts w:ascii="Arial" w:eastAsia="Arial" w:hAnsi="Arial" w:cs="Arial"/>
        </w:rPr>
        <w:t>ia</w:t>
      </w:r>
      <w:r w:rsidRPr="00033708">
        <w:rPr>
          <w:rFonts w:ascii="Arial" w:eastAsia="Arial" w:hAnsi="Arial" w:cs="Arial"/>
          <w:spacing w:val="-7"/>
        </w:rPr>
        <w:t xml:space="preserve"> </w:t>
      </w:r>
      <w:r w:rsidRPr="00033708">
        <w:rPr>
          <w:rFonts w:ascii="Arial" w:eastAsia="Arial" w:hAnsi="Arial" w:cs="Arial"/>
        </w:rPr>
        <w:t>el</w:t>
      </w:r>
      <w:r w:rsidRPr="00033708">
        <w:rPr>
          <w:rFonts w:ascii="Arial" w:eastAsia="Arial" w:hAnsi="Arial" w:cs="Arial"/>
          <w:spacing w:val="1"/>
        </w:rPr>
        <w:t xml:space="preserve"> </w:t>
      </w:r>
      <w:r w:rsidRPr="00033708">
        <w:rPr>
          <w:rFonts w:ascii="Arial" w:eastAsia="Arial" w:hAnsi="Arial" w:cs="Arial"/>
        </w:rPr>
        <w:t>g</w:t>
      </w:r>
      <w:r w:rsidRPr="00033708">
        <w:rPr>
          <w:rFonts w:ascii="Arial" w:eastAsia="Arial" w:hAnsi="Arial" w:cs="Arial"/>
          <w:spacing w:val="1"/>
        </w:rPr>
        <w:t>r</w:t>
      </w:r>
      <w:r w:rsidRPr="00033708">
        <w:rPr>
          <w:rFonts w:ascii="Arial" w:eastAsia="Arial" w:hAnsi="Arial" w:cs="Arial"/>
          <w:spacing w:val="-2"/>
        </w:rPr>
        <w:t>a</w:t>
      </w:r>
      <w:r w:rsidRPr="00033708">
        <w:rPr>
          <w:rFonts w:ascii="Arial" w:eastAsia="Arial" w:hAnsi="Arial" w:cs="Arial"/>
        </w:rPr>
        <w:t>n</w:t>
      </w:r>
      <w:r w:rsidRPr="00033708">
        <w:rPr>
          <w:rFonts w:ascii="Arial" w:eastAsia="Arial" w:hAnsi="Arial" w:cs="Arial"/>
          <w:spacing w:val="-1"/>
        </w:rPr>
        <w:t xml:space="preserve"> </w:t>
      </w:r>
      <w:r w:rsidRPr="00033708">
        <w:rPr>
          <w:rFonts w:ascii="Arial" w:eastAsia="Arial" w:hAnsi="Arial" w:cs="Arial"/>
        </w:rPr>
        <w:t>n</w:t>
      </w:r>
      <w:r w:rsidRPr="00033708">
        <w:rPr>
          <w:rFonts w:ascii="Arial" w:eastAsia="Arial" w:hAnsi="Arial" w:cs="Arial"/>
          <w:spacing w:val="1"/>
        </w:rPr>
        <w:t>ú</w:t>
      </w:r>
      <w:r w:rsidRPr="00033708">
        <w:rPr>
          <w:rFonts w:ascii="Arial" w:eastAsia="Arial" w:hAnsi="Arial" w:cs="Arial"/>
        </w:rPr>
        <w:t>m</w:t>
      </w:r>
      <w:r w:rsidRPr="00033708">
        <w:rPr>
          <w:rFonts w:ascii="Arial" w:eastAsia="Arial" w:hAnsi="Arial" w:cs="Arial"/>
          <w:spacing w:val="-2"/>
        </w:rPr>
        <w:t>e</w:t>
      </w:r>
      <w:r w:rsidRPr="00033708">
        <w:rPr>
          <w:rFonts w:ascii="Arial" w:eastAsia="Arial" w:hAnsi="Arial" w:cs="Arial"/>
          <w:spacing w:val="1"/>
        </w:rPr>
        <w:t>r</w:t>
      </w:r>
      <w:r w:rsidRPr="00033708">
        <w:rPr>
          <w:rFonts w:ascii="Arial" w:eastAsia="Arial" w:hAnsi="Arial" w:cs="Arial"/>
        </w:rPr>
        <w:t>o</w:t>
      </w:r>
      <w:r w:rsidRPr="00033708">
        <w:rPr>
          <w:rFonts w:ascii="Arial" w:eastAsia="Arial" w:hAnsi="Arial" w:cs="Arial"/>
          <w:spacing w:val="-4"/>
        </w:rPr>
        <w:t xml:space="preserve"> </w:t>
      </w:r>
      <w:r w:rsidRPr="00033708">
        <w:rPr>
          <w:rFonts w:ascii="Arial" w:eastAsia="Arial" w:hAnsi="Arial" w:cs="Arial"/>
        </w:rPr>
        <w:t xml:space="preserve">de </w:t>
      </w:r>
      <w:r w:rsidRPr="00033708">
        <w:rPr>
          <w:rFonts w:ascii="Arial" w:eastAsia="Arial" w:hAnsi="Arial" w:cs="Arial"/>
          <w:spacing w:val="1"/>
        </w:rPr>
        <w:t>i</w:t>
      </w:r>
      <w:r w:rsidRPr="00033708">
        <w:rPr>
          <w:rFonts w:ascii="Arial" w:eastAsia="Arial" w:hAnsi="Arial" w:cs="Arial"/>
          <w:spacing w:val="-2"/>
        </w:rPr>
        <w:t>n</w:t>
      </w:r>
      <w:r w:rsidRPr="00033708">
        <w:rPr>
          <w:rFonts w:ascii="Arial" w:eastAsia="Arial" w:hAnsi="Arial" w:cs="Arial"/>
          <w:spacing w:val="1"/>
        </w:rPr>
        <w:t>c</w:t>
      </w:r>
      <w:r w:rsidRPr="00033708">
        <w:rPr>
          <w:rFonts w:ascii="Arial" w:eastAsia="Arial" w:hAnsi="Arial" w:cs="Arial"/>
        </w:rPr>
        <w:t>ident</w:t>
      </w:r>
      <w:r w:rsidRPr="00033708">
        <w:rPr>
          <w:rFonts w:ascii="Arial" w:eastAsia="Arial" w:hAnsi="Arial" w:cs="Arial"/>
          <w:spacing w:val="-2"/>
        </w:rPr>
        <w:t>e</w:t>
      </w:r>
      <w:r w:rsidRPr="00033708">
        <w:rPr>
          <w:rFonts w:ascii="Arial" w:eastAsia="Arial" w:hAnsi="Arial" w:cs="Arial"/>
        </w:rPr>
        <w:t>s</w:t>
      </w:r>
      <w:r w:rsidRPr="00033708">
        <w:rPr>
          <w:rFonts w:ascii="Arial" w:eastAsia="Arial" w:hAnsi="Arial" w:cs="Arial"/>
          <w:spacing w:val="-6"/>
        </w:rPr>
        <w:t xml:space="preserve"> </w:t>
      </w:r>
      <w:r w:rsidRPr="00033708">
        <w:rPr>
          <w:rFonts w:ascii="Arial" w:eastAsia="Arial" w:hAnsi="Arial" w:cs="Arial"/>
          <w:spacing w:val="1"/>
        </w:rPr>
        <w:t>re</w:t>
      </w:r>
      <w:r w:rsidRPr="00033708">
        <w:rPr>
          <w:rFonts w:ascii="Arial" w:eastAsia="Arial" w:hAnsi="Arial" w:cs="Arial"/>
          <w:spacing w:val="-2"/>
        </w:rPr>
        <w:t>p</w:t>
      </w:r>
      <w:r w:rsidRPr="00033708">
        <w:rPr>
          <w:rFonts w:ascii="Arial" w:eastAsia="Arial" w:hAnsi="Arial" w:cs="Arial"/>
          <w:spacing w:val="1"/>
        </w:rPr>
        <w:t>o</w:t>
      </w:r>
      <w:r w:rsidRPr="00033708">
        <w:rPr>
          <w:rFonts w:ascii="Arial" w:eastAsia="Arial" w:hAnsi="Arial" w:cs="Arial"/>
          <w:spacing w:val="-2"/>
        </w:rPr>
        <w:t>r</w:t>
      </w:r>
      <w:r w:rsidRPr="00033708">
        <w:rPr>
          <w:rFonts w:ascii="Arial" w:eastAsia="Arial" w:hAnsi="Arial" w:cs="Arial"/>
          <w:spacing w:val="2"/>
        </w:rPr>
        <w:t>t</w:t>
      </w:r>
      <w:r w:rsidRPr="00033708">
        <w:rPr>
          <w:rFonts w:ascii="Arial" w:eastAsia="Arial" w:hAnsi="Arial" w:cs="Arial"/>
        </w:rPr>
        <w:t>ad</w:t>
      </w:r>
      <w:r w:rsidRPr="00033708">
        <w:rPr>
          <w:rFonts w:ascii="Arial" w:eastAsia="Arial" w:hAnsi="Arial" w:cs="Arial"/>
          <w:spacing w:val="-2"/>
        </w:rPr>
        <w:t>o</w:t>
      </w:r>
      <w:r w:rsidRPr="00033708">
        <w:rPr>
          <w:rFonts w:ascii="Arial" w:eastAsia="Arial" w:hAnsi="Arial" w:cs="Arial"/>
        </w:rPr>
        <w:t>s</w:t>
      </w:r>
      <w:r w:rsidRPr="00033708">
        <w:rPr>
          <w:rFonts w:ascii="Arial" w:eastAsia="Arial" w:hAnsi="Arial" w:cs="Arial"/>
          <w:spacing w:val="-6"/>
        </w:rPr>
        <w:t xml:space="preserve"> </w:t>
      </w:r>
      <w:r w:rsidRPr="00033708">
        <w:rPr>
          <w:rFonts w:ascii="Arial" w:eastAsia="Arial" w:hAnsi="Arial" w:cs="Arial"/>
          <w:spacing w:val="1"/>
        </w:rPr>
        <w:t>e</w:t>
      </w:r>
      <w:r w:rsidRPr="00033708">
        <w:rPr>
          <w:rFonts w:ascii="Arial" w:eastAsia="Arial" w:hAnsi="Arial" w:cs="Arial"/>
        </w:rPr>
        <w:t>n</w:t>
      </w:r>
      <w:r w:rsidRPr="00033708">
        <w:rPr>
          <w:rFonts w:ascii="Arial" w:eastAsia="Arial" w:hAnsi="Arial" w:cs="Arial"/>
          <w:spacing w:val="1"/>
        </w:rPr>
        <w:t xml:space="preserve"> </w:t>
      </w:r>
      <w:r w:rsidRPr="00033708">
        <w:rPr>
          <w:rFonts w:ascii="Arial" w:eastAsia="Arial" w:hAnsi="Arial" w:cs="Arial"/>
          <w:spacing w:val="-2"/>
        </w:rPr>
        <w:t>e</w:t>
      </w:r>
      <w:r w:rsidRPr="00033708">
        <w:rPr>
          <w:rFonts w:ascii="Arial" w:eastAsia="Arial" w:hAnsi="Arial" w:cs="Arial"/>
          <w:spacing w:val="1"/>
        </w:rPr>
        <w:t>s</w:t>
      </w:r>
      <w:r w:rsidRPr="00033708">
        <w:rPr>
          <w:rFonts w:ascii="Arial" w:eastAsia="Arial" w:hAnsi="Arial" w:cs="Arial"/>
        </w:rPr>
        <w:t>te tipo</w:t>
      </w:r>
      <w:r w:rsidRPr="00033708">
        <w:rPr>
          <w:rFonts w:ascii="Arial" w:eastAsia="Arial" w:hAnsi="Arial" w:cs="Arial"/>
          <w:spacing w:val="1"/>
        </w:rPr>
        <w:t xml:space="preserve"> d</w:t>
      </w:r>
      <w:r w:rsidRPr="00033708">
        <w:rPr>
          <w:rFonts w:ascii="Arial" w:eastAsia="Arial" w:hAnsi="Arial" w:cs="Arial"/>
        </w:rPr>
        <w:t>e</w:t>
      </w:r>
      <w:r w:rsidRPr="00033708">
        <w:rPr>
          <w:rFonts w:ascii="Arial" w:eastAsia="Arial" w:hAnsi="Arial" w:cs="Arial"/>
          <w:spacing w:val="2"/>
        </w:rPr>
        <w:t xml:space="preserve"> </w:t>
      </w:r>
      <w:r w:rsidRPr="00033708">
        <w:rPr>
          <w:rFonts w:ascii="Arial" w:eastAsia="Arial" w:hAnsi="Arial" w:cs="Arial"/>
        </w:rPr>
        <w:t>inst</w:t>
      </w:r>
      <w:r w:rsidRPr="00033708">
        <w:rPr>
          <w:rFonts w:ascii="Arial" w:eastAsia="Arial" w:hAnsi="Arial" w:cs="Arial"/>
          <w:spacing w:val="-2"/>
        </w:rPr>
        <w:t>a</w:t>
      </w:r>
      <w:r w:rsidRPr="00033708">
        <w:rPr>
          <w:rFonts w:ascii="Arial" w:eastAsia="Arial" w:hAnsi="Arial" w:cs="Arial"/>
        </w:rPr>
        <w:t>laci</w:t>
      </w:r>
      <w:r w:rsidRPr="00033708">
        <w:rPr>
          <w:rFonts w:ascii="Arial" w:eastAsia="Arial" w:hAnsi="Arial" w:cs="Arial"/>
          <w:spacing w:val="-2"/>
        </w:rPr>
        <w:t>ó</w:t>
      </w:r>
      <w:r w:rsidRPr="00033708">
        <w:rPr>
          <w:rFonts w:ascii="Arial" w:eastAsia="Arial" w:hAnsi="Arial" w:cs="Arial"/>
        </w:rPr>
        <w:t>n</w:t>
      </w:r>
      <w:r>
        <w:rPr>
          <w:rFonts w:ascii="Arial" w:eastAsia="Arial" w:hAnsi="Arial" w:cs="Arial"/>
          <w:spacing w:val="-2"/>
        </w:rPr>
        <w:t>.</w:t>
      </w:r>
      <w:r w:rsidRPr="00033708">
        <w:rPr>
          <w:rFonts w:ascii="Arial" w:eastAsia="Arial" w:hAnsi="Arial" w:cs="Arial"/>
          <w:spacing w:val="2"/>
        </w:rPr>
        <w:t xml:space="preserve"> </w:t>
      </w:r>
    </w:p>
    <w:p w:rsidR="009004E6" w:rsidRDefault="009004E6" w:rsidP="009004E6">
      <w:pPr>
        <w:spacing w:line="480" w:lineRule="auto"/>
        <w:ind w:left="1134" w:right="80"/>
        <w:jc w:val="both"/>
        <w:rPr>
          <w:rFonts w:ascii="Arial" w:eastAsia="Arial" w:hAnsi="Arial" w:cs="Arial"/>
          <w:spacing w:val="2"/>
        </w:rPr>
      </w:pPr>
    </w:p>
    <w:p w:rsidR="009004E6" w:rsidRPr="00033708" w:rsidRDefault="009004E6" w:rsidP="009004E6">
      <w:pPr>
        <w:spacing w:line="480" w:lineRule="auto"/>
        <w:ind w:left="1134" w:right="80"/>
        <w:jc w:val="both"/>
        <w:rPr>
          <w:rFonts w:ascii="Arial" w:eastAsia="Arial" w:hAnsi="Arial" w:cs="Arial"/>
        </w:rPr>
      </w:pPr>
      <w:r>
        <w:rPr>
          <w:rFonts w:ascii="Arial" w:eastAsia="Arial" w:hAnsi="Arial" w:cs="Arial"/>
        </w:rPr>
        <w:t>L</w:t>
      </w:r>
      <w:r w:rsidRPr="00033708">
        <w:rPr>
          <w:rFonts w:ascii="Arial" w:eastAsia="Arial" w:hAnsi="Arial" w:cs="Arial"/>
          <w:spacing w:val="-1"/>
        </w:rPr>
        <w:t>a</w:t>
      </w:r>
      <w:r w:rsidRPr="00033708">
        <w:rPr>
          <w:rFonts w:ascii="Arial" w:eastAsia="Arial" w:hAnsi="Arial" w:cs="Arial"/>
        </w:rPr>
        <w:t>s</w:t>
      </w:r>
      <w:r w:rsidRPr="00033708">
        <w:rPr>
          <w:rFonts w:ascii="Arial" w:eastAsia="Arial" w:hAnsi="Arial" w:cs="Arial"/>
          <w:spacing w:val="-3"/>
        </w:rPr>
        <w:t xml:space="preserve"> </w:t>
      </w:r>
      <w:r w:rsidRPr="00033708">
        <w:rPr>
          <w:rFonts w:ascii="Arial" w:eastAsia="Arial" w:hAnsi="Arial" w:cs="Arial"/>
        </w:rPr>
        <w:t>v</w:t>
      </w:r>
      <w:r w:rsidRPr="00033708">
        <w:rPr>
          <w:rFonts w:ascii="Arial" w:eastAsia="Arial" w:hAnsi="Arial" w:cs="Arial"/>
          <w:spacing w:val="-2"/>
        </w:rPr>
        <w:t>e</w:t>
      </w:r>
      <w:r w:rsidRPr="00033708">
        <w:rPr>
          <w:rFonts w:ascii="Arial" w:eastAsia="Arial" w:hAnsi="Arial" w:cs="Arial"/>
        </w:rPr>
        <w:t>ntaj</w:t>
      </w:r>
      <w:r w:rsidRPr="00033708">
        <w:rPr>
          <w:rFonts w:ascii="Arial" w:eastAsia="Arial" w:hAnsi="Arial" w:cs="Arial"/>
          <w:spacing w:val="-2"/>
        </w:rPr>
        <w:t>a</w:t>
      </w:r>
      <w:r w:rsidRPr="00033708">
        <w:rPr>
          <w:rFonts w:ascii="Arial" w:eastAsia="Arial" w:hAnsi="Arial" w:cs="Arial"/>
        </w:rPr>
        <w:t>s</w:t>
      </w:r>
      <w:r w:rsidRPr="00033708">
        <w:rPr>
          <w:rFonts w:ascii="Arial" w:eastAsia="Arial" w:hAnsi="Arial" w:cs="Arial"/>
          <w:spacing w:val="-6"/>
        </w:rPr>
        <w:t xml:space="preserve"> </w:t>
      </w:r>
      <w:r w:rsidRPr="00033708">
        <w:rPr>
          <w:rFonts w:ascii="Arial" w:eastAsia="Arial" w:hAnsi="Arial" w:cs="Arial"/>
        </w:rPr>
        <w:t>am</w:t>
      </w:r>
      <w:r w:rsidRPr="00033708">
        <w:rPr>
          <w:rFonts w:ascii="Arial" w:eastAsia="Arial" w:hAnsi="Arial" w:cs="Arial"/>
          <w:spacing w:val="-2"/>
        </w:rPr>
        <w:t>b</w:t>
      </w:r>
      <w:r w:rsidRPr="00033708">
        <w:rPr>
          <w:rFonts w:ascii="Arial" w:eastAsia="Arial" w:hAnsi="Arial" w:cs="Arial"/>
          <w:spacing w:val="1"/>
        </w:rPr>
        <w:t>i</w:t>
      </w:r>
      <w:r w:rsidRPr="00033708">
        <w:rPr>
          <w:rFonts w:ascii="Arial" w:eastAsia="Arial" w:hAnsi="Arial" w:cs="Arial"/>
        </w:rPr>
        <w:t>e</w:t>
      </w:r>
      <w:r w:rsidRPr="00033708">
        <w:rPr>
          <w:rFonts w:ascii="Arial" w:eastAsia="Arial" w:hAnsi="Arial" w:cs="Arial"/>
          <w:spacing w:val="-2"/>
        </w:rPr>
        <w:t>n</w:t>
      </w:r>
      <w:r w:rsidRPr="00033708">
        <w:rPr>
          <w:rFonts w:ascii="Arial" w:eastAsia="Arial" w:hAnsi="Arial" w:cs="Arial"/>
        </w:rPr>
        <w:t>tal</w:t>
      </w:r>
      <w:r w:rsidRPr="00033708">
        <w:rPr>
          <w:rFonts w:ascii="Arial" w:eastAsia="Arial" w:hAnsi="Arial" w:cs="Arial"/>
          <w:spacing w:val="-2"/>
        </w:rPr>
        <w:t>e</w:t>
      </w:r>
      <w:r w:rsidRPr="00033708">
        <w:rPr>
          <w:rFonts w:ascii="Arial" w:eastAsia="Arial" w:hAnsi="Arial" w:cs="Arial"/>
        </w:rPr>
        <w:t>s</w:t>
      </w:r>
      <w:r w:rsidRPr="00033708">
        <w:rPr>
          <w:rFonts w:ascii="Arial" w:eastAsia="Arial" w:hAnsi="Arial" w:cs="Arial"/>
          <w:spacing w:val="-10"/>
        </w:rPr>
        <w:t xml:space="preserve"> </w:t>
      </w:r>
      <w:r w:rsidRPr="00033708">
        <w:rPr>
          <w:rFonts w:ascii="Arial" w:eastAsia="Arial" w:hAnsi="Arial" w:cs="Arial"/>
        </w:rPr>
        <w:t>y</w:t>
      </w:r>
      <w:r w:rsidRPr="00033708">
        <w:rPr>
          <w:rFonts w:ascii="Arial" w:eastAsia="Arial" w:hAnsi="Arial" w:cs="Arial"/>
          <w:spacing w:val="-1"/>
        </w:rPr>
        <w:t xml:space="preserve"> </w:t>
      </w:r>
      <w:r w:rsidRPr="00033708">
        <w:rPr>
          <w:rFonts w:ascii="Arial" w:eastAsia="Arial" w:hAnsi="Arial" w:cs="Arial"/>
        </w:rPr>
        <w:t>s</w:t>
      </w:r>
      <w:r w:rsidRPr="00033708">
        <w:rPr>
          <w:rFonts w:ascii="Arial" w:eastAsia="Arial" w:hAnsi="Arial" w:cs="Arial"/>
          <w:spacing w:val="-2"/>
        </w:rPr>
        <w:t>o</w:t>
      </w:r>
      <w:r w:rsidRPr="00033708">
        <w:rPr>
          <w:rFonts w:ascii="Arial" w:eastAsia="Arial" w:hAnsi="Arial" w:cs="Arial"/>
        </w:rPr>
        <w:t>ci</w:t>
      </w:r>
      <w:r w:rsidRPr="00033708">
        <w:rPr>
          <w:rFonts w:ascii="Arial" w:eastAsia="Arial" w:hAnsi="Arial" w:cs="Arial"/>
          <w:spacing w:val="-1"/>
        </w:rPr>
        <w:t>a</w:t>
      </w:r>
      <w:r w:rsidRPr="00033708">
        <w:rPr>
          <w:rFonts w:ascii="Arial" w:eastAsia="Arial" w:hAnsi="Arial" w:cs="Arial"/>
        </w:rPr>
        <w:t>l</w:t>
      </w:r>
      <w:r w:rsidRPr="00033708">
        <w:rPr>
          <w:rFonts w:ascii="Arial" w:eastAsia="Arial" w:hAnsi="Arial" w:cs="Arial"/>
          <w:spacing w:val="-2"/>
        </w:rPr>
        <w:t>e</w:t>
      </w:r>
      <w:r w:rsidRPr="00033708">
        <w:rPr>
          <w:rFonts w:ascii="Arial" w:eastAsia="Arial" w:hAnsi="Arial" w:cs="Arial"/>
        </w:rPr>
        <w:t>s</w:t>
      </w:r>
      <w:r w:rsidRPr="00033708">
        <w:rPr>
          <w:rFonts w:ascii="Arial" w:eastAsia="Arial" w:hAnsi="Arial" w:cs="Arial"/>
          <w:spacing w:val="-6"/>
        </w:rPr>
        <w:t xml:space="preserve"> </w:t>
      </w:r>
      <w:r w:rsidRPr="00033708">
        <w:rPr>
          <w:rFonts w:ascii="Arial" w:eastAsia="Arial" w:hAnsi="Arial" w:cs="Arial"/>
        </w:rPr>
        <w:t>más</w:t>
      </w:r>
      <w:r w:rsidRPr="00033708">
        <w:rPr>
          <w:rFonts w:ascii="Arial" w:eastAsia="Arial" w:hAnsi="Arial" w:cs="Arial"/>
          <w:spacing w:val="-5"/>
        </w:rPr>
        <w:t xml:space="preserve"> </w:t>
      </w:r>
      <w:r w:rsidRPr="00033708">
        <w:rPr>
          <w:rFonts w:ascii="Arial" w:eastAsia="Arial" w:hAnsi="Arial" w:cs="Arial"/>
        </w:rPr>
        <w:t>im</w:t>
      </w:r>
      <w:r w:rsidRPr="00033708">
        <w:rPr>
          <w:rFonts w:ascii="Arial" w:eastAsia="Arial" w:hAnsi="Arial" w:cs="Arial"/>
          <w:spacing w:val="-2"/>
        </w:rPr>
        <w:t>p</w:t>
      </w:r>
      <w:r w:rsidRPr="00033708">
        <w:rPr>
          <w:rFonts w:ascii="Arial" w:eastAsia="Arial" w:hAnsi="Arial" w:cs="Arial"/>
          <w:spacing w:val="1"/>
        </w:rPr>
        <w:t>o</w:t>
      </w:r>
      <w:r w:rsidRPr="00033708">
        <w:rPr>
          <w:rFonts w:ascii="Arial" w:eastAsia="Arial" w:hAnsi="Arial" w:cs="Arial"/>
          <w:spacing w:val="-2"/>
        </w:rPr>
        <w:t>r</w:t>
      </w:r>
      <w:r w:rsidRPr="00033708">
        <w:rPr>
          <w:rFonts w:ascii="Arial" w:eastAsia="Arial" w:hAnsi="Arial" w:cs="Arial"/>
          <w:spacing w:val="2"/>
        </w:rPr>
        <w:t>t</w:t>
      </w:r>
      <w:r w:rsidRPr="00033708">
        <w:rPr>
          <w:rFonts w:ascii="Arial" w:eastAsia="Arial" w:hAnsi="Arial" w:cs="Arial"/>
          <w:spacing w:val="-2"/>
        </w:rPr>
        <w:t>a</w:t>
      </w:r>
      <w:r w:rsidRPr="00033708">
        <w:rPr>
          <w:rFonts w:ascii="Arial" w:eastAsia="Arial" w:hAnsi="Arial" w:cs="Arial"/>
        </w:rPr>
        <w:t>ntes</w:t>
      </w:r>
      <w:r w:rsidRPr="00033708">
        <w:rPr>
          <w:rFonts w:ascii="Arial" w:eastAsia="Arial" w:hAnsi="Arial" w:cs="Arial"/>
          <w:spacing w:val="-10"/>
        </w:rPr>
        <w:t xml:space="preserve"> </w:t>
      </w:r>
      <w:r w:rsidRPr="00033708">
        <w:rPr>
          <w:rFonts w:ascii="Arial" w:eastAsia="Arial" w:hAnsi="Arial" w:cs="Arial"/>
          <w:spacing w:val="-2"/>
        </w:rPr>
        <w:t>d</w:t>
      </w:r>
      <w:r w:rsidRPr="00033708">
        <w:rPr>
          <w:rFonts w:ascii="Arial" w:eastAsia="Arial" w:hAnsi="Arial" w:cs="Arial"/>
        </w:rPr>
        <w:t>e</w:t>
      </w:r>
      <w:r w:rsidRPr="00033708">
        <w:rPr>
          <w:rFonts w:ascii="Arial" w:eastAsia="Arial" w:hAnsi="Arial" w:cs="Arial"/>
          <w:spacing w:val="-2"/>
        </w:rPr>
        <w:t xml:space="preserve"> </w:t>
      </w:r>
      <w:r w:rsidRPr="00033708">
        <w:rPr>
          <w:rFonts w:ascii="Arial" w:eastAsia="Arial" w:hAnsi="Arial" w:cs="Arial"/>
        </w:rPr>
        <w:t>l</w:t>
      </w:r>
      <w:r w:rsidRPr="00033708">
        <w:rPr>
          <w:rFonts w:ascii="Arial" w:eastAsia="Arial" w:hAnsi="Arial" w:cs="Arial"/>
          <w:spacing w:val="-2"/>
        </w:rPr>
        <w:t>o</w:t>
      </w:r>
      <w:r w:rsidRPr="00033708">
        <w:rPr>
          <w:rFonts w:ascii="Arial" w:eastAsia="Arial" w:hAnsi="Arial" w:cs="Arial"/>
        </w:rPr>
        <w:t>s</w:t>
      </w:r>
      <w:r w:rsidRPr="00033708">
        <w:rPr>
          <w:rFonts w:ascii="Arial" w:eastAsia="Arial" w:hAnsi="Arial" w:cs="Arial"/>
          <w:spacing w:val="1"/>
        </w:rPr>
        <w:t xml:space="preserve"> </w:t>
      </w:r>
      <w:r w:rsidRPr="00033708">
        <w:rPr>
          <w:rFonts w:ascii="Arial" w:eastAsia="Arial" w:hAnsi="Arial" w:cs="Arial"/>
          <w:spacing w:val="-2"/>
        </w:rPr>
        <w:t>r</w:t>
      </w:r>
      <w:r w:rsidRPr="00033708">
        <w:rPr>
          <w:rFonts w:ascii="Arial" w:eastAsia="Arial" w:hAnsi="Arial" w:cs="Arial"/>
        </w:rPr>
        <w:t>el</w:t>
      </w:r>
      <w:r w:rsidRPr="00033708">
        <w:rPr>
          <w:rFonts w:ascii="Arial" w:eastAsia="Arial" w:hAnsi="Arial" w:cs="Arial"/>
          <w:spacing w:val="-2"/>
        </w:rPr>
        <w:t>a</w:t>
      </w:r>
      <w:r w:rsidRPr="00033708">
        <w:rPr>
          <w:rFonts w:ascii="Arial" w:eastAsia="Arial" w:hAnsi="Arial" w:cs="Arial"/>
        </w:rPr>
        <w:t>ves</w:t>
      </w:r>
      <w:r w:rsidRPr="00033708">
        <w:rPr>
          <w:rFonts w:ascii="Arial" w:eastAsia="Arial" w:hAnsi="Arial" w:cs="Arial"/>
          <w:spacing w:val="-6"/>
        </w:rPr>
        <w:t xml:space="preserve"> </w:t>
      </w:r>
      <w:r w:rsidRPr="00033708">
        <w:rPr>
          <w:rFonts w:ascii="Arial" w:eastAsia="Arial" w:hAnsi="Arial" w:cs="Arial"/>
        </w:rPr>
        <w:t>s</w:t>
      </w:r>
      <w:r w:rsidRPr="00033708">
        <w:rPr>
          <w:rFonts w:ascii="Arial" w:eastAsia="Arial" w:hAnsi="Arial" w:cs="Arial"/>
          <w:spacing w:val="-2"/>
        </w:rPr>
        <w:t>o</w:t>
      </w:r>
      <w:r w:rsidRPr="00033708">
        <w:rPr>
          <w:rFonts w:ascii="Arial" w:eastAsia="Arial" w:hAnsi="Arial" w:cs="Arial"/>
        </w:rPr>
        <w:t>n:</w:t>
      </w:r>
    </w:p>
    <w:p w:rsidR="009004E6" w:rsidRPr="009E78A7" w:rsidRDefault="009004E6" w:rsidP="004E1488">
      <w:pPr>
        <w:pStyle w:val="Prrafodelista"/>
        <w:widowControl/>
        <w:numPr>
          <w:ilvl w:val="0"/>
          <w:numId w:val="4"/>
        </w:numPr>
        <w:spacing w:after="0" w:line="480" w:lineRule="auto"/>
        <w:ind w:right="78"/>
        <w:jc w:val="both"/>
        <w:rPr>
          <w:rFonts w:ascii="Arial" w:eastAsia="Arial" w:hAnsi="Arial" w:cs="Arial"/>
          <w:lang w:val="es-PE"/>
        </w:rPr>
      </w:pPr>
      <w:r w:rsidRPr="00351B2C">
        <w:rPr>
          <w:rFonts w:ascii="Arial" w:eastAsia="Arial" w:hAnsi="Arial" w:cs="Arial"/>
        </w:rPr>
        <w:t>Dismin</w:t>
      </w:r>
      <w:r w:rsidRPr="00351B2C">
        <w:rPr>
          <w:rFonts w:ascii="Arial" w:eastAsia="Arial" w:hAnsi="Arial" w:cs="Arial"/>
          <w:spacing w:val="-2"/>
        </w:rPr>
        <w:t>u</w:t>
      </w:r>
      <w:r w:rsidRPr="00351B2C">
        <w:rPr>
          <w:rFonts w:ascii="Arial" w:eastAsia="Arial" w:hAnsi="Arial" w:cs="Arial"/>
          <w:spacing w:val="1"/>
        </w:rPr>
        <w:t>c</w:t>
      </w:r>
      <w:r w:rsidRPr="00351B2C">
        <w:rPr>
          <w:rFonts w:ascii="Arial" w:eastAsia="Arial" w:hAnsi="Arial" w:cs="Arial"/>
        </w:rPr>
        <w:t xml:space="preserve">ión </w:t>
      </w:r>
      <w:r w:rsidRPr="00351B2C">
        <w:rPr>
          <w:rFonts w:ascii="Arial" w:eastAsia="Arial" w:hAnsi="Arial" w:cs="Arial"/>
          <w:spacing w:val="-2"/>
        </w:rPr>
        <w:t>d</w:t>
      </w:r>
      <w:r w:rsidRPr="00351B2C">
        <w:rPr>
          <w:rFonts w:ascii="Arial" w:eastAsia="Arial" w:hAnsi="Arial" w:cs="Arial"/>
        </w:rPr>
        <w:t>el ár</w:t>
      </w:r>
      <w:r w:rsidRPr="00351B2C">
        <w:rPr>
          <w:rFonts w:ascii="Arial" w:eastAsia="Arial" w:hAnsi="Arial" w:cs="Arial"/>
          <w:spacing w:val="1"/>
        </w:rPr>
        <w:t>e</w:t>
      </w:r>
      <w:r w:rsidRPr="00351B2C">
        <w:rPr>
          <w:rFonts w:ascii="Arial" w:eastAsia="Arial" w:hAnsi="Arial" w:cs="Arial"/>
        </w:rPr>
        <w:t xml:space="preserve">a </w:t>
      </w:r>
      <w:r w:rsidRPr="00351B2C">
        <w:rPr>
          <w:rFonts w:ascii="Arial" w:eastAsia="Arial" w:hAnsi="Arial" w:cs="Arial"/>
          <w:spacing w:val="1"/>
        </w:rPr>
        <w:t>d</w:t>
      </w:r>
      <w:r w:rsidRPr="00351B2C">
        <w:rPr>
          <w:rFonts w:ascii="Arial" w:eastAsia="Arial" w:hAnsi="Arial" w:cs="Arial"/>
        </w:rPr>
        <w:t>e im</w:t>
      </w:r>
      <w:r w:rsidRPr="00351B2C">
        <w:rPr>
          <w:rFonts w:ascii="Arial" w:eastAsia="Arial" w:hAnsi="Arial" w:cs="Arial"/>
          <w:spacing w:val="1"/>
        </w:rPr>
        <w:t>p</w:t>
      </w:r>
      <w:r w:rsidRPr="00351B2C">
        <w:rPr>
          <w:rFonts w:ascii="Arial" w:eastAsia="Arial" w:hAnsi="Arial" w:cs="Arial"/>
          <w:spacing w:val="-2"/>
        </w:rPr>
        <w:t>a</w:t>
      </w:r>
      <w:r w:rsidRPr="00351B2C">
        <w:rPr>
          <w:rFonts w:ascii="Arial" w:eastAsia="Arial" w:hAnsi="Arial" w:cs="Arial"/>
          <w:spacing w:val="2"/>
        </w:rPr>
        <w:t>c</w:t>
      </w:r>
      <w:r w:rsidRPr="00351B2C">
        <w:rPr>
          <w:rFonts w:ascii="Arial" w:eastAsia="Arial" w:hAnsi="Arial" w:cs="Arial"/>
        </w:rPr>
        <w:t>to r</w:t>
      </w:r>
      <w:r w:rsidRPr="00351B2C">
        <w:rPr>
          <w:rFonts w:ascii="Arial" w:eastAsia="Arial" w:hAnsi="Arial" w:cs="Arial"/>
          <w:spacing w:val="-2"/>
        </w:rPr>
        <w:t>e</w:t>
      </w:r>
      <w:r w:rsidRPr="00351B2C">
        <w:rPr>
          <w:rFonts w:ascii="Arial" w:eastAsia="Arial" w:hAnsi="Arial" w:cs="Arial"/>
          <w:spacing w:val="1"/>
        </w:rPr>
        <w:t>q</w:t>
      </w:r>
      <w:r w:rsidRPr="00351B2C">
        <w:rPr>
          <w:rFonts w:ascii="Arial" w:eastAsia="Arial" w:hAnsi="Arial" w:cs="Arial"/>
        </w:rPr>
        <w:t>ueri</w:t>
      </w:r>
      <w:r w:rsidRPr="00351B2C">
        <w:rPr>
          <w:rFonts w:ascii="Arial" w:eastAsia="Arial" w:hAnsi="Arial" w:cs="Arial"/>
          <w:spacing w:val="1"/>
        </w:rPr>
        <w:t>d</w:t>
      </w:r>
      <w:r w:rsidRPr="00351B2C">
        <w:rPr>
          <w:rFonts w:ascii="Arial" w:eastAsia="Arial" w:hAnsi="Arial" w:cs="Arial"/>
        </w:rPr>
        <w:t xml:space="preserve">a </w:t>
      </w:r>
      <w:r w:rsidRPr="00351B2C">
        <w:rPr>
          <w:rFonts w:ascii="Arial" w:eastAsia="Arial" w:hAnsi="Arial" w:cs="Arial"/>
          <w:spacing w:val="1"/>
        </w:rPr>
        <w:t>p</w:t>
      </w:r>
      <w:r w:rsidRPr="00351B2C">
        <w:rPr>
          <w:rFonts w:ascii="Arial" w:eastAsia="Arial" w:hAnsi="Arial" w:cs="Arial"/>
          <w:spacing w:val="-2"/>
        </w:rPr>
        <w:t>a</w:t>
      </w:r>
      <w:r w:rsidRPr="00351B2C">
        <w:rPr>
          <w:rFonts w:ascii="Arial" w:eastAsia="Arial" w:hAnsi="Arial" w:cs="Arial"/>
          <w:spacing w:val="1"/>
        </w:rPr>
        <w:t>r</w:t>
      </w:r>
      <w:r w:rsidRPr="00351B2C">
        <w:rPr>
          <w:rFonts w:ascii="Arial" w:eastAsia="Arial" w:hAnsi="Arial" w:cs="Arial"/>
        </w:rPr>
        <w:t>a la dis</w:t>
      </w:r>
      <w:r w:rsidRPr="00351B2C">
        <w:rPr>
          <w:rFonts w:ascii="Arial" w:eastAsia="Arial" w:hAnsi="Arial" w:cs="Arial"/>
          <w:spacing w:val="1"/>
        </w:rPr>
        <w:t>p</w:t>
      </w:r>
      <w:r w:rsidRPr="00351B2C">
        <w:rPr>
          <w:rFonts w:ascii="Arial" w:eastAsia="Arial" w:hAnsi="Arial" w:cs="Arial"/>
          <w:spacing w:val="-2"/>
        </w:rPr>
        <w:t>o</w:t>
      </w:r>
      <w:r w:rsidRPr="00351B2C">
        <w:rPr>
          <w:rFonts w:ascii="Arial" w:eastAsia="Arial" w:hAnsi="Arial" w:cs="Arial"/>
          <w:spacing w:val="1"/>
        </w:rPr>
        <w:t>s</w:t>
      </w:r>
      <w:r w:rsidRPr="00351B2C">
        <w:rPr>
          <w:rFonts w:ascii="Arial" w:eastAsia="Arial" w:hAnsi="Arial" w:cs="Arial"/>
        </w:rPr>
        <w:t>ición de g</w:t>
      </w:r>
      <w:r w:rsidRPr="00351B2C">
        <w:rPr>
          <w:rFonts w:ascii="Arial" w:eastAsia="Arial" w:hAnsi="Arial" w:cs="Arial"/>
          <w:spacing w:val="1"/>
        </w:rPr>
        <w:t>r</w:t>
      </w:r>
      <w:r w:rsidRPr="00351B2C">
        <w:rPr>
          <w:rFonts w:ascii="Arial" w:eastAsia="Arial" w:hAnsi="Arial" w:cs="Arial"/>
        </w:rPr>
        <w:t xml:space="preserve">andes </w:t>
      </w:r>
      <w:r w:rsidRPr="00351B2C">
        <w:rPr>
          <w:rFonts w:ascii="Arial" w:eastAsia="Arial" w:hAnsi="Arial" w:cs="Arial"/>
          <w:spacing w:val="1"/>
        </w:rPr>
        <w:t>v</w:t>
      </w:r>
      <w:r w:rsidRPr="00351B2C">
        <w:rPr>
          <w:rFonts w:ascii="Arial" w:eastAsia="Arial" w:hAnsi="Arial" w:cs="Arial"/>
          <w:spacing w:val="-2"/>
        </w:rPr>
        <w:t>o</w:t>
      </w:r>
      <w:r w:rsidRPr="00351B2C">
        <w:rPr>
          <w:rFonts w:ascii="Arial" w:eastAsia="Arial" w:hAnsi="Arial" w:cs="Arial"/>
        </w:rPr>
        <w:t>lúm</w:t>
      </w:r>
      <w:r w:rsidRPr="00351B2C">
        <w:rPr>
          <w:rFonts w:ascii="Arial" w:eastAsia="Arial" w:hAnsi="Arial" w:cs="Arial"/>
          <w:spacing w:val="1"/>
        </w:rPr>
        <w:t>e</w:t>
      </w:r>
      <w:r w:rsidRPr="00351B2C">
        <w:rPr>
          <w:rFonts w:ascii="Arial" w:eastAsia="Arial" w:hAnsi="Arial" w:cs="Arial"/>
        </w:rPr>
        <w:t>nes</w:t>
      </w:r>
      <w:r w:rsidRPr="00351B2C">
        <w:rPr>
          <w:rFonts w:ascii="Arial" w:eastAsia="Arial" w:hAnsi="Arial" w:cs="Arial"/>
          <w:spacing w:val="3"/>
        </w:rPr>
        <w:t xml:space="preserve"> </w:t>
      </w:r>
      <w:r w:rsidRPr="00351B2C">
        <w:rPr>
          <w:rFonts w:ascii="Arial" w:eastAsia="Arial" w:hAnsi="Arial" w:cs="Arial"/>
        </w:rPr>
        <w:t>de</w:t>
      </w:r>
      <w:r w:rsidRPr="00351B2C">
        <w:rPr>
          <w:rFonts w:ascii="Arial" w:eastAsia="Arial" w:hAnsi="Arial" w:cs="Arial"/>
          <w:spacing w:val="9"/>
        </w:rPr>
        <w:t xml:space="preserve"> </w:t>
      </w:r>
      <w:r w:rsidRPr="00351B2C">
        <w:rPr>
          <w:rFonts w:ascii="Arial" w:eastAsia="Arial" w:hAnsi="Arial" w:cs="Arial"/>
          <w:spacing w:val="1"/>
        </w:rPr>
        <w:t>r</w:t>
      </w:r>
      <w:r w:rsidRPr="00351B2C">
        <w:rPr>
          <w:rFonts w:ascii="Arial" w:eastAsia="Arial" w:hAnsi="Arial" w:cs="Arial"/>
          <w:spacing w:val="-2"/>
        </w:rPr>
        <w:t>e</w:t>
      </w:r>
      <w:r w:rsidRPr="00351B2C">
        <w:rPr>
          <w:rFonts w:ascii="Arial" w:eastAsia="Arial" w:hAnsi="Arial" w:cs="Arial"/>
          <w:spacing w:val="1"/>
        </w:rPr>
        <w:t>l</w:t>
      </w:r>
      <w:r w:rsidRPr="00351B2C">
        <w:rPr>
          <w:rFonts w:ascii="Arial" w:eastAsia="Arial" w:hAnsi="Arial" w:cs="Arial"/>
          <w:spacing w:val="-2"/>
        </w:rPr>
        <w:t>a</w:t>
      </w:r>
      <w:r w:rsidRPr="00351B2C">
        <w:rPr>
          <w:rFonts w:ascii="Arial" w:eastAsia="Arial" w:hAnsi="Arial" w:cs="Arial"/>
          <w:spacing w:val="1"/>
        </w:rPr>
        <w:t>v</w:t>
      </w:r>
      <w:r w:rsidRPr="00351B2C">
        <w:rPr>
          <w:rFonts w:ascii="Arial" w:eastAsia="Arial" w:hAnsi="Arial" w:cs="Arial"/>
        </w:rPr>
        <w:t>e</w:t>
      </w:r>
      <w:r w:rsidRPr="00351B2C">
        <w:rPr>
          <w:rFonts w:ascii="Arial" w:eastAsia="Arial" w:hAnsi="Arial" w:cs="Arial"/>
          <w:spacing w:val="1"/>
        </w:rPr>
        <w:t>s</w:t>
      </w:r>
      <w:r w:rsidRPr="00351B2C">
        <w:rPr>
          <w:rFonts w:ascii="Arial" w:eastAsia="Arial" w:hAnsi="Arial" w:cs="Arial"/>
        </w:rPr>
        <w:t>;</w:t>
      </w:r>
      <w:r w:rsidRPr="00351B2C">
        <w:rPr>
          <w:rFonts w:ascii="Arial" w:eastAsia="Arial" w:hAnsi="Arial" w:cs="Arial"/>
          <w:spacing w:val="6"/>
        </w:rPr>
        <w:t xml:space="preserve"> </w:t>
      </w:r>
      <w:r w:rsidRPr="00351B2C">
        <w:rPr>
          <w:rFonts w:ascii="Arial" w:eastAsia="Arial" w:hAnsi="Arial" w:cs="Arial"/>
        </w:rPr>
        <w:t>dis</w:t>
      </w:r>
      <w:r w:rsidRPr="00351B2C">
        <w:rPr>
          <w:rFonts w:ascii="Arial" w:eastAsia="Arial" w:hAnsi="Arial" w:cs="Arial"/>
          <w:spacing w:val="-1"/>
        </w:rPr>
        <w:t>m</w:t>
      </w:r>
      <w:r w:rsidRPr="00351B2C">
        <w:rPr>
          <w:rFonts w:ascii="Arial" w:eastAsia="Arial" w:hAnsi="Arial" w:cs="Arial"/>
        </w:rPr>
        <w:t>in</w:t>
      </w:r>
      <w:r w:rsidRPr="00351B2C">
        <w:rPr>
          <w:rFonts w:ascii="Arial" w:eastAsia="Arial" w:hAnsi="Arial" w:cs="Arial"/>
          <w:spacing w:val="-2"/>
        </w:rPr>
        <w:t>u</w:t>
      </w:r>
      <w:r w:rsidRPr="00351B2C">
        <w:rPr>
          <w:rFonts w:ascii="Arial" w:eastAsia="Arial" w:hAnsi="Arial" w:cs="Arial"/>
          <w:spacing w:val="1"/>
        </w:rPr>
        <w:t>c</w:t>
      </w:r>
      <w:r w:rsidRPr="00351B2C">
        <w:rPr>
          <w:rFonts w:ascii="Arial" w:eastAsia="Arial" w:hAnsi="Arial" w:cs="Arial"/>
        </w:rPr>
        <w:t>ión</w:t>
      </w:r>
      <w:r w:rsidRPr="00351B2C">
        <w:rPr>
          <w:rFonts w:ascii="Arial" w:eastAsia="Arial" w:hAnsi="Arial" w:cs="Arial"/>
          <w:spacing w:val="1"/>
        </w:rPr>
        <w:t xml:space="preserve"> d</w:t>
      </w:r>
      <w:r w:rsidRPr="00351B2C">
        <w:rPr>
          <w:rFonts w:ascii="Arial" w:eastAsia="Arial" w:hAnsi="Arial" w:cs="Arial"/>
        </w:rPr>
        <w:t>e</w:t>
      </w:r>
      <w:r w:rsidRPr="00351B2C">
        <w:rPr>
          <w:rFonts w:ascii="Arial" w:eastAsia="Arial" w:hAnsi="Arial" w:cs="Arial"/>
          <w:spacing w:val="7"/>
        </w:rPr>
        <w:t xml:space="preserve"> </w:t>
      </w:r>
      <w:r w:rsidRPr="00351B2C">
        <w:rPr>
          <w:rFonts w:ascii="Arial" w:eastAsia="Arial" w:hAnsi="Arial" w:cs="Arial"/>
          <w:spacing w:val="1"/>
        </w:rPr>
        <w:t>l</w:t>
      </w:r>
      <w:r w:rsidRPr="00351B2C">
        <w:rPr>
          <w:rFonts w:ascii="Arial" w:eastAsia="Arial" w:hAnsi="Arial" w:cs="Arial"/>
        </w:rPr>
        <w:t>a</w:t>
      </w:r>
      <w:r w:rsidRPr="00351B2C">
        <w:rPr>
          <w:rFonts w:ascii="Arial" w:eastAsia="Arial" w:hAnsi="Arial" w:cs="Arial"/>
          <w:spacing w:val="8"/>
        </w:rPr>
        <w:t xml:space="preserve"> </w:t>
      </w:r>
      <w:r w:rsidRPr="00351B2C">
        <w:rPr>
          <w:rFonts w:ascii="Arial" w:eastAsia="Arial" w:hAnsi="Arial" w:cs="Arial"/>
          <w:spacing w:val="1"/>
        </w:rPr>
        <w:t>c</w:t>
      </w:r>
      <w:r w:rsidRPr="00351B2C">
        <w:rPr>
          <w:rFonts w:ascii="Arial" w:eastAsia="Arial" w:hAnsi="Arial" w:cs="Arial"/>
        </w:rPr>
        <w:t>o</w:t>
      </w:r>
      <w:r w:rsidRPr="00351B2C">
        <w:rPr>
          <w:rFonts w:ascii="Arial" w:eastAsia="Arial" w:hAnsi="Arial" w:cs="Arial"/>
          <w:spacing w:val="-2"/>
        </w:rPr>
        <w:t>n</w:t>
      </w:r>
      <w:r w:rsidRPr="00351B2C">
        <w:rPr>
          <w:rFonts w:ascii="Arial" w:eastAsia="Arial" w:hAnsi="Arial" w:cs="Arial"/>
          <w:spacing w:val="2"/>
        </w:rPr>
        <w:t>t</w:t>
      </w:r>
      <w:r w:rsidRPr="00351B2C">
        <w:rPr>
          <w:rFonts w:ascii="Arial" w:eastAsia="Arial" w:hAnsi="Arial" w:cs="Arial"/>
          <w:spacing w:val="-2"/>
        </w:rPr>
        <w:t>a</w:t>
      </w:r>
      <w:r w:rsidRPr="00351B2C">
        <w:rPr>
          <w:rFonts w:ascii="Arial" w:eastAsia="Arial" w:hAnsi="Arial" w:cs="Arial"/>
          <w:spacing w:val="1"/>
        </w:rPr>
        <w:t>m</w:t>
      </w:r>
      <w:r w:rsidRPr="00351B2C">
        <w:rPr>
          <w:rFonts w:ascii="Arial" w:eastAsia="Arial" w:hAnsi="Arial" w:cs="Arial"/>
        </w:rPr>
        <w:t>i</w:t>
      </w:r>
      <w:r w:rsidRPr="00351B2C">
        <w:rPr>
          <w:rFonts w:ascii="Arial" w:eastAsia="Arial" w:hAnsi="Arial" w:cs="Arial"/>
          <w:spacing w:val="-2"/>
        </w:rPr>
        <w:t>n</w:t>
      </w:r>
      <w:r w:rsidRPr="00351B2C">
        <w:rPr>
          <w:rFonts w:ascii="Arial" w:eastAsia="Arial" w:hAnsi="Arial" w:cs="Arial"/>
        </w:rPr>
        <w:t>ación de</w:t>
      </w:r>
      <w:r w:rsidRPr="00351B2C">
        <w:rPr>
          <w:rFonts w:ascii="Arial" w:eastAsia="Arial" w:hAnsi="Arial" w:cs="Arial"/>
          <w:spacing w:val="9"/>
        </w:rPr>
        <w:t xml:space="preserve"> </w:t>
      </w:r>
      <w:r w:rsidRPr="00351B2C">
        <w:rPr>
          <w:rFonts w:ascii="Arial" w:eastAsia="Arial" w:hAnsi="Arial" w:cs="Arial"/>
          <w:spacing w:val="1"/>
        </w:rPr>
        <w:t>s</w:t>
      </w:r>
      <w:r w:rsidRPr="00351B2C">
        <w:rPr>
          <w:rFonts w:ascii="Arial" w:eastAsia="Arial" w:hAnsi="Arial" w:cs="Arial"/>
        </w:rPr>
        <w:t>uelos</w:t>
      </w:r>
      <w:r w:rsidRPr="00351B2C">
        <w:rPr>
          <w:rFonts w:ascii="Arial" w:eastAsia="Arial" w:hAnsi="Arial" w:cs="Arial"/>
          <w:spacing w:val="7"/>
        </w:rPr>
        <w:t xml:space="preserve"> </w:t>
      </w:r>
      <w:r w:rsidRPr="00351B2C">
        <w:rPr>
          <w:rFonts w:ascii="Arial" w:eastAsia="Arial" w:hAnsi="Arial" w:cs="Arial"/>
        </w:rPr>
        <w:t>y</w:t>
      </w:r>
      <w:r w:rsidRPr="00351B2C">
        <w:rPr>
          <w:rFonts w:ascii="Arial" w:eastAsia="Arial" w:hAnsi="Arial" w:cs="Arial"/>
          <w:spacing w:val="11"/>
        </w:rPr>
        <w:t xml:space="preserve"> </w:t>
      </w:r>
      <w:r w:rsidRPr="00351B2C">
        <w:rPr>
          <w:rFonts w:ascii="Arial" w:eastAsia="Arial" w:hAnsi="Arial" w:cs="Arial"/>
        </w:rPr>
        <w:t>a</w:t>
      </w:r>
      <w:r w:rsidRPr="00351B2C">
        <w:rPr>
          <w:rFonts w:ascii="Arial" w:eastAsia="Arial" w:hAnsi="Arial" w:cs="Arial"/>
          <w:spacing w:val="1"/>
        </w:rPr>
        <w:t>g</w:t>
      </w:r>
      <w:r w:rsidRPr="00351B2C">
        <w:rPr>
          <w:rFonts w:ascii="Arial" w:eastAsia="Arial" w:hAnsi="Arial" w:cs="Arial"/>
          <w:spacing w:val="-2"/>
        </w:rPr>
        <w:t>u</w:t>
      </w:r>
      <w:r w:rsidRPr="00351B2C">
        <w:rPr>
          <w:rFonts w:ascii="Arial" w:eastAsia="Arial" w:hAnsi="Arial" w:cs="Arial"/>
        </w:rPr>
        <w:t xml:space="preserve">as </w:t>
      </w:r>
      <w:r w:rsidRPr="00351B2C">
        <w:rPr>
          <w:rFonts w:ascii="Arial" w:eastAsia="Arial" w:hAnsi="Arial" w:cs="Arial"/>
          <w:spacing w:val="1"/>
        </w:rPr>
        <w:t>s</w:t>
      </w:r>
      <w:r w:rsidRPr="00351B2C">
        <w:rPr>
          <w:rFonts w:ascii="Arial" w:eastAsia="Arial" w:hAnsi="Arial" w:cs="Arial"/>
          <w:spacing w:val="-2"/>
        </w:rPr>
        <w:t>u</w:t>
      </w:r>
      <w:r w:rsidRPr="00351B2C">
        <w:rPr>
          <w:rFonts w:ascii="Arial" w:eastAsia="Arial" w:hAnsi="Arial" w:cs="Arial"/>
        </w:rPr>
        <w:t>bterr</w:t>
      </w:r>
      <w:r w:rsidRPr="00351B2C">
        <w:rPr>
          <w:rFonts w:ascii="Arial" w:eastAsia="Arial" w:hAnsi="Arial" w:cs="Arial"/>
          <w:spacing w:val="1"/>
        </w:rPr>
        <w:t>á</w:t>
      </w:r>
      <w:r w:rsidRPr="00351B2C">
        <w:rPr>
          <w:rFonts w:ascii="Arial" w:eastAsia="Arial" w:hAnsi="Arial" w:cs="Arial"/>
        </w:rPr>
        <w:t>ne</w:t>
      </w:r>
      <w:r w:rsidRPr="00351B2C">
        <w:rPr>
          <w:rFonts w:ascii="Arial" w:eastAsia="Arial" w:hAnsi="Arial" w:cs="Arial"/>
          <w:spacing w:val="-2"/>
        </w:rPr>
        <w:t>a</w:t>
      </w:r>
      <w:r w:rsidRPr="00351B2C">
        <w:rPr>
          <w:rFonts w:ascii="Arial" w:eastAsia="Arial" w:hAnsi="Arial" w:cs="Arial"/>
          <w:spacing w:val="1"/>
        </w:rPr>
        <w:t>s</w:t>
      </w:r>
      <w:r w:rsidRPr="00351B2C">
        <w:rPr>
          <w:rFonts w:ascii="Arial" w:eastAsia="Arial" w:hAnsi="Arial" w:cs="Arial"/>
        </w:rPr>
        <w:t>.</w:t>
      </w:r>
      <w:r>
        <w:rPr>
          <w:rFonts w:ascii="Arial" w:eastAsia="Arial" w:hAnsi="Arial" w:cs="Arial"/>
        </w:rPr>
        <w:t xml:space="preserve"> </w:t>
      </w:r>
    </w:p>
    <w:p w:rsidR="009004E6" w:rsidRDefault="009004E6" w:rsidP="004E1488">
      <w:pPr>
        <w:pStyle w:val="Prrafodelista"/>
        <w:widowControl/>
        <w:numPr>
          <w:ilvl w:val="0"/>
          <w:numId w:val="4"/>
        </w:numPr>
        <w:spacing w:after="0" w:line="480" w:lineRule="auto"/>
        <w:ind w:right="78"/>
        <w:jc w:val="both"/>
        <w:rPr>
          <w:rFonts w:ascii="Arial" w:eastAsia="Arial" w:hAnsi="Arial" w:cs="Arial"/>
          <w:lang w:val="es-PE"/>
        </w:rPr>
      </w:pPr>
      <w:r w:rsidRPr="00351B2C">
        <w:rPr>
          <w:rFonts w:ascii="Arial" w:eastAsia="Arial" w:hAnsi="Arial" w:cs="Arial"/>
          <w:lang w:val="es-PE"/>
        </w:rPr>
        <w:t>R</w:t>
      </w:r>
      <w:r w:rsidRPr="00351B2C">
        <w:rPr>
          <w:rFonts w:ascii="Arial" w:eastAsia="Arial" w:hAnsi="Arial" w:cs="Arial"/>
          <w:spacing w:val="1"/>
          <w:lang w:val="es-PE"/>
        </w:rPr>
        <w:t>e</w:t>
      </w:r>
      <w:r w:rsidRPr="00351B2C">
        <w:rPr>
          <w:rFonts w:ascii="Arial" w:eastAsia="Arial" w:hAnsi="Arial" w:cs="Arial"/>
          <w:spacing w:val="-2"/>
          <w:lang w:val="es-PE"/>
        </w:rPr>
        <w:t>d</w:t>
      </w:r>
      <w:r w:rsidRPr="00351B2C">
        <w:rPr>
          <w:rFonts w:ascii="Arial" w:eastAsia="Arial" w:hAnsi="Arial" w:cs="Arial"/>
          <w:lang w:val="es-PE"/>
        </w:rPr>
        <w:t>u</w:t>
      </w:r>
      <w:r w:rsidRPr="00351B2C">
        <w:rPr>
          <w:rFonts w:ascii="Arial" w:eastAsia="Arial" w:hAnsi="Arial" w:cs="Arial"/>
          <w:spacing w:val="1"/>
          <w:lang w:val="es-PE"/>
        </w:rPr>
        <w:t>cc</w:t>
      </w:r>
      <w:r w:rsidRPr="00351B2C">
        <w:rPr>
          <w:rFonts w:ascii="Arial" w:eastAsia="Arial" w:hAnsi="Arial" w:cs="Arial"/>
          <w:lang w:val="es-PE"/>
        </w:rPr>
        <w:t>ión</w:t>
      </w:r>
      <w:r w:rsidRPr="00351B2C">
        <w:rPr>
          <w:rFonts w:ascii="Arial" w:eastAsia="Arial" w:hAnsi="Arial" w:cs="Arial"/>
          <w:spacing w:val="2"/>
          <w:lang w:val="es-PE"/>
        </w:rPr>
        <w:t xml:space="preserve"> </w:t>
      </w:r>
      <w:r w:rsidRPr="00351B2C">
        <w:rPr>
          <w:rFonts w:ascii="Arial" w:eastAsia="Arial" w:hAnsi="Arial" w:cs="Arial"/>
          <w:spacing w:val="1"/>
          <w:lang w:val="es-PE"/>
        </w:rPr>
        <w:t>y</w:t>
      </w:r>
      <w:r w:rsidRPr="00351B2C">
        <w:rPr>
          <w:rFonts w:ascii="Arial" w:eastAsia="Arial" w:hAnsi="Arial" w:cs="Arial"/>
          <w:lang w:val="es-PE"/>
        </w:rPr>
        <w:t>/o</w:t>
      </w:r>
      <w:r w:rsidRPr="00351B2C">
        <w:rPr>
          <w:rFonts w:ascii="Arial" w:eastAsia="Arial" w:hAnsi="Arial" w:cs="Arial"/>
          <w:spacing w:val="7"/>
          <w:lang w:val="es-PE"/>
        </w:rPr>
        <w:t xml:space="preserve"> </w:t>
      </w:r>
      <w:r w:rsidRPr="00351B2C">
        <w:rPr>
          <w:rFonts w:ascii="Arial" w:eastAsia="Arial" w:hAnsi="Arial" w:cs="Arial"/>
          <w:lang w:val="es-PE"/>
        </w:rPr>
        <w:t>elim</w:t>
      </w:r>
      <w:r w:rsidRPr="00351B2C">
        <w:rPr>
          <w:rFonts w:ascii="Arial" w:eastAsia="Arial" w:hAnsi="Arial" w:cs="Arial"/>
          <w:spacing w:val="1"/>
          <w:lang w:val="es-PE"/>
        </w:rPr>
        <w:t>i</w:t>
      </w:r>
      <w:r w:rsidRPr="00351B2C">
        <w:rPr>
          <w:rFonts w:ascii="Arial" w:eastAsia="Arial" w:hAnsi="Arial" w:cs="Arial"/>
          <w:spacing w:val="-2"/>
          <w:lang w:val="es-PE"/>
        </w:rPr>
        <w:t>n</w:t>
      </w:r>
      <w:r w:rsidRPr="00351B2C">
        <w:rPr>
          <w:rFonts w:ascii="Arial" w:eastAsia="Arial" w:hAnsi="Arial" w:cs="Arial"/>
          <w:spacing w:val="1"/>
          <w:lang w:val="es-PE"/>
        </w:rPr>
        <w:t>ac</w:t>
      </w:r>
      <w:r w:rsidRPr="00351B2C">
        <w:rPr>
          <w:rFonts w:ascii="Arial" w:eastAsia="Arial" w:hAnsi="Arial" w:cs="Arial"/>
          <w:lang w:val="es-PE"/>
        </w:rPr>
        <w:t>i</w:t>
      </w:r>
      <w:r w:rsidRPr="00351B2C">
        <w:rPr>
          <w:rFonts w:ascii="Arial" w:eastAsia="Arial" w:hAnsi="Arial" w:cs="Arial"/>
          <w:spacing w:val="-2"/>
          <w:lang w:val="es-PE"/>
        </w:rPr>
        <w:t>ó</w:t>
      </w:r>
      <w:r w:rsidRPr="00351B2C">
        <w:rPr>
          <w:rFonts w:ascii="Arial" w:eastAsia="Arial" w:hAnsi="Arial" w:cs="Arial"/>
          <w:lang w:val="es-PE"/>
        </w:rPr>
        <w:t>n</w:t>
      </w:r>
      <w:r w:rsidRPr="00351B2C">
        <w:rPr>
          <w:rFonts w:ascii="Arial" w:eastAsia="Arial" w:hAnsi="Arial" w:cs="Arial"/>
          <w:spacing w:val="1"/>
          <w:lang w:val="es-PE"/>
        </w:rPr>
        <w:t xml:space="preserve"> </w:t>
      </w:r>
      <w:r w:rsidRPr="00351B2C">
        <w:rPr>
          <w:rFonts w:ascii="Arial" w:eastAsia="Arial" w:hAnsi="Arial" w:cs="Arial"/>
          <w:lang w:val="es-PE"/>
        </w:rPr>
        <w:t>de</w:t>
      </w:r>
      <w:r w:rsidRPr="00351B2C">
        <w:rPr>
          <w:rFonts w:ascii="Arial" w:eastAsia="Arial" w:hAnsi="Arial" w:cs="Arial"/>
          <w:spacing w:val="8"/>
          <w:lang w:val="es-PE"/>
        </w:rPr>
        <w:t xml:space="preserve"> </w:t>
      </w:r>
      <w:r w:rsidRPr="00351B2C">
        <w:rPr>
          <w:rFonts w:ascii="Arial" w:eastAsia="Arial" w:hAnsi="Arial" w:cs="Arial"/>
          <w:lang w:val="es-PE"/>
        </w:rPr>
        <w:t>la</w:t>
      </w:r>
      <w:r w:rsidRPr="00351B2C">
        <w:rPr>
          <w:rFonts w:ascii="Arial" w:eastAsia="Arial" w:hAnsi="Arial" w:cs="Arial"/>
          <w:spacing w:val="10"/>
          <w:lang w:val="es-PE"/>
        </w:rPr>
        <w:t xml:space="preserve"> </w:t>
      </w:r>
      <w:r w:rsidRPr="00351B2C">
        <w:rPr>
          <w:rFonts w:ascii="Arial" w:eastAsia="Arial" w:hAnsi="Arial" w:cs="Arial"/>
          <w:spacing w:val="-2"/>
          <w:lang w:val="es-PE"/>
        </w:rPr>
        <w:t>g</w:t>
      </w:r>
      <w:r w:rsidRPr="00351B2C">
        <w:rPr>
          <w:rFonts w:ascii="Arial" w:eastAsia="Arial" w:hAnsi="Arial" w:cs="Arial"/>
          <w:spacing w:val="1"/>
          <w:lang w:val="es-PE"/>
        </w:rPr>
        <w:t>e</w:t>
      </w:r>
      <w:r w:rsidRPr="00351B2C">
        <w:rPr>
          <w:rFonts w:ascii="Arial" w:eastAsia="Arial" w:hAnsi="Arial" w:cs="Arial"/>
          <w:lang w:val="es-PE"/>
        </w:rPr>
        <w:t>ne</w:t>
      </w:r>
      <w:r w:rsidRPr="00351B2C">
        <w:rPr>
          <w:rFonts w:ascii="Arial" w:eastAsia="Arial" w:hAnsi="Arial" w:cs="Arial"/>
          <w:spacing w:val="1"/>
          <w:lang w:val="es-PE"/>
        </w:rPr>
        <w:t>r</w:t>
      </w:r>
      <w:r w:rsidRPr="00351B2C">
        <w:rPr>
          <w:rFonts w:ascii="Arial" w:eastAsia="Arial" w:hAnsi="Arial" w:cs="Arial"/>
          <w:spacing w:val="-2"/>
          <w:lang w:val="es-PE"/>
        </w:rPr>
        <w:t>a</w:t>
      </w:r>
      <w:r w:rsidRPr="00351B2C">
        <w:rPr>
          <w:rFonts w:ascii="Arial" w:eastAsia="Arial" w:hAnsi="Arial" w:cs="Arial"/>
          <w:spacing w:val="1"/>
          <w:lang w:val="es-PE"/>
        </w:rPr>
        <w:t>c</w:t>
      </w:r>
      <w:r w:rsidRPr="00351B2C">
        <w:rPr>
          <w:rFonts w:ascii="Arial" w:eastAsia="Arial" w:hAnsi="Arial" w:cs="Arial"/>
          <w:lang w:val="es-PE"/>
        </w:rPr>
        <w:t>ión</w:t>
      </w:r>
      <w:r w:rsidRPr="00351B2C">
        <w:rPr>
          <w:rFonts w:ascii="Arial" w:eastAsia="Arial" w:hAnsi="Arial" w:cs="Arial"/>
          <w:spacing w:val="2"/>
          <w:lang w:val="es-PE"/>
        </w:rPr>
        <w:t xml:space="preserve"> </w:t>
      </w:r>
      <w:r w:rsidRPr="00351B2C">
        <w:rPr>
          <w:rFonts w:ascii="Arial" w:eastAsia="Arial" w:hAnsi="Arial" w:cs="Arial"/>
          <w:spacing w:val="-2"/>
          <w:lang w:val="es-PE"/>
        </w:rPr>
        <w:t>d</w:t>
      </w:r>
      <w:r w:rsidRPr="00351B2C">
        <w:rPr>
          <w:rFonts w:ascii="Arial" w:eastAsia="Arial" w:hAnsi="Arial" w:cs="Arial"/>
          <w:lang w:val="es-PE"/>
        </w:rPr>
        <w:t>e</w:t>
      </w:r>
      <w:r w:rsidRPr="00351B2C">
        <w:rPr>
          <w:rFonts w:ascii="Arial" w:eastAsia="Arial" w:hAnsi="Arial" w:cs="Arial"/>
          <w:spacing w:val="9"/>
          <w:lang w:val="es-PE"/>
        </w:rPr>
        <w:t xml:space="preserve"> </w:t>
      </w:r>
      <w:r w:rsidRPr="00351B2C">
        <w:rPr>
          <w:rFonts w:ascii="Arial" w:eastAsia="Arial" w:hAnsi="Arial" w:cs="Arial"/>
          <w:lang w:val="es-PE"/>
        </w:rPr>
        <w:t>agua</w:t>
      </w:r>
      <w:r w:rsidRPr="00351B2C">
        <w:rPr>
          <w:rFonts w:ascii="Arial" w:eastAsia="Arial" w:hAnsi="Arial" w:cs="Arial"/>
          <w:spacing w:val="7"/>
          <w:lang w:val="es-PE"/>
        </w:rPr>
        <w:t xml:space="preserve"> </w:t>
      </w:r>
      <w:r w:rsidRPr="00351B2C">
        <w:rPr>
          <w:rFonts w:ascii="Arial" w:eastAsia="Arial" w:hAnsi="Arial" w:cs="Arial"/>
          <w:spacing w:val="-2"/>
          <w:lang w:val="es-PE"/>
        </w:rPr>
        <w:t>á</w:t>
      </w:r>
      <w:r w:rsidRPr="00351B2C">
        <w:rPr>
          <w:rFonts w:ascii="Arial" w:eastAsia="Arial" w:hAnsi="Arial" w:cs="Arial"/>
          <w:spacing w:val="1"/>
          <w:lang w:val="es-PE"/>
        </w:rPr>
        <w:t>c</w:t>
      </w:r>
      <w:r w:rsidRPr="00351B2C">
        <w:rPr>
          <w:rFonts w:ascii="Arial" w:eastAsia="Arial" w:hAnsi="Arial" w:cs="Arial"/>
          <w:lang w:val="es-PE"/>
        </w:rPr>
        <w:t>i</w:t>
      </w:r>
      <w:r w:rsidRPr="00351B2C">
        <w:rPr>
          <w:rFonts w:ascii="Arial" w:eastAsia="Arial" w:hAnsi="Arial" w:cs="Arial"/>
          <w:spacing w:val="-2"/>
          <w:lang w:val="es-PE"/>
        </w:rPr>
        <w:t>d</w:t>
      </w:r>
      <w:r w:rsidRPr="00351B2C">
        <w:rPr>
          <w:rFonts w:ascii="Arial" w:eastAsia="Arial" w:hAnsi="Arial" w:cs="Arial"/>
          <w:lang w:val="es-PE"/>
        </w:rPr>
        <w:t>a</w:t>
      </w:r>
      <w:r w:rsidRPr="00351B2C">
        <w:rPr>
          <w:rFonts w:ascii="Arial" w:eastAsia="Arial" w:hAnsi="Arial" w:cs="Arial"/>
          <w:spacing w:val="7"/>
          <w:lang w:val="es-PE"/>
        </w:rPr>
        <w:t xml:space="preserve"> </w:t>
      </w:r>
      <w:r w:rsidRPr="00351B2C">
        <w:rPr>
          <w:rFonts w:ascii="Arial" w:eastAsia="Arial" w:hAnsi="Arial" w:cs="Arial"/>
          <w:lang w:val="es-PE"/>
        </w:rPr>
        <w:t xml:space="preserve">y </w:t>
      </w:r>
      <w:r w:rsidRPr="00351B2C">
        <w:rPr>
          <w:rFonts w:ascii="Arial" w:eastAsia="Arial" w:hAnsi="Arial" w:cs="Arial"/>
          <w:spacing w:val="1"/>
          <w:lang w:val="es-PE"/>
        </w:rPr>
        <w:t>t</w:t>
      </w:r>
      <w:r w:rsidRPr="00351B2C">
        <w:rPr>
          <w:rFonts w:ascii="Arial" w:eastAsia="Arial" w:hAnsi="Arial" w:cs="Arial"/>
          <w:lang w:val="es-PE"/>
        </w:rPr>
        <w:t>r</w:t>
      </w:r>
      <w:r w:rsidRPr="00351B2C">
        <w:rPr>
          <w:rFonts w:ascii="Arial" w:eastAsia="Arial" w:hAnsi="Arial" w:cs="Arial"/>
          <w:spacing w:val="-2"/>
          <w:lang w:val="es-PE"/>
        </w:rPr>
        <w:t>a</w:t>
      </w:r>
      <w:r w:rsidRPr="00351B2C">
        <w:rPr>
          <w:rFonts w:ascii="Arial" w:eastAsia="Arial" w:hAnsi="Arial" w:cs="Arial"/>
          <w:lang w:val="es-PE"/>
        </w:rPr>
        <w:t>n</w:t>
      </w:r>
      <w:r w:rsidRPr="00351B2C">
        <w:rPr>
          <w:rFonts w:ascii="Arial" w:eastAsia="Arial" w:hAnsi="Arial" w:cs="Arial"/>
          <w:spacing w:val="1"/>
          <w:lang w:val="es-PE"/>
        </w:rPr>
        <w:t>s</w:t>
      </w:r>
      <w:r w:rsidRPr="00351B2C">
        <w:rPr>
          <w:rFonts w:ascii="Arial" w:eastAsia="Arial" w:hAnsi="Arial" w:cs="Arial"/>
          <w:lang w:val="es-PE"/>
        </w:rPr>
        <w:t>por</w:t>
      </w:r>
      <w:r w:rsidRPr="00351B2C">
        <w:rPr>
          <w:rFonts w:ascii="Arial" w:eastAsia="Arial" w:hAnsi="Arial" w:cs="Arial"/>
          <w:spacing w:val="1"/>
          <w:lang w:val="es-PE"/>
        </w:rPr>
        <w:t>t</w:t>
      </w:r>
      <w:r w:rsidRPr="00351B2C">
        <w:rPr>
          <w:rFonts w:ascii="Arial" w:eastAsia="Arial" w:hAnsi="Arial" w:cs="Arial"/>
          <w:lang w:val="es-PE"/>
        </w:rPr>
        <w:t>e</w:t>
      </w:r>
      <w:r w:rsidRPr="00351B2C">
        <w:rPr>
          <w:rFonts w:ascii="Arial" w:eastAsia="Arial" w:hAnsi="Arial" w:cs="Arial"/>
          <w:spacing w:val="4"/>
          <w:lang w:val="es-PE"/>
        </w:rPr>
        <w:t xml:space="preserve"> </w:t>
      </w:r>
      <w:r w:rsidRPr="00351B2C">
        <w:rPr>
          <w:rFonts w:ascii="Arial" w:eastAsia="Arial" w:hAnsi="Arial" w:cs="Arial"/>
          <w:spacing w:val="-2"/>
          <w:lang w:val="es-PE"/>
        </w:rPr>
        <w:t>d</w:t>
      </w:r>
      <w:r w:rsidRPr="00351B2C">
        <w:rPr>
          <w:rFonts w:ascii="Arial" w:eastAsia="Arial" w:hAnsi="Arial" w:cs="Arial"/>
          <w:lang w:val="es-PE"/>
        </w:rPr>
        <w:t>e</w:t>
      </w:r>
      <w:r w:rsidRPr="00351B2C">
        <w:rPr>
          <w:rFonts w:ascii="Arial" w:eastAsia="Arial" w:hAnsi="Arial" w:cs="Arial"/>
          <w:spacing w:val="11"/>
          <w:lang w:val="es-PE"/>
        </w:rPr>
        <w:t xml:space="preserve"> </w:t>
      </w:r>
      <w:r w:rsidRPr="00351B2C">
        <w:rPr>
          <w:rFonts w:ascii="Arial" w:eastAsia="Arial" w:hAnsi="Arial" w:cs="Arial"/>
          <w:spacing w:val="1"/>
          <w:lang w:val="es-PE"/>
        </w:rPr>
        <w:t>c</w:t>
      </w:r>
      <w:r w:rsidRPr="00351B2C">
        <w:rPr>
          <w:rFonts w:ascii="Arial" w:eastAsia="Arial" w:hAnsi="Arial" w:cs="Arial"/>
          <w:spacing w:val="-2"/>
          <w:lang w:val="es-PE"/>
        </w:rPr>
        <w:t>o</w:t>
      </w:r>
      <w:r w:rsidRPr="00351B2C">
        <w:rPr>
          <w:rFonts w:ascii="Arial" w:eastAsia="Arial" w:hAnsi="Arial" w:cs="Arial"/>
          <w:lang w:val="es-PE"/>
        </w:rPr>
        <w:t>ntam</w:t>
      </w:r>
      <w:r w:rsidRPr="00351B2C">
        <w:rPr>
          <w:rFonts w:ascii="Arial" w:eastAsia="Arial" w:hAnsi="Arial" w:cs="Arial"/>
          <w:spacing w:val="-1"/>
          <w:lang w:val="es-PE"/>
        </w:rPr>
        <w:t>i</w:t>
      </w:r>
      <w:r w:rsidRPr="00351B2C">
        <w:rPr>
          <w:rFonts w:ascii="Arial" w:eastAsia="Arial" w:hAnsi="Arial" w:cs="Arial"/>
          <w:spacing w:val="1"/>
          <w:lang w:val="es-PE"/>
        </w:rPr>
        <w:t>n</w:t>
      </w:r>
      <w:r w:rsidRPr="00351B2C">
        <w:rPr>
          <w:rFonts w:ascii="Arial" w:eastAsia="Arial" w:hAnsi="Arial" w:cs="Arial"/>
          <w:spacing w:val="-2"/>
          <w:lang w:val="es-PE"/>
        </w:rPr>
        <w:t>a</w:t>
      </w:r>
      <w:r w:rsidRPr="00351B2C">
        <w:rPr>
          <w:rFonts w:ascii="Arial" w:eastAsia="Arial" w:hAnsi="Arial" w:cs="Arial"/>
          <w:lang w:val="es-PE"/>
        </w:rPr>
        <w:t>n</w:t>
      </w:r>
      <w:r w:rsidRPr="00351B2C">
        <w:rPr>
          <w:rFonts w:ascii="Arial" w:eastAsia="Arial" w:hAnsi="Arial" w:cs="Arial"/>
          <w:spacing w:val="1"/>
          <w:lang w:val="es-PE"/>
        </w:rPr>
        <w:t>t</w:t>
      </w:r>
      <w:r w:rsidRPr="00351B2C">
        <w:rPr>
          <w:rFonts w:ascii="Arial" w:eastAsia="Arial" w:hAnsi="Arial" w:cs="Arial"/>
          <w:lang w:val="es-PE"/>
        </w:rPr>
        <w:t>e</w:t>
      </w:r>
      <w:r w:rsidRPr="00351B2C">
        <w:rPr>
          <w:rFonts w:ascii="Arial" w:eastAsia="Arial" w:hAnsi="Arial" w:cs="Arial"/>
          <w:spacing w:val="1"/>
          <w:lang w:val="es-PE"/>
        </w:rPr>
        <w:t>s</w:t>
      </w:r>
      <w:r w:rsidRPr="00351B2C">
        <w:rPr>
          <w:rFonts w:ascii="Arial" w:eastAsia="Arial" w:hAnsi="Arial" w:cs="Arial"/>
          <w:lang w:val="es-PE"/>
        </w:rPr>
        <w:t xml:space="preserve">. </w:t>
      </w:r>
    </w:p>
    <w:p w:rsidR="009004E6" w:rsidRPr="00351B2C" w:rsidRDefault="009004E6" w:rsidP="004E1488">
      <w:pPr>
        <w:pStyle w:val="Prrafodelista"/>
        <w:widowControl/>
        <w:numPr>
          <w:ilvl w:val="0"/>
          <w:numId w:val="4"/>
        </w:numPr>
        <w:spacing w:after="0" w:line="480" w:lineRule="auto"/>
        <w:ind w:right="78"/>
        <w:jc w:val="both"/>
        <w:rPr>
          <w:rFonts w:ascii="Arial" w:eastAsia="Arial" w:hAnsi="Arial" w:cs="Arial"/>
          <w:lang w:val="es-PE"/>
        </w:rPr>
      </w:pPr>
      <w:r w:rsidRPr="00351B2C">
        <w:rPr>
          <w:rFonts w:ascii="Arial" w:eastAsia="Arial" w:hAnsi="Arial" w:cs="Arial"/>
          <w:spacing w:val="-1"/>
          <w:lang w:val="es-PE"/>
        </w:rPr>
        <w:t>D</w:t>
      </w:r>
      <w:r w:rsidRPr="00351B2C">
        <w:rPr>
          <w:rFonts w:ascii="Arial" w:eastAsia="Arial" w:hAnsi="Arial" w:cs="Arial"/>
          <w:lang w:val="es-PE"/>
        </w:rPr>
        <w:t>i</w:t>
      </w:r>
      <w:r w:rsidRPr="00351B2C">
        <w:rPr>
          <w:rFonts w:ascii="Arial" w:eastAsia="Arial" w:hAnsi="Arial" w:cs="Arial"/>
          <w:spacing w:val="1"/>
          <w:lang w:val="es-PE"/>
        </w:rPr>
        <w:t>sm</w:t>
      </w:r>
      <w:r w:rsidRPr="00351B2C">
        <w:rPr>
          <w:rFonts w:ascii="Arial" w:eastAsia="Arial" w:hAnsi="Arial" w:cs="Arial"/>
          <w:spacing w:val="-1"/>
          <w:lang w:val="es-PE"/>
        </w:rPr>
        <w:t>i</w:t>
      </w:r>
      <w:r w:rsidRPr="00351B2C">
        <w:rPr>
          <w:rFonts w:ascii="Arial" w:eastAsia="Arial" w:hAnsi="Arial" w:cs="Arial"/>
          <w:lang w:val="es-PE"/>
        </w:rPr>
        <w:t>nu</w:t>
      </w:r>
      <w:r w:rsidRPr="00351B2C">
        <w:rPr>
          <w:rFonts w:ascii="Arial" w:eastAsia="Arial" w:hAnsi="Arial" w:cs="Arial"/>
          <w:spacing w:val="1"/>
          <w:lang w:val="es-PE"/>
        </w:rPr>
        <w:t>c</w:t>
      </w:r>
      <w:r w:rsidRPr="00351B2C">
        <w:rPr>
          <w:rFonts w:ascii="Arial" w:eastAsia="Arial" w:hAnsi="Arial" w:cs="Arial"/>
          <w:spacing w:val="-2"/>
          <w:lang w:val="es-PE"/>
        </w:rPr>
        <w:t>i</w:t>
      </w:r>
      <w:r w:rsidRPr="00351B2C">
        <w:rPr>
          <w:rFonts w:ascii="Arial" w:eastAsia="Arial" w:hAnsi="Arial" w:cs="Arial"/>
          <w:lang w:val="es-PE"/>
        </w:rPr>
        <w:t>ón</w:t>
      </w:r>
      <w:r w:rsidRPr="00351B2C">
        <w:rPr>
          <w:rFonts w:ascii="Arial" w:eastAsia="Arial" w:hAnsi="Arial" w:cs="Arial"/>
          <w:spacing w:val="3"/>
          <w:lang w:val="es-PE"/>
        </w:rPr>
        <w:t xml:space="preserve"> </w:t>
      </w:r>
      <w:r w:rsidRPr="00351B2C">
        <w:rPr>
          <w:rFonts w:ascii="Arial" w:eastAsia="Arial" w:hAnsi="Arial" w:cs="Arial"/>
          <w:spacing w:val="-2"/>
          <w:lang w:val="es-PE"/>
        </w:rPr>
        <w:t>d</w:t>
      </w:r>
      <w:r w:rsidRPr="00351B2C">
        <w:rPr>
          <w:rFonts w:ascii="Arial" w:eastAsia="Arial" w:hAnsi="Arial" w:cs="Arial"/>
          <w:lang w:val="es-PE"/>
        </w:rPr>
        <w:t>e</w:t>
      </w:r>
      <w:r w:rsidRPr="00351B2C">
        <w:rPr>
          <w:rFonts w:ascii="Arial" w:eastAsia="Arial" w:hAnsi="Arial" w:cs="Arial"/>
          <w:spacing w:val="10"/>
          <w:lang w:val="es-PE"/>
        </w:rPr>
        <w:t xml:space="preserve"> </w:t>
      </w:r>
      <w:r w:rsidRPr="00351B2C">
        <w:rPr>
          <w:rFonts w:ascii="Arial" w:eastAsia="Arial" w:hAnsi="Arial" w:cs="Arial"/>
          <w:spacing w:val="1"/>
          <w:lang w:val="es-PE"/>
        </w:rPr>
        <w:t>l</w:t>
      </w:r>
      <w:r w:rsidRPr="00351B2C">
        <w:rPr>
          <w:rFonts w:ascii="Arial" w:eastAsia="Arial" w:hAnsi="Arial" w:cs="Arial"/>
          <w:lang w:val="es-PE"/>
        </w:rPr>
        <w:t>a</w:t>
      </w:r>
      <w:r w:rsidRPr="00351B2C">
        <w:rPr>
          <w:rFonts w:ascii="Arial" w:eastAsia="Arial" w:hAnsi="Arial" w:cs="Arial"/>
          <w:spacing w:val="10"/>
          <w:lang w:val="es-PE"/>
        </w:rPr>
        <w:t xml:space="preserve"> </w:t>
      </w:r>
      <w:r w:rsidRPr="00351B2C">
        <w:rPr>
          <w:rFonts w:ascii="Arial" w:eastAsia="Arial" w:hAnsi="Arial" w:cs="Arial"/>
          <w:lang w:val="es-PE"/>
        </w:rPr>
        <w:t>e</w:t>
      </w:r>
      <w:r w:rsidRPr="00351B2C">
        <w:rPr>
          <w:rFonts w:ascii="Arial" w:eastAsia="Arial" w:hAnsi="Arial" w:cs="Arial"/>
          <w:spacing w:val="-1"/>
          <w:lang w:val="es-PE"/>
        </w:rPr>
        <w:t>x</w:t>
      </w:r>
      <w:r w:rsidRPr="00351B2C">
        <w:rPr>
          <w:rFonts w:ascii="Arial" w:eastAsia="Arial" w:hAnsi="Arial" w:cs="Arial"/>
          <w:spacing w:val="1"/>
          <w:lang w:val="es-PE"/>
        </w:rPr>
        <w:t>p</w:t>
      </w:r>
      <w:r w:rsidRPr="00351B2C">
        <w:rPr>
          <w:rFonts w:ascii="Arial" w:eastAsia="Arial" w:hAnsi="Arial" w:cs="Arial"/>
          <w:spacing w:val="-2"/>
          <w:lang w:val="es-PE"/>
        </w:rPr>
        <w:t>o</w:t>
      </w:r>
      <w:r w:rsidRPr="00351B2C">
        <w:rPr>
          <w:rFonts w:ascii="Arial" w:eastAsia="Arial" w:hAnsi="Arial" w:cs="Arial"/>
          <w:spacing w:val="1"/>
          <w:lang w:val="es-PE"/>
        </w:rPr>
        <w:t>sici</w:t>
      </w:r>
      <w:r w:rsidRPr="00351B2C">
        <w:rPr>
          <w:rFonts w:ascii="Arial" w:eastAsia="Arial" w:hAnsi="Arial" w:cs="Arial"/>
          <w:spacing w:val="-2"/>
          <w:lang w:val="es-PE"/>
        </w:rPr>
        <w:t>ó</w:t>
      </w:r>
      <w:r w:rsidRPr="00351B2C">
        <w:rPr>
          <w:rFonts w:ascii="Arial" w:eastAsia="Arial" w:hAnsi="Arial" w:cs="Arial"/>
          <w:lang w:val="es-PE"/>
        </w:rPr>
        <w:t>n</w:t>
      </w:r>
      <w:r w:rsidRPr="00351B2C">
        <w:rPr>
          <w:rFonts w:ascii="Arial" w:eastAsia="Arial" w:hAnsi="Arial" w:cs="Arial"/>
          <w:spacing w:val="3"/>
          <w:lang w:val="es-PE"/>
        </w:rPr>
        <w:t xml:space="preserve"> </w:t>
      </w:r>
      <w:r w:rsidRPr="00351B2C">
        <w:rPr>
          <w:rFonts w:ascii="Arial" w:eastAsia="Arial" w:hAnsi="Arial" w:cs="Arial"/>
          <w:spacing w:val="1"/>
          <w:lang w:val="es-PE"/>
        </w:rPr>
        <w:t>d</w:t>
      </w:r>
      <w:r w:rsidRPr="00351B2C">
        <w:rPr>
          <w:rFonts w:ascii="Arial" w:eastAsia="Arial" w:hAnsi="Arial" w:cs="Arial"/>
          <w:lang w:val="es-PE"/>
        </w:rPr>
        <w:t>e</w:t>
      </w:r>
      <w:r w:rsidRPr="00351B2C">
        <w:rPr>
          <w:rFonts w:ascii="Arial" w:eastAsia="Arial" w:hAnsi="Arial" w:cs="Arial"/>
          <w:spacing w:val="8"/>
          <w:lang w:val="es-PE"/>
        </w:rPr>
        <w:t xml:space="preserve"> </w:t>
      </w:r>
      <w:r w:rsidRPr="00351B2C">
        <w:rPr>
          <w:rFonts w:ascii="Arial" w:eastAsia="Arial" w:hAnsi="Arial" w:cs="Arial"/>
          <w:spacing w:val="1"/>
          <w:lang w:val="es-PE"/>
        </w:rPr>
        <w:t>vi</w:t>
      </w:r>
      <w:r w:rsidRPr="00351B2C">
        <w:rPr>
          <w:rFonts w:ascii="Arial" w:eastAsia="Arial" w:hAnsi="Arial" w:cs="Arial"/>
          <w:spacing w:val="-1"/>
          <w:lang w:val="es-PE"/>
        </w:rPr>
        <w:t>d</w:t>
      </w:r>
      <w:r w:rsidRPr="00351B2C">
        <w:rPr>
          <w:rFonts w:ascii="Arial" w:eastAsia="Arial" w:hAnsi="Arial" w:cs="Arial"/>
          <w:lang w:val="es-PE"/>
        </w:rPr>
        <w:t>a</w:t>
      </w:r>
      <w:r w:rsidRPr="00351B2C">
        <w:rPr>
          <w:rFonts w:ascii="Arial" w:eastAsia="Arial" w:hAnsi="Arial" w:cs="Arial"/>
          <w:spacing w:val="8"/>
          <w:lang w:val="es-PE"/>
        </w:rPr>
        <w:t xml:space="preserve"> </w:t>
      </w:r>
      <w:r w:rsidRPr="00351B2C">
        <w:rPr>
          <w:rFonts w:ascii="Arial" w:eastAsia="Arial" w:hAnsi="Arial" w:cs="Arial"/>
          <w:spacing w:val="1"/>
          <w:lang w:val="es-PE"/>
        </w:rPr>
        <w:t>s</w:t>
      </w:r>
      <w:r w:rsidRPr="00351B2C">
        <w:rPr>
          <w:rFonts w:ascii="Arial" w:eastAsia="Arial" w:hAnsi="Arial" w:cs="Arial"/>
          <w:spacing w:val="-2"/>
          <w:lang w:val="es-PE"/>
        </w:rPr>
        <w:t>a</w:t>
      </w:r>
      <w:r w:rsidRPr="00351B2C">
        <w:rPr>
          <w:rFonts w:ascii="Arial" w:eastAsia="Arial" w:hAnsi="Arial" w:cs="Arial"/>
          <w:spacing w:val="1"/>
          <w:lang w:val="es-PE"/>
        </w:rPr>
        <w:t>lv</w:t>
      </w:r>
      <w:r w:rsidRPr="00351B2C">
        <w:rPr>
          <w:rFonts w:ascii="Arial" w:eastAsia="Arial" w:hAnsi="Arial" w:cs="Arial"/>
          <w:spacing w:val="-1"/>
          <w:lang w:val="es-PE"/>
        </w:rPr>
        <w:t>a</w:t>
      </w:r>
      <w:r w:rsidRPr="00351B2C">
        <w:rPr>
          <w:rFonts w:ascii="Arial" w:eastAsia="Arial" w:hAnsi="Arial" w:cs="Arial"/>
          <w:lang w:val="es-PE"/>
        </w:rPr>
        <w:t>je</w:t>
      </w:r>
      <w:r w:rsidRPr="00351B2C">
        <w:rPr>
          <w:rFonts w:ascii="Arial" w:eastAsia="Arial" w:hAnsi="Arial" w:cs="Arial"/>
          <w:spacing w:val="6"/>
          <w:lang w:val="es-PE"/>
        </w:rPr>
        <w:t xml:space="preserve"> </w:t>
      </w:r>
      <w:r w:rsidRPr="00351B2C">
        <w:rPr>
          <w:rFonts w:ascii="Arial" w:eastAsia="Arial" w:hAnsi="Arial" w:cs="Arial"/>
          <w:lang w:val="es-PE"/>
        </w:rPr>
        <w:t>a</w:t>
      </w:r>
      <w:r w:rsidRPr="00351B2C">
        <w:rPr>
          <w:rFonts w:ascii="Arial" w:eastAsia="Arial" w:hAnsi="Arial" w:cs="Arial"/>
          <w:spacing w:val="12"/>
          <w:lang w:val="es-PE"/>
        </w:rPr>
        <w:t xml:space="preserve"> </w:t>
      </w:r>
      <w:r w:rsidRPr="00351B2C">
        <w:rPr>
          <w:rFonts w:ascii="Arial" w:eastAsia="Arial" w:hAnsi="Arial" w:cs="Arial"/>
          <w:spacing w:val="-2"/>
          <w:lang w:val="es-PE"/>
        </w:rPr>
        <w:t>a</w:t>
      </w:r>
      <w:r w:rsidRPr="00351B2C">
        <w:rPr>
          <w:rFonts w:ascii="Arial" w:eastAsia="Arial" w:hAnsi="Arial" w:cs="Arial"/>
          <w:spacing w:val="1"/>
          <w:lang w:val="es-PE"/>
        </w:rPr>
        <w:t xml:space="preserve">gua </w:t>
      </w:r>
      <w:r w:rsidRPr="00351B2C">
        <w:rPr>
          <w:rFonts w:ascii="Arial" w:eastAsia="Arial" w:hAnsi="Arial" w:cs="Arial"/>
          <w:spacing w:val="-2"/>
          <w:lang w:val="es-PE"/>
        </w:rPr>
        <w:t>p</w:t>
      </w:r>
      <w:r w:rsidRPr="00351B2C">
        <w:rPr>
          <w:rFonts w:ascii="Arial" w:eastAsia="Arial" w:hAnsi="Arial" w:cs="Arial"/>
          <w:lang w:val="es-PE"/>
        </w:rPr>
        <w:t>ot</w:t>
      </w:r>
      <w:r w:rsidRPr="00351B2C">
        <w:rPr>
          <w:rFonts w:ascii="Arial" w:eastAsia="Arial" w:hAnsi="Arial" w:cs="Arial"/>
          <w:spacing w:val="1"/>
          <w:lang w:val="es-PE"/>
        </w:rPr>
        <w:t>e</w:t>
      </w:r>
      <w:r w:rsidRPr="00351B2C">
        <w:rPr>
          <w:rFonts w:ascii="Arial" w:eastAsia="Arial" w:hAnsi="Arial" w:cs="Arial"/>
          <w:spacing w:val="-2"/>
          <w:lang w:val="es-PE"/>
        </w:rPr>
        <w:t>n</w:t>
      </w:r>
      <w:r w:rsidRPr="00351B2C">
        <w:rPr>
          <w:rFonts w:ascii="Arial" w:eastAsia="Arial" w:hAnsi="Arial" w:cs="Arial"/>
          <w:spacing w:val="1"/>
          <w:lang w:val="es-PE"/>
        </w:rPr>
        <w:t>c</w:t>
      </w:r>
      <w:r w:rsidRPr="00351B2C">
        <w:rPr>
          <w:rFonts w:ascii="Arial" w:eastAsia="Arial" w:hAnsi="Arial" w:cs="Arial"/>
          <w:lang w:val="es-PE"/>
        </w:rPr>
        <w:t>ial</w:t>
      </w:r>
      <w:r w:rsidRPr="00351B2C">
        <w:rPr>
          <w:rFonts w:ascii="Arial" w:eastAsia="Arial" w:hAnsi="Arial" w:cs="Arial"/>
          <w:spacing w:val="1"/>
          <w:lang w:val="es-PE"/>
        </w:rPr>
        <w:t>m</w:t>
      </w:r>
      <w:r w:rsidRPr="00351B2C">
        <w:rPr>
          <w:rFonts w:ascii="Arial" w:eastAsia="Arial" w:hAnsi="Arial" w:cs="Arial"/>
          <w:lang w:val="es-PE"/>
        </w:rPr>
        <w:t xml:space="preserve">ente </w:t>
      </w:r>
      <w:r w:rsidRPr="00351B2C">
        <w:rPr>
          <w:rFonts w:ascii="Arial" w:eastAsia="Arial" w:hAnsi="Arial" w:cs="Arial"/>
          <w:spacing w:val="1"/>
          <w:lang w:val="es-PE"/>
        </w:rPr>
        <w:t>c</w:t>
      </w:r>
      <w:r w:rsidRPr="00351B2C">
        <w:rPr>
          <w:rFonts w:ascii="Arial" w:eastAsia="Arial" w:hAnsi="Arial" w:cs="Arial"/>
          <w:lang w:val="es-PE"/>
        </w:rPr>
        <w:t>o</w:t>
      </w:r>
      <w:r w:rsidRPr="00351B2C">
        <w:rPr>
          <w:rFonts w:ascii="Arial" w:eastAsia="Arial" w:hAnsi="Arial" w:cs="Arial"/>
          <w:spacing w:val="-2"/>
          <w:lang w:val="es-PE"/>
        </w:rPr>
        <w:t>n</w:t>
      </w:r>
      <w:r w:rsidRPr="00351B2C">
        <w:rPr>
          <w:rFonts w:ascii="Arial" w:eastAsia="Arial" w:hAnsi="Arial" w:cs="Arial"/>
          <w:lang w:val="es-PE"/>
        </w:rPr>
        <w:t>tam</w:t>
      </w:r>
      <w:r w:rsidRPr="00351B2C">
        <w:rPr>
          <w:rFonts w:ascii="Arial" w:eastAsia="Arial" w:hAnsi="Arial" w:cs="Arial"/>
          <w:spacing w:val="1"/>
          <w:lang w:val="es-PE"/>
        </w:rPr>
        <w:t>i</w:t>
      </w:r>
      <w:r w:rsidRPr="00351B2C">
        <w:rPr>
          <w:rFonts w:ascii="Arial" w:eastAsia="Arial" w:hAnsi="Arial" w:cs="Arial"/>
          <w:spacing w:val="-2"/>
          <w:lang w:val="es-PE"/>
        </w:rPr>
        <w:t>n</w:t>
      </w:r>
      <w:r w:rsidRPr="00351B2C">
        <w:rPr>
          <w:rFonts w:ascii="Arial" w:eastAsia="Arial" w:hAnsi="Arial" w:cs="Arial"/>
          <w:spacing w:val="1"/>
          <w:lang w:val="es-PE"/>
        </w:rPr>
        <w:t>a</w:t>
      </w:r>
      <w:r w:rsidRPr="00351B2C">
        <w:rPr>
          <w:rFonts w:ascii="Arial" w:eastAsia="Arial" w:hAnsi="Arial" w:cs="Arial"/>
          <w:spacing w:val="-2"/>
          <w:lang w:val="es-PE"/>
        </w:rPr>
        <w:t>d</w:t>
      </w:r>
      <w:r w:rsidRPr="00351B2C">
        <w:rPr>
          <w:rFonts w:ascii="Arial" w:eastAsia="Arial" w:hAnsi="Arial" w:cs="Arial"/>
          <w:lang w:val="es-PE"/>
        </w:rPr>
        <w:t>a</w:t>
      </w:r>
      <w:r w:rsidRPr="00351B2C">
        <w:rPr>
          <w:rFonts w:ascii="Arial" w:eastAsia="Arial" w:hAnsi="Arial" w:cs="Arial"/>
          <w:spacing w:val="3"/>
          <w:lang w:val="es-PE"/>
        </w:rPr>
        <w:t xml:space="preserve"> </w:t>
      </w:r>
      <w:r w:rsidRPr="00351B2C">
        <w:rPr>
          <w:rFonts w:ascii="Arial" w:eastAsia="Arial" w:hAnsi="Arial" w:cs="Arial"/>
          <w:lang w:val="es-PE"/>
        </w:rPr>
        <w:t>o</w:t>
      </w:r>
      <w:r w:rsidRPr="00351B2C">
        <w:rPr>
          <w:rFonts w:ascii="Arial" w:eastAsia="Arial" w:hAnsi="Arial" w:cs="Arial"/>
          <w:spacing w:val="13"/>
          <w:lang w:val="es-PE"/>
        </w:rPr>
        <w:t xml:space="preserve"> </w:t>
      </w:r>
      <w:r w:rsidRPr="00351B2C">
        <w:rPr>
          <w:rFonts w:ascii="Arial" w:eastAsia="Arial" w:hAnsi="Arial" w:cs="Arial"/>
          <w:lang w:val="es-PE"/>
        </w:rPr>
        <w:t>a</w:t>
      </w:r>
      <w:r w:rsidRPr="00351B2C">
        <w:rPr>
          <w:rFonts w:ascii="Arial" w:eastAsia="Arial" w:hAnsi="Arial" w:cs="Arial"/>
          <w:spacing w:val="13"/>
          <w:lang w:val="es-PE"/>
        </w:rPr>
        <w:t xml:space="preserve"> </w:t>
      </w:r>
      <w:r w:rsidRPr="00351B2C">
        <w:rPr>
          <w:rFonts w:ascii="Arial" w:eastAsia="Arial" w:hAnsi="Arial" w:cs="Arial"/>
          <w:lang w:val="es-PE"/>
        </w:rPr>
        <w:t>relaves</w:t>
      </w:r>
      <w:r w:rsidRPr="00351B2C">
        <w:rPr>
          <w:rFonts w:ascii="Arial" w:eastAsia="Arial" w:hAnsi="Arial" w:cs="Arial"/>
          <w:spacing w:val="9"/>
          <w:lang w:val="es-PE"/>
        </w:rPr>
        <w:t xml:space="preserve"> </w:t>
      </w:r>
      <w:r w:rsidRPr="00351B2C">
        <w:rPr>
          <w:rFonts w:ascii="Arial" w:eastAsia="Arial" w:hAnsi="Arial" w:cs="Arial"/>
          <w:spacing w:val="-2"/>
          <w:lang w:val="es-PE"/>
        </w:rPr>
        <w:t>b</w:t>
      </w:r>
      <w:r w:rsidRPr="00351B2C">
        <w:rPr>
          <w:rFonts w:ascii="Arial" w:eastAsia="Arial" w:hAnsi="Arial" w:cs="Arial"/>
          <w:lang w:val="es-PE"/>
        </w:rPr>
        <w:t>la</w:t>
      </w:r>
      <w:r w:rsidRPr="00351B2C">
        <w:rPr>
          <w:rFonts w:ascii="Arial" w:eastAsia="Arial" w:hAnsi="Arial" w:cs="Arial"/>
          <w:spacing w:val="1"/>
          <w:lang w:val="es-PE"/>
        </w:rPr>
        <w:t>n</w:t>
      </w:r>
      <w:r w:rsidRPr="00351B2C">
        <w:rPr>
          <w:rFonts w:ascii="Arial" w:eastAsia="Arial" w:hAnsi="Arial" w:cs="Arial"/>
          <w:lang w:val="es-PE"/>
        </w:rPr>
        <w:t>d</w:t>
      </w:r>
      <w:r w:rsidRPr="00351B2C">
        <w:rPr>
          <w:rFonts w:ascii="Arial" w:eastAsia="Arial" w:hAnsi="Arial" w:cs="Arial"/>
          <w:spacing w:val="-2"/>
          <w:lang w:val="es-PE"/>
        </w:rPr>
        <w:t>o</w:t>
      </w:r>
      <w:r w:rsidRPr="00351B2C">
        <w:rPr>
          <w:rFonts w:ascii="Arial" w:eastAsia="Arial" w:hAnsi="Arial" w:cs="Arial"/>
          <w:lang w:val="es-PE"/>
        </w:rPr>
        <w:t>s</w:t>
      </w:r>
      <w:r w:rsidRPr="00351B2C">
        <w:rPr>
          <w:rFonts w:ascii="Arial" w:eastAsia="Arial" w:hAnsi="Arial" w:cs="Arial"/>
          <w:spacing w:val="8"/>
          <w:lang w:val="es-PE"/>
        </w:rPr>
        <w:t xml:space="preserve"> </w:t>
      </w:r>
      <w:r w:rsidRPr="00351B2C">
        <w:rPr>
          <w:rFonts w:ascii="Arial" w:eastAsia="Arial" w:hAnsi="Arial" w:cs="Arial"/>
          <w:lang w:val="es-PE"/>
        </w:rPr>
        <w:t>donde</w:t>
      </w:r>
      <w:r w:rsidRPr="00351B2C">
        <w:rPr>
          <w:rFonts w:ascii="Arial" w:eastAsia="Arial" w:hAnsi="Arial" w:cs="Arial"/>
          <w:spacing w:val="9"/>
          <w:lang w:val="es-PE"/>
        </w:rPr>
        <w:t xml:space="preserve"> </w:t>
      </w:r>
      <w:r w:rsidRPr="00351B2C">
        <w:rPr>
          <w:rFonts w:ascii="Arial" w:eastAsia="Arial" w:hAnsi="Arial" w:cs="Arial"/>
          <w:spacing w:val="1"/>
          <w:lang w:val="es-PE"/>
        </w:rPr>
        <w:t>p</w:t>
      </w:r>
      <w:r w:rsidRPr="00351B2C">
        <w:rPr>
          <w:rFonts w:ascii="Arial" w:eastAsia="Arial" w:hAnsi="Arial" w:cs="Arial"/>
          <w:lang w:val="es-PE"/>
        </w:rPr>
        <w:t>ued</w:t>
      </w:r>
      <w:r w:rsidRPr="00351B2C">
        <w:rPr>
          <w:rFonts w:ascii="Arial" w:eastAsia="Arial" w:hAnsi="Arial" w:cs="Arial"/>
          <w:spacing w:val="1"/>
          <w:lang w:val="es-PE"/>
        </w:rPr>
        <w:t>e</w:t>
      </w:r>
      <w:r w:rsidRPr="00351B2C">
        <w:rPr>
          <w:rFonts w:ascii="Arial" w:eastAsia="Arial" w:hAnsi="Arial" w:cs="Arial"/>
          <w:lang w:val="es-PE"/>
        </w:rPr>
        <w:t>n</w:t>
      </w:r>
      <w:r w:rsidRPr="00351B2C">
        <w:rPr>
          <w:rFonts w:ascii="Arial" w:eastAsia="Arial" w:hAnsi="Arial" w:cs="Arial"/>
          <w:spacing w:val="7"/>
          <w:lang w:val="es-PE"/>
        </w:rPr>
        <w:t xml:space="preserve"> </w:t>
      </w:r>
      <w:r w:rsidRPr="00351B2C">
        <w:rPr>
          <w:rFonts w:ascii="Arial" w:eastAsia="Arial" w:hAnsi="Arial" w:cs="Arial"/>
          <w:lang w:val="es-PE"/>
        </w:rPr>
        <w:t>qu</w:t>
      </w:r>
      <w:r w:rsidRPr="00351B2C">
        <w:rPr>
          <w:rFonts w:ascii="Arial" w:eastAsia="Arial" w:hAnsi="Arial" w:cs="Arial"/>
          <w:spacing w:val="1"/>
          <w:lang w:val="es-PE"/>
        </w:rPr>
        <w:t>e</w:t>
      </w:r>
      <w:r w:rsidRPr="00351B2C">
        <w:rPr>
          <w:rFonts w:ascii="Arial" w:eastAsia="Arial" w:hAnsi="Arial" w:cs="Arial"/>
          <w:spacing w:val="-2"/>
          <w:lang w:val="es-PE"/>
        </w:rPr>
        <w:t>d</w:t>
      </w:r>
      <w:r w:rsidRPr="00351B2C">
        <w:rPr>
          <w:rFonts w:ascii="Arial" w:eastAsia="Arial" w:hAnsi="Arial" w:cs="Arial"/>
          <w:spacing w:val="1"/>
          <w:lang w:val="es-PE"/>
        </w:rPr>
        <w:t>a</w:t>
      </w:r>
      <w:r w:rsidRPr="00351B2C">
        <w:rPr>
          <w:rFonts w:ascii="Arial" w:eastAsia="Arial" w:hAnsi="Arial" w:cs="Arial"/>
          <w:lang w:val="es-PE"/>
        </w:rPr>
        <w:t>r</w:t>
      </w:r>
      <w:r w:rsidRPr="00351B2C">
        <w:rPr>
          <w:rFonts w:ascii="Arial" w:eastAsia="Arial" w:hAnsi="Arial" w:cs="Arial"/>
          <w:spacing w:val="8"/>
          <w:lang w:val="es-PE"/>
        </w:rPr>
        <w:t xml:space="preserve"> </w:t>
      </w:r>
      <w:r w:rsidRPr="00351B2C">
        <w:rPr>
          <w:rFonts w:ascii="Arial" w:eastAsia="Arial" w:hAnsi="Arial" w:cs="Arial"/>
          <w:spacing w:val="-2"/>
          <w:lang w:val="es-PE"/>
        </w:rPr>
        <w:t>a</w:t>
      </w:r>
      <w:r w:rsidRPr="00351B2C">
        <w:rPr>
          <w:rFonts w:ascii="Arial" w:eastAsia="Arial" w:hAnsi="Arial" w:cs="Arial"/>
          <w:spacing w:val="2"/>
          <w:lang w:val="es-PE"/>
        </w:rPr>
        <w:t>t</w:t>
      </w:r>
      <w:r w:rsidRPr="00351B2C">
        <w:rPr>
          <w:rFonts w:ascii="Arial" w:eastAsia="Arial" w:hAnsi="Arial" w:cs="Arial"/>
          <w:lang w:val="es-PE"/>
        </w:rPr>
        <w:t>rapad</w:t>
      </w:r>
      <w:r w:rsidRPr="00351B2C">
        <w:rPr>
          <w:rFonts w:ascii="Arial" w:eastAsia="Arial" w:hAnsi="Arial" w:cs="Arial"/>
          <w:spacing w:val="1"/>
          <w:lang w:val="es-PE"/>
        </w:rPr>
        <w:t>o</w:t>
      </w:r>
      <w:r w:rsidRPr="00351B2C">
        <w:rPr>
          <w:rFonts w:ascii="Arial" w:eastAsia="Arial" w:hAnsi="Arial" w:cs="Arial"/>
          <w:lang w:val="es-PE"/>
        </w:rPr>
        <w:t>s.</w:t>
      </w:r>
    </w:p>
    <w:p w:rsidR="009004E6" w:rsidRPr="00033708" w:rsidRDefault="009004E6" w:rsidP="009004E6">
      <w:pPr>
        <w:spacing w:line="480" w:lineRule="auto"/>
      </w:pPr>
    </w:p>
    <w:p w:rsidR="009004E6" w:rsidRDefault="009004E6" w:rsidP="009004E6">
      <w:pPr>
        <w:spacing w:line="480" w:lineRule="auto"/>
        <w:ind w:left="1134" w:right="86"/>
        <w:jc w:val="both"/>
        <w:rPr>
          <w:rFonts w:ascii="Arial" w:hAnsi="Arial" w:cs="Arial"/>
        </w:rPr>
      </w:pPr>
      <w:r w:rsidRPr="00033708">
        <w:rPr>
          <w:rFonts w:ascii="Arial" w:eastAsia="Arial" w:hAnsi="Arial" w:cs="Arial"/>
          <w:spacing w:val="-1"/>
        </w:rPr>
        <w:t>E</w:t>
      </w:r>
      <w:r w:rsidRPr="00033708">
        <w:rPr>
          <w:rFonts w:ascii="Arial" w:eastAsia="Arial" w:hAnsi="Arial" w:cs="Arial"/>
        </w:rPr>
        <w:t xml:space="preserve">l </w:t>
      </w:r>
      <w:r w:rsidRPr="00033708">
        <w:rPr>
          <w:rFonts w:ascii="Arial" w:eastAsia="Arial" w:hAnsi="Arial" w:cs="Arial"/>
          <w:spacing w:val="-1"/>
        </w:rPr>
        <w:t>a</w:t>
      </w:r>
      <w:r w:rsidRPr="00033708">
        <w:rPr>
          <w:rFonts w:ascii="Arial" w:eastAsia="Arial" w:hAnsi="Arial" w:cs="Arial"/>
        </w:rPr>
        <w:t>t</w:t>
      </w:r>
      <w:r w:rsidRPr="00033708">
        <w:rPr>
          <w:rFonts w:ascii="Arial" w:eastAsia="Arial" w:hAnsi="Arial" w:cs="Arial"/>
          <w:spacing w:val="2"/>
        </w:rPr>
        <w:t>r</w:t>
      </w:r>
      <w:r w:rsidRPr="00033708">
        <w:rPr>
          <w:rFonts w:ascii="Arial" w:eastAsia="Arial" w:hAnsi="Arial" w:cs="Arial"/>
          <w:spacing w:val="-1"/>
        </w:rPr>
        <w:t>a</w:t>
      </w:r>
      <w:r w:rsidRPr="00033708">
        <w:rPr>
          <w:rFonts w:ascii="Arial" w:eastAsia="Arial" w:hAnsi="Arial" w:cs="Arial"/>
        </w:rPr>
        <w:t>cti</w:t>
      </w:r>
      <w:r w:rsidRPr="00033708">
        <w:rPr>
          <w:rFonts w:ascii="Arial" w:eastAsia="Arial" w:hAnsi="Arial" w:cs="Arial"/>
          <w:spacing w:val="-2"/>
        </w:rPr>
        <w:t>v</w:t>
      </w:r>
      <w:r w:rsidRPr="00033708">
        <w:rPr>
          <w:rFonts w:ascii="Arial" w:eastAsia="Arial" w:hAnsi="Arial" w:cs="Arial"/>
        </w:rPr>
        <w:t>o de red</w:t>
      </w:r>
      <w:r w:rsidRPr="00033708">
        <w:rPr>
          <w:rFonts w:ascii="Arial" w:eastAsia="Arial" w:hAnsi="Arial" w:cs="Arial"/>
          <w:spacing w:val="-1"/>
        </w:rPr>
        <w:t>u</w:t>
      </w:r>
      <w:r w:rsidRPr="00033708">
        <w:rPr>
          <w:rFonts w:ascii="Arial" w:eastAsia="Arial" w:hAnsi="Arial" w:cs="Arial"/>
        </w:rPr>
        <w:t>cir l</w:t>
      </w:r>
      <w:r w:rsidRPr="00033708">
        <w:rPr>
          <w:rFonts w:ascii="Arial" w:eastAsia="Arial" w:hAnsi="Arial" w:cs="Arial"/>
          <w:spacing w:val="-1"/>
        </w:rPr>
        <w:t>o</w:t>
      </w:r>
      <w:r w:rsidRPr="00033708">
        <w:rPr>
          <w:rFonts w:ascii="Arial" w:eastAsia="Arial" w:hAnsi="Arial" w:cs="Arial"/>
        </w:rPr>
        <w:t>s cos</w:t>
      </w:r>
      <w:r w:rsidRPr="00033708">
        <w:rPr>
          <w:rFonts w:ascii="Arial" w:eastAsia="Arial" w:hAnsi="Arial" w:cs="Arial"/>
          <w:spacing w:val="-1"/>
        </w:rPr>
        <w:t>t</w:t>
      </w:r>
      <w:r w:rsidRPr="00033708">
        <w:rPr>
          <w:rFonts w:ascii="Arial" w:eastAsia="Arial" w:hAnsi="Arial" w:cs="Arial"/>
        </w:rPr>
        <w:t xml:space="preserve">os </w:t>
      </w:r>
      <w:r w:rsidRPr="00033708">
        <w:rPr>
          <w:rFonts w:ascii="Arial" w:eastAsia="Arial" w:hAnsi="Arial" w:cs="Arial"/>
          <w:spacing w:val="-1"/>
        </w:rPr>
        <w:t>d</w:t>
      </w:r>
      <w:r w:rsidRPr="00033708">
        <w:rPr>
          <w:rFonts w:ascii="Arial" w:eastAsia="Arial" w:hAnsi="Arial" w:cs="Arial"/>
        </w:rPr>
        <w:t xml:space="preserve">e </w:t>
      </w:r>
      <w:r w:rsidRPr="00033708">
        <w:rPr>
          <w:rFonts w:ascii="Arial" w:eastAsia="Arial" w:hAnsi="Arial" w:cs="Arial"/>
          <w:spacing w:val="1"/>
        </w:rPr>
        <w:t>l</w:t>
      </w:r>
      <w:r w:rsidRPr="00033708">
        <w:rPr>
          <w:rFonts w:ascii="Arial" w:eastAsia="Arial" w:hAnsi="Arial" w:cs="Arial"/>
        </w:rPr>
        <w:t xml:space="preserve">a </w:t>
      </w:r>
      <w:r w:rsidRPr="00033708">
        <w:rPr>
          <w:rFonts w:ascii="Arial" w:eastAsia="Arial" w:hAnsi="Arial" w:cs="Arial"/>
          <w:spacing w:val="-1"/>
        </w:rPr>
        <w:t>g</w:t>
      </w:r>
      <w:r w:rsidRPr="00033708">
        <w:rPr>
          <w:rFonts w:ascii="Arial" w:eastAsia="Arial" w:hAnsi="Arial" w:cs="Arial"/>
        </w:rPr>
        <w:t>e</w:t>
      </w:r>
      <w:r w:rsidRPr="00033708">
        <w:rPr>
          <w:rFonts w:ascii="Arial" w:eastAsia="Arial" w:hAnsi="Arial" w:cs="Arial"/>
          <w:spacing w:val="-1"/>
        </w:rPr>
        <w:t>s</w:t>
      </w:r>
      <w:r w:rsidRPr="00033708">
        <w:rPr>
          <w:rFonts w:ascii="Arial" w:eastAsia="Arial" w:hAnsi="Arial" w:cs="Arial"/>
        </w:rPr>
        <w:t>tión de rel</w:t>
      </w:r>
      <w:r w:rsidRPr="00033708">
        <w:rPr>
          <w:rFonts w:ascii="Arial" w:eastAsia="Arial" w:hAnsi="Arial" w:cs="Arial"/>
          <w:spacing w:val="-1"/>
        </w:rPr>
        <w:t>ave</w:t>
      </w:r>
      <w:r w:rsidRPr="00033708">
        <w:rPr>
          <w:rFonts w:ascii="Arial" w:eastAsia="Arial" w:hAnsi="Arial" w:cs="Arial"/>
        </w:rPr>
        <w:t xml:space="preserve">s </w:t>
      </w:r>
      <w:r w:rsidRPr="00033708">
        <w:rPr>
          <w:rFonts w:ascii="Arial" w:eastAsia="Arial" w:hAnsi="Arial" w:cs="Arial"/>
          <w:spacing w:val="-1"/>
        </w:rPr>
        <w:t>e</w:t>
      </w:r>
      <w:r w:rsidRPr="00033708">
        <w:rPr>
          <w:rFonts w:ascii="Arial" w:eastAsia="Arial" w:hAnsi="Arial" w:cs="Arial"/>
        </w:rPr>
        <w:t>n el c</w:t>
      </w:r>
      <w:r w:rsidRPr="00033708">
        <w:rPr>
          <w:rFonts w:ascii="Arial" w:eastAsia="Arial" w:hAnsi="Arial" w:cs="Arial"/>
          <w:spacing w:val="-1"/>
        </w:rPr>
        <w:t>o</w:t>
      </w:r>
      <w:r w:rsidRPr="00033708">
        <w:rPr>
          <w:rFonts w:ascii="Arial" w:eastAsia="Arial" w:hAnsi="Arial" w:cs="Arial"/>
        </w:rPr>
        <w:t xml:space="preserve">rto </w:t>
      </w:r>
      <w:r w:rsidRPr="00033708">
        <w:rPr>
          <w:rFonts w:ascii="Arial" w:eastAsia="Arial" w:hAnsi="Arial" w:cs="Arial"/>
          <w:spacing w:val="-1"/>
        </w:rPr>
        <w:t>p</w:t>
      </w:r>
      <w:r w:rsidRPr="00033708">
        <w:rPr>
          <w:rFonts w:ascii="Arial" w:eastAsia="Arial" w:hAnsi="Arial" w:cs="Arial"/>
        </w:rPr>
        <w:t>l</w:t>
      </w:r>
      <w:r w:rsidRPr="00033708">
        <w:rPr>
          <w:rFonts w:ascii="Arial" w:eastAsia="Arial" w:hAnsi="Arial" w:cs="Arial"/>
          <w:spacing w:val="-1"/>
        </w:rPr>
        <w:t>a</w:t>
      </w:r>
      <w:r w:rsidRPr="00033708">
        <w:rPr>
          <w:rFonts w:ascii="Arial" w:eastAsia="Arial" w:hAnsi="Arial" w:cs="Arial"/>
          <w:spacing w:val="1"/>
        </w:rPr>
        <w:t>z</w:t>
      </w:r>
      <w:r w:rsidRPr="00033708">
        <w:rPr>
          <w:rFonts w:ascii="Arial" w:eastAsia="Arial" w:hAnsi="Arial" w:cs="Arial"/>
        </w:rPr>
        <w:t>o de</w:t>
      </w:r>
      <w:r w:rsidRPr="00033708">
        <w:rPr>
          <w:rFonts w:ascii="Arial" w:eastAsia="Arial" w:hAnsi="Arial" w:cs="Arial"/>
          <w:spacing w:val="-1"/>
        </w:rPr>
        <w:t>b</w:t>
      </w:r>
      <w:r w:rsidRPr="00033708">
        <w:rPr>
          <w:rFonts w:ascii="Arial" w:eastAsia="Arial" w:hAnsi="Arial" w:cs="Arial"/>
        </w:rPr>
        <w:t xml:space="preserve">e </w:t>
      </w:r>
      <w:r w:rsidRPr="00033708">
        <w:rPr>
          <w:rFonts w:ascii="Arial" w:eastAsia="Arial" w:hAnsi="Arial" w:cs="Arial"/>
          <w:spacing w:val="2"/>
        </w:rPr>
        <w:t>s</w:t>
      </w:r>
      <w:r w:rsidRPr="00033708">
        <w:rPr>
          <w:rFonts w:ascii="Arial" w:eastAsia="Arial" w:hAnsi="Arial" w:cs="Arial"/>
          <w:spacing w:val="-1"/>
        </w:rPr>
        <w:t>e</w:t>
      </w:r>
      <w:r w:rsidRPr="00033708">
        <w:rPr>
          <w:rFonts w:ascii="Arial" w:eastAsia="Arial" w:hAnsi="Arial" w:cs="Arial"/>
        </w:rPr>
        <w:t>r so</w:t>
      </w:r>
      <w:r w:rsidRPr="00033708">
        <w:rPr>
          <w:rFonts w:ascii="Arial" w:eastAsia="Arial" w:hAnsi="Arial" w:cs="Arial"/>
          <w:spacing w:val="-1"/>
        </w:rPr>
        <w:t>p</w:t>
      </w:r>
      <w:r w:rsidRPr="00033708">
        <w:rPr>
          <w:rFonts w:ascii="Arial" w:eastAsia="Arial" w:hAnsi="Arial" w:cs="Arial"/>
        </w:rPr>
        <w:t>esa</w:t>
      </w:r>
      <w:r w:rsidRPr="00033708">
        <w:rPr>
          <w:rFonts w:ascii="Arial" w:eastAsia="Arial" w:hAnsi="Arial" w:cs="Arial"/>
          <w:spacing w:val="-1"/>
        </w:rPr>
        <w:t>d</w:t>
      </w:r>
      <w:r w:rsidRPr="00033708">
        <w:rPr>
          <w:rFonts w:ascii="Arial" w:eastAsia="Arial" w:hAnsi="Arial" w:cs="Arial"/>
        </w:rPr>
        <w:t>o cuid</w:t>
      </w:r>
      <w:r w:rsidRPr="00033708">
        <w:rPr>
          <w:rFonts w:ascii="Arial" w:eastAsia="Arial" w:hAnsi="Arial" w:cs="Arial"/>
          <w:spacing w:val="-1"/>
        </w:rPr>
        <w:t>a</w:t>
      </w:r>
      <w:r w:rsidRPr="00033708">
        <w:rPr>
          <w:rFonts w:ascii="Arial" w:eastAsia="Arial" w:hAnsi="Arial" w:cs="Arial"/>
        </w:rPr>
        <w:t>dos</w:t>
      </w:r>
      <w:r w:rsidRPr="00033708">
        <w:rPr>
          <w:rFonts w:ascii="Arial" w:eastAsia="Arial" w:hAnsi="Arial" w:cs="Arial"/>
          <w:spacing w:val="-1"/>
        </w:rPr>
        <w:t>a</w:t>
      </w:r>
      <w:r w:rsidRPr="00033708">
        <w:rPr>
          <w:rFonts w:ascii="Arial" w:eastAsia="Arial" w:hAnsi="Arial" w:cs="Arial"/>
          <w:spacing w:val="1"/>
        </w:rPr>
        <w:t>m</w:t>
      </w:r>
      <w:r w:rsidRPr="00033708">
        <w:rPr>
          <w:rFonts w:ascii="Arial" w:eastAsia="Arial" w:hAnsi="Arial" w:cs="Arial"/>
          <w:spacing w:val="-1"/>
        </w:rPr>
        <w:t>e</w:t>
      </w:r>
      <w:r w:rsidRPr="00033708">
        <w:rPr>
          <w:rFonts w:ascii="Arial" w:eastAsia="Arial" w:hAnsi="Arial" w:cs="Arial"/>
        </w:rPr>
        <w:t>nte contra</w:t>
      </w:r>
      <w:r w:rsidRPr="00033708">
        <w:rPr>
          <w:rFonts w:ascii="Arial" w:eastAsia="Arial" w:hAnsi="Arial" w:cs="Arial"/>
          <w:spacing w:val="1"/>
        </w:rPr>
        <w:t xml:space="preserve"> </w:t>
      </w:r>
      <w:r w:rsidRPr="00033708">
        <w:rPr>
          <w:rFonts w:ascii="Arial" w:eastAsia="Arial" w:hAnsi="Arial" w:cs="Arial"/>
        </w:rPr>
        <w:t>la</w:t>
      </w:r>
      <w:r w:rsidRPr="00033708">
        <w:rPr>
          <w:rFonts w:ascii="Arial" w:eastAsia="Arial" w:hAnsi="Arial" w:cs="Arial"/>
          <w:spacing w:val="1"/>
        </w:rPr>
        <w:t xml:space="preserve"> </w:t>
      </w:r>
      <w:r w:rsidRPr="00033708">
        <w:rPr>
          <w:rFonts w:ascii="Arial" w:eastAsia="Arial" w:hAnsi="Arial" w:cs="Arial"/>
        </w:rPr>
        <w:t>posibil</w:t>
      </w:r>
      <w:r w:rsidRPr="00033708">
        <w:rPr>
          <w:rFonts w:ascii="Arial" w:eastAsia="Arial" w:hAnsi="Arial" w:cs="Arial"/>
          <w:spacing w:val="-1"/>
        </w:rPr>
        <w:t>i</w:t>
      </w:r>
      <w:r w:rsidRPr="00033708">
        <w:rPr>
          <w:rFonts w:ascii="Arial" w:eastAsia="Arial" w:hAnsi="Arial" w:cs="Arial"/>
        </w:rPr>
        <w:t>dad</w:t>
      </w:r>
      <w:r w:rsidRPr="00033708">
        <w:rPr>
          <w:rFonts w:ascii="Arial" w:eastAsia="Arial" w:hAnsi="Arial" w:cs="Arial"/>
          <w:spacing w:val="1"/>
        </w:rPr>
        <w:t xml:space="preserve"> </w:t>
      </w:r>
      <w:r w:rsidRPr="00033708">
        <w:rPr>
          <w:rFonts w:ascii="Arial" w:eastAsia="Arial" w:hAnsi="Arial" w:cs="Arial"/>
          <w:spacing w:val="-1"/>
        </w:rPr>
        <w:t>d</w:t>
      </w:r>
      <w:r w:rsidRPr="00033708">
        <w:rPr>
          <w:rFonts w:ascii="Arial" w:eastAsia="Arial" w:hAnsi="Arial" w:cs="Arial"/>
        </w:rPr>
        <w:t>e</w:t>
      </w:r>
      <w:r w:rsidRPr="00033708">
        <w:rPr>
          <w:rFonts w:ascii="Arial" w:eastAsia="Arial" w:hAnsi="Arial" w:cs="Arial"/>
          <w:spacing w:val="4"/>
        </w:rPr>
        <w:t xml:space="preserve"> </w:t>
      </w:r>
      <w:r w:rsidRPr="00033708">
        <w:rPr>
          <w:rFonts w:ascii="Arial" w:eastAsia="Arial" w:hAnsi="Arial" w:cs="Arial"/>
        </w:rPr>
        <w:t>i</w:t>
      </w:r>
      <w:r w:rsidRPr="00033708">
        <w:rPr>
          <w:rFonts w:ascii="Arial" w:eastAsia="Arial" w:hAnsi="Arial" w:cs="Arial"/>
          <w:spacing w:val="-1"/>
        </w:rPr>
        <w:t>n</w:t>
      </w:r>
      <w:r w:rsidRPr="00033708">
        <w:rPr>
          <w:rFonts w:ascii="Arial" w:eastAsia="Arial" w:hAnsi="Arial" w:cs="Arial"/>
        </w:rPr>
        <w:t>c</w:t>
      </w:r>
      <w:r w:rsidRPr="00033708">
        <w:rPr>
          <w:rFonts w:ascii="Arial" w:eastAsia="Arial" w:hAnsi="Arial" w:cs="Arial"/>
          <w:spacing w:val="2"/>
        </w:rPr>
        <w:t>r</w:t>
      </w:r>
      <w:r w:rsidRPr="00033708">
        <w:rPr>
          <w:rFonts w:ascii="Arial" w:eastAsia="Arial" w:hAnsi="Arial" w:cs="Arial"/>
          <w:spacing w:val="-1"/>
        </w:rPr>
        <w:t>e</w:t>
      </w:r>
      <w:r w:rsidRPr="00033708">
        <w:rPr>
          <w:rFonts w:ascii="Arial" w:eastAsia="Arial" w:hAnsi="Arial" w:cs="Arial"/>
          <w:spacing w:val="1"/>
        </w:rPr>
        <w:t>m</w:t>
      </w:r>
      <w:r w:rsidRPr="00033708">
        <w:rPr>
          <w:rFonts w:ascii="Arial" w:eastAsia="Arial" w:hAnsi="Arial" w:cs="Arial"/>
          <w:spacing w:val="-1"/>
        </w:rPr>
        <w:t>e</w:t>
      </w:r>
      <w:r w:rsidRPr="00033708">
        <w:rPr>
          <w:rFonts w:ascii="Arial" w:eastAsia="Arial" w:hAnsi="Arial" w:cs="Arial"/>
        </w:rPr>
        <w:t>nt</w:t>
      </w:r>
      <w:r w:rsidRPr="00033708">
        <w:rPr>
          <w:rFonts w:ascii="Arial" w:eastAsia="Arial" w:hAnsi="Arial" w:cs="Arial"/>
          <w:spacing w:val="-1"/>
        </w:rPr>
        <w:t>a</w:t>
      </w:r>
      <w:r w:rsidRPr="00033708">
        <w:rPr>
          <w:rFonts w:ascii="Arial" w:eastAsia="Arial" w:hAnsi="Arial" w:cs="Arial"/>
        </w:rPr>
        <w:t>r</w:t>
      </w:r>
      <w:r w:rsidRPr="00033708">
        <w:rPr>
          <w:rFonts w:ascii="Arial" w:eastAsia="Arial" w:hAnsi="Arial" w:cs="Arial"/>
          <w:spacing w:val="2"/>
        </w:rPr>
        <w:t xml:space="preserve"> </w:t>
      </w:r>
      <w:r w:rsidRPr="00033708">
        <w:rPr>
          <w:rFonts w:ascii="Arial" w:eastAsia="Arial" w:hAnsi="Arial" w:cs="Arial"/>
          <w:spacing w:val="1"/>
        </w:rPr>
        <w:t>l</w:t>
      </w:r>
      <w:r w:rsidRPr="00033708">
        <w:rPr>
          <w:rFonts w:ascii="Arial" w:eastAsia="Arial" w:hAnsi="Arial" w:cs="Arial"/>
          <w:spacing w:val="-1"/>
        </w:rPr>
        <w:t>o</w:t>
      </w:r>
      <w:r w:rsidRPr="00033708">
        <w:rPr>
          <w:rFonts w:ascii="Arial" w:eastAsia="Arial" w:hAnsi="Arial" w:cs="Arial"/>
        </w:rPr>
        <w:t>s</w:t>
      </w:r>
      <w:r w:rsidRPr="00033708">
        <w:rPr>
          <w:rFonts w:ascii="Arial" w:eastAsia="Arial" w:hAnsi="Arial" w:cs="Arial"/>
          <w:spacing w:val="3"/>
        </w:rPr>
        <w:t xml:space="preserve"> </w:t>
      </w:r>
      <w:r w:rsidRPr="00033708">
        <w:rPr>
          <w:rFonts w:ascii="Arial" w:eastAsia="Arial" w:hAnsi="Arial" w:cs="Arial"/>
        </w:rPr>
        <w:t>cos</w:t>
      </w:r>
      <w:r w:rsidRPr="00033708">
        <w:rPr>
          <w:rFonts w:ascii="Arial" w:eastAsia="Arial" w:hAnsi="Arial" w:cs="Arial"/>
          <w:spacing w:val="-1"/>
        </w:rPr>
        <w:t>t</w:t>
      </w:r>
      <w:r w:rsidRPr="00033708">
        <w:rPr>
          <w:rFonts w:ascii="Arial" w:eastAsia="Arial" w:hAnsi="Arial" w:cs="Arial"/>
        </w:rPr>
        <w:t>os s</w:t>
      </w:r>
      <w:r w:rsidRPr="00033708">
        <w:rPr>
          <w:rFonts w:ascii="Arial" w:eastAsia="Arial" w:hAnsi="Arial" w:cs="Arial"/>
          <w:spacing w:val="-2"/>
        </w:rPr>
        <w:t>o</w:t>
      </w:r>
      <w:r w:rsidRPr="00033708">
        <w:rPr>
          <w:rFonts w:ascii="Arial" w:eastAsia="Arial" w:hAnsi="Arial" w:cs="Arial"/>
        </w:rPr>
        <w:t>c</w:t>
      </w:r>
      <w:r w:rsidRPr="00033708">
        <w:rPr>
          <w:rFonts w:ascii="Arial" w:eastAsia="Arial" w:hAnsi="Arial" w:cs="Arial"/>
          <w:spacing w:val="1"/>
        </w:rPr>
        <w:t>i</w:t>
      </w:r>
      <w:r w:rsidRPr="00033708">
        <w:rPr>
          <w:rFonts w:ascii="Arial" w:eastAsia="Arial" w:hAnsi="Arial" w:cs="Arial"/>
          <w:spacing w:val="-1"/>
        </w:rPr>
        <w:t>a</w:t>
      </w:r>
      <w:r w:rsidRPr="00033708">
        <w:rPr>
          <w:rFonts w:ascii="Arial" w:eastAsia="Arial" w:hAnsi="Arial" w:cs="Arial"/>
        </w:rPr>
        <w:t>les</w:t>
      </w:r>
      <w:r w:rsidRPr="00033708">
        <w:rPr>
          <w:rFonts w:ascii="Arial" w:eastAsia="Arial" w:hAnsi="Arial" w:cs="Arial"/>
          <w:spacing w:val="3"/>
        </w:rPr>
        <w:t xml:space="preserve"> </w:t>
      </w:r>
      <w:r w:rsidRPr="00033708">
        <w:rPr>
          <w:rFonts w:ascii="Arial" w:eastAsia="Arial" w:hAnsi="Arial" w:cs="Arial"/>
        </w:rPr>
        <w:t>y ambie</w:t>
      </w:r>
      <w:r w:rsidRPr="00033708">
        <w:rPr>
          <w:rFonts w:ascii="Arial" w:eastAsia="Arial" w:hAnsi="Arial" w:cs="Arial"/>
          <w:spacing w:val="-1"/>
        </w:rPr>
        <w:t>n</w:t>
      </w:r>
      <w:r w:rsidRPr="00033708">
        <w:rPr>
          <w:rFonts w:ascii="Arial" w:eastAsia="Arial" w:hAnsi="Arial" w:cs="Arial"/>
          <w:spacing w:val="2"/>
        </w:rPr>
        <w:t>t</w:t>
      </w:r>
      <w:r w:rsidRPr="00033708">
        <w:rPr>
          <w:rFonts w:ascii="Arial" w:eastAsia="Arial" w:hAnsi="Arial" w:cs="Arial"/>
        </w:rPr>
        <w:t>ales</w:t>
      </w:r>
      <w:r w:rsidRPr="00033708">
        <w:rPr>
          <w:rFonts w:ascii="Arial" w:eastAsia="Arial" w:hAnsi="Arial" w:cs="Arial"/>
          <w:spacing w:val="1"/>
        </w:rPr>
        <w:t xml:space="preserve"> </w:t>
      </w:r>
      <w:r w:rsidRPr="00033708">
        <w:rPr>
          <w:rFonts w:ascii="Arial" w:eastAsia="Arial" w:hAnsi="Arial" w:cs="Arial"/>
        </w:rPr>
        <w:t>en</w:t>
      </w:r>
      <w:r w:rsidRPr="00033708">
        <w:rPr>
          <w:rFonts w:ascii="Arial" w:eastAsia="Arial" w:hAnsi="Arial" w:cs="Arial"/>
          <w:spacing w:val="1"/>
        </w:rPr>
        <w:t xml:space="preserve"> </w:t>
      </w:r>
      <w:r w:rsidRPr="00033708">
        <w:rPr>
          <w:rFonts w:ascii="Arial" w:eastAsia="Arial" w:hAnsi="Arial" w:cs="Arial"/>
        </w:rPr>
        <w:t>la</w:t>
      </w:r>
      <w:r w:rsidRPr="00033708">
        <w:rPr>
          <w:rFonts w:ascii="Arial" w:eastAsia="Arial" w:hAnsi="Arial" w:cs="Arial"/>
          <w:spacing w:val="3"/>
        </w:rPr>
        <w:t xml:space="preserve"> </w:t>
      </w:r>
      <w:r w:rsidRPr="00033708">
        <w:rPr>
          <w:rFonts w:ascii="Arial" w:eastAsia="Arial" w:hAnsi="Arial" w:cs="Arial"/>
        </w:rPr>
        <w:t>cl</w:t>
      </w:r>
      <w:r w:rsidRPr="00033708">
        <w:rPr>
          <w:rFonts w:ascii="Arial" w:eastAsia="Arial" w:hAnsi="Arial" w:cs="Arial"/>
          <w:spacing w:val="-1"/>
        </w:rPr>
        <w:t>a</w:t>
      </w:r>
      <w:r w:rsidRPr="00033708">
        <w:rPr>
          <w:rFonts w:ascii="Arial" w:eastAsia="Arial" w:hAnsi="Arial" w:cs="Arial"/>
        </w:rPr>
        <w:t>usura</w:t>
      </w:r>
      <w:r w:rsidRPr="00033708">
        <w:rPr>
          <w:rFonts w:ascii="Arial" w:eastAsia="Arial" w:hAnsi="Arial" w:cs="Arial"/>
          <w:spacing w:val="3"/>
        </w:rPr>
        <w:t xml:space="preserve"> </w:t>
      </w:r>
      <w:r w:rsidRPr="00033708">
        <w:rPr>
          <w:rFonts w:ascii="Arial" w:eastAsia="Arial" w:hAnsi="Arial" w:cs="Arial"/>
        </w:rPr>
        <w:t>y m</w:t>
      </w:r>
      <w:r w:rsidRPr="00033708">
        <w:rPr>
          <w:rFonts w:ascii="Arial" w:eastAsia="Arial" w:hAnsi="Arial" w:cs="Arial"/>
          <w:spacing w:val="2"/>
        </w:rPr>
        <w:t>á</w:t>
      </w:r>
      <w:r w:rsidRPr="00033708">
        <w:rPr>
          <w:rFonts w:ascii="Arial" w:eastAsia="Arial" w:hAnsi="Arial" w:cs="Arial"/>
        </w:rPr>
        <w:t>s allá.</w:t>
      </w:r>
      <w:r w:rsidRPr="00033708">
        <w:rPr>
          <w:rFonts w:ascii="Arial" w:eastAsia="Arial" w:hAnsi="Arial" w:cs="Arial"/>
          <w:spacing w:val="1"/>
        </w:rPr>
        <w:t xml:space="preserve"> </w:t>
      </w:r>
      <w:r w:rsidRPr="00033708">
        <w:rPr>
          <w:rFonts w:ascii="Arial" w:eastAsia="Arial" w:hAnsi="Arial" w:cs="Arial"/>
          <w:spacing w:val="-2"/>
        </w:rPr>
        <w:t>E</w:t>
      </w:r>
      <w:r w:rsidRPr="00033708">
        <w:rPr>
          <w:rFonts w:ascii="Arial" w:eastAsia="Arial" w:hAnsi="Arial" w:cs="Arial"/>
          <w:spacing w:val="1"/>
        </w:rPr>
        <w:t>s</w:t>
      </w:r>
      <w:r w:rsidRPr="00033708">
        <w:rPr>
          <w:rFonts w:ascii="Arial" w:eastAsia="Arial" w:hAnsi="Arial" w:cs="Arial"/>
        </w:rPr>
        <w:t>to re</w:t>
      </w:r>
      <w:r w:rsidRPr="00033708">
        <w:rPr>
          <w:rFonts w:ascii="Arial" w:eastAsia="Arial" w:hAnsi="Arial" w:cs="Arial"/>
          <w:spacing w:val="-1"/>
        </w:rPr>
        <w:t>q</w:t>
      </w:r>
      <w:r w:rsidRPr="00033708">
        <w:rPr>
          <w:rFonts w:ascii="Arial" w:eastAsia="Arial" w:hAnsi="Arial" w:cs="Arial"/>
        </w:rPr>
        <w:t>ui</w:t>
      </w:r>
      <w:r w:rsidRPr="00033708">
        <w:rPr>
          <w:rFonts w:ascii="Arial" w:eastAsia="Arial" w:hAnsi="Arial" w:cs="Arial"/>
          <w:spacing w:val="2"/>
        </w:rPr>
        <w:t>e</w:t>
      </w:r>
      <w:r w:rsidRPr="00033708">
        <w:rPr>
          <w:rFonts w:ascii="Arial" w:eastAsia="Arial" w:hAnsi="Arial" w:cs="Arial"/>
        </w:rPr>
        <w:t>re</w:t>
      </w:r>
      <w:r w:rsidRPr="00033708">
        <w:rPr>
          <w:rFonts w:ascii="Arial" w:eastAsia="Arial" w:hAnsi="Arial" w:cs="Arial"/>
          <w:spacing w:val="1"/>
        </w:rPr>
        <w:t xml:space="preserve"> </w:t>
      </w:r>
      <w:r w:rsidRPr="00033708">
        <w:rPr>
          <w:rFonts w:ascii="Arial" w:eastAsia="Arial" w:hAnsi="Arial" w:cs="Arial"/>
          <w:spacing w:val="-1"/>
        </w:rPr>
        <w:t>u</w:t>
      </w:r>
      <w:r w:rsidRPr="00033708">
        <w:rPr>
          <w:rFonts w:ascii="Arial" w:eastAsia="Arial" w:hAnsi="Arial" w:cs="Arial"/>
        </w:rPr>
        <w:t>n</w:t>
      </w:r>
      <w:r w:rsidRPr="00033708">
        <w:rPr>
          <w:rFonts w:ascii="Arial" w:eastAsia="Arial" w:hAnsi="Arial" w:cs="Arial"/>
          <w:spacing w:val="1"/>
        </w:rPr>
        <w:t xml:space="preserve"> </w:t>
      </w:r>
      <w:r w:rsidRPr="00033708">
        <w:rPr>
          <w:rFonts w:ascii="Arial" w:eastAsia="Arial" w:hAnsi="Arial" w:cs="Arial"/>
          <w:spacing w:val="-1"/>
        </w:rPr>
        <w:t>m</w:t>
      </w:r>
      <w:r w:rsidRPr="00033708">
        <w:rPr>
          <w:rFonts w:ascii="Arial" w:eastAsia="Arial" w:hAnsi="Arial" w:cs="Arial"/>
        </w:rPr>
        <w:t>o</w:t>
      </w:r>
      <w:r w:rsidRPr="00033708">
        <w:rPr>
          <w:rFonts w:ascii="Arial" w:eastAsia="Arial" w:hAnsi="Arial" w:cs="Arial"/>
          <w:spacing w:val="-1"/>
        </w:rPr>
        <w:t>d</w:t>
      </w:r>
      <w:r w:rsidRPr="00033708">
        <w:rPr>
          <w:rFonts w:ascii="Arial" w:eastAsia="Arial" w:hAnsi="Arial" w:cs="Arial"/>
        </w:rPr>
        <w:t>elo</w:t>
      </w:r>
      <w:r w:rsidRPr="00033708">
        <w:rPr>
          <w:rFonts w:ascii="Arial" w:eastAsia="Arial" w:hAnsi="Arial" w:cs="Arial"/>
          <w:spacing w:val="1"/>
        </w:rPr>
        <w:t xml:space="preserve"> </w:t>
      </w:r>
      <w:r w:rsidRPr="00033708">
        <w:rPr>
          <w:rFonts w:ascii="Arial" w:eastAsia="Arial" w:hAnsi="Arial" w:cs="Arial"/>
        </w:rPr>
        <w:t>r</w:t>
      </w:r>
      <w:r w:rsidRPr="00033708">
        <w:rPr>
          <w:rFonts w:ascii="Arial" w:eastAsia="Arial" w:hAnsi="Arial" w:cs="Arial"/>
          <w:spacing w:val="2"/>
        </w:rPr>
        <w:t>o</w:t>
      </w:r>
      <w:r w:rsidRPr="00033708">
        <w:rPr>
          <w:rFonts w:ascii="Arial" w:eastAsia="Arial" w:hAnsi="Arial" w:cs="Arial"/>
          <w:spacing w:val="-1"/>
        </w:rPr>
        <w:t>b</w:t>
      </w:r>
      <w:r w:rsidRPr="00033708">
        <w:rPr>
          <w:rFonts w:ascii="Arial" w:eastAsia="Arial" w:hAnsi="Arial" w:cs="Arial"/>
        </w:rPr>
        <w:t>u</w:t>
      </w:r>
      <w:r w:rsidRPr="00033708">
        <w:rPr>
          <w:rFonts w:ascii="Arial" w:eastAsia="Arial" w:hAnsi="Arial" w:cs="Arial"/>
          <w:spacing w:val="1"/>
        </w:rPr>
        <w:t>s</w:t>
      </w:r>
      <w:r w:rsidRPr="00033708">
        <w:rPr>
          <w:rFonts w:ascii="Arial" w:eastAsia="Arial" w:hAnsi="Arial" w:cs="Arial"/>
        </w:rPr>
        <w:t>to</w:t>
      </w:r>
      <w:r w:rsidRPr="00033708">
        <w:rPr>
          <w:rFonts w:ascii="Arial" w:eastAsia="Arial" w:hAnsi="Arial" w:cs="Arial"/>
          <w:spacing w:val="1"/>
        </w:rPr>
        <w:t xml:space="preserve"> </w:t>
      </w:r>
      <w:r w:rsidRPr="00033708">
        <w:rPr>
          <w:rFonts w:ascii="Arial" w:eastAsia="Arial" w:hAnsi="Arial" w:cs="Arial"/>
        </w:rPr>
        <w:t>y fl</w:t>
      </w:r>
      <w:r w:rsidRPr="00033708">
        <w:rPr>
          <w:rFonts w:ascii="Arial" w:eastAsia="Arial" w:hAnsi="Arial" w:cs="Arial"/>
          <w:spacing w:val="2"/>
        </w:rPr>
        <w:t>e</w:t>
      </w:r>
      <w:r w:rsidRPr="00033708">
        <w:rPr>
          <w:rFonts w:ascii="Arial" w:eastAsia="Arial" w:hAnsi="Arial" w:cs="Arial"/>
          <w:spacing w:val="-2"/>
        </w:rPr>
        <w:t>x</w:t>
      </w:r>
      <w:r w:rsidRPr="00033708">
        <w:rPr>
          <w:rFonts w:ascii="Arial" w:eastAsia="Arial" w:hAnsi="Arial" w:cs="Arial"/>
        </w:rPr>
        <w:t>ible</w:t>
      </w:r>
      <w:r w:rsidRPr="00033708">
        <w:rPr>
          <w:rFonts w:ascii="Arial" w:eastAsia="Arial" w:hAnsi="Arial" w:cs="Arial"/>
          <w:spacing w:val="1"/>
        </w:rPr>
        <w:t xml:space="preserve"> </w:t>
      </w:r>
      <w:r w:rsidRPr="00033708">
        <w:rPr>
          <w:rFonts w:ascii="Arial" w:eastAsia="Arial" w:hAnsi="Arial" w:cs="Arial"/>
        </w:rPr>
        <w:t xml:space="preserve">de </w:t>
      </w:r>
      <w:r w:rsidRPr="00033708">
        <w:rPr>
          <w:rFonts w:ascii="Arial" w:eastAsia="Arial" w:hAnsi="Arial" w:cs="Arial"/>
          <w:spacing w:val="2"/>
        </w:rPr>
        <w:t>r</w:t>
      </w:r>
      <w:r w:rsidRPr="00033708">
        <w:rPr>
          <w:rFonts w:ascii="Arial" w:eastAsia="Arial" w:hAnsi="Arial" w:cs="Arial"/>
        </w:rPr>
        <w:t>ie</w:t>
      </w:r>
      <w:r w:rsidRPr="00033708">
        <w:rPr>
          <w:rFonts w:ascii="Arial" w:eastAsia="Arial" w:hAnsi="Arial" w:cs="Arial"/>
          <w:spacing w:val="1"/>
        </w:rPr>
        <w:t>s</w:t>
      </w:r>
      <w:r w:rsidRPr="00033708">
        <w:rPr>
          <w:rFonts w:ascii="Arial" w:eastAsia="Arial" w:hAnsi="Arial" w:cs="Arial"/>
          <w:spacing w:val="-1"/>
        </w:rPr>
        <w:t>g</w:t>
      </w:r>
      <w:r w:rsidRPr="00033708">
        <w:rPr>
          <w:rFonts w:ascii="Arial" w:eastAsia="Arial" w:hAnsi="Arial" w:cs="Arial"/>
        </w:rPr>
        <w:t>o</w:t>
      </w:r>
      <w:r w:rsidRPr="00033708">
        <w:rPr>
          <w:rFonts w:ascii="Arial" w:eastAsia="Arial" w:hAnsi="Arial" w:cs="Arial"/>
          <w:spacing w:val="1"/>
        </w:rPr>
        <w:t>s</w:t>
      </w:r>
      <w:r w:rsidRPr="00033708">
        <w:rPr>
          <w:rFonts w:ascii="Arial" w:eastAsia="Arial" w:hAnsi="Arial" w:cs="Arial"/>
        </w:rPr>
        <w:t>,</w:t>
      </w:r>
      <w:r w:rsidRPr="00033708">
        <w:rPr>
          <w:rFonts w:ascii="Arial" w:eastAsia="Arial" w:hAnsi="Arial" w:cs="Arial"/>
          <w:spacing w:val="1"/>
        </w:rPr>
        <w:t xml:space="preserve"> </w:t>
      </w:r>
      <w:r w:rsidRPr="00033708">
        <w:rPr>
          <w:rFonts w:ascii="Arial" w:eastAsia="Arial" w:hAnsi="Arial" w:cs="Arial"/>
          <w:spacing w:val="-1"/>
        </w:rPr>
        <w:t>a</w:t>
      </w:r>
      <w:r w:rsidRPr="00033708">
        <w:rPr>
          <w:rFonts w:ascii="Arial" w:eastAsia="Arial" w:hAnsi="Arial" w:cs="Arial"/>
          <w:spacing w:val="1"/>
        </w:rPr>
        <w:t>s</w:t>
      </w:r>
      <w:r w:rsidRPr="00033708">
        <w:rPr>
          <w:rFonts w:ascii="Arial" w:eastAsia="Arial" w:hAnsi="Arial" w:cs="Arial"/>
        </w:rPr>
        <w:t>o</w:t>
      </w:r>
      <w:r w:rsidRPr="00033708">
        <w:rPr>
          <w:rFonts w:ascii="Arial" w:eastAsia="Arial" w:hAnsi="Arial" w:cs="Arial"/>
          <w:spacing w:val="1"/>
        </w:rPr>
        <w:t>c</w:t>
      </w:r>
      <w:r w:rsidRPr="00033708">
        <w:rPr>
          <w:rFonts w:ascii="Arial" w:eastAsia="Arial" w:hAnsi="Arial" w:cs="Arial"/>
        </w:rPr>
        <w:t>ia</w:t>
      </w:r>
      <w:r w:rsidRPr="00033708">
        <w:rPr>
          <w:rFonts w:ascii="Arial" w:eastAsia="Arial" w:hAnsi="Arial" w:cs="Arial"/>
          <w:spacing w:val="-1"/>
        </w:rPr>
        <w:t>d</w:t>
      </w:r>
      <w:r w:rsidRPr="00033708">
        <w:rPr>
          <w:rFonts w:ascii="Arial" w:eastAsia="Arial" w:hAnsi="Arial" w:cs="Arial"/>
        </w:rPr>
        <w:t>o</w:t>
      </w:r>
      <w:r w:rsidRPr="00033708">
        <w:rPr>
          <w:rFonts w:ascii="Arial" w:eastAsia="Arial" w:hAnsi="Arial" w:cs="Arial"/>
          <w:spacing w:val="1"/>
        </w:rPr>
        <w:t xml:space="preserve"> </w:t>
      </w:r>
      <w:r w:rsidRPr="00033708">
        <w:rPr>
          <w:rFonts w:ascii="Arial" w:eastAsia="Arial" w:hAnsi="Arial" w:cs="Arial"/>
        </w:rPr>
        <w:t>a un</w:t>
      </w:r>
      <w:r w:rsidRPr="00033708">
        <w:rPr>
          <w:rFonts w:ascii="Arial" w:eastAsia="Arial" w:hAnsi="Arial" w:cs="Arial"/>
          <w:spacing w:val="1"/>
        </w:rPr>
        <w:t xml:space="preserve"> </w:t>
      </w:r>
      <w:r w:rsidRPr="00033708">
        <w:rPr>
          <w:rFonts w:ascii="Arial" w:eastAsia="Arial" w:hAnsi="Arial" w:cs="Arial"/>
        </w:rPr>
        <w:t>an</w:t>
      </w:r>
      <w:r w:rsidRPr="00033708">
        <w:rPr>
          <w:rFonts w:ascii="Arial" w:eastAsia="Arial" w:hAnsi="Arial" w:cs="Arial"/>
          <w:spacing w:val="-1"/>
        </w:rPr>
        <w:t>á</w:t>
      </w:r>
      <w:r w:rsidRPr="00033708">
        <w:rPr>
          <w:rFonts w:ascii="Arial" w:eastAsia="Arial" w:hAnsi="Arial" w:cs="Arial"/>
        </w:rPr>
        <w:t>l</w:t>
      </w:r>
      <w:r w:rsidRPr="00033708">
        <w:rPr>
          <w:rFonts w:ascii="Arial" w:eastAsia="Arial" w:hAnsi="Arial" w:cs="Arial"/>
          <w:spacing w:val="1"/>
        </w:rPr>
        <w:t>is</w:t>
      </w:r>
      <w:r w:rsidRPr="00033708">
        <w:rPr>
          <w:rFonts w:ascii="Arial" w:eastAsia="Arial" w:hAnsi="Arial" w:cs="Arial"/>
        </w:rPr>
        <w:t>is</w:t>
      </w:r>
      <w:r w:rsidRPr="00033708">
        <w:rPr>
          <w:rFonts w:ascii="Arial" w:eastAsia="Arial" w:hAnsi="Arial" w:cs="Arial"/>
          <w:spacing w:val="1"/>
        </w:rPr>
        <w:t xml:space="preserve"> </w:t>
      </w:r>
      <w:r w:rsidRPr="00033708">
        <w:rPr>
          <w:rFonts w:ascii="Arial" w:eastAsia="Arial" w:hAnsi="Arial" w:cs="Arial"/>
          <w:spacing w:val="-1"/>
        </w:rPr>
        <w:t>d</w:t>
      </w:r>
      <w:r w:rsidRPr="00033708">
        <w:rPr>
          <w:rFonts w:ascii="Arial" w:eastAsia="Arial" w:hAnsi="Arial" w:cs="Arial"/>
        </w:rPr>
        <w:t>e</w:t>
      </w:r>
      <w:r w:rsidRPr="00033708">
        <w:rPr>
          <w:rFonts w:ascii="Arial" w:eastAsia="Arial" w:hAnsi="Arial" w:cs="Arial"/>
          <w:spacing w:val="1"/>
        </w:rPr>
        <w:t xml:space="preserve"> </w:t>
      </w:r>
      <w:r w:rsidRPr="00033708">
        <w:rPr>
          <w:rFonts w:ascii="Arial" w:eastAsia="Arial" w:hAnsi="Arial" w:cs="Arial"/>
        </w:rPr>
        <w:t>b</w:t>
      </w:r>
      <w:r w:rsidRPr="00033708">
        <w:rPr>
          <w:rFonts w:ascii="Arial" w:eastAsia="Arial" w:hAnsi="Arial" w:cs="Arial"/>
          <w:spacing w:val="-1"/>
        </w:rPr>
        <w:t>e</w:t>
      </w:r>
      <w:r w:rsidRPr="00033708">
        <w:rPr>
          <w:rFonts w:ascii="Arial" w:eastAsia="Arial" w:hAnsi="Arial" w:cs="Arial"/>
        </w:rPr>
        <w:t>nefi</w:t>
      </w:r>
      <w:r w:rsidRPr="00033708">
        <w:rPr>
          <w:rFonts w:ascii="Arial" w:eastAsia="Arial" w:hAnsi="Arial" w:cs="Arial"/>
          <w:spacing w:val="1"/>
        </w:rPr>
        <w:t>ci</w:t>
      </w:r>
      <w:r w:rsidRPr="00033708">
        <w:rPr>
          <w:rFonts w:ascii="Arial" w:eastAsia="Arial" w:hAnsi="Arial" w:cs="Arial"/>
          <w:spacing w:val="-1"/>
        </w:rPr>
        <w:t>o</w:t>
      </w:r>
      <w:r w:rsidRPr="00033708">
        <w:rPr>
          <w:rFonts w:ascii="Arial" w:eastAsia="Arial" w:hAnsi="Arial" w:cs="Arial"/>
          <w:spacing w:val="2"/>
        </w:rPr>
        <w:t>-</w:t>
      </w:r>
      <w:r w:rsidRPr="00033708">
        <w:rPr>
          <w:rFonts w:ascii="Arial" w:eastAsia="Arial" w:hAnsi="Arial" w:cs="Arial"/>
          <w:spacing w:val="-1"/>
        </w:rPr>
        <w:t>co</w:t>
      </w:r>
      <w:r w:rsidRPr="00033708">
        <w:rPr>
          <w:rFonts w:ascii="Arial" w:eastAsia="Arial" w:hAnsi="Arial" w:cs="Arial"/>
          <w:spacing w:val="1"/>
        </w:rPr>
        <w:t>s</w:t>
      </w:r>
      <w:r w:rsidRPr="00033708">
        <w:rPr>
          <w:rFonts w:ascii="Arial" w:eastAsia="Arial" w:hAnsi="Arial" w:cs="Arial"/>
        </w:rPr>
        <w:t>to</w:t>
      </w:r>
      <w:r w:rsidRPr="00033708">
        <w:rPr>
          <w:rFonts w:ascii="Arial" w:eastAsia="Arial" w:hAnsi="Arial" w:cs="Arial"/>
          <w:spacing w:val="1"/>
        </w:rPr>
        <w:t xml:space="preserve"> </w:t>
      </w:r>
      <w:r w:rsidRPr="00033708">
        <w:rPr>
          <w:rFonts w:ascii="Arial" w:eastAsia="Arial" w:hAnsi="Arial" w:cs="Arial"/>
          <w:spacing w:val="-1"/>
        </w:rPr>
        <w:t>p</w:t>
      </w:r>
      <w:r w:rsidRPr="00033708">
        <w:rPr>
          <w:rFonts w:ascii="Arial" w:eastAsia="Arial" w:hAnsi="Arial" w:cs="Arial"/>
        </w:rPr>
        <w:t>ara tomar la</w:t>
      </w:r>
      <w:r w:rsidRPr="00033708">
        <w:rPr>
          <w:rFonts w:ascii="Arial" w:eastAsia="Arial" w:hAnsi="Arial" w:cs="Arial"/>
          <w:spacing w:val="2"/>
        </w:rPr>
        <w:t xml:space="preserve"> </w:t>
      </w:r>
      <w:r w:rsidRPr="00033708">
        <w:rPr>
          <w:rFonts w:ascii="Arial" w:eastAsia="Arial" w:hAnsi="Arial" w:cs="Arial"/>
        </w:rPr>
        <w:t>d</w:t>
      </w:r>
      <w:r w:rsidRPr="00033708">
        <w:rPr>
          <w:rFonts w:ascii="Arial" w:eastAsia="Arial" w:hAnsi="Arial" w:cs="Arial"/>
          <w:spacing w:val="-1"/>
        </w:rPr>
        <w:t>e</w:t>
      </w:r>
      <w:r w:rsidRPr="00033708">
        <w:rPr>
          <w:rFonts w:ascii="Arial" w:eastAsia="Arial" w:hAnsi="Arial" w:cs="Arial"/>
        </w:rPr>
        <w:t>cisi</w:t>
      </w:r>
      <w:r w:rsidRPr="00033708">
        <w:rPr>
          <w:rFonts w:ascii="Arial" w:eastAsia="Arial" w:hAnsi="Arial" w:cs="Arial"/>
          <w:spacing w:val="-1"/>
        </w:rPr>
        <w:t>ó</w:t>
      </w:r>
      <w:r w:rsidRPr="00033708">
        <w:rPr>
          <w:rFonts w:ascii="Arial" w:eastAsia="Arial" w:hAnsi="Arial" w:cs="Arial"/>
        </w:rPr>
        <w:t>n</w:t>
      </w:r>
      <w:r w:rsidRPr="00033708">
        <w:rPr>
          <w:rFonts w:ascii="Arial" w:eastAsia="Arial" w:hAnsi="Arial" w:cs="Arial"/>
          <w:spacing w:val="2"/>
        </w:rPr>
        <w:t xml:space="preserve"> </w:t>
      </w:r>
      <w:r w:rsidRPr="00033708">
        <w:rPr>
          <w:rFonts w:ascii="Arial" w:eastAsia="Arial" w:hAnsi="Arial" w:cs="Arial"/>
        </w:rPr>
        <w:t>c</w:t>
      </w:r>
      <w:r w:rsidRPr="00033708">
        <w:rPr>
          <w:rFonts w:ascii="Arial" w:eastAsia="Arial" w:hAnsi="Arial" w:cs="Arial"/>
          <w:spacing w:val="-1"/>
        </w:rPr>
        <w:t>o</w:t>
      </w:r>
      <w:r w:rsidRPr="00033708">
        <w:rPr>
          <w:rFonts w:ascii="Arial" w:eastAsia="Arial" w:hAnsi="Arial" w:cs="Arial"/>
          <w:spacing w:val="2"/>
        </w:rPr>
        <w:t>r</w:t>
      </w:r>
      <w:r w:rsidRPr="00033708">
        <w:rPr>
          <w:rFonts w:ascii="Arial" w:eastAsia="Arial" w:hAnsi="Arial" w:cs="Arial"/>
        </w:rPr>
        <w:t>r</w:t>
      </w:r>
      <w:r w:rsidRPr="00033708">
        <w:rPr>
          <w:rFonts w:ascii="Arial" w:eastAsia="Arial" w:hAnsi="Arial" w:cs="Arial"/>
          <w:spacing w:val="-1"/>
        </w:rPr>
        <w:t>e</w:t>
      </w:r>
      <w:r w:rsidRPr="00033708">
        <w:rPr>
          <w:rFonts w:ascii="Arial" w:eastAsia="Arial" w:hAnsi="Arial" w:cs="Arial"/>
          <w:spacing w:val="1"/>
        </w:rPr>
        <w:t>c</w:t>
      </w:r>
      <w:r w:rsidRPr="00033708">
        <w:rPr>
          <w:rFonts w:ascii="Arial" w:eastAsia="Arial" w:hAnsi="Arial" w:cs="Arial"/>
        </w:rPr>
        <w:t xml:space="preserve">ta </w:t>
      </w:r>
      <w:r w:rsidRPr="00033708">
        <w:rPr>
          <w:rFonts w:ascii="Arial" w:eastAsia="Arial" w:hAnsi="Arial" w:cs="Arial"/>
          <w:spacing w:val="-1"/>
        </w:rPr>
        <w:t>d</w:t>
      </w:r>
      <w:r w:rsidRPr="00033708">
        <w:rPr>
          <w:rFonts w:ascii="Arial" w:eastAsia="Arial" w:hAnsi="Arial" w:cs="Arial"/>
        </w:rPr>
        <w:t>ura</w:t>
      </w:r>
      <w:r w:rsidRPr="00033708">
        <w:rPr>
          <w:rFonts w:ascii="Arial" w:eastAsia="Arial" w:hAnsi="Arial" w:cs="Arial"/>
          <w:spacing w:val="-1"/>
        </w:rPr>
        <w:t>nt</w:t>
      </w:r>
      <w:r w:rsidRPr="00033708">
        <w:rPr>
          <w:rFonts w:ascii="Arial" w:eastAsia="Arial" w:hAnsi="Arial" w:cs="Arial"/>
        </w:rPr>
        <w:t>e</w:t>
      </w:r>
      <w:r w:rsidRPr="00033708">
        <w:rPr>
          <w:rFonts w:ascii="Arial" w:eastAsia="Arial" w:hAnsi="Arial" w:cs="Arial"/>
          <w:spacing w:val="2"/>
        </w:rPr>
        <w:t xml:space="preserve"> </w:t>
      </w:r>
      <w:r w:rsidRPr="00033708">
        <w:rPr>
          <w:rFonts w:ascii="Arial" w:eastAsia="Arial" w:hAnsi="Arial" w:cs="Arial"/>
        </w:rPr>
        <w:t>la</w:t>
      </w:r>
      <w:r w:rsidRPr="00033708">
        <w:rPr>
          <w:rFonts w:ascii="Arial" w:eastAsia="Arial" w:hAnsi="Arial" w:cs="Arial"/>
          <w:spacing w:val="2"/>
        </w:rPr>
        <w:t xml:space="preserve"> </w:t>
      </w:r>
      <w:r w:rsidRPr="00033708">
        <w:rPr>
          <w:rFonts w:ascii="Arial" w:eastAsia="Arial" w:hAnsi="Arial" w:cs="Arial"/>
          <w:spacing w:val="-2"/>
        </w:rPr>
        <w:t>v</w:t>
      </w:r>
      <w:r w:rsidRPr="00033708">
        <w:rPr>
          <w:rFonts w:ascii="Arial" w:eastAsia="Arial" w:hAnsi="Arial" w:cs="Arial"/>
        </w:rPr>
        <w:t>ida</w:t>
      </w:r>
      <w:r w:rsidRPr="00033708">
        <w:rPr>
          <w:rFonts w:ascii="Arial" w:eastAsia="Arial" w:hAnsi="Arial" w:cs="Arial"/>
          <w:spacing w:val="2"/>
        </w:rPr>
        <w:t xml:space="preserve"> </w:t>
      </w:r>
      <w:r w:rsidRPr="00033708">
        <w:rPr>
          <w:rFonts w:ascii="Arial" w:eastAsia="Arial" w:hAnsi="Arial" w:cs="Arial"/>
        </w:rPr>
        <w:t>de</w:t>
      </w:r>
      <w:r w:rsidRPr="00033708">
        <w:rPr>
          <w:rFonts w:ascii="Arial" w:eastAsia="Arial" w:hAnsi="Arial" w:cs="Arial"/>
          <w:spacing w:val="2"/>
        </w:rPr>
        <w:t xml:space="preserve"> </w:t>
      </w:r>
      <w:r w:rsidRPr="00033708">
        <w:rPr>
          <w:rFonts w:ascii="Arial" w:eastAsia="Arial" w:hAnsi="Arial" w:cs="Arial"/>
        </w:rPr>
        <w:t>todo</w:t>
      </w:r>
      <w:r w:rsidRPr="00033708">
        <w:rPr>
          <w:rFonts w:ascii="Arial" w:eastAsia="Arial" w:hAnsi="Arial" w:cs="Arial"/>
          <w:spacing w:val="2"/>
        </w:rPr>
        <w:t xml:space="preserve"> </w:t>
      </w:r>
      <w:r w:rsidRPr="00033708">
        <w:rPr>
          <w:rFonts w:ascii="Arial" w:eastAsia="Arial" w:hAnsi="Arial" w:cs="Arial"/>
        </w:rPr>
        <w:t>el</w:t>
      </w:r>
      <w:r w:rsidRPr="00033708">
        <w:rPr>
          <w:rFonts w:ascii="Arial" w:eastAsia="Arial" w:hAnsi="Arial" w:cs="Arial"/>
          <w:spacing w:val="3"/>
        </w:rPr>
        <w:t xml:space="preserve"> </w:t>
      </w:r>
      <w:r w:rsidRPr="00033708">
        <w:rPr>
          <w:rFonts w:ascii="Arial" w:eastAsia="Arial" w:hAnsi="Arial" w:cs="Arial"/>
          <w:spacing w:val="-1"/>
        </w:rPr>
        <w:t>p</w:t>
      </w:r>
      <w:r w:rsidRPr="00033708">
        <w:rPr>
          <w:rFonts w:ascii="Arial" w:eastAsia="Arial" w:hAnsi="Arial" w:cs="Arial"/>
          <w:spacing w:val="2"/>
        </w:rPr>
        <w:t>r</w:t>
      </w:r>
      <w:r w:rsidRPr="00033708">
        <w:rPr>
          <w:rFonts w:ascii="Arial" w:eastAsia="Arial" w:hAnsi="Arial" w:cs="Arial"/>
          <w:spacing w:val="-1"/>
        </w:rPr>
        <w:t>o</w:t>
      </w:r>
      <w:r w:rsidRPr="00033708">
        <w:rPr>
          <w:rFonts w:ascii="Arial" w:eastAsia="Arial" w:hAnsi="Arial" w:cs="Arial"/>
          <w:spacing w:val="-2"/>
        </w:rPr>
        <w:t>y</w:t>
      </w:r>
      <w:r w:rsidRPr="00033708">
        <w:rPr>
          <w:rFonts w:ascii="Arial" w:eastAsia="Arial" w:hAnsi="Arial" w:cs="Arial"/>
        </w:rPr>
        <w:t>ect</w:t>
      </w:r>
      <w:r w:rsidRPr="00033708">
        <w:rPr>
          <w:rFonts w:ascii="Arial" w:eastAsia="Arial" w:hAnsi="Arial" w:cs="Arial"/>
          <w:spacing w:val="-1"/>
        </w:rPr>
        <w:t>o</w:t>
      </w:r>
      <w:r w:rsidRPr="00033708">
        <w:rPr>
          <w:rFonts w:ascii="Arial" w:eastAsia="Arial" w:hAnsi="Arial" w:cs="Arial"/>
        </w:rPr>
        <w:t>.</w:t>
      </w:r>
      <w:r w:rsidRPr="00033708">
        <w:rPr>
          <w:rFonts w:ascii="Arial" w:eastAsia="Arial" w:hAnsi="Arial" w:cs="Arial"/>
          <w:spacing w:val="3"/>
        </w:rPr>
        <w:t xml:space="preserve"> </w:t>
      </w:r>
      <w:r w:rsidRPr="00033708">
        <w:rPr>
          <w:rFonts w:ascii="Arial" w:eastAsia="Arial" w:hAnsi="Arial" w:cs="Arial"/>
          <w:spacing w:val="-1"/>
        </w:rPr>
        <w:t>L</w:t>
      </w:r>
      <w:r w:rsidRPr="00033708">
        <w:rPr>
          <w:rFonts w:ascii="Arial" w:eastAsia="Arial" w:hAnsi="Arial" w:cs="Arial"/>
        </w:rPr>
        <w:t>a</w:t>
      </w:r>
      <w:r w:rsidRPr="00033708">
        <w:rPr>
          <w:rFonts w:ascii="Arial" w:eastAsia="Arial" w:hAnsi="Arial" w:cs="Arial"/>
          <w:spacing w:val="3"/>
        </w:rPr>
        <w:t xml:space="preserve"> </w:t>
      </w:r>
      <w:r w:rsidRPr="00033708">
        <w:rPr>
          <w:rFonts w:ascii="Arial" w:eastAsia="Arial" w:hAnsi="Arial" w:cs="Arial"/>
        </w:rPr>
        <w:t>s</w:t>
      </w:r>
      <w:r w:rsidRPr="00033708">
        <w:rPr>
          <w:rFonts w:ascii="Arial" w:eastAsia="Arial" w:hAnsi="Arial" w:cs="Arial"/>
          <w:spacing w:val="-1"/>
        </w:rPr>
        <w:t>a</w:t>
      </w:r>
      <w:r w:rsidRPr="00033708">
        <w:rPr>
          <w:rFonts w:ascii="Arial" w:eastAsia="Arial" w:hAnsi="Arial" w:cs="Arial"/>
          <w:spacing w:val="1"/>
        </w:rPr>
        <w:t>l</w:t>
      </w:r>
      <w:r w:rsidRPr="00033708">
        <w:rPr>
          <w:rFonts w:ascii="Arial" w:eastAsia="Arial" w:hAnsi="Arial" w:cs="Arial"/>
          <w:spacing w:val="-1"/>
        </w:rPr>
        <w:t>u</w:t>
      </w:r>
      <w:r w:rsidRPr="00033708">
        <w:rPr>
          <w:rFonts w:ascii="Arial" w:eastAsia="Arial" w:hAnsi="Arial" w:cs="Arial"/>
        </w:rPr>
        <w:t>d</w:t>
      </w:r>
      <w:r w:rsidRPr="00033708">
        <w:rPr>
          <w:rFonts w:ascii="Arial" w:eastAsia="Arial" w:hAnsi="Arial" w:cs="Arial"/>
          <w:spacing w:val="2"/>
        </w:rPr>
        <w:t xml:space="preserve"> </w:t>
      </w:r>
      <w:r w:rsidRPr="00033708">
        <w:rPr>
          <w:rFonts w:ascii="Arial" w:eastAsia="Arial" w:hAnsi="Arial" w:cs="Arial"/>
        </w:rPr>
        <w:t>pú</w:t>
      </w:r>
      <w:r w:rsidRPr="00033708">
        <w:rPr>
          <w:rFonts w:ascii="Arial" w:eastAsia="Arial" w:hAnsi="Arial" w:cs="Arial"/>
          <w:spacing w:val="-1"/>
        </w:rPr>
        <w:t>b</w:t>
      </w:r>
      <w:r w:rsidRPr="00033708">
        <w:rPr>
          <w:rFonts w:ascii="Arial" w:eastAsia="Arial" w:hAnsi="Arial" w:cs="Arial"/>
        </w:rPr>
        <w:t>l</w:t>
      </w:r>
      <w:r w:rsidRPr="00033708">
        <w:rPr>
          <w:rFonts w:ascii="Arial" w:eastAsia="Arial" w:hAnsi="Arial" w:cs="Arial"/>
          <w:spacing w:val="1"/>
        </w:rPr>
        <w:t>i</w:t>
      </w:r>
      <w:r w:rsidRPr="00033708">
        <w:rPr>
          <w:rFonts w:ascii="Arial" w:eastAsia="Arial" w:hAnsi="Arial" w:cs="Arial"/>
        </w:rPr>
        <w:t>c</w:t>
      </w:r>
      <w:r w:rsidRPr="00033708">
        <w:rPr>
          <w:rFonts w:ascii="Arial" w:eastAsia="Arial" w:hAnsi="Arial" w:cs="Arial"/>
          <w:spacing w:val="-2"/>
        </w:rPr>
        <w:t>a</w:t>
      </w:r>
      <w:r w:rsidRPr="00033708">
        <w:rPr>
          <w:rFonts w:ascii="Arial" w:eastAsia="Arial" w:hAnsi="Arial" w:cs="Arial"/>
        </w:rPr>
        <w:t>,</w:t>
      </w:r>
      <w:r w:rsidRPr="00033708">
        <w:rPr>
          <w:rFonts w:ascii="Arial" w:eastAsia="Arial" w:hAnsi="Arial" w:cs="Arial"/>
          <w:spacing w:val="2"/>
        </w:rPr>
        <w:t xml:space="preserve"> </w:t>
      </w:r>
      <w:r w:rsidRPr="00033708">
        <w:rPr>
          <w:rFonts w:ascii="Arial" w:eastAsia="Arial" w:hAnsi="Arial" w:cs="Arial"/>
          <w:spacing w:val="-1"/>
        </w:rPr>
        <w:t>a</w:t>
      </w:r>
      <w:r w:rsidRPr="00033708">
        <w:rPr>
          <w:rFonts w:ascii="Arial" w:eastAsia="Arial" w:hAnsi="Arial" w:cs="Arial"/>
          <w:spacing w:val="1"/>
        </w:rPr>
        <w:t>s</w:t>
      </w:r>
      <w:r w:rsidRPr="00033708">
        <w:rPr>
          <w:rFonts w:ascii="Arial" w:eastAsia="Arial" w:hAnsi="Arial" w:cs="Arial"/>
        </w:rPr>
        <w:t>í</w:t>
      </w:r>
      <w:r w:rsidRPr="00033708">
        <w:rPr>
          <w:rFonts w:ascii="Arial" w:eastAsia="Arial" w:hAnsi="Arial" w:cs="Arial"/>
          <w:spacing w:val="2"/>
        </w:rPr>
        <w:t xml:space="preserve"> </w:t>
      </w:r>
      <w:r w:rsidRPr="00033708">
        <w:rPr>
          <w:rFonts w:ascii="Arial" w:eastAsia="Arial" w:hAnsi="Arial" w:cs="Arial"/>
        </w:rPr>
        <w:t>c</w:t>
      </w:r>
      <w:r w:rsidRPr="00033708">
        <w:rPr>
          <w:rFonts w:ascii="Arial" w:eastAsia="Arial" w:hAnsi="Arial" w:cs="Arial"/>
          <w:spacing w:val="-1"/>
        </w:rPr>
        <w:t>o</w:t>
      </w:r>
      <w:r w:rsidRPr="00033708">
        <w:rPr>
          <w:rFonts w:ascii="Arial" w:eastAsia="Arial" w:hAnsi="Arial" w:cs="Arial"/>
        </w:rPr>
        <w:t>mo</w:t>
      </w:r>
      <w:r w:rsidRPr="00033708">
        <w:rPr>
          <w:rFonts w:ascii="Arial" w:eastAsia="Arial" w:hAnsi="Arial" w:cs="Arial"/>
          <w:spacing w:val="2"/>
        </w:rPr>
        <w:t xml:space="preserve"> </w:t>
      </w:r>
      <w:r w:rsidRPr="00033708">
        <w:rPr>
          <w:rFonts w:ascii="Arial" w:eastAsia="Arial" w:hAnsi="Arial" w:cs="Arial"/>
        </w:rPr>
        <w:t>los</w:t>
      </w:r>
      <w:r w:rsidRPr="00033708">
        <w:rPr>
          <w:rFonts w:ascii="Arial" w:eastAsia="Arial" w:hAnsi="Arial" w:cs="Arial"/>
          <w:spacing w:val="2"/>
        </w:rPr>
        <w:t xml:space="preserve"> </w:t>
      </w:r>
      <w:r w:rsidRPr="00033708">
        <w:rPr>
          <w:rFonts w:ascii="Arial" w:eastAsia="Arial" w:hAnsi="Arial" w:cs="Arial"/>
        </w:rPr>
        <w:t>r</w:t>
      </w:r>
      <w:r w:rsidRPr="00033708">
        <w:rPr>
          <w:rFonts w:ascii="Arial" w:eastAsia="Arial" w:hAnsi="Arial" w:cs="Arial"/>
          <w:spacing w:val="-1"/>
        </w:rPr>
        <w:t>i</w:t>
      </w:r>
      <w:r w:rsidRPr="00033708">
        <w:rPr>
          <w:rFonts w:ascii="Arial" w:eastAsia="Arial" w:hAnsi="Arial" w:cs="Arial"/>
        </w:rPr>
        <w:t>es</w:t>
      </w:r>
      <w:r w:rsidRPr="00033708">
        <w:rPr>
          <w:rFonts w:ascii="Arial" w:eastAsia="Arial" w:hAnsi="Arial" w:cs="Arial"/>
          <w:spacing w:val="-1"/>
        </w:rPr>
        <w:t>g</w:t>
      </w:r>
      <w:r w:rsidRPr="00033708">
        <w:rPr>
          <w:rFonts w:ascii="Arial" w:eastAsia="Arial" w:hAnsi="Arial" w:cs="Arial"/>
        </w:rPr>
        <w:t>os</w:t>
      </w:r>
      <w:r w:rsidRPr="00033708">
        <w:rPr>
          <w:rFonts w:ascii="Arial" w:eastAsia="Arial" w:hAnsi="Arial" w:cs="Arial"/>
          <w:spacing w:val="3"/>
        </w:rPr>
        <w:t xml:space="preserve"> </w:t>
      </w:r>
      <w:r w:rsidRPr="00033708">
        <w:rPr>
          <w:rFonts w:ascii="Arial" w:eastAsia="Arial" w:hAnsi="Arial" w:cs="Arial"/>
          <w:spacing w:val="-1"/>
        </w:rPr>
        <w:t>d</w:t>
      </w:r>
      <w:r w:rsidRPr="00033708">
        <w:rPr>
          <w:rFonts w:ascii="Arial" w:eastAsia="Arial" w:hAnsi="Arial" w:cs="Arial"/>
        </w:rPr>
        <w:t>e se</w:t>
      </w:r>
      <w:r w:rsidRPr="00033708">
        <w:rPr>
          <w:rFonts w:ascii="Arial" w:eastAsia="Arial" w:hAnsi="Arial" w:cs="Arial"/>
          <w:spacing w:val="-1"/>
        </w:rPr>
        <w:t>g</w:t>
      </w:r>
      <w:r w:rsidRPr="00033708">
        <w:rPr>
          <w:rFonts w:ascii="Arial" w:eastAsia="Arial" w:hAnsi="Arial" w:cs="Arial"/>
        </w:rPr>
        <w:t>ur</w:t>
      </w:r>
      <w:r w:rsidRPr="00033708">
        <w:rPr>
          <w:rFonts w:ascii="Arial" w:eastAsia="Arial" w:hAnsi="Arial" w:cs="Arial"/>
          <w:spacing w:val="1"/>
        </w:rPr>
        <w:t>i</w:t>
      </w:r>
      <w:r w:rsidRPr="00033708">
        <w:rPr>
          <w:rFonts w:ascii="Arial" w:eastAsia="Arial" w:hAnsi="Arial" w:cs="Arial"/>
          <w:spacing w:val="-1"/>
        </w:rPr>
        <w:t>d</w:t>
      </w:r>
      <w:r w:rsidRPr="00033708">
        <w:rPr>
          <w:rFonts w:ascii="Arial" w:eastAsia="Arial" w:hAnsi="Arial" w:cs="Arial"/>
        </w:rPr>
        <w:t>ad</w:t>
      </w:r>
      <w:r w:rsidRPr="00033708">
        <w:rPr>
          <w:rFonts w:ascii="Arial" w:eastAsia="Arial" w:hAnsi="Arial" w:cs="Arial"/>
          <w:spacing w:val="4"/>
        </w:rPr>
        <w:t xml:space="preserve"> </w:t>
      </w:r>
      <w:r w:rsidRPr="00033708">
        <w:rPr>
          <w:rFonts w:ascii="Arial" w:eastAsia="Arial" w:hAnsi="Arial" w:cs="Arial"/>
        </w:rPr>
        <w:t>e</w:t>
      </w:r>
      <w:r w:rsidRPr="00033708">
        <w:rPr>
          <w:rFonts w:ascii="Arial" w:eastAsia="Arial" w:hAnsi="Arial" w:cs="Arial"/>
          <w:spacing w:val="4"/>
        </w:rPr>
        <w:t xml:space="preserve"> </w:t>
      </w:r>
      <w:r w:rsidRPr="00033708">
        <w:rPr>
          <w:rFonts w:ascii="Arial" w:eastAsia="Arial" w:hAnsi="Arial" w:cs="Arial"/>
          <w:spacing w:val="1"/>
        </w:rPr>
        <w:t>i</w:t>
      </w:r>
      <w:r w:rsidRPr="00033708">
        <w:rPr>
          <w:rFonts w:ascii="Arial" w:eastAsia="Arial" w:hAnsi="Arial" w:cs="Arial"/>
        </w:rPr>
        <w:t>m</w:t>
      </w:r>
      <w:r w:rsidRPr="00033708">
        <w:rPr>
          <w:rFonts w:ascii="Arial" w:eastAsia="Arial" w:hAnsi="Arial" w:cs="Arial"/>
          <w:spacing w:val="-1"/>
        </w:rPr>
        <w:t>pa</w:t>
      </w:r>
      <w:r w:rsidRPr="00033708">
        <w:rPr>
          <w:rFonts w:ascii="Arial" w:eastAsia="Arial" w:hAnsi="Arial" w:cs="Arial"/>
          <w:spacing w:val="1"/>
        </w:rPr>
        <w:t>c</w:t>
      </w:r>
      <w:r w:rsidRPr="00033708">
        <w:rPr>
          <w:rFonts w:ascii="Arial" w:eastAsia="Arial" w:hAnsi="Arial" w:cs="Arial"/>
        </w:rPr>
        <w:t>tos</w:t>
      </w:r>
      <w:r w:rsidRPr="00033708">
        <w:rPr>
          <w:rFonts w:ascii="Arial" w:eastAsia="Arial" w:hAnsi="Arial" w:cs="Arial"/>
          <w:spacing w:val="2"/>
        </w:rPr>
        <w:t xml:space="preserve"> </w:t>
      </w:r>
      <w:r w:rsidRPr="00033708">
        <w:rPr>
          <w:rFonts w:ascii="Arial" w:eastAsia="Arial" w:hAnsi="Arial" w:cs="Arial"/>
        </w:rPr>
        <w:t>so</w:t>
      </w:r>
      <w:r w:rsidRPr="00033708">
        <w:rPr>
          <w:rFonts w:ascii="Arial" w:eastAsia="Arial" w:hAnsi="Arial" w:cs="Arial"/>
          <w:spacing w:val="-1"/>
        </w:rPr>
        <w:t>c</w:t>
      </w:r>
      <w:r w:rsidRPr="00033708">
        <w:rPr>
          <w:rFonts w:ascii="Arial" w:eastAsia="Arial" w:hAnsi="Arial" w:cs="Arial"/>
        </w:rPr>
        <w:t>iales</w:t>
      </w:r>
      <w:r w:rsidRPr="00033708">
        <w:rPr>
          <w:rFonts w:ascii="Arial" w:eastAsia="Arial" w:hAnsi="Arial" w:cs="Arial"/>
          <w:spacing w:val="4"/>
        </w:rPr>
        <w:t xml:space="preserve"> </w:t>
      </w:r>
      <w:r w:rsidRPr="00033708">
        <w:rPr>
          <w:rFonts w:ascii="Arial" w:eastAsia="Arial" w:hAnsi="Arial" w:cs="Arial"/>
        </w:rPr>
        <w:t>y</w:t>
      </w:r>
      <w:r w:rsidRPr="00033708">
        <w:rPr>
          <w:rFonts w:ascii="Arial" w:eastAsia="Arial" w:hAnsi="Arial" w:cs="Arial"/>
          <w:spacing w:val="3"/>
        </w:rPr>
        <w:t xml:space="preserve"> </w:t>
      </w:r>
      <w:r w:rsidRPr="00033708">
        <w:rPr>
          <w:rFonts w:ascii="Arial" w:eastAsia="Arial" w:hAnsi="Arial" w:cs="Arial"/>
        </w:rPr>
        <w:t>ambie</w:t>
      </w:r>
      <w:r w:rsidRPr="00033708">
        <w:rPr>
          <w:rFonts w:ascii="Arial" w:eastAsia="Arial" w:hAnsi="Arial" w:cs="Arial"/>
          <w:spacing w:val="-1"/>
        </w:rPr>
        <w:t>n</w:t>
      </w:r>
      <w:r w:rsidRPr="00033708">
        <w:rPr>
          <w:rFonts w:ascii="Arial" w:eastAsia="Arial" w:hAnsi="Arial" w:cs="Arial"/>
        </w:rPr>
        <w:t>tales</w:t>
      </w:r>
      <w:r w:rsidRPr="00033708">
        <w:rPr>
          <w:rFonts w:ascii="Arial" w:eastAsia="Arial" w:hAnsi="Arial" w:cs="Arial"/>
          <w:spacing w:val="4"/>
        </w:rPr>
        <w:t xml:space="preserve"> </w:t>
      </w:r>
      <w:r w:rsidRPr="00033708">
        <w:rPr>
          <w:rFonts w:ascii="Arial" w:eastAsia="Arial" w:hAnsi="Arial" w:cs="Arial"/>
        </w:rPr>
        <w:t>d</w:t>
      </w:r>
      <w:r w:rsidRPr="00033708">
        <w:rPr>
          <w:rFonts w:ascii="Arial" w:eastAsia="Arial" w:hAnsi="Arial" w:cs="Arial"/>
          <w:spacing w:val="-1"/>
        </w:rPr>
        <w:t>e</w:t>
      </w:r>
      <w:r w:rsidRPr="00033708">
        <w:rPr>
          <w:rFonts w:ascii="Arial" w:eastAsia="Arial" w:hAnsi="Arial" w:cs="Arial"/>
        </w:rPr>
        <w:t>ben</w:t>
      </w:r>
      <w:r w:rsidRPr="00033708">
        <w:rPr>
          <w:rFonts w:ascii="Arial" w:eastAsia="Arial" w:hAnsi="Arial" w:cs="Arial"/>
          <w:spacing w:val="4"/>
        </w:rPr>
        <w:t xml:space="preserve"> </w:t>
      </w:r>
      <w:r w:rsidRPr="00033708">
        <w:rPr>
          <w:rFonts w:ascii="Arial" w:eastAsia="Arial" w:hAnsi="Arial" w:cs="Arial"/>
        </w:rPr>
        <w:t>ser</w:t>
      </w:r>
      <w:r w:rsidRPr="00033708">
        <w:rPr>
          <w:rFonts w:ascii="Arial" w:eastAsia="Arial" w:hAnsi="Arial" w:cs="Arial"/>
          <w:spacing w:val="4"/>
        </w:rPr>
        <w:t xml:space="preserve"> </w:t>
      </w:r>
      <w:r w:rsidRPr="00033708">
        <w:rPr>
          <w:rFonts w:ascii="Arial" w:eastAsia="Arial" w:hAnsi="Arial" w:cs="Arial"/>
        </w:rPr>
        <w:t>con</w:t>
      </w:r>
      <w:r w:rsidRPr="00033708">
        <w:rPr>
          <w:rFonts w:ascii="Arial" w:eastAsia="Arial" w:hAnsi="Arial" w:cs="Arial"/>
          <w:spacing w:val="-1"/>
        </w:rPr>
        <w:t>s</w:t>
      </w:r>
      <w:r w:rsidRPr="00033708">
        <w:rPr>
          <w:rFonts w:ascii="Arial" w:eastAsia="Arial" w:hAnsi="Arial" w:cs="Arial"/>
        </w:rPr>
        <w:t>id</w:t>
      </w:r>
      <w:r w:rsidRPr="00033708">
        <w:rPr>
          <w:rFonts w:ascii="Arial" w:eastAsia="Arial" w:hAnsi="Arial" w:cs="Arial"/>
          <w:spacing w:val="-1"/>
        </w:rPr>
        <w:t>e</w:t>
      </w:r>
      <w:r w:rsidRPr="00033708">
        <w:rPr>
          <w:rFonts w:ascii="Arial" w:eastAsia="Arial" w:hAnsi="Arial" w:cs="Arial"/>
          <w:spacing w:val="2"/>
        </w:rPr>
        <w:t>r</w:t>
      </w:r>
      <w:r w:rsidRPr="00033708">
        <w:rPr>
          <w:rFonts w:ascii="Arial" w:eastAsia="Arial" w:hAnsi="Arial" w:cs="Arial"/>
          <w:spacing w:val="-2"/>
        </w:rPr>
        <w:t>a</w:t>
      </w:r>
      <w:r w:rsidRPr="00033708">
        <w:rPr>
          <w:rFonts w:ascii="Arial" w:eastAsia="Arial" w:hAnsi="Arial" w:cs="Arial"/>
        </w:rPr>
        <w:t>dos,</w:t>
      </w:r>
      <w:r w:rsidRPr="00033708">
        <w:rPr>
          <w:rFonts w:ascii="Arial" w:eastAsia="Arial" w:hAnsi="Arial" w:cs="Arial"/>
          <w:spacing w:val="4"/>
        </w:rPr>
        <w:t xml:space="preserve"> </w:t>
      </w:r>
      <w:r w:rsidRPr="00033708">
        <w:rPr>
          <w:rFonts w:ascii="Arial" w:eastAsia="Arial" w:hAnsi="Arial" w:cs="Arial"/>
        </w:rPr>
        <w:t>inclu</w:t>
      </w:r>
      <w:r w:rsidRPr="00033708">
        <w:rPr>
          <w:rFonts w:ascii="Arial" w:eastAsia="Arial" w:hAnsi="Arial" w:cs="Arial"/>
          <w:spacing w:val="-2"/>
        </w:rPr>
        <w:t>y</w:t>
      </w:r>
      <w:r w:rsidRPr="00033708">
        <w:rPr>
          <w:rFonts w:ascii="Arial" w:eastAsia="Arial" w:hAnsi="Arial" w:cs="Arial"/>
          <w:spacing w:val="-1"/>
        </w:rPr>
        <w:t>e</w:t>
      </w:r>
      <w:r w:rsidRPr="00033708">
        <w:rPr>
          <w:rFonts w:ascii="Arial" w:eastAsia="Arial" w:hAnsi="Arial" w:cs="Arial"/>
        </w:rPr>
        <w:t>ndo</w:t>
      </w:r>
      <w:r w:rsidRPr="00033708">
        <w:rPr>
          <w:rFonts w:ascii="Arial" w:eastAsia="Arial" w:hAnsi="Arial" w:cs="Arial"/>
          <w:spacing w:val="6"/>
        </w:rPr>
        <w:t xml:space="preserve"> </w:t>
      </w:r>
      <w:r w:rsidRPr="00033708">
        <w:rPr>
          <w:rFonts w:ascii="Arial" w:eastAsia="Arial" w:hAnsi="Arial" w:cs="Arial"/>
          <w:spacing w:val="-1"/>
        </w:rPr>
        <w:t>a</w:t>
      </w:r>
      <w:r w:rsidRPr="00033708">
        <w:rPr>
          <w:rFonts w:ascii="Arial" w:eastAsia="Arial" w:hAnsi="Arial" w:cs="Arial"/>
        </w:rPr>
        <w:t>qu</w:t>
      </w:r>
      <w:r w:rsidRPr="00033708">
        <w:rPr>
          <w:rFonts w:ascii="Arial" w:eastAsia="Arial" w:hAnsi="Arial" w:cs="Arial"/>
          <w:spacing w:val="-1"/>
        </w:rPr>
        <w:t>e</w:t>
      </w:r>
      <w:r w:rsidRPr="00033708">
        <w:rPr>
          <w:rFonts w:ascii="Arial" w:eastAsia="Arial" w:hAnsi="Arial" w:cs="Arial"/>
          <w:spacing w:val="1"/>
        </w:rPr>
        <w:t>l</w:t>
      </w:r>
      <w:r w:rsidRPr="00033708">
        <w:rPr>
          <w:rFonts w:ascii="Arial" w:eastAsia="Arial" w:hAnsi="Arial" w:cs="Arial"/>
        </w:rPr>
        <w:t>l</w:t>
      </w:r>
      <w:r w:rsidRPr="00033708">
        <w:rPr>
          <w:rFonts w:ascii="Arial" w:eastAsia="Arial" w:hAnsi="Arial" w:cs="Arial"/>
          <w:spacing w:val="-1"/>
        </w:rPr>
        <w:t>a</w:t>
      </w:r>
      <w:r w:rsidRPr="00033708">
        <w:rPr>
          <w:rFonts w:ascii="Arial" w:eastAsia="Arial" w:hAnsi="Arial" w:cs="Arial"/>
        </w:rPr>
        <w:t>s</w:t>
      </w:r>
      <w:r w:rsidRPr="00033708">
        <w:rPr>
          <w:rFonts w:ascii="Arial" w:eastAsia="Arial" w:hAnsi="Arial" w:cs="Arial"/>
          <w:spacing w:val="6"/>
        </w:rPr>
        <w:t xml:space="preserve"> </w:t>
      </w:r>
      <w:r w:rsidRPr="00033708">
        <w:rPr>
          <w:rFonts w:ascii="Arial" w:eastAsia="Arial" w:hAnsi="Arial" w:cs="Arial"/>
        </w:rPr>
        <w:t>situ</w:t>
      </w:r>
      <w:r w:rsidRPr="00033708">
        <w:rPr>
          <w:rFonts w:ascii="Arial" w:eastAsia="Arial" w:hAnsi="Arial" w:cs="Arial"/>
          <w:spacing w:val="-1"/>
        </w:rPr>
        <w:t>ac</w:t>
      </w:r>
      <w:r w:rsidRPr="00033708">
        <w:rPr>
          <w:rFonts w:ascii="Arial" w:eastAsia="Arial" w:hAnsi="Arial" w:cs="Arial"/>
          <w:spacing w:val="1"/>
        </w:rPr>
        <w:t>i</w:t>
      </w:r>
      <w:r w:rsidRPr="00033708">
        <w:rPr>
          <w:rFonts w:ascii="Arial" w:eastAsia="Arial" w:hAnsi="Arial" w:cs="Arial"/>
          <w:spacing w:val="-2"/>
        </w:rPr>
        <w:t>o</w:t>
      </w:r>
      <w:r w:rsidRPr="00033708">
        <w:rPr>
          <w:rFonts w:ascii="Arial" w:eastAsia="Arial" w:hAnsi="Arial" w:cs="Arial"/>
        </w:rPr>
        <w:t>nes</w:t>
      </w:r>
      <w:r w:rsidRPr="00033708">
        <w:rPr>
          <w:rFonts w:ascii="Arial" w:eastAsia="Arial" w:hAnsi="Arial" w:cs="Arial"/>
          <w:spacing w:val="4"/>
        </w:rPr>
        <w:t xml:space="preserve"> </w:t>
      </w:r>
      <w:r w:rsidRPr="00033708">
        <w:rPr>
          <w:rFonts w:ascii="Arial" w:eastAsia="Arial" w:hAnsi="Arial" w:cs="Arial"/>
        </w:rPr>
        <w:t>en</w:t>
      </w:r>
      <w:r w:rsidRPr="00033708">
        <w:rPr>
          <w:rFonts w:ascii="Arial" w:eastAsia="Arial" w:hAnsi="Arial" w:cs="Arial"/>
          <w:spacing w:val="4"/>
        </w:rPr>
        <w:t xml:space="preserve"> </w:t>
      </w:r>
      <w:r w:rsidRPr="00033708">
        <w:rPr>
          <w:rFonts w:ascii="Arial" w:eastAsia="Arial" w:hAnsi="Arial" w:cs="Arial"/>
        </w:rPr>
        <w:t>las</w:t>
      </w:r>
      <w:r>
        <w:rPr>
          <w:rFonts w:ascii="Arial" w:eastAsia="Arial" w:hAnsi="Arial" w:cs="Arial"/>
        </w:rPr>
        <w:t xml:space="preserve"> </w:t>
      </w:r>
      <w:r w:rsidRPr="00033708">
        <w:rPr>
          <w:rFonts w:ascii="Arial" w:eastAsia="Arial" w:hAnsi="Arial" w:cs="Arial"/>
        </w:rPr>
        <w:t>q</w:t>
      </w:r>
      <w:r w:rsidRPr="00033708">
        <w:rPr>
          <w:rFonts w:ascii="Arial" w:eastAsia="Arial" w:hAnsi="Arial" w:cs="Arial"/>
          <w:spacing w:val="-1"/>
        </w:rPr>
        <w:t>u</w:t>
      </w:r>
      <w:r w:rsidRPr="00033708">
        <w:rPr>
          <w:rFonts w:ascii="Arial" w:eastAsia="Arial" w:hAnsi="Arial" w:cs="Arial"/>
        </w:rPr>
        <w:t>e</w:t>
      </w:r>
      <w:r w:rsidRPr="00033708">
        <w:rPr>
          <w:rFonts w:ascii="Arial" w:eastAsia="Arial" w:hAnsi="Arial" w:cs="Arial"/>
          <w:spacing w:val="1"/>
        </w:rPr>
        <w:t xml:space="preserve"> </w:t>
      </w:r>
      <w:r w:rsidRPr="00033708">
        <w:rPr>
          <w:rFonts w:ascii="Arial" w:eastAsia="Arial" w:hAnsi="Arial" w:cs="Arial"/>
        </w:rPr>
        <w:t>se po</w:t>
      </w:r>
      <w:r w:rsidRPr="00033708">
        <w:rPr>
          <w:rFonts w:ascii="Arial" w:eastAsia="Arial" w:hAnsi="Arial" w:cs="Arial"/>
          <w:spacing w:val="-1"/>
        </w:rPr>
        <w:t>d</w:t>
      </w:r>
      <w:r w:rsidRPr="00033708">
        <w:rPr>
          <w:rFonts w:ascii="Arial" w:eastAsia="Arial" w:hAnsi="Arial" w:cs="Arial"/>
          <w:spacing w:val="2"/>
        </w:rPr>
        <w:t>r</w:t>
      </w:r>
      <w:r w:rsidRPr="00033708">
        <w:rPr>
          <w:rFonts w:ascii="Arial" w:eastAsia="Arial" w:hAnsi="Arial" w:cs="Arial"/>
          <w:spacing w:val="-1"/>
        </w:rPr>
        <w:t>í</w:t>
      </w:r>
      <w:r w:rsidRPr="00033708">
        <w:rPr>
          <w:rFonts w:ascii="Arial" w:eastAsia="Arial" w:hAnsi="Arial" w:cs="Arial"/>
        </w:rPr>
        <w:t xml:space="preserve">an </w:t>
      </w:r>
      <w:r w:rsidRPr="00033708">
        <w:rPr>
          <w:rFonts w:ascii="Arial" w:eastAsia="Arial" w:hAnsi="Arial" w:cs="Arial"/>
          <w:spacing w:val="1"/>
        </w:rPr>
        <w:t>l</w:t>
      </w:r>
      <w:r w:rsidRPr="00033708">
        <w:rPr>
          <w:rFonts w:ascii="Arial" w:eastAsia="Arial" w:hAnsi="Arial" w:cs="Arial"/>
        </w:rPr>
        <w:t>i</w:t>
      </w:r>
      <w:r w:rsidRPr="00033708">
        <w:rPr>
          <w:rFonts w:ascii="Arial" w:eastAsia="Arial" w:hAnsi="Arial" w:cs="Arial"/>
          <w:spacing w:val="-1"/>
        </w:rPr>
        <w:t>b</w:t>
      </w:r>
      <w:r w:rsidRPr="00033708">
        <w:rPr>
          <w:rFonts w:ascii="Arial" w:eastAsia="Arial" w:hAnsi="Arial" w:cs="Arial"/>
        </w:rPr>
        <w:t>erar</w:t>
      </w:r>
      <w:r w:rsidRPr="00033708">
        <w:rPr>
          <w:rFonts w:ascii="Arial" w:eastAsia="Arial" w:hAnsi="Arial" w:cs="Arial"/>
          <w:spacing w:val="1"/>
        </w:rPr>
        <w:t xml:space="preserve"> </w:t>
      </w:r>
      <w:r w:rsidRPr="00033708">
        <w:rPr>
          <w:rFonts w:ascii="Arial" w:eastAsia="Arial" w:hAnsi="Arial" w:cs="Arial"/>
        </w:rPr>
        <w:t>co</w:t>
      </w:r>
      <w:r w:rsidRPr="00033708">
        <w:rPr>
          <w:rFonts w:ascii="Arial" w:eastAsia="Arial" w:hAnsi="Arial" w:cs="Arial"/>
          <w:spacing w:val="-1"/>
        </w:rPr>
        <w:t>n</w:t>
      </w:r>
      <w:r w:rsidRPr="00033708">
        <w:rPr>
          <w:rFonts w:ascii="Arial" w:eastAsia="Arial" w:hAnsi="Arial" w:cs="Arial"/>
        </w:rPr>
        <w:t>tam</w:t>
      </w:r>
      <w:r w:rsidRPr="00033708">
        <w:rPr>
          <w:rFonts w:ascii="Arial" w:eastAsia="Arial" w:hAnsi="Arial" w:cs="Arial"/>
          <w:spacing w:val="1"/>
        </w:rPr>
        <w:t>i</w:t>
      </w:r>
      <w:r w:rsidRPr="00033708">
        <w:rPr>
          <w:rFonts w:ascii="Arial" w:eastAsia="Arial" w:hAnsi="Arial" w:cs="Arial"/>
          <w:spacing w:val="-1"/>
        </w:rPr>
        <w:t>na</w:t>
      </w:r>
      <w:r w:rsidRPr="00033708">
        <w:rPr>
          <w:rFonts w:ascii="Arial" w:eastAsia="Arial" w:hAnsi="Arial" w:cs="Arial"/>
        </w:rPr>
        <w:t>n</w:t>
      </w:r>
      <w:r w:rsidRPr="00033708">
        <w:rPr>
          <w:rFonts w:ascii="Arial" w:eastAsia="Arial" w:hAnsi="Arial" w:cs="Arial"/>
          <w:spacing w:val="-1"/>
        </w:rPr>
        <w:t>t</w:t>
      </w:r>
      <w:r w:rsidRPr="00033708">
        <w:rPr>
          <w:rFonts w:ascii="Arial" w:eastAsia="Arial" w:hAnsi="Arial" w:cs="Arial"/>
        </w:rPr>
        <w:t xml:space="preserve">es </w:t>
      </w:r>
      <w:r w:rsidRPr="00033708">
        <w:rPr>
          <w:rFonts w:ascii="Arial" w:eastAsia="Arial" w:hAnsi="Arial" w:cs="Arial"/>
          <w:spacing w:val="-1"/>
        </w:rPr>
        <w:t>e</w:t>
      </w:r>
      <w:r w:rsidRPr="00033708">
        <w:rPr>
          <w:rFonts w:ascii="Arial" w:eastAsia="Arial" w:hAnsi="Arial" w:cs="Arial"/>
        </w:rPr>
        <w:t>n</w:t>
      </w:r>
      <w:r w:rsidRPr="00033708">
        <w:rPr>
          <w:rFonts w:ascii="Arial" w:eastAsia="Arial" w:hAnsi="Arial" w:cs="Arial"/>
          <w:spacing w:val="1"/>
        </w:rPr>
        <w:t xml:space="preserve"> </w:t>
      </w:r>
      <w:r w:rsidRPr="00033708">
        <w:rPr>
          <w:rFonts w:ascii="Arial" w:eastAsia="Arial" w:hAnsi="Arial" w:cs="Arial"/>
          <w:spacing w:val="-1"/>
        </w:rPr>
        <w:t>e</w:t>
      </w:r>
      <w:r w:rsidRPr="00033708">
        <w:rPr>
          <w:rFonts w:ascii="Arial" w:eastAsia="Arial" w:hAnsi="Arial" w:cs="Arial"/>
        </w:rPr>
        <w:t>l</w:t>
      </w:r>
      <w:r w:rsidRPr="00033708">
        <w:rPr>
          <w:rFonts w:ascii="Arial" w:eastAsia="Arial" w:hAnsi="Arial" w:cs="Arial"/>
          <w:spacing w:val="1"/>
        </w:rPr>
        <w:t xml:space="preserve"> l</w:t>
      </w:r>
      <w:r w:rsidRPr="00033708">
        <w:rPr>
          <w:rFonts w:ascii="Arial" w:eastAsia="Arial" w:hAnsi="Arial" w:cs="Arial"/>
          <w:spacing w:val="-1"/>
        </w:rPr>
        <w:t>a</w:t>
      </w:r>
      <w:r w:rsidRPr="00033708">
        <w:rPr>
          <w:rFonts w:ascii="Arial" w:eastAsia="Arial" w:hAnsi="Arial" w:cs="Arial"/>
          <w:spacing w:val="2"/>
        </w:rPr>
        <w:t>r</w:t>
      </w:r>
      <w:r w:rsidRPr="00033708">
        <w:rPr>
          <w:rFonts w:ascii="Arial" w:eastAsia="Arial" w:hAnsi="Arial" w:cs="Arial"/>
          <w:spacing w:val="-1"/>
        </w:rPr>
        <w:t>g</w:t>
      </w:r>
      <w:r w:rsidRPr="00033708">
        <w:rPr>
          <w:rFonts w:ascii="Arial" w:eastAsia="Arial" w:hAnsi="Arial" w:cs="Arial"/>
        </w:rPr>
        <w:t>o</w:t>
      </w:r>
      <w:r w:rsidRPr="00033708">
        <w:rPr>
          <w:rFonts w:ascii="Arial" w:eastAsia="Arial" w:hAnsi="Arial" w:cs="Arial"/>
          <w:spacing w:val="1"/>
        </w:rPr>
        <w:t xml:space="preserve"> </w:t>
      </w:r>
      <w:r w:rsidRPr="00033708">
        <w:rPr>
          <w:rFonts w:ascii="Arial" w:eastAsia="Arial" w:hAnsi="Arial" w:cs="Arial"/>
          <w:spacing w:val="-1"/>
        </w:rPr>
        <w:t>p</w:t>
      </w:r>
      <w:r w:rsidRPr="00033708">
        <w:rPr>
          <w:rFonts w:ascii="Arial" w:eastAsia="Arial" w:hAnsi="Arial" w:cs="Arial"/>
          <w:spacing w:val="1"/>
        </w:rPr>
        <w:t>l</w:t>
      </w:r>
      <w:r w:rsidRPr="00033708">
        <w:rPr>
          <w:rFonts w:ascii="Arial" w:eastAsia="Arial" w:hAnsi="Arial" w:cs="Arial"/>
          <w:spacing w:val="-1"/>
        </w:rPr>
        <w:t>a</w:t>
      </w:r>
      <w:r w:rsidRPr="00033708">
        <w:rPr>
          <w:rFonts w:ascii="Arial" w:eastAsia="Arial" w:hAnsi="Arial" w:cs="Arial"/>
          <w:spacing w:val="1"/>
        </w:rPr>
        <w:t>z</w:t>
      </w:r>
      <w:r w:rsidRPr="00033708">
        <w:rPr>
          <w:rFonts w:ascii="Arial" w:eastAsia="Arial" w:hAnsi="Arial" w:cs="Arial"/>
        </w:rPr>
        <w:t>o</w:t>
      </w:r>
      <w:r>
        <w:rPr>
          <w:rFonts w:ascii="Arial" w:eastAsia="Arial" w:hAnsi="Arial" w:cs="Arial"/>
        </w:rPr>
        <w:t>.</w:t>
      </w: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overflowPunct w:val="0"/>
        <w:autoSpaceDE w:val="0"/>
        <w:autoSpaceDN w:val="0"/>
        <w:adjustRightInd w:val="0"/>
        <w:spacing w:line="480" w:lineRule="auto"/>
        <w:jc w:val="center"/>
        <w:textAlignment w:val="baseline"/>
        <w:rPr>
          <w:rFonts w:ascii="Arial" w:hAnsi="Arial" w:cs="Arial"/>
          <w:b/>
        </w:rPr>
      </w:pPr>
      <w:r>
        <w:rPr>
          <w:rFonts w:ascii="Arial" w:hAnsi="Arial" w:cs="Arial"/>
          <w:b/>
        </w:rPr>
        <w:t>CAPÍTULO II</w:t>
      </w:r>
    </w:p>
    <w:p w:rsidR="009004E6" w:rsidRDefault="009004E6" w:rsidP="009004E6">
      <w:pPr>
        <w:overflowPunct w:val="0"/>
        <w:autoSpaceDE w:val="0"/>
        <w:autoSpaceDN w:val="0"/>
        <w:adjustRightInd w:val="0"/>
        <w:spacing w:line="480" w:lineRule="auto"/>
        <w:jc w:val="both"/>
        <w:textAlignment w:val="baseline"/>
        <w:rPr>
          <w:rFonts w:ascii="Arial" w:hAnsi="Arial" w:cs="Arial"/>
          <w:b/>
        </w:rPr>
      </w:pPr>
    </w:p>
    <w:p w:rsidR="009004E6" w:rsidRPr="00610657" w:rsidRDefault="009004E6" w:rsidP="009004E6">
      <w:pPr>
        <w:overflowPunct w:val="0"/>
        <w:autoSpaceDE w:val="0"/>
        <w:autoSpaceDN w:val="0"/>
        <w:adjustRightInd w:val="0"/>
        <w:spacing w:line="480" w:lineRule="auto"/>
        <w:jc w:val="center"/>
        <w:textAlignment w:val="baseline"/>
        <w:rPr>
          <w:rFonts w:ascii="Arial" w:hAnsi="Arial" w:cs="Arial"/>
          <w:b/>
        </w:rPr>
      </w:pPr>
      <w:r>
        <w:rPr>
          <w:rFonts w:ascii="Arial" w:hAnsi="Arial" w:cs="Arial"/>
          <w:b/>
        </w:rPr>
        <w:t>MARCO TEÓ</w:t>
      </w:r>
      <w:r w:rsidRPr="00610657">
        <w:rPr>
          <w:rFonts w:ascii="Arial" w:hAnsi="Arial" w:cs="Arial"/>
          <w:b/>
        </w:rPr>
        <w:t>RICO</w:t>
      </w:r>
    </w:p>
    <w:p w:rsidR="009004E6" w:rsidRDefault="009004E6" w:rsidP="009004E6">
      <w:pPr>
        <w:spacing w:line="480" w:lineRule="auto"/>
        <w:ind w:left="709"/>
        <w:jc w:val="both"/>
        <w:rPr>
          <w:rFonts w:ascii="Arial" w:hAnsi="Arial" w:cs="Arial"/>
        </w:rPr>
      </w:pPr>
    </w:p>
    <w:p w:rsidR="009004E6" w:rsidRPr="00610657" w:rsidRDefault="009004E6" w:rsidP="009004E6">
      <w:pPr>
        <w:spacing w:line="480" w:lineRule="auto"/>
        <w:ind w:left="567"/>
        <w:jc w:val="both"/>
        <w:rPr>
          <w:rFonts w:ascii="Arial" w:hAnsi="Arial" w:cs="Arial"/>
        </w:rPr>
      </w:pPr>
      <w:r w:rsidRPr="00610657">
        <w:rPr>
          <w:rFonts w:ascii="Arial" w:hAnsi="Arial" w:cs="Arial"/>
        </w:rPr>
        <w:t>En l</w:t>
      </w:r>
      <w:r>
        <w:rPr>
          <w:rFonts w:ascii="Arial" w:hAnsi="Arial" w:cs="Arial"/>
        </w:rPr>
        <w:t>a</w:t>
      </w:r>
      <w:r w:rsidRPr="00610657">
        <w:rPr>
          <w:rFonts w:ascii="Arial" w:hAnsi="Arial" w:cs="Arial"/>
        </w:rPr>
        <w:t xml:space="preserve"> presente investigación se desarrollara </w:t>
      </w:r>
      <w:r>
        <w:rPr>
          <w:rFonts w:ascii="Arial" w:hAnsi="Arial" w:cs="Arial"/>
        </w:rPr>
        <w:t>la estimación de costos en la sobreelevación del dique de la relavera de la planta concentradora de Alpamarca.</w:t>
      </w:r>
    </w:p>
    <w:p w:rsidR="009004E6" w:rsidRDefault="009004E6" w:rsidP="009004E6">
      <w:pPr>
        <w:numPr>
          <w:ilvl w:val="1"/>
          <w:numId w:val="0"/>
        </w:numPr>
        <w:tabs>
          <w:tab w:val="num" w:pos="360"/>
        </w:tabs>
        <w:overflowPunct w:val="0"/>
        <w:autoSpaceDE w:val="0"/>
        <w:autoSpaceDN w:val="0"/>
        <w:adjustRightInd w:val="0"/>
        <w:spacing w:line="480" w:lineRule="auto"/>
        <w:jc w:val="both"/>
        <w:textAlignment w:val="baseline"/>
        <w:rPr>
          <w:rFonts w:ascii="Arial" w:hAnsi="Arial" w:cs="Arial"/>
          <w:b/>
        </w:rPr>
      </w:pPr>
    </w:p>
    <w:p w:rsidR="009004E6" w:rsidRDefault="009004E6" w:rsidP="009004E6">
      <w:pPr>
        <w:numPr>
          <w:ilvl w:val="1"/>
          <w:numId w:val="0"/>
        </w:numPr>
        <w:overflowPunct w:val="0"/>
        <w:autoSpaceDE w:val="0"/>
        <w:autoSpaceDN w:val="0"/>
        <w:adjustRightInd w:val="0"/>
        <w:spacing w:line="480" w:lineRule="auto"/>
        <w:jc w:val="both"/>
        <w:textAlignment w:val="baseline"/>
        <w:rPr>
          <w:rFonts w:ascii="Arial" w:eastAsiaTheme="majorEastAsia" w:hAnsi="Arial" w:cs="Arial"/>
        </w:rPr>
      </w:pPr>
      <w:r>
        <w:rPr>
          <w:rFonts w:ascii="Arial" w:hAnsi="Arial" w:cs="Arial"/>
          <w:b/>
        </w:rPr>
        <w:t>2.1. ANTECEDENTES</w:t>
      </w:r>
    </w:p>
    <w:p w:rsidR="009004E6" w:rsidRDefault="009004E6" w:rsidP="009004E6">
      <w:pPr>
        <w:numPr>
          <w:ilvl w:val="1"/>
          <w:numId w:val="0"/>
        </w:numPr>
        <w:overflowPunct w:val="0"/>
        <w:autoSpaceDE w:val="0"/>
        <w:autoSpaceDN w:val="0"/>
        <w:adjustRightInd w:val="0"/>
        <w:spacing w:line="480" w:lineRule="auto"/>
        <w:jc w:val="both"/>
        <w:textAlignment w:val="baseline"/>
        <w:rPr>
          <w:rFonts w:ascii="Arial" w:eastAsiaTheme="majorEastAsia" w:hAnsi="Arial" w:cs="Arial"/>
        </w:rPr>
      </w:pPr>
    </w:p>
    <w:p w:rsidR="009004E6" w:rsidRDefault="009004E6" w:rsidP="009004E6">
      <w:pPr>
        <w:spacing w:line="480" w:lineRule="auto"/>
        <w:ind w:left="567" w:right="85"/>
        <w:jc w:val="both"/>
        <w:rPr>
          <w:rFonts w:ascii="Arial" w:eastAsia="Arial" w:hAnsi="Arial" w:cs="Arial"/>
        </w:rPr>
      </w:pPr>
      <w:r w:rsidRPr="00C6798D">
        <w:rPr>
          <w:rFonts w:ascii="Arial" w:eastAsia="Arial" w:hAnsi="Arial" w:cs="Arial"/>
        </w:rPr>
        <w:t>Es</w:t>
      </w:r>
      <w:r w:rsidRPr="00C6798D">
        <w:rPr>
          <w:rFonts w:ascii="Arial" w:eastAsia="Arial" w:hAnsi="Arial" w:cs="Arial"/>
          <w:spacing w:val="8"/>
        </w:rPr>
        <w:t xml:space="preserve"> </w:t>
      </w:r>
      <w:r w:rsidRPr="00C6798D">
        <w:rPr>
          <w:rFonts w:ascii="Arial" w:eastAsia="Arial" w:hAnsi="Arial" w:cs="Arial"/>
          <w:spacing w:val="-2"/>
        </w:rPr>
        <w:t>a</w:t>
      </w:r>
      <w:r w:rsidRPr="00C6798D">
        <w:rPr>
          <w:rFonts w:ascii="Arial" w:eastAsia="Arial" w:hAnsi="Arial" w:cs="Arial"/>
          <w:spacing w:val="1"/>
        </w:rPr>
        <w:t>s</w:t>
      </w:r>
      <w:r w:rsidRPr="00C6798D">
        <w:rPr>
          <w:rFonts w:ascii="Arial" w:eastAsia="Arial" w:hAnsi="Arial" w:cs="Arial"/>
        </w:rPr>
        <w:t>í</w:t>
      </w:r>
      <w:r w:rsidRPr="00C6798D">
        <w:rPr>
          <w:rFonts w:ascii="Arial" w:eastAsia="Arial" w:hAnsi="Arial" w:cs="Arial"/>
          <w:spacing w:val="9"/>
        </w:rPr>
        <w:t xml:space="preserve"> </w:t>
      </w:r>
      <w:r w:rsidRPr="00C6798D">
        <w:rPr>
          <w:rFonts w:ascii="Arial" w:eastAsia="Arial" w:hAnsi="Arial" w:cs="Arial"/>
          <w:spacing w:val="-2"/>
        </w:rPr>
        <w:t>q</w:t>
      </w:r>
      <w:r w:rsidRPr="00C6798D">
        <w:rPr>
          <w:rFonts w:ascii="Arial" w:eastAsia="Arial" w:hAnsi="Arial" w:cs="Arial"/>
        </w:rPr>
        <w:t>ue</w:t>
      </w:r>
      <w:r w:rsidRPr="00C6798D">
        <w:rPr>
          <w:rFonts w:ascii="Arial" w:eastAsia="Arial" w:hAnsi="Arial" w:cs="Arial"/>
          <w:spacing w:val="6"/>
        </w:rPr>
        <w:t xml:space="preserve"> </w:t>
      </w:r>
      <w:r w:rsidRPr="00C6798D">
        <w:rPr>
          <w:rFonts w:ascii="Arial" w:eastAsia="Arial" w:hAnsi="Arial" w:cs="Arial"/>
          <w:spacing w:val="1"/>
        </w:rPr>
        <w:t>h</w:t>
      </w:r>
      <w:r w:rsidRPr="00C6798D">
        <w:rPr>
          <w:rFonts w:ascii="Arial" w:eastAsia="Arial" w:hAnsi="Arial" w:cs="Arial"/>
          <w:spacing w:val="-2"/>
        </w:rPr>
        <w:t>o</w:t>
      </w:r>
      <w:r w:rsidRPr="00C6798D">
        <w:rPr>
          <w:rFonts w:ascii="Arial" w:eastAsia="Arial" w:hAnsi="Arial" w:cs="Arial"/>
        </w:rPr>
        <w:t>y</w:t>
      </w:r>
      <w:r w:rsidRPr="00C6798D">
        <w:rPr>
          <w:rFonts w:ascii="Arial" w:eastAsia="Arial" w:hAnsi="Arial" w:cs="Arial"/>
          <w:spacing w:val="9"/>
        </w:rPr>
        <w:t xml:space="preserve"> </w:t>
      </w:r>
      <w:r w:rsidRPr="00C6798D">
        <w:rPr>
          <w:rFonts w:ascii="Arial" w:eastAsia="Arial" w:hAnsi="Arial" w:cs="Arial"/>
        </w:rPr>
        <w:t>en</w:t>
      </w:r>
      <w:r w:rsidRPr="00C6798D">
        <w:rPr>
          <w:rFonts w:ascii="Arial" w:eastAsia="Arial" w:hAnsi="Arial" w:cs="Arial"/>
          <w:spacing w:val="8"/>
        </w:rPr>
        <w:t xml:space="preserve"> </w:t>
      </w:r>
      <w:r w:rsidRPr="00C6798D">
        <w:rPr>
          <w:rFonts w:ascii="Arial" w:eastAsia="Arial" w:hAnsi="Arial" w:cs="Arial"/>
          <w:spacing w:val="-2"/>
        </w:rPr>
        <w:t>d</w:t>
      </w:r>
      <w:r w:rsidRPr="00C6798D">
        <w:rPr>
          <w:rFonts w:ascii="Arial" w:eastAsia="Arial" w:hAnsi="Arial" w:cs="Arial"/>
        </w:rPr>
        <w:t>ía</w:t>
      </w:r>
      <w:r w:rsidRPr="00C6798D">
        <w:rPr>
          <w:rFonts w:ascii="Arial" w:eastAsia="Arial" w:hAnsi="Arial" w:cs="Arial"/>
          <w:spacing w:val="7"/>
        </w:rPr>
        <w:t xml:space="preserve"> </w:t>
      </w:r>
      <w:r w:rsidRPr="00C6798D">
        <w:rPr>
          <w:rFonts w:ascii="Arial" w:eastAsia="Arial" w:hAnsi="Arial" w:cs="Arial"/>
          <w:spacing w:val="1"/>
        </w:rPr>
        <w:t>l</w:t>
      </w:r>
      <w:r w:rsidRPr="00C6798D">
        <w:rPr>
          <w:rFonts w:ascii="Arial" w:eastAsia="Arial" w:hAnsi="Arial" w:cs="Arial"/>
          <w:spacing w:val="-2"/>
        </w:rPr>
        <w:t>a</w:t>
      </w:r>
      <w:r w:rsidRPr="00C6798D">
        <w:rPr>
          <w:rFonts w:ascii="Arial" w:eastAsia="Arial" w:hAnsi="Arial" w:cs="Arial"/>
        </w:rPr>
        <w:t>s</w:t>
      </w:r>
      <w:r w:rsidRPr="00C6798D">
        <w:rPr>
          <w:rFonts w:ascii="Arial" w:eastAsia="Arial" w:hAnsi="Arial" w:cs="Arial"/>
          <w:spacing w:val="8"/>
        </w:rPr>
        <w:t xml:space="preserve"> </w:t>
      </w:r>
      <w:r w:rsidRPr="00C6798D">
        <w:rPr>
          <w:rFonts w:ascii="Arial" w:eastAsia="Arial" w:hAnsi="Arial" w:cs="Arial"/>
          <w:spacing w:val="1"/>
        </w:rPr>
        <w:t>d</w:t>
      </w:r>
      <w:r w:rsidRPr="00C6798D">
        <w:rPr>
          <w:rFonts w:ascii="Arial" w:eastAsia="Arial" w:hAnsi="Arial" w:cs="Arial"/>
        </w:rPr>
        <w:t>os</w:t>
      </w:r>
      <w:r w:rsidRPr="00C6798D">
        <w:rPr>
          <w:rFonts w:ascii="Arial" w:eastAsia="Arial" w:hAnsi="Arial" w:cs="Arial"/>
          <w:spacing w:val="7"/>
        </w:rPr>
        <w:t xml:space="preserve"> </w:t>
      </w:r>
      <w:r w:rsidRPr="00C6798D">
        <w:rPr>
          <w:rFonts w:ascii="Arial" w:eastAsia="Arial" w:hAnsi="Arial" w:cs="Arial"/>
          <w:spacing w:val="-2"/>
        </w:rPr>
        <w:t>p</w:t>
      </w:r>
      <w:r w:rsidRPr="00C6798D">
        <w:rPr>
          <w:rFonts w:ascii="Arial" w:eastAsia="Arial" w:hAnsi="Arial" w:cs="Arial"/>
          <w:spacing w:val="1"/>
        </w:rPr>
        <w:t>r</w:t>
      </w:r>
      <w:r w:rsidRPr="00C6798D">
        <w:rPr>
          <w:rFonts w:ascii="Arial" w:eastAsia="Arial" w:hAnsi="Arial" w:cs="Arial"/>
        </w:rPr>
        <w:t>i</w:t>
      </w:r>
      <w:r w:rsidRPr="00C6798D">
        <w:rPr>
          <w:rFonts w:ascii="Arial" w:eastAsia="Arial" w:hAnsi="Arial" w:cs="Arial"/>
          <w:spacing w:val="-2"/>
        </w:rPr>
        <w:t>n</w:t>
      </w:r>
      <w:r w:rsidRPr="00C6798D">
        <w:rPr>
          <w:rFonts w:ascii="Arial" w:eastAsia="Arial" w:hAnsi="Arial" w:cs="Arial"/>
          <w:spacing w:val="1"/>
        </w:rPr>
        <w:t>c</w:t>
      </w:r>
      <w:r w:rsidRPr="00C6798D">
        <w:rPr>
          <w:rFonts w:ascii="Arial" w:eastAsia="Arial" w:hAnsi="Arial" w:cs="Arial"/>
        </w:rPr>
        <w:t>i</w:t>
      </w:r>
      <w:r w:rsidRPr="00C6798D">
        <w:rPr>
          <w:rFonts w:ascii="Arial" w:eastAsia="Arial" w:hAnsi="Arial" w:cs="Arial"/>
          <w:spacing w:val="1"/>
        </w:rPr>
        <w:t>p</w:t>
      </w:r>
      <w:r w:rsidRPr="00C6798D">
        <w:rPr>
          <w:rFonts w:ascii="Arial" w:eastAsia="Arial" w:hAnsi="Arial" w:cs="Arial"/>
          <w:spacing w:val="-2"/>
        </w:rPr>
        <w:t>a</w:t>
      </w:r>
      <w:r w:rsidRPr="00C6798D">
        <w:rPr>
          <w:rFonts w:ascii="Arial" w:eastAsia="Arial" w:hAnsi="Arial" w:cs="Arial"/>
          <w:spacing w:val="1"/>
        </w:rPr>
        <w:t>l</w:t>
      </w:r>
      <w:r w:rsidRPr="00C6798D">
        <w:rPr>
          <w:rFonts w:ascii="Arial" w:eastAsia="Arial" w:hAnsi="Arial" w:cs="Arial"/>
          <w:spacing w:val="-2"/>
        </w:rPr>
        <w:t>e</w:t>
      </w:r>
      <w:r w:rsidRPr="00C6798D">
        <w:rPr>
          <w:rFonts w:ascii="Arial" w:eastAsia="Arial" w:hAnsi="Arial" w:cs="Arial"/>
        </w:rPr>
        <w:t>s</w:t>
      </w:r>
      <w:r w:rsidRPr="00C6798D">
        <w:rPr>
          <w:rFonts w:ascii="Arial" w:eastAsia="Arial" w:hAnsi="Arial" w:cs="Arial"/>
          <w:spacing w:val="2"/>
        </w:rPr>
        <w:t xml:space="preserve"> </w:t>
      </w:r>
      <w:r w:rsidRPr="00C6798D">
        <w:rPr>
          <w:rFonts w:ascii="Arial" w:eastAsia="Arial" w:hAnsi="Arial" w:cs="Arial"/>
        </w:rPr>
        <w:t>aplicacio</w:t>
      </w:r>
      <w:r w:rsidRPr="00C6798D">
        <w:rPr>
          <w:rFonts w:ascii="Arial" w:eastAsia="Arial" w:hAnsi="Arial" w:cs="Arial"/>
          <w:spacing w:val="1"/>
        </w:rPr>
        <w:t>n</w:t>
      </w:r>
      <w:r w:rsidRPr="00C6798D">
        <w:rPr>
          <w:rFonts w:ascii="Arial" w:eastAsia="Arial" w:hAnsi="Arial" w:cs="Arial"/>
          <w:spacing w:val="-2"/>
        </w:rPr>
        <w:t>e</w:t>
      </w:r>
      <w:r w:rsidRPr="00C6798D">
        <w:rPr>
          <w:rFonts w:ascii="Arial" w:eastAsia="Arial" w:hAnsi="Arial" w:cs="Arial"/>
        </w:rPr>
        <w:t xml:space="preserve">s </w:t>
      </w:r>
      <w:r w:rsidRPr="00C6798D">
        <w:rPr>
          <w:rFonts w:ascii="Arial" w:eastAsia="Arial" w:hAnsi="Arial" w:cs="Arial"/>
          <w:spacing w:val="1"/>
        </w:rPr>
        <w:t>d</w:t>
      </w:r>
      <w:r w:rsidRPr="00C6798D">
        <w:rPr>
          <w:rFonts w:ascii="Arial" w:eastAsia="Arial" w:hAnsi="Arial" w:cs="Arial"/>
        </w:rPr>
        <w:t>e</w:t>
      </w:r>
      <w:r w:rsidRPr="00C6798D">
        <w:rPr>
          <w:rFonts w:ascii="Arial" w:eastAsia="Arial" w:hAnsi="Arial" w:cs="Arial"/>
          <w:spacing w:val="7"/>
        </w:rPr>
        <w:t xml:space="preserve"> </w:t>
      </w:r>
      <w:r w:rsidRPr="00C6798D">
        <w:rPr>
          <w:rFonts w:ascii="Arial" w:eastAsia="Arial" w:hAnsi="Arial" w:cs="Arial"/>
        </w:rPr>
        <w:t>la</w:t>
      </w:r>
      <w:r w:rsidRPr="00C6798D">
        <w:rPr>
          <w:rFonts w:ascii="Arial" w:eastAsia="Arial" w:hAnsi="Arial" w:cs="Arial"/>
          <w:spacing w:val="8"/>
        </w:rPr>
        <w:t xml:space="preserve"> </w:t>
      </w:r>
      <w:r w:rsidRPr="00C6798D">
        <w:rPr>
          <w:rFonts w:ascii="Arial" w:eastAsia="Arial" w:hAnsi="Arial" w:cs="Arial"/>
        </w:rPr>
        <w:t>te</w:t>
      </w:r>
      <w:r w:rsidRPr="00C6798D">
        <w:rPr>
          <w:rFonts w:ascii="Arial" w:eastAsia="Arial" w:hAnsi="Arial" w:cs="Arial"/>
          <w:spacing w:val="1"/>
        </w:rPr>
        <w:t>c</w:t>
      </w:r>
      <w:r w:rsidRPr="00C6798D">
        <w:rPr>
          <w:rFonts w:ascii="Arial" w:eastAsia="Arial" w:hAnsi="Arial" w:cs="Arial"/>
        </w:rPr>
        <w:t>nología</w:t>
      </w:r>
      <w:r w:rsidRPr="00C6798D">
        <w:rPr>
          <w:rFonts w:ascii="Arial" w:eastAsia="Arial" w:hAnsi="Arial" w:cs="Arial"/>
          <w:spacing w:val="1"/>
        </w:rPr>
        <w:t xml:space="preserve"> d</w:t>
      </w:r>
      <w:r w:rsidRPr="00C6798D">
        <w:rPr>
          <w:rFonts w:ascii="Arial" w:eastAsia="Arial" w:hAnsi="Arial" w:cs="Arial"/>
        </w:rPr>
        <w:t>e</w:t>
      </w:r>
      <w:r w:rsidRPr="00C6798D">
        <w:rPr>
          <w:rFonts w:ascii="Arial" w:eastAsia="Arial" w:hAnsi="Arial" w:cs="Arial"/>
          <w:spacing w:val="8"/>
        </w:rPr>
        <w:t xml:space="preserve"> </w:t>
      </w:r>
      <w:r w:rsidRPr="00C6798D">
        <w:rPr>
          <w:rFonts w:ascii="Arial" w:eastAsia="Arial" w:hAnsi="Arial" w:cs="Arial"/>
          <w:spacing w:val="-2"/>
        </w:rPr>
        <w:t>d</w:t>
      </w:r>
      <w:r w:rsidRPr="00C6798D">
        <w:rPr>
          <w:rFonts w:ascii="Arial" w:eastAsia="Arial" w:hAnsi="Arial" w:cs="Arial"/>
          <w:spacing w:val="1"/>
        </w:rPr>
        <w:t>es</w:t>
      </w:r>
      <w:r w:rsidRPr="00C6798D">
        <w:rPr>
          <w:rFonts w:ascii="Arial" w:eastAsia="Arial" w:hAnsi="Arial" w:cs="Arial"/>
          <w:spacing w:val="-2"/>
        </w:rPr>
        <w:t>a</w:t>
      </w:r>
      <w:r w:rsidRPr="00C6798D">
        <w:rPr>
          <w:rFonts w:ascii="Arial" w:eastAsia="Arial" w:hAnsi="Arial" w:cs="Arial"/>
        </w:rPr>
        <w:t>gu</w:t>
      </w:r>
      <w:r w:rsidRPr="00C6798D">
        <w:rPr>
          <w:rFonts w:ascii="Arial" w:eastAsia="Arial" w:hAnsi="Arial" w:cs="Arial"/>
          <w:spacing w:val="1"/>
        </w:rPr>
        <w:t>a</w:t>
      </w:r>
      <w:r w:rsidRPr="00C6798D">
        <w:rPr>
          <w:rFonts w:ascii="Arial" w:eastAsia="Arial" w:hAnsi="Arial" w:cs="Arial"/>
          <w:spacing w:val="-2"/>
        </w:rPr>
        <w:t>d</w:t>
      </w:r>
      <w:r w:rsidRPr="00C6798D">
        <w:rPr>
          <w:rFonts w:ascii="Arial" w:eastAsia="Arial" w:hAnsi="Arial" w:cs="Arial"/>
        </w:rPr>
        <w:t>o</w:t>
      </w:r>
      <w:r w:rsidRPr="00C6798D">
        <w:rPr>
          <w:rFonts w:ascii="Arial" w:eastAsia="Arial" w:hAnsi="Arial" w:cs="Arial"/>
          <w:spacing w:val="1"/>
        </w:rPr>
        <w:t xml:space="preserve"> d</w:t>
      </w:r>
      <w:r w:rsidRPr="00C6798D">
        <w:rPr>
          <w:rFonts w:ascii="Arial" w:eastAsia="Arial" w:hAnsi="Arial" w:cs="Arial"/>
        </w:rPr>
        <w:t>e relav</w:t>
      </w:r>
      <w:r w:rsidRPr="00C6798D">
        <w:rPr>
          <w:rFonts w:ascii="Arial" w:eastAsia="Arial" w:hAnsi="Arial" w:cs="Arial"/>
          <w:spacing w:val="-2"/>
        </w:rPr>
        <w:t>e</w:t>
      </w:r>
      <w:r w:rsidRPr="00C6798D">
        <w:rPr>
          <w:rFonts w:ascii="Arial" w:eastAsia="Arial" w:hAnsi="Arial" w:cs="Arial"/>
        </w:rPr>
        <w:t>s</w:t>
      </w:r>
      <w:r w:rsidRPr="00C6798D">
        <w:rPr>
          <w:rFonts w:ascii="Arial" w:eastAsia="Arial" w:hAnsi="Arial" w:cs="Arial"/>
          <w:spacing w:val="6"/>
        </w:rPr>
        <w:t xml:space="preserve"> </w:t>
      </w:r>
      <w:r w:rsidRPr="00C6798D">
        <w:rPr>
          <w:rFonts w:ascii="Arial" w:eastAsia="Arial" w:hAnsi="Arial" w:cs="Arial"/>
        </w:rPr>
        <w:t>pue</w:t>
      </w:r>
      <w:r w:rsidRPr="00C6798D">
        <w:rPr>
          <w:rFonts w:ascii="Arial" w:eastAsia="Arial" w:hAnsi="Arial" w:cs="Arial"/>
          <w:spacing w:val="1"/>
        </w:rPr>
        <w:t>d</w:t>
      </w:r>
      <w:r w:rsidRPr="00C6798D">
        <w:rPr>
          <w:rFonts w:ascii="Arial" w:eastAsia="Arial" w:hAnsi="Arial" w:cs="Arial"/>
          <w:spacing w:val="-2"/>
        </w:rPr>
        <w:t>e</w:t>
      </w:r>
      <w:r w:rsidRPr="00C6798D">
        <w:rPr>
          <w:rFonts w:ascii="Arial" w:eastAsia="Arial" w:hAnsi="Arial" w:cs="Arial"/>
        </w:rPr>
        <w:t>n</w:t>
      </w:r>
      <w:r w:rsidRPr="00C6798D">
        <w:rPr>
          <w:rFonts w:ascii="Arial" w:eastAsia="Arial" w:hAnsi="Arial" w:cs="Arial"/>
          <w:spacing w:val="5"/>
        </w:rPr>
        <w:t xml:space="preserve"> </w:t>
      </w:r>
      <w:r w:rsidRPr="00C6798D">
        <w:rPr>
          <w:rFonts w:ascii="Arial" w:eastAsia="Arial" w:hAnsi="Arial" w:cs="Arial"/>
          <w:spacing w:val="1"/>
        </w:rPr>
        <w:t>c</w:t>
      </w:r>
      <w:r w:rsidRPr="00C6798D">
        <w:rPr>
          <w:rFonts w:ascii="Arial" w:eastAsia="Arial" w:hAnsi="Arial" w:cs="Arial"/>
        </w:rPr>
        <w:t>l</w:t>
      </w:r>
      <w:r w:rsidRPr="00C6798D">
        <w:rPr>
          <w:rFonts w:ascii="Arial" w:eastAsia="Arial" w:hAnsi="Arial" w:cs="Arial"/>
          <w:spacing w:val="-2"/>
        </w:rPr>
        <w:t>a</w:t>
      </w:r>
      <w:r w:rsidRPr="00C6798D">
        <w:rPr>
          <w:rFonts w:ascii="Arial" w:eastAsia="Arial" w:hAnsi="Arial" w:cs="Arial"/>
          <w:spacing w:val="1"/>
        </w:rPr>
        <w:t>s</w:t>
      </w:r>
      <w:r w:rsidRPr="00C6798D">
        <w:rPr>
          <w:rFonts w:ascii="Arial" w:eastAsia="Arial" w:hAnsi="Arial" w:cs="Arial"/>
        </w:rPr>
        <w:t>ifica</w:t>
      </w:r>
      <w:r w:rsidRPr="00C6798D">
        <w:rPr>
          <w:rFonts w:ascii="Arial" w:eastAsia="Arial" w:hAnsi="Arial" w:cs="Arial"/>
          <w:spacing w:val="-2"/>
        </w:rPr>
        <w:t>r</w:t>
      </w:r>
      <w:r w:rsidRPr="00C6798D">
        <w:rPr>
          <w:rFonts w:ascii="Arial" w:eastAsia="Arial" w:hAnsi="Arial" w:cs="Arial"/>
        </w:rPr>
        <w:t>se</w:t>
      </w:r>
      <w:r w:rsidRPr="00C6798D">
        <w:rPr>
          <w:rFonts w:ascii="Arial" w:eastAsia="Arial" w:hAnsi="Arial" w:cs="Arial"/>
          <w:spacing w:val="3"/>
        </w:rPr>
        <w:t xml:space="preserve"> </w:t>
      </w:r>
      <w:r w:rsidRPr="00C6798D">
        <w:rPr>
          <w:rFonts w:ascii="Arial" w:eastAsia="Arial" w:hAnsi="Arial" w:cs="Arial"/>
        </w:rPr>
        <w:t>en</w:t>
      </w:r>
      <w:r w:rsidRPr="00C6798D">
        <w:rPr>
          <w:rFonts w:ascii="Arial" w:eastAsia="Arial" w:hAnsi="Arial" w:cs="Arial"/>
          <w:spacing w:val="8"/>
        </w:rPr>
        <w:t xml:space="preserve"> </w:t>
      </w:r>
      <w:r w:rsidRPr="00C6798D">
        <w:rPr>
          <w:rFonts w:ascii="Arial" w:eastAsia="Arial" w:hAnsi="Arial" w:cs="Arial"/>
          <w:spacing w:val="1"/>
        </w:rPr>
        <w:t>d</w:t>
      </w:r>
      <w:r w:rsidRPr="00C6798D">
        <w:rPr>
          <w:rFonts w:ascii="Arial" w:eastAsia="Arial" w:hAnsi="Arial" w:cs="Arial"/>
          <w:spacing w:val="-2"/>
        </w:rPr>
        <w:t>o</w:t>
      </w:r>
      <w:r w:rsidRPr="00C6798D">
        <w:rPr>
          <w:rFonts w:ascii="Arial" w:eastAsia="Arial" w:hAnsi="Arial" w:cs="Arial"/>
        </w:rPr>
        <w:t>s</w:t>
      </w:r>
      <w:r w:rsidRPr="00C6798D">
        <w:rPr>
          <w:rFonts w:ascii="Arial" w:eastAsia="Arial" w:hAnsi="Arial" w:cs="Arial"/>
          <w:spacing w:val="8"/>
        </w:rPr>
        <w:t xml:space="preserve"> </w:t>
      </w:r>
      <w:r w:rsidRPr="00C6798D">
        <w:rPr>
          <w:rFonts w:ascii="Arial" w:eastAsia="Arial" w:hAnsi="Arial" w:cs="Arial"/>
        </w:rPr>
        <w:t>g</w:t>
      </w:r>
      <w:r w:rsidRPr="00C6798D">
        <w:rPr>
          <w:rFonts w:ascii="Arial" w:eastAsia="Arial" w:hAnsi="Arial" w:cs="Arial"/>
          <w:spacing w:val="1"/>
        </w:rPr>
        <w:t>r</w:t>
      </w:r>
      <w:r w:rsidRPr="00C6798D">
        <w:rPr>
          <w:rFonts w:ascii="Arial" w:eastAsia="Arial" w:hAnsi="Arial" w:cs="Arial"/>
        </w:rPr>
        <w:t>andes</w:t>
      </w:r>
      <w:r w:rsidRPr="00C6798D">
        <w:rPr>
          <w:rFonts w:ascii="Arial" w:eastAsia="Arial" w:hAnsi="Arial" w:cs="Arial"/>
          <w:spacing w:val="4"/>
        </w:rPr>
        <w:t xml:space="preserve"> </w:t>
      </w:r>
      <w:r w:rsidRPr="00C6798D">
        <w:rPr>
          <w:rFonts w:ascii="Arial" w:eastAsia="Arial" w:hAnsi="Arial" w:cs="Arial"/>
        </w:rPr>
        <w:t>ten</w:t>
      </w:r>
      <w:r w:rsidRPr="00C6798D">
        <w:rPr>
          <w:rFonts w:ascii="Arial" w:eastAsia="Arial" w:hAnsi="Arial" w:cs="Arial"/>
          <w:spacing w:val="1"/>
        </w:rPr>
        <w:t>d</w:t>
      </w:r>
      <w:r w:rsidRPr="00C6798D">
        <w:rPr>
          <w:rFonts w:ascii="Arial" w:eastAsia="Arial" w:hAnsi="Arial" w:cs="Arial"/>
          <w:spacing w:val="-2"/>
        </w:rPr>
        <w:t>e</w:t>
      </w:r>
      <w:r w:rsidRPr="00C6798D">
        <w:rPr>
          <w:rFonts w:ascii="Arial" w:eastAsia="Arial" w:hAnsi="Arial" w:cs="Arial"/>
        </w:rPr>
        <w:t>n</w:t>
      </w:r>
      <w:r w:rsidRPr="00C6798D">
        <w:rPr>
          <w:rFonts w:ascii="Arial" w:eastAsia="Arial" w:hAnsi="Arial" w:cs="Arial"/>
          <w:spacing w:val="2"/>
        </w:rPr>
        <w:t>c</w:t>
      </w:r>
      <w:r w:rsidRPr="00C6798D">
        <w:rPr>
          <w:rFonts w:ascii="Arial" w:eastAsia="Arial" w:hAnsi="Arial" w:cs="Arial"/>
          <w:spacing w:val="-1"/>
        </w:rPr>
        <w:t>i</w:t>
      </w:r>
      <w:r w:rsidRPr="00C6798D">
        <w:rPr>
          <w:rFonts w:ascii="Arial" w:eastAsia="Arial" w:hAnsi="Arial" w:cs="Arial"/>
        </w:rPr>
        <w:t>as: dis</w:t>
      </w:r>
      <w:r w:rsidRPr="00C6798D">
        <w:rPr>
          <w:rFonts w:ascii="Arial" w:eastAsia="Arial" w:hAnsi="Arial" w:cs="Arial"/>
          <w:spacing w:val="-2"/>
        </w:rPr>
        <w:t>p</w:t>
      </w:r>
      <w:r w:rsidRPr="00C6798D">
        <w:rPr>
          <w:rFonts w:ascii="Arial" w:eastAsia="Arial" w:hAnsi="Arial" w:cs="Arial"/>
        </w:rPr>
        <w:t>osici</w:t>
      </w:r>
      <w:r w:rsidRPr="00C6798D">
        <w:rPr>
          <w:rFonts w:ascii="Arial" w:eastAsia="Arial" w:hAnsi="Arial" w:cs="Arial"/>
          <w:spacing w:val="-2"/>
        </w:rPr>
        <w:t>ó</w:t>
      </w:r>
      <w:r w:rsidRPr="00C6798D">
        <w:rPr>
          <w:rFonts w:ascii="Arial" w:eastAsia="Arial" w:hAnsi="Arial" w:cs="Arial"/>
        </w:rPr>
        <w:t>n</w:t>
      </w:r>
      <w:r w:rsidRPr="00C6798D">
        <w:rPr>
          <w:rFonts w:ascii="Arial" w:eastAsia="Arial" w:hAnsi="Arial" w:cs="Arial"/>
          <w:spacing w:val="2"/>
        </w:rPr>
        <w:t xml:space="preserve"> </w:t>
      </w:r>
      <w:r w:rsidRPr="00C6798D">
        <w:rPr>
          <w:rFonts w:ascii="Arial" w:eastAsia="Arial" w:hAnsi="Arial" w:cs="Arial"/>
          <w:spacing w:val="1"/>
        </w:rPr>
        <w:t>s</w:t>
      </w:r>
      <w:r w:rsidRPr="00C6798D">
        <w:rPr>
          <w:rFonts w:ascii="Arial" w:eastAsia="Arial" w:hAnsi="Arial" w:cs="Arial"/>
          <w:spacing w:val="-2"/>
        </w:rPr>
        <w:t>u</w:t>
      </w:r>
      <w:r w:rsidRPr="00C6798D">
        <w:rPr>
          <w:rFonts w:ascii="Arial" w:eastAsia="Arial" w:hAnsi="Arial" w:cs="Arial"/>
        </w:rPr>
        <w:t>bt</w:t>
      </w:r>
      <w:r w:rsidRPr="00C6798D">
        <w:rPr>
          <w:rFonts w:ascii="Arial" w:eastAsia="Arial" w:hAnsi="Arial" w:cs="Arial"/>
          <w:spacing w:val="1"/>
        </w:rPr>
        <w:t>e</w:t>
      </w:r>
      <w:r w:rsidRPr="00C6798D">
        <w:rPr>
          <w:rFonts w:ascii="Arial" w:eastAsia="Arial" w:hAnsi="Arial" w:cs="Arial"/>
          <w:spacing w:val="-2"/>
        </w:rPr>
        <w:t>r</w:t>
      </w:r>
      <w:r w:rsidRPr="00C6798D">
        <w:rPr>
          <w:rFonts w:ascii="Arial" w:eastAsia="Arial" w:hAnsi="Arial" w:cs="Arial"/>
          <w:spacing w:val="1"/>
        </w:rPr>
        <w:t>rá</w:t>
      </w:r>
      <w:r w:rsidRPr="00C6798D">
        <w:rPr>
          <w:rFonts w:ascii="Arial" w:eastAsia="Arial" w:hAnsi="Arial" w:cs="Arial"/>
        </w:rPr>
        <w:t xml:space="preserve">nea </w:t>
      </w:r>
      <w:r w:rsidRPr="00C6798D">
        <w:rPr>
          <w:rFonts w:ascii="Arial" w:eastAsia="Arial" w:hAnsi="Arial" w:cs="Arial"/>
          <w:spacing w:val="1"/>
        </w:rPr>
        <w:t>(</w:t>
      </w:r>
      <w:r w:rsidRPr="00C6798D">
        <w:rPr>
          <w:rFonts w:ascii="Arial" w:eastAsia="Arial" w:hAnsi="Arial" w:cs="Arial"/>
        </w:rPr>
        <w:t>ó</w:t>
      </w:r>
      <w:r w:rsidRPr="00C6798D">
        <w:rPr>
          <w:rFonts w:ascii="Arial" w:eastAsia="Arial" w:hAnsi="Arial" w:cs="Arial"/>
          <w:spacing w:val="7"/>
        </w:rPr>
        <w:t xml:space="preserve"> </w:t>
      </w:r>
      <w:r w:rsidRPr="00C6798D">
        <w:rPr>
          <w:rFonts w:ascii="Arial" w:eastAsia="Arial" w:hAnsi="Arial" w:cs="Arial"/>
          <w:spacing w:val="1"/>
        </w:rPr>
        <w:t>r</w:t>
      </w:r>
      <w:r w:rsidRPr="00C6798D">
        <w:rPr>
          <w:rFonts w:ascii="Arial" w:eastAsia="Arial" w:hAnsi="Arial" w:cs="Arial"/>
        </w:rPr>
        <w:t>ell</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rPr>
        <w:t>o en</w:t>
      </w:r>
      <w:r w:rsidRPr="00C6798D">
        <w:rPr>
          <w:rFonts w:ascii="Arial" w:eastAsia="Arial" w:hAnsi="Arial" w:cs="Arial"/>
          <w:spacing w:val="8"/>
        </w:rPr>
        <w:t xml:space="preserve"> </w:t>
      </w:r>
      <w:r w:rsidRPr="00C6798D">
        <w:rPr>
          <w:rFonts w:ascii="Arial" w:eastAsia="Arial" w:hAnsi="Arial" w:cs="Arial"/>
        </w:rPr>
        <w:t>pasta</w:t>
      </w:r>
      <w:r w:rsidRPr="00C6798D">
        <w:rPr>
          <w:rFonts w:ascii="Arial" w:eastAsia="Arial" w:hAnsi="Arial" w:cs="Arial"/>
          <w:spacing w:val="-2"/>
        </w:rPr>
        <w:t>)</w:t>
      </w:r>
      <w:r w:rsidRPr="00C6798D">
        <w:rPr>
          <w:rFonts w:ascii="Arial" w:eastAsia="Arial" w:hAnsi="Arial" w:cs="Arial"/>
        </w:rPr>
        <w:t>,</w:t>
      </w:r>
      <w:r w:rsidRPr="00C6798D">
        <w:rPr>
          <w:rFonts w:ascii="Arial" w:eastAsia="Arial" w:hAnsi="Arial" w:cs="Arial"/>
          <w:spacing w:val="6"/>
        </w:rPr>
        <w:t xml:space="preserve"> </w:t>
      </w:r>
      <w:r w:rsidRPr="00C6798D">
        <w:rPr>
          <w:rFonts w:ascii="Arial" w:eastAsia="Arial" w:hAnsi="Arial" w:cs="Arial"/>
        </w:rPr>
        <w:t>y</w:t>
      </w:r>
      <w:r w:rsidRPr="00C6798D">
        <w:rPr>
          <w:rFonts w:ascii="Arial" w:eastAsia="Arial" w:hAnsi="Arial" w:cs="Arial"/>
          <w:spacing w:val="10"/>
        </w:rPr>
        <w:t xml:space="preserve"> </w:t>
      </w:r>
      <w:r w:rsidRPr="00C6798D">
        <w:rPr>
          <w:rFonts w:ascii="Arial" w:eastAsia="Arial" w:hAnsi="Arial" w:cs="Arial"/>
          <w:spacing w:val="-2"/>
        </w:rPr>
        <w:t>d</w:t>
      </w:r>
      <w:r w:rsidRPr="00C6798D">
        <w:rPr>
          <w:rFonts w:ascii="Arial" w:eastAsia="Arial" w:hAnsi="Arial" w:cs="Arial"/>
        </w:rPr>
        <w:t>i</w:t>
      </w:r>
      <w:r w:rsidRPr="00C6798D">
        <w:rPr>
          <w:rFonts w:ascii="Arial" w:eastAsia="Arial" w:hAnsi="Arial" w:cs="Arial"/>
          <w:spacing w:val="1"/>
        </w:rPr>
        <w:t>s</w:t>
      </w:r>
      <w:r w:rsidRPr="00C6798D">
        <w:rPr>
          <w:rFonts w:ascii="Arial" w:eastAsia="Arial" w:hAnsi="Arial" w:cs="Arial"/>
        </w:rPr>
        <w:t>p</w:t>
      </w:r>
      <w:r w:rsidRPr="00C6798D">
        <w:rPr>
          <w:rFonts w:ascii="Arial" w:eastAsia="Arial" w:hAnsi="Arial" w:cs="Arial"/>
          <w:spacing w:val="-2"/>
        </w:rPr>
        <w:t>o</w:t>
      </w:r>
      <w:r w:rsidRPr="00C6798D">
        <w:rPr>
          <w:rFonts w:ascii="Arial" w:eastAsia="Arial" w:hAnsi="Arial" w:cs="Arial"/>
          <w:spacing w:val="1"/>
        </w:rPr>
        <w:t>s</w:t>
      </w:r>
      <w:r w:rsidRPr="00C6798D">
        <w:rPr>
          <w:rFonts w:ascii="Arial" w:eastAsia="Arial" w:hAnsi="Arial" w:cs="Arial"/>
        </w:rPr>
        <w:t>i</w:t>
      </w:r>
      <w:r w:rsidRPr="00C6798D">
        <w:rPr>
          <w:rFonts w:ascii="Arial" w:eastAsia="Arial" w:hAnsi="Arial" w:cs="Arial"/>
          <w:spacing w:val="1"/>
        </w:rPr>
        <w:t>c</w:t>
      </w:r>
      <w:r w:rsidRPr="00C6798D">
        <w:rPr>
          <w:rFonts w:ascii="Arial" w:eastAsia="Arial" w:hAnsi="Arial" w:cs="Arial"/>
        </w:rPr>
        <w:t xml:space="preserve">ión </w:t>
      </w:r>
      <w:r w:rsidRPr="00C6798D">
        <w:rPr>
          <w:rFonts w:ascii="Arial" w:eastAsia="Arial" w:hAnsi="Arial" w:cs="Arial"/>
          <w:spacing w:val="2"/>
        </w:rPr>
        <w:t>s</w:t>
      </w:r>
      <w:r w:rsidRPr="00C6798D">
        <w:rPr>
          <w:rFonts w:ascii="Arial" w:eastAsia="Arial" w:hAnsi="Arial" w:cs="Arial"/>
          <w:spacing w:val="-2"/>
        </w:rPr>
        <w:t>u</w:t>
      </w:r>
      <w:r w:rsidRPr="00C6798D">
        <w:rPr>
          <w:rFonts w:ascii="Arial" w:eastAsia="Arial" w:hAnsi="Arial" w:cs="Arial"/>
          <w:spacing w:val="1"/>
        </w:rPr>
        <w:t>p</w:t>
      </w:r>
      <w:r w:rsidRPr="00C6798D">
        <w:rPr>
          <w:rFonts w:ascii="Arial" w:eastAsia="Arial" w:hAnsi="Arial" w:cs="Arial"/>
        </w:rPr>
        <w:t>erfi</w:t>
      </w:r>
      <w:r w:rsidRPr="00C6798D">
        <w:rPr>
          <w:rFonts w:ascii="Arial" w:eastAsia="Arial" w:hAnsi="Arial" w:cs="Arial"/>
          <w:spacing w:val="1"/>
        </w:rPr>
        <w:t>c</w:t>
      </w:r>
      <w:r w:rsidRPr="00C6798D">
        <w:rPr>
          <w:rFonts w:ascii="Arial" w:eastAsia="Arial" w:hAnsi="Arial" w:cs="Arial"/>
        </w:rPr>
        <w:t>i</w:t>
      </w:r>
      <w:r w:rsidRPr="00C6798D">
        <w:rPr>
          <w:rFonts w:ascii="Arial" w:eastAsia="Arial" w:hAnsi="Arial" w:cs="Arial"/>
          <w:spacing w:val="-2"/>
        </w:rPr>
        <w:t>a</w:t>
      </w:r>
      <w:r w:rsidRPr="00C6798D">
        <w:rPr>
          <w:rFonts w:ascii="Arial" w:eastAsia="Arial" w:hAnsi="Arial" w:cs="Arial"/>
        </w:rPr>
        <w:t>l. Act</w:t>
      </w:r>
      <w:r w:rsidRPr="00C6798D">
        <w:rPr>
          <w:rFonts w:ascii="Arial" w:eastAsia="Arial" w:hAnsi="Arial" w:cs="Arial"/>
          <w:spacing w:val="-2"/>
        </w:rPr>
        <w:t>u</w:t>
      </w:r>
      <w:r w:rsidRPr="00C6798D">
        <w:rPr>
          <w:rFonts w:ascii="Arial" w:eastAsia="Arial" w:hAnsi="Arial" w:cs="Arial"/>
        </w:rPr>
        <w:t>al</w:t>
      </w:r>
      <w:r w:rsidRPr="00C6798D">
        <w:rPr>
          <w:rFonts w:ascii="Arial" w:eastAsia="Arial" w:hAnsi="Arial" w:cs="Arial"/>
          <w:spacing w:val="1"/>
        </w:rPr>
        <w:t>me</w:t>
      </w:r>
      <w:r w:rsidRPr="00C6798D">
        <w:rPr>
          <w:rFonts w:ascii="Arial" w:eastAsia="Arial" w:hAnsi="Arial" w:cs="Arial"/>
          <w:spacing w:val="-2"/>
        </w:rPr>
        <w:t>n</w:t>
      </w:r>
      <w:r w:rsidRPr="00C6798D">
        <w:rPr>
          <w:rFonts w:ascii="Arial" w:eastAsia="Arial" w:hAnsi="Arial" w:cs="Arial"/>
        </w:rPr>
        <w:t xml:space="preserve">te </w:t>
      </w:r>
      <w:r w:rsidRPr="00C6798D">
        <w:rPr>
          <w:rFonts w:ascii="Arial" w:eastAsia="Arial" w:hAnsi="Arial" w:cs="Arial"/>
          <w:spacing w:val="-2"/>
        </w:rPr>
        <w:t>e</w:t>
      </w:r>
      <w:r w:rsidRPr="00C6798D">
        <w:rPr>
          <w:rFonts w:ascii="Arial" w:eastAsia="Arial" w:hAnsi="Arial" w:cs="Arial"/>
          <w:spacing w:val="-1"/>
        </w:rPr>
        <w:t>x</w:t>
      </w:r>
      <w:r w:rsidRPr="00C6798D">
        <w:rPr>
          <w:rFonts w:ascii="Arial" w:eastAsia="Arial" w:hAnsi="Arial" w:cs="Arial"/>
          <w:spacing w:val="1"/>
        </w:rPr>
        <w:t>is</w:t>
      </w:r>
      <w:r w:rsidRPr="00C6798D">
        <w:rPr>
          <w:rFonts w:ascii="Arial" w:eastAsia="Arial" w:hAnsi="Arial" w:cs="Arial"/>
        </w:rPr>
        <w:t>ten</w:t>
      </w:r>
      <w:r w:rsidRPr="00C6798D">
        <w:rPr>
          <w:rFonts w:ascii="Arial" w:eastAsia="Arial" w:hAnsi="Arial" w:cs="Arial"/>
          <w:spacing w:val="4"/>
        </w:rPr>
        <w:t xml:space="preserve"> </w:t>
      </w:r>
      <w:r w:rsidRPr="00C6798D">
        <w:rPr>
          <w:rFonts w:ascii="Arial" w:eastAsia="Arial" w:hAnsi="Arial" w:cs="Arial"/>
        </w:rPr>
        <w:t>m</w:t>
      </w:r>
      <w:r w:rsidRPr="00C6798D">
        <w:rPr>
          <w:rFonts w:ascii="Arial" w:eastAsia="Arial" w:hAnsi="Arial" w:cs="Arial"/>
          <w:spacing w:val="-2"/>
        </w:rPr>
        <w:t>u</w:t>
      </w:r>
      <w:r w:rsidRPr="00C6798D">
        <w:rPr>
          <w:rFonts w:ascii="Arial" w:eastAsia="Arial" w:hAnsi="Arial" w:cs="Arial"/>
          <w:spacing w:val="1"/>
        </w:rPr>
        <w:t>c</w:t>
      </w:r>
      <w:r w:rsidRPr="00C6798D">
        <w:rPr>
          <w:rFonts w:ascii="Arial" w:eastAsia="Arial" w:hAnsi="Arial" w:cs="Arial"/>
        </w:rPr>
        <w:t>h</w:t>
      </w:r>
      <w:r w:rsidRPr="00C6798D">
        <w:rPr>
          <w:rFonts w:ascii="Arial" w:eastAsia="Arial" w:hAnsi="Arial" w:cs="Arial"/>
          <w:spacing w:val="-2"/>
        </w:rPr>
        <w:t>a</w:t>
      </w:r>
      <w:r w:rsidRPr="00C6798D">
        <w:rPr>
          <w:rFonts w:ascii="Arial" w:eastAsia="Arial" w:hAnsi="Arial" w:cs="Arial"/>
        </w:rPr>
        <w:t>s</w:t>
      </w:r>
      <w:r w:rsidRPr="00C6798D">
        <w:rPr>
          <w:rFonts w:ascii="Arial" w:eastAsia="Arial" w:hAnsi="Arial" w:cs="Arial"/>
          <w:spacing w:val="5"/>
        </w:rPr>
        <w:t xml:space="preserve"> </w:t>
      </w:r>
      <w:r w:rsidRPr="00C6798D">
        <w:rPr>
          <w:rFonts w:ascii="Arial" w:eastAsia="Arial" w:hAnsi="Arial" w:cs="Arial"/>
          <w:spacing w:val="-2"/>
        </w:rPr>
        <w:t>o</w:t>
      </w:r>
      <w:r w:rsidRPr="00C6798D">
        <w:rPr>
          <w:rFonts w:ascii="Arial" w:eastAsia="Arial" w:hAnsi="Arial" w:cs="Arial"/>
          <w:spacing w:val="1"/>
        </w:rPr>
        <w:t>p</w:t>
      </w:r>
      <w:r w:rsidRPr="00C6798D">
        <w:rPr>
          <w:rFonts w:ascii="Arial" w:eastAsia="Arial" w:hAnsi="Arial" w:cs="Arial"/>
        </w:rPr>
        <w:t>eraci</w:t>
      </w:r>
      <w:r w:rsidRPr="00C6798D">
        <w:rPr>
          <w:rFonts w:ascii="Arial" w:eastAsia="Arial" w:hAnsi="Arial" w:cs="Arial"/>
          <w:spacing w:val="1"/>
        </w:rPr>
        <w:t>o</w:t>
      </w:r>
      <w:r w:rsidRPr="00C6798D">
        <w:rPr>
          <w:rFonts w:ascii="Arial" w:eastAsia="Arial" w:hAnsi="Arial" w:cs="Arial"/>
        </w:rPr>
        <w:t>nes</w:t>
      </w:r>
      <w:r w:rsidRPr="00C6798D">
        <w:rPr>
          <w:rFonts w:ascii="Arial" w:eastAsia="Arial" w:hAnsi="Arial" w:cs="Arial"/>
          <w:spacing w:val="1"/>
        </w:rPr>
        <w:t xml:space="preserve"> </w:t>
      </w:r>
      <w:r w:rsidRPr="00C6798D">
        <w:rPr>
          <w:rFonts w:ascii="Arial" w:eastAsia="Arial" w:hAnsi="Arial" w:cs="Arial"/>
          <w:spacing w:val="-2"/>
        </w:rPr>
        <w:t>q</w:t>
      </w:r>
      <w:r w:rsidRPr="00C6798D">
        <w:rPr>
          <w:rFonts w:ascii="Arial" w:eastAsia="Arial" w:hAnsi="Arial" w:cs="Arial"/>
          <w:spacing w:val="1"/>
        </w:rPr>
        <w:t>u</w:t>
      </w:r>
      <w:r w:rsidRPr="00C6798D">
        <w:rPr>
          <w:rFonts w:ascii="Arial" w:eastAsia="Arial" w:hAnsi="Arial" w:cs="Arial"/>
        </w:rPr>
        <w:t>e</w:t>
      </w:r>
      <w:r w:rsidRPr="00C6798D">
        <w:rPr>
          <w:rFonts w:ascii="Arial" w:eastAsia="Arial" w:hAnsi="Arial" w:cs="Arial"/>
          <w:spacing w:val="7"/>
        </w:rPr>
        <w:t xml:space="preserve"> </w:t>
      </w:r>
      <w:r w:rsidRPr="00C6798D">
        <w:rPr>
          <w:rFonts w:ascii="Arial" w:eastAsia="Arial" w:hAnsi="Arial" w:cs="Arial"/>
          <w:spacing w:val="-2"/>
        </w:rPr>
        <w:t>e</w:t>
      </w:r>
      <w:r w:rsidRPr="00C6798D">
        <w:rPr>
          <w:rFonts w:ascii="Arial" w:eastAsia="Arial" w:hAnsi="Arial" w:cs="Arial"/>
        </w:rPr>
        <w:t>mplean la</w:t>
      </w:r>
      <w:r w:rsidRPr="00C6798D">
        <w:rPr>
          <w:rFonts w:ascii="Arial" w:eastAsia="Arial" w:hAnsi="Arial" w:cs="Arial"/>
          <w:spacing w:val="11"/>
        </w:rPr>
        <w:t xml:space="preserve"> </w:t>
      </w:r>
      <w:r w:rsidRPr="00C6798D">
        <w:rPr>
          <w:rFonts w:ascii="Arial" w:eastAsia="Arial" w:hAnsi="Arial" w:cs="Arial"/>
        </w:rPr>
        <w:t>te</w:t>
      </w:r>
      <w:r w:rsidRPr="00C6798D">
        <w:rPr>
          <w:rFonts w:ascii="Arial" w:eastAsia="Arial" w:hAnsi="Arial" w:cs="Arial"/>
          <w:spacing w:val="1"/>
        </w:rPr>
        <w:t>c</w:t>
      </w:r>
      <w:r w:rsidRPr="00C6798D">
        <w:rPr>
          <w:rFonts w:ascii="Arial" w:eastAsia="Arial" w:hAnsi="Arial" w:cs="Arial"/>
        </w:rPr>
        <w:t>nología</w:t>
      </w:r>
      <w:r w:rsidRPr="00C6798D">
        <w:rPr>
          <w:rFonts w:ascii="Arial" w:eastAsia="Arial" w:hAnsi="Arial" w:cs="Arial"/>
          <w:spacing w:val="4"/>
        </w:rPr>
        <w:t xml:space="preserve"> </w:t>
      </w:r>
      <w:r w:rsidRPr="00C6798D">
        <w:rPr>
          <w:rFonts w:ascii="Arial" w:eastAsia="Arial" w:hAnsi="Arial" w:cs="Arial"/>
        </w:rPr>
        <w:t>de</w:t>
      </w:r>
      <w:r w:rsidRPr="00C6798D">
        <w:rPr>
          <w:rFonts w:ascii="Arial" w:eastAsia="Arial" w:hAnsi="Arial" w:cs="Arial"/>
          <w:spacing w:val="11"/>
        </w:rPr>
        <w:t xml:space="preserve"> </w:t>
      </w:r>
      <w:r w:rsidRPr="00C6798D">
        <w:rPr>
          <w:rFonts w:ascii="Arial" w:eastAsia="Arial" w:hAnsi="Arial" w:cs="Arial"/>
        </w:rPr>
        <w:t>re</w:t>
      </w:r>
      <w:r w:rsidRPr="00C6798D">
        <w:rPr>
          <w:rFonts w:ascii="Arial" w:eastAsia="Arial" w:hAnsi="Arial" w:cs="Arial"/>
          <w:spacing w:val="1"/>
        </w:rPr>
        <w:t>l</w:t>
      </w:r>
      <w:r w:rsidRPr="00C6798D">
        <w:rPr>
          <w:rFonts w:ascii="Arial" w:eastAsia="Arial" w:hAnsi="Arial" w:cs="Arial"/>
          <w:spacing w:val="-2"/>
        </w:rPr>
        <w:t>a</w:t>
      </w:r>
      <w:r w:rsidRPr="00C6798D">
        <w:rPr>
          <w:rFonts w:ascii="Arial" w:eastAsia="Arial" w:hAnsi="Arial" w:cs="Arial"/>
          <w:spacing w:val="1"/>
        </w:rPr>
        <w:t>v</w:t>
      </w:r>
      <w:r w:rsidRPr="00C6798D">
        <w:rPr>
          <w:rFonts w:ascii="Arial" w:eastAsia="Arial" w:hAnsi="Arial" w:cs="Arial"/>
        </w:rPr>
        <w:t>es</w:t>
      </w:r>
      <w:r w:rsidRPr="00C6798D">
        <w:rPr>
          <w:rFonts w:ascii="Arial" w:eastAsia="Arial" w:hAnsi="Arial" w:cs="Arial"/>
          <w:spacing w:val="8"/>
        </w:rPr>
        <w:t xml:space="preserve"> </w:t>
      </w:r>
      <w:r w:rsidRPr="00C6798D">
        <w:rPr>
          <w:rFonts w:ascii="Arial" w:eastAsia="Arial" w:hAnsi="Arial" w:cs="Arial"/>
          <w:spacing w:val="-2"/>
        </w:rPr>
        <w:t>e</w:t>
      </w:r>
      <w:r w:rsidRPr="00C6798D">
        <w:rPr>
          <w:rFonts w:ascii="Arial" w:eastAsia="Arial" w:hAnsi="Arial" w:cs="Arial"/>
          <w:spacing w:val="1"/>
        </w:rPr>
        <w:t>s</w:t>
      </w:r>
      <w:r w:rsidRPr="00C6798D">
        <w:rPr>
          <w:rFonts w:ascii="Arial" w:eastAsia="Arial" w:hAnsi="Arial" w:cs="Arial"/>
        </w:rPr>
        <w:t>p</w:t>
      </w:r>
      <w:r w:rsidRPr="00C6798D">
        <w:rPr>
          <w:rFonts w:ascii="Arial" w:eastAsia="Arial" w:hAnsi="Arial" w:cs="Arial"/>
          <w:spacing w:val="-2"/>
        </w:rPr>
        <w:t>e</w:t>
      </w:r>
      <w:r w:rsidRPr="00C6798D">
        <w:rPr>
          <w:rFonts w:ascii="Arial" w:eastAsia="Arial" w:hAnsi="Arial" w:cs="Arial"/>
          <w:spacing w:val="1"/>
        </w:rPr>
        <w:t>sa</w:t>
      </w:r>
      <w:r w:rsidRPr="00C6798D">
        <w:rPr>
          <w:rFonts w:ascii="Arial" w:eastAsia="Arial" w:hAnsi="Arial" w:cs="Arial"/>
        </w:rPr>
        <w:t>dos</w:t>
      </w:r>
      <w:r w:rsidRPr="00C6798D">
        <w:rPr>
          <w:rFonts w:ascii="Arial" w:eastAsia="Arial" w:hAnsi="Arial" w:cs="Arial"/>
          <w:spacing w:val="3"/>
        </w:rPr>
        <w:t xml:space="preserve"> </w:t>
      </w:r>
      <w:r w:rsidRPr="00C6798D">
        <w:rPr>
          <w:rFonts w:ascii="Arial" w:eastAsia="Arial" w:hAnsi="Arial" w:cs="Arial"/>
        </w:rPr>
        <w:t>y</w:t>
      </w:r>
      <w:r w:rsidRPr="00C6798D">
        <w:rPr>
          <w:rFonts w:ascii="Arial" w:eastAsia="Arial" w:hAnsi="Arial" w:cs="Arial"/>
          <w:spacing w:val="13"/>
        </w:rPr>
        <w:t xml:space="preserve"> </w:t>
      </w:r>
      <w:r w:rsidRPr="00C6798D">
        <w:rPr>
          <w:rFonts w:ascii="Arial" w:eastAsia="Arial" w:hAnsi="Arial" w:cs="Arial"/>
        </w:rPr>
        <w:t>en</w:t>
      </w:r>
      <w:r w:rsidRPr="00C6798D">
        <w:rPr>
          <w:rFonts w:ascii="Arial" w:eastAsia="Arial" w:hAnsi="Arial" w:cs="Arial"/>
          <w:spacing w:val="11"/>
        </w:rPr>
        <w:t xml:space="preserve"> </w:t>
      </w:r>
      <w:r w:rsidRPr="00C6798D">
        <w:rPr>
          <w:rFonts w:ascii="Arial" w:eastAsia="Arial" w:hAnsi="Arial" w:cs="Arial"/>
        </w:rPr>
        <w:t>past</w:t>
      </w:r>
      <w:r w:rsidRPr="00C6798D">
        <w:rPr>
          <w:rFonts w:ascii="Arial" w:eastAsia="Arial" w:hAnsi="Arial" w:cs="Arial"/>
          <w:spacing w:val="-2"/>
        </w:rPr>
        <w:t>a</w:t>
      </w:r>
      <w:r w:rsidRPr="00C6798D">
        <w:rPr>
          <w:rFonts w:ascii="Arial" w:eastAsia="Arial" w:hAnsi="Arial" w:cs="Arial"/>
        </w:rPr>
        <w:t>,</w:t>
      </w:r>
      <w:r w:rsidRPr="00C6798D">
        <w:rPr>
          <w:rFonts w:ascii="Arial" w:eastAsia="Arial" w:hAnsi="Arial" w:cs="Arial"/>
          <w:spacing w:val="9"/>
        </w:rPr>
        <w:t xml:space="preserve"> </w:t>
      </w:r>
      <w:r w:rsidRPr="00C6798D">
        <w:rPr>
          <w:rFonts w:ascii="Arial" w:eastAsia="Arial" w:hAnsi="Arial" w:cs="Arial"/>
          <w:spacing w:val="1"/>
        </w:rPr>
        <w:t>s</w:t>
      </w:r>
      <w:r w:rsidRPr="00C6798D">
        <w:rPr>
          <w:rFonts w:ascii="Arial" w:eastAsia="Arial" w:hAnsi="Arial" w:cs="Arial"/>
        </w:rPr>
        <w:t>e</w:t>
      </w:r>
      <w:r w:rsidRPr="00C6798D">
        <w:rPr>
          <w:rFonts w:ascii="Arial" w:eastAsia="Arial" w:hAnsi="Arial" w:cs="Arial"/>
          <w:spacing w:val="10"/>
        </w:rPr>
        <w:t xml:space="preserve"> </w:t>
      </w:r>
      <w:r w:rsidRPr="00C6798D">
        <w:rPr>
          <w:rFonts w:ascii="Arial" w:eastAsia="Arial" w:hAnsi="Arial" w:cs="Arial"/>
        </w:rPr>
        <w:t>estima</w:t>
      </w:r>
      <w:r w:rsidRPr="00C6798D">
        <w:rPr>
          <w:rFonts w:ascii="Arial" w:eastAsia="Arial" w:hAnsi="Arial" w:cs="Arial"/>
          <w:spacing w:val="6"/>
        </w:rPr>
        <w:t xml:space="preserve"> </w:t>
      </w:r>
      <w:r w:rsidRPr="00C6798D">
        <w:rPr>
          <w:rFonts w:ascii="Arial" w:eastAsia="Arial" w:hAnsi="Arial" w:cs="Arial"/>
        </w:rPr>
        <w:t>en</w:t>
      </w:r>
      <w:r w:rsidRPr="00C6798D">
        <w:rPr>
          <w:rFonts w:ascii="Arial" w:eastAsia="Arial" w:hAnsi="Arial" w:cs="Arial"/>
          <w:spacing w:val="11"/>
        </w:rPr>
        <w:t xml:space="preserve"> </w:t>
      </w:r>
      <w:r w:rsidRPr="00C6798D">
        <w:rPr>
          <w:rFonts w:ascii="Arial" w:eastAsia="Arial" w:hAnsi="Arial" w:cs="Arial"/>
          <w:spacing w:val="1"/>
        </w:rPr>
        <w:t>c</w:t>
      </w:r>
      <w:r w:rsidRPr="00C6798D">
        <w:rPr>
          <w:rFonts w:ascii="Arial" w:eastAsia="Arial" w:hAnsi="Arial" w:cs="Arial"/>
          <w:spacing w:val="-2"/>
        </w:rPr>
        <w:t>e</w:t>
      </w:r>
      <w:r w:rsidRPr="00C6798D">
        <w:rPr>
          <w:rFonts w:ascii="Arial" w:eastAsia="Arial" w:hAnsi="Arial" w:cs="Arial"/>
        </w:rPr>
        <w:t>r</w:t>
      </w:r>
      <w:r w:rsidRPr="00C6798D">
        <w:rPr>
          <w:rFonts w:ascii="Arial" w:eastAsia="Arial" w:hAnsi="Arial" w:cs="Arial"/>
          <w:spacing w:val="2"/>
        </w:rPr>
        <w:t>c</w:t>
      </w:r>
      <w:r w:rsidRPr="00C6798D">
        <w:rPr>
          <w:rFonts w:ascii="Arial" w:eastAsia="Arial" w:hAnsi="Arial" w:cs="Arial"/>
        </w:rPr>
        <w:t>a</w:t>
      </w:r>
      <w:r w:rsidRPr="00C6798D">
        <w:rPr>
          <w:rFonts w:ascii="Arial" w:eastAsia="Arial" w:hAnsi="Arial" w:cs="Arial"/>
          <w:spacing w:val="8"/>
        </w:rPr>
        <w:t xml:space="preserve"> </w:t>
      </w:r>
      <w:r w:rsidRPr="00C6798D">
        <w:rPr>
          <w:rFonts w:ascii="Arial" w:eastAsia="Arial" w:hAnsi="Arial" w:cs="Arial"/>
          <w:spacing w:val="-2"/>
        </w:rPr>
        <w:t>d</w:t>
      </w:r>
      <w:r w:rsidRPr="00C6798D">
        <w:rPr>
          <w:rFonts w:ascii="Arial" w:eastAsia="Arial" w:hAnsi="Arial" w:cs="Arial"/>
        </w:rPr>
        <w:t>e</w:t>
      </w:r>
      <w:r w:rsidRPr="00C6798D">
        <w:rPr>
          <w:rFonts w:ascii="Arial" w:eastAsia="Arial" w:hAnsi="Arial" w:cs="Arial"/>
          <w:spacing w:val="12"/>
        </w:rPr>
        <w:t xml:space="preserve"> </w:t>
      </w:r>
      <w:r w:rsidRPr="00C6798D">
        <w:rPr>
          <w:rFonts w:ascii="Arial" w:eastAsia="Arial" w:hAnsi="Arial" w:cs="Arial"/>
        </w:rPr>
        <w:t>30</w:t>
      </w:r>
      <w:r w:rsidRPr="00C6798D">
        <w:rPr>
          <w:rFonts w:ascii="Arial" w:eastAsia="Arial" w:hAnsi="Arial" w:cs="Arial"/>
          <w:spacing w:val="11"/>
        </w:rPr>
        <w:t xml:space="preserve"> </w:t>
      </w:r>
      <w:r w:rsidRPr="00C6798D">
        <w:rPr>
          <w:rFonts w:ascii="Arial" w:eastAsia="Arial" w:hAnsi="Arial" w:cs="Arial"/>
        </w:rPr>
        <w:t>pl</w:t>
      </w:r>
      <w:r w:rsidRPr="00C6798D">
        <w:rPr>
          <w:rFonts w:ascii="Arial" w:eastAsia="Arial" w:hAnsi="Arial" w:cs="Arial"/>
          <w:spacing w:val="1"/>
        </w:rPr>
        <w:t>a</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spacing w:val="-2"/>
        </w:rPr>
        <w:t>a</w:t>
      </w:r>
      <w:r w:rsidRPr="00C6798D">
        <w:rPr>
          <w:rFonts w:ascii="Arial" w:eastAsia="Arial" w:hAnsi="Arial" w:cs="Arial"/>
        </w:rPr>
        <w:t>s</w:t>
      </w:r>
      <w:r w:rsidRPr="00C6798D">
        <w:rPr>
          <w:rFonts w:ascii="Arial" w:eastAsia="Arial" w:hAnsi="Arial" w:cs="Arial"/>
          <w:spacing w:val="8"/>
        </w:rPr>
        <w:t xml:space="preserve"> </w:t>
      </w:r>
      <w:r w:rsidRPr="00C6798D">
        <w:rPr>
          <w:rFonts w:ascii="Arial" w:eastAsia="Arial" w:hAnsi="Arial" w:cs="Arial"/>
          <w:spacing w:val="1"/>
        </w:rPr>
        <w:t>s</w:t>
      </w:r>
      <w:r w:rsidRPr="00C6798D">
        <w:rPr>
          <w:rFonts w:ascii="Arial" w:eastAsia="Arial" w:hAnsi="Arial" w:cs="Arial"/>
        </w:rPr>
        <w:t>imila</w:t>
      </w:r>
      <w:r w:rsidRPr="00C6798D">
        <w:rPr>
          <w:rFonts w:ascii="Arial" w:eastAsia="Arial" w:hAnsi="Arial" w:cs="Arial"/>
          <w:spacing w:val="-2"/>
        </w:rPr>
        <w:t>r</w:t>
      </w:r>
      <w:r w:rsidRPr="00C6798D">
        <w:rPr>
          <w:rFonts w:ascii="Arial" w:eastAsia="Arial" w:hAnsi="Arial" w:cs="Arial"/>
          <w:spacing w:val="1"/>
        </w:rPr>
        <w:t>e</w:t>
      </w:r>
      <w:r w:rsidRPr="00C6798D">
        <w:rPr>
          <w:rFonts w:ascii="Arial" w:eastAsia="Arial" w:hAnsi="Arial" w:cs="Arial"/>
        </w:rPr>
        <w:t>s</w:t>
      </w:r>
      <w:r>
        <w:rPr>
          <w:rFonts w:ascii="Arial" w:eastAsia="Arial" w:hAnsi="Arial" w:cs="Arial"/>
        </w:rPr>
        <w:t xml:space="preserve"> </w:t>
      </w:r>
      <w:r w:rsidRPr="00C6798D">
        <w:rPr>
          <w:rFonts w:ascii="Arial" w:eastAsia="Arial" w:hAnsi="Arial" w:cs="Arial"/>
        </w:rPr>
        <w:t>alr</w:t>
      </w:r>
      <w:r w:rsidRPr="00C6798D">
        <w:rPr>
          <w:rFonts w:ascii="Arial" w:eastAsia="Arial" w:hAnsi="Arial" w:cs="Arial"/>
          <w:spacing w:val="1"/>
        </w:rPr>
        <w:t>e</w:t>
      </w:r>
      <w:r w:rsidRPr="00C6798D">
        <w:rPr>
          <w:rFonts w:ascii="Arial" w:eastAsia="Arial" w:hAnsi="Arial" w:cs="Arial"/>
          <w:spacing w:val="-2"/>
        </w:rPr>
        <w:t>d</w:t>
      </w:r>
      <w:r w:rsidRPr="00C6798D">
        <w:rPr>
          <w:rFonts w:ascii="Arial" w:eastAsia="Arial" w:hAnsi="Arial" w:cs="Arial"/>
          <w:spacing w:val="1"/>
        </w:rPr>
        <w:t>e</w:t>
      </w:r>
      <w:r w:rsidRPr="00C6798D">
        <w:rPr>
          <w:rFonts w:ascii="Arial" w:eastAsia="Arial" w:hAnsi="Arial" w:cs="Arial"/>
        </w:rPr>
        <w:t xml:space="preserve">dor </w:t>
      </w:r>
      <w:r w:rsidRPr="00C6798D">
        <w:rPr>
          <w:rFonts w:ascii="Arial" w:eastAsia="Arial" w:hAnsi="Arial" w:cs="Arial"/>
          <w:spacing w:val="1"/>
        </w:rPr>
        <w:t>d</w:t>
      </w:r>
      <w:r w:rsidRPr="00C6798D">
        <w:rPr>
          <w:rFonts w:ascii="Arial" w:eastAsia="Arial" w:hAnsi="Arial" w:cs="Arial"/>
          <w:spacing w:val="-2"/>
        </w:rPr>
        <w:t>e</w:t>
      </w:r>
      <w:r w:rsidRPr="00C6798D">
        <w:rPr>
          <w:rFonts w:ascii="Arial" w:eastAsia="Arial" w:hAnsi="Arial" w:cs="Arial"/>
        </w:rPr>
        <w:t>l</w:t>
      </w:r>
      <w:r w:rsidRPr="00C6798D">
        <w:rPr>
          <w:rFonts w:ascii="Arial" w:eastAsia="Arial" w:hAnsi="Arial" w:cs="Arial"/>
          <w:spacing w:val="8"/>
        </w:rPr>
        <w:t xml:space="preserve"> </w:t>
      </w:r>
      <w:r w:rsidRPr="00C6798D">
        <w:rPr>
          <w:rFonts w:ascii="Arial" w:eastAsia="Arial" w:hAnsi="Arial" w:cs="Arial"/>
        </w:rPr>
        <w:t>m</w:t>
      </w:r>
      <w:r w:rsidRPr="00C6798D">
        <w:rPr>
          <w:rFonts w:ascii="Arial" w:eastAsia="Arial" w:hAnsi="Arial" w:cs="Arial"/>
          <w:spacing w:val="-2"/>
        </w:rPr>
        <w:t>u</w:t>
      </w:r>
      <w:r w:rsidRPr="00C6798D">
        <w:rPr>
          <w:rFonts w:ascii="Arial" w:eastAsia="Arial" w:hAnsi="Arial" w:cs="Arial"/>
        </w:rPr>
        <w:t>ndo</w:t>
      </w:r>
      <w:r w:rsidRPr="00C6798D">
        <w:rPr>
          <w:rFonts w:ascii="Arial" w:eastAsia="Arial" w:hAnsi="Arial" w:cs="Arial"/>
          <w:spacing w:val="3"/>
        </w:rPr>
        <w:t xml:space="preserve"> </w:t>
      </w:r>
      <w:r w:rsidRPr="00C6798D">
        <w:rPr>
          <w:rFonts w:ascii="Arial" w:eastAsia="Arial" w:hAnsi="Arial" w:cs="Arial"/>
        </w:rPr>
        <w:t>q</w:t>
      </w:r>
      <w:r w:rsidRPr="00C6798D">
        <w:rPr>
          <w:rFonts w:ascii="Arial" w:eastAsia="Arial" w:hAnsi="Arial" w:cs="Arial"/>
          <w:spacing w:val="1"/>
        </w:rPr>
        <w:t>u</w:t>
      </w:r>
      <w:r w:rsidRPr="00C6798D">
        <w:rPr>
          <w:rFonts w:ascii="Arial" w:eastAsia="Arial" w:hAnsi="Arial" w:cs="Arial"/>
        </w:rPr>
        <w:t>e</w:t>
      </w:r>
      <w:r w:rsidRPr="00C6798D">
        <w:rPr>
          <w:rFonts w:ascii="Arial" w:eastAsia="Arial" w:hAnsi="Arial" w:cs="Arial"/>
          <w:spacing w:val="5"/>
        </w:rPr>
        <w:t xml:space="preserve"> </w:t>
      </w:r>
      <w:r w:rsidRPr="00C6798D">
        <w:rPr>
          <w:rFonts w:ascii="Arial" w:eastAsia="Arial" w:hAnsi="Arial" w:cs="Arial"/>
          <w:spacing w:val="-2"/>
        </w:rPr>
        <w:t>h</w:t>
      </w:r>
      <w:r w:rsidRPr="00C6798D">
        <w:rPr>
          <w:rFonts w:ascii="Arial" w:eastAsia="Arial" w:hAnsi="Arial" w:cs="Arial"/>
          <w:spacing w:val="1"/>
        </w:rPr>
        <w:t>a</w:t>
      </w:r>
      <w:r w:rsidRPr="00C6798D">
        <w:rPr>
          <w:rFonts w:ascii="Arial" w:eastAsia="Arial" w:hAnsi="Arial" w:cs="Arial"/>
        </w:rPr>
        <w:t>n</w:t>
      </w:r>
      <w:r w:rsidRPr="00C6798D">
        <w:rPr>
          <w:rFonts w:ascii="Arial" w:eastAsia="Arial" w:hAnsi="Arial" w:cs="Arial"/>
          <w:spacing w:val="5"/>
        </w:rPr>
        <w:t xml:space="preserve"> </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spacing w:val="-2"/>
        </w:rPr>
        <w:t>r</w:t>
      </w:r>
      <w:r w:rsidRPr="00C6798D">
        <w:rPr>
          <w:rFonts w:ascii="Arial" w:eastAsia="Arial" w:hAnsi="Arial" w:cs="Arial"/>
          <w:spacing w:val="1"/>
        </w:rPr>
        <w:t>a</w:t>
      </w:r>
      <w:r w:rsidRPr="00C6798D">
        <w:rPr>
          <w:rFonts w:ascii="Arial" w:eastAsia="Arial" w:hAnsi="Arial" w:cs="Arial"/>
        </w:rPr>
        <w:t>do</w:t>
      </w:r>
      <w:r w:rsidRPr="00C6798D">
        <w:rPr>
          <w:rFonts w:ascii="Arial" w:eastAsia="Arial" w:hAnsi="Arial" w:cs="Arial"/>
          <w:spacing w:val="3"/>
        </w:rPr>
        <w:t xml:space="preserve"> </w:t>
      </w:r>
      <w:r w:rsidRPr="00C6798D">
        <w:rPr>
          <w:rFonts w:ascii="Arial" w:eastAsia="Arial" w:hAnsi="Arial" w:cs="Arial"/>
          <w:spacing w:val="-2"/>
        </w:rPr>
        <w:t>e</w:t>
      </w:r>
      <w:r w:rsidRPr="00C6798D">
        <w:rPr>
          <w:rFonts w:ascii="Arial" w:eastAsia="Arial" w:hAnsi="Arial" w:cs="Arial"/>
        </w:rPr>
        <w:t>n</w:t>
      </w:r>
      <w:r w:rsidRPr="00C6798D">
        <w:rPr>
          <w:rFonts w:ascii="Arial" w:eastAsia="Arial" w:hAnsi="Arial" w:cs="Arial"/>
          <w:spacing w:val="7"/>
        </w:rPr>
        <w:t xml:space="preserve"> </w:t>
      </w:r>
      <w:r w:rsidRPr="00C6798D">
        <w:rPr>
          <w:rFonts w:ascii="Arial" w:eastAsia="Arial" w:hAnsi="Arial" w:cs="Arial"/>
        </w:rPr>
        <w:t>ope</w:t>
      </w:r>
      <w:r w:rsidRPr="00C6798D">
        <w:rPr>
          <w:rFonts w:ascii="Arial" w:eastAsia="Arial" w:hAnsi="Arial" w:cs="Arial"/>
          <w:spacing w:val="1"/>
        </w:rPr>
        <w:t>r</w:t>
      </w:r>
      <w:r w:rsidRPr="00C6798D">
        <w:rPr>
          <w:rFonts w:ascii="Arial" w:eastAsia="Arial" w:hAnsi="Arial" w:cs="Arial"/>
          <w:spacing w:val="-2"/>
        </w:rPr>
        <w:t>a</w:t>
      </w:r>
      <w:r w:rsidRPr="00C6798D">
        <w:rPr>
          <w:rFonts w:ascii="Arial" w:eastAsia="Arial" w:hAnsi="Arial" w:cs="Arial"/>
          <w:spacing w:val="1"/>
        </w:rPr>
        <w:t>c</w:t>
      </w:r>
      <w:r w:rsidRPr="00C6798D">
        <w:rPr>
          <w:rFonts w:ascii="Arial" w:eastAsia="Arial" w:hAnsi="Arial" w:cs="Arial"/>
        </w:rPr>
        <w:t>i</w:t>
      </w:r>
      <w:r w:rsidRPr="00C6798D">
        <w:rPr>
          <w:rFonts w:ascii="Arial" w:eastAsia="Arial" w:hAnsi="Arial" w:cs="Arial"/>
          <w:spacing w:val="1"/>
        </w:rPr>
        <w:t>ó</w:t>
      </w:r>
      <w:r w:rsidRPr="00C6798D">
        <w:rPr>
          <w:rFonts w:ascii="Arial" w:eastAsia="Arial" w:hAnsi="Arial" w:cs="Arial"/>
        </w:rPr>
        <w:t>n</w:t>
      </w:r>
      <w:r w:rsidRPr="00C6798D">
        <w:rPr>
          <w:rFonts w:ascii="Arial" w:eastAsia="Arial" w:hAnsi="Arial" w:cs="Arial"/>
          <w:spacing w:val="1"/>
        </w:rPr>
        <w:t xml:space="preserve"> </w:t>
      </w:r>
      <w:r w:rsidRPr="00C6798D">
        <w:rPr>
          <w:rFonts w:ascii="Arial" w:eastAsia="Arial" w:hAnsi="Arial" w:cs="Arial"/>
        </w:rPr>
        <w:t>o</w:t>
      </w:r>
      <w:r w:rsidRPr="00C6798D">
        <w:rPr>
          <w:rFonts w:ascii="Arial" w:eastAsia="Arial" w:hAnsi="Arial" w:cs="Arial"/>
          <w:spacing w:val="7"/>
        </w:rPr>
        <w:t xml:space="preserve"> </w:t>
      </w:r>
      <w:r w:rsidRPr="00C6798D">
        <w:rPr>
          <w:rFonts w:ascii="Arial" w:eastAsia="Arial" w:hAnsi="Arial" w:cs="Arial"/>
          <w:spacing w:val="1"/>
        </w:rPr>
        <w:t>s</w:t>
      </w:r>
      <w:r w:rsidRPr="00C6798D">
        <w:rPr>
          <w:rFonts w:ascii="Arial" w:eastAsia="Arial" w:hAnsi="Arial" w:cs="Arial"/>
        </w:rPr>
        <w:t>e</w:t>
      </w:r>
      <w:r w:rsidRPr="00C6798D">
        <w:rPr>
          <w:rFonts w:ascii="Arial" w:eastAsia="Arial" w:hAnsi="Arial" w:cs="Arial"/>
          <w:spacing w:val="6"/>
        </w:rPr>
        <w:t xml:space="preserve"> </w:t>
      </w:r>
      <w:r w:rsidRPr="00C6798D">
        <w:rPr>
          <w:rFonts w:ascii="Arial" w:eastAsia="Arial" w:hAnsi="Arial" w:cs="Arial"/>
        </w:rPr>
        <w:t>enc</w:t>
      </w:r>
      <w:r w:rsidRPr="00C6798D">
        <w:rPr>
          <w:rFonts w:ascii="Arial" w:eastAsia="Arial" w:hAnsi="Arial" w:cs="Arial"/>
          <w:spacing w:val="-2"/>
        </w:rPr>
        <w:t>u</w:t>
      </w:r>
      <w:r w:rsidRPr="00C6798D">
        <w:rPr>
          <w:rFonts w:ascii="Arial" w:eastAsia="Arial" w:hAnsi="Arial" w:cs="Arial"/>
          <w:spacing w:val="1"/>
        </w:rPr>
        <w:t>e</w:t>
      </w:r>
      <w:r w:rsidRPr="00C6798D">
        <w:rPr>
          <w:rFonts w:ascii="Arial" w:eastAsia="Arial" w:hAnsi="Arial" w:cs="Arial"/>
        </w:rPr>
        <w:t>ntran</w:t>
      </w:r>
      <w:r w:rsidRPr="00C6798D">
        <w:rPr>
          <w:rFonts w:ascii="Arial" w:eastAsia="Arial" w:hAnsi="Arial" w:cs="Arial"/>
          <w:spacing w:val="-2"/>
        </w:rPr>
        <w:t xml:space="preserve"> </w:t>
      </w:r>
      <w:r w:rsidRPr="00C6798D">
        <w:rPr>
          <w:rFonts w:ascii="Arial" w:eastAsia="Arial" w:hAnsi="Arial" w:cs="Arial"/>
        </w:rPr>
        <w:t>en</w:t>
      </w:r>
      <w:r w:rsidRPr="00C6798D">
        <w:rPr>
          <w:rFonts w:ascii="Arial" w:eastAsia="Arial" w:hAnsi="Arial" w:cs="Arial"/>
          <w:spacing w:val="7"/>
        </w:rPr>
        <w:t xml:space="preserve"> </w:t>
      </w:r>
      <w:r w:rsidRPr="00C6798D">
        <w:rPr>
          <w:rFonts w:ascii="Arial" w:eastAsia="Arial" w:hAnsi="Arial" w:cs="Arial"/>
          <w:spacing w:val="-2"/>
        </w:rPr>
        <w:t>e</w:t>
      </w:r>
      <w:r w:rsidRPr="00C6798D">
        <w:rPr>
          <w:rFonts w:ascii="Arial" w:eastAsia="Arial" w:hAnsi="Arial" w:cs="Arial"/>
          <w:spacing w:val="2"/>
        </w:rPr>
        <w:t>t</w:t>
      </w:r>
      <w:r w:rsidRPr="00C6798D">
        <w:rPr>
          <w:rFonts w:ascii="Arial" w:eastAsia="Arial" w:hAnsi="Arial" w:cs="Arial"/>
        </w:rPr>
        <w:t>a</w:t>
      </w:r>
      <w:r w:rsidRPr="00C6798D">
        <w:rPr>
          <w:rFonts w:ascii="Arial" w:eastAsia="Arial" w:hAnsi="Arial" w:cs="Arial"/>
          <w:spacing w:val="1"/>
        </w:rPr>
        <w:t>p</w:t>
      </w:r>
      <w:r w:rsidRPr="00C6798D">
        <w:rPr>
          <w:rFonts w:ascii="Arial" w:eastAsia="Arial" w:hAnsi="Arial" w:cs="Arial"/>
        </w:rPr>
        <w:t>as</w:t>
      </w:r>
      <w:r w:rsidRPr="00C6798D">
        <w:rPr>
          <w:rFonts w:ascii="Arial" w:eastAsia="Arial" w:hAnsi="Arial" w:cs="Arial"/>
          <w:spacing w:val="4"/>
        </w:rPr>
        <w:t xml:space="preserve"> </w:t>
      </w:r>
      <w:r w:rsidRPr="00C6798D">
        <w:rPr>
          <w:rFonts w:ascii="Arial" w:eastAsia="Arial" w:hAnsi="Arial" w:cs="Arial"/>
          <w:spacing w:val="-2"/>
        </w:rPr>
        <w:t>d</w:t>
      </w:r>
      <w:r w:rsidRPr="00C6798D">
        <w:rPr>
          <w:rFonts w:ascii="Arial" w:eastAsia="Arial" w:hAnsi="Arial" w:cs="Arial"/>
        </w:rPr>
        <w:t>e</w:t>
      </w:r>
      <w:r w:rsidRPr="00C6798D">
        <w:rPr>
          <w:rFonts w:ascii="Arial" w:eastAsia="Arial" w:hAnsi="Arial" w:cs="Arial"/>
          <w:spacing w:val="7"/>
        </w:rPr>
        <w:t xml:space="preserve"> </w:t>
      </w:r>
      <w:r w:rsidRPr="00C6798D">
        <w:rPr>
          <w:rFonts w:ascii="Arial" w:eastAsia="Arial" w:hAnsi="Arial" w:cs="Arial"/>
          <w:spacing w:val="-2"/>
        </w:rPr>
        <w:t>d</w:t>
      </w:r>
      <w:r w:rsidRPr="00C6798D">
        <w:rPr>
          <w:rFonts w:ascii="Arial" w:eastAsia="Arial" w:hAnsi="Arial" w:cs="Arial"/>
        </w:rPr>
        <w:t>i</w:t>
      </w:r>
      <w:r w:rsidRPr="00C6798D">
        <w:rPr>
          <w:rFonts w:ascii="Arial" w:eastAsia="Arial" w:hAnsi="Arial" w:cs="Arial"/>
          <w:spacing w:val="1"/>
        </w:rPr>
        <w:t>s</w:t>
      </w:r>
      <w:r w:rsidRPr="00C6798D">
        <w:rPr>
          <w:rFonts w:ascii="Arial" w:eastAsia="Arial" w:hAnsi="Arial" w:cs="Arial"/>
        </w:rPr>
        <w:t>eño</w:t>
      </w:r>
      <w:r w:rsidRPr="00C6798D">
        <w:rPr>
          <w:rFonts w:ascii="Arial" w:eastAsia="Arial" w:hAnsi="Arial" w:cs="Arial"/>
          <w:spacing w:val="2"/>
        </w:rPr>
        <w:t xml:space="preserve"> </w:t>
      </w:r>
      <w:r w:rsidRPr="00C6798D">
        <w:rPr>
          <w:rFonts w:ascii="Arial" w:eastAsia="Arial" w:hAnsi="Arial" w:cs="Arial"/>
        </w:rPr>
        <w:t xml:space="preserve">o </w:t>
      </w:r>
      <w:r w:rsidRPr="00C6798D">
        <w:rPr>
          <w:rFonts w:ascii="Arial" w:eastAsia="Arial" w:hAnsi="Arial" w:cs="Arial"/>
          <w:spacing w:val="1"/>
        </w:rPr>
        <w:t>c</w:t>
      </w:r>
      <w:r w:rsidRPr="00C6798D">
        <w:rPr>
          <w:rFonts w:ascii="Arial" w:eastAsia="Arial" w:hAnsi="Arial" w:cs="Arial"/>
        </w:rPr>
        <w:t>o</w:t>
      </w:r>
      <w:r w:rsidRPr="00C6798D">
        <w:rPr>
          <w:rFonts w:ascii="Arial" w:eastAsia="Arial" w:hAnsi="Arial" w:cs="Arial"/>
          <w:spacing w:val="-2"/>
        </w:rPr>
        <w:t>n</w:t>
      </w:r>
      <w:r w:rsidRPr="00C6798D">
        <w:rPr>
          <w:rFonts w:ascii="Arial" w:eastAsia="Arial" w:hAnsi="Arial" w:cs="Arial"/>
          <w:spacing w:val="1"/>
        </w:rPr>
        <w:t>s</w:t>
      </w:r>
      <w:r w:rsidRPr="00C6798D">
        <w:rPr>
          <w:rFonts w:ascii="Arial" w:eastAsia="Arial" w:hAnsi="Arial" w:cs="Arial"/>
          <w:spacing w:val="2"/>
        </w:rPr>
        <w:t>t</w:t>
      </w:r>
      <w:r w:rsidRPr="00C6798D">
        <w:rPr>
          <w:rFonts w:ascii="Arial" w:eastAsia="Arial" w:hAnsi="Arial" w:cs="Arial"/>
          <w:spacing w:val="-2"/>
        </w:rPr>
        <w:t>r</w:t>
      </w:r>
      <w:r w:rsidRPr="00C6798D">
        <w:rPr>
          <w:rFonts w:ascii="Arial" w:eastAsia="Arial" w:hAnsi="Arial" w:cs="Arial"/>
        </w:rPr>
        <w:t>uc</w:t>
      </w:r>
      <w:r w:rsidRPr="00C6798D">
        <w:rPr>
          <w:rFonts w:ascii="Arial" w:eastAsia="Arial" w:hAnsi="Arial" w:cs="Arial"/>
          <w:spacing w:val="1"/>
        </w:rPr>
        <w:t>c</w:t>
      </w:r>
      <w:r w:rsidRPr="00C6798D">
        <w:rPr>
          <w:rFonts w:ascii="Arial" w:eastAsia="Arial" w:hAnsi="Arial" w:cs="Arial"/>
        </w:rPr>
        <w:t>i</w:t>
      </w:r>
      <w:r w:rsidRPr="00C6798D">
        <w:rPr>
          <w:rFonts w:ascii="Arial" w:eastAsia="Arial" w:hAnsi="Arial" w:cs="Arial"/>
          <w:spacing w:val="-2"/>
        </w:rPr>
        <w:t>ó</w:t>
      </w:r>
      <w:r w:rsidRPr="00C6798D">
        <w:rPr>
          <w:rFonts w:ascii="Arial" w:eastAsia="Arial" w:hAnsi="Arial" w:cs="Arial"/>
        </w:rPr>
        <w:t xml:space="preserve">n. </w:t>
      </w:r>
    </w:p>
    <w:p w:rsidR="009004E6" w:rsidRDefault="009004E6" w:rsidP="009004E6">
      <w:pPr>
        <w:spacing w:line="480" w:lineRule="auto"/>
        <w:ind w:left="567" w:right="85"/>
        <w:jc w:val="both"/>
        <w:rPr>
          <w:rFonts w:ascii="Arial" w:eastAsia="Arial" w:hAnsi="Arial" w:cs="Arial"/>
        </w:rPr>
      </w:pPr>
    </w:p>
    <w:p w:rsidR="009004E6" w:rsidRDefault="009004E6" w:rsidP="009004E6">
      <w:pPr>
        <w:spacing w:line="480" w:lineRule="auto"/>
        <w:ind w:left="567" w:right="85"/>
        <w:jc w:val="both"/>
        <w:rPr>
          <w:rFonts w:ascii="Arial" w:eastAsia="Arial" w:hAnsi="Arial" w:cs="Arial"/>
        </w:rPr>
      </w:pPr>
      <w:r w:rsidRPr="00C6798D">
        <w:rPr>
          <w:rFonts w:ascii="Arial" w:eastAsia="Arial" w:hAnsi="Arial" w:cs="Arial"/>
        </w:rPr>
        <w:t>Este</w:t>
      </w:r>
      <w:r w:rsidRPr="00C6798D">
        <w:rPr>
          <w:rFonts w:ascii="Arial" w:eastAsia="Arial" w:hAnsi="Arial" w:cs="Arial"/>
          <w:spacing w:val="7"/>
        </w:rPr>
        <w:t xml:space="preserve"> </w:t>
      </w:r>
      <w:r w:rsidRPr="00C6798D">
        <w:rPr>
          <w:rFonts w:ascii="Arial" w:eastAsia="Arial" w:hAnsi="Arial" w:cs="Arial"/>
        </w:rPr>
        <w:t>n</w:t>
      </w:r>
      <w:r w:rsidRPr="00C6798D">
        <w:rPr>
          <w:rFonts w:ascii="Arial" w:eastAsia="Arial" w:hAnsi="Arial" w:cs="Arial"/>
          <w:spacing w:val="-2"/>
        </w:rPr>
        <w:t>ú</w:t>
      </w:r>
      <w:r w:rsidRPr="00C6798D">
        <w:rPr>
          <w:rFonts w:ascii="Arial" w:eastAsia="Arial" w:hAnsi="Arial" w:cs="Arial"/>
        </w:rPr>
        <w:t>m</w:t>
      </w:r>
      <w:r w:rsidRPr="00C6798D">
        <w:rPr>
          <w:rFonts w:ascii="Arial" w:eastAsia="Arial" w:hAnsi="Arial" w:cs="Arial"/>
          <w:spacing w:val="1"/>
        </w:rPr>
        <w:t>e</w:t>
      </w:r>
      <w:r w:rsidRPr="00C6798D">
        <w:rPr>
          <w:rFonts w:ascii="Arial" w:eastAsia="Arial" w:hAnsi="Arial" w:cs="Arial"/>
          <w:spacing w:val="-2"/>
        </w:rPr>
        <w:t>r</w:t>
      </w:r>
      <w:r w:rsidRPr="00C6798D">
        <w:rPr>
          <w:rFonts w:ascii="Arial" w:eastAsia="Arial" w:hAnsi="Arial" w:cs="Arial"/>
        </w:rPr>
        <w:t>o</w:t>
      </w:r>
      <w:r w:rsidRPr="00C6798D">
        <w:rPr>
          <w:rFonts w:ascii="Arial" w:eastAsia="Arial" w:hAnsi="Arial" w:cs="Arial"/>
          <w:spacing w:val="5"/>
        </w:rPr>
        <w:t xml:space="preserve"> </w:t>
      </w:r>
      <w:r w:rsidRPr="00C6798D">
        <w:rPr>
          <w:rFonts w:ascii="Arial" w:eastAsia="Arial" w:hAnsi="Arial" w:cs="Arial"/>
          <w:spacing w:val="1"/>
        </w:rPr>
        <w:t>v</w:t>
      </w:r>
      <w:r w:rsidRPr="00C6798D">
        <w:rPr>
          <w:rFonts w:ascii="Arial" w:eastAsia="Arial" w:hAnsi="Arial" w:cs="Arial"/>
        </w:rPr>
        <w:t>en</w:t>
      </w:r>
      <w:r w:rsidRPr="00C6798D">
        <w:rPr>
          <w:rFonts w:ascii="Arial" w:eastAsia="Arial" w:hAnsi="Arial" w:cs="Arial"/>
          <w:spacing w:val="1"/>
        </w:rPr>
        <w:t>d</w:t>
      </w:r>
      <w:r w:rsidRPr="00C6798D">
        <w:rPr>
          <w:rFonts w:ascii="Arial" w:eastAsia="Arial" w:hAnsi="Arial" w:cs="Arial"/>
        </w:rPr>
        <w:t>rá</w:t>
      </w:r>
      <w:r w:rsidRPr="00C6798D">
        <w:rPr>
          <w:rFonts w:ascii="Arial" w:eastAsia="Arial" w:hAnsi="Arial" w:cs="Arial"/>
          <w:spacing w:val="5"/>
        </w:rPr>
        <w:t xml:space="preserve"> </w:t>
      </w:r>
      <w:r w:rsidRPr="00C6798D">
        <w:rPr>
          <w:rFonts w:ascii="Arial" w:eastAsia="Arial" w:hAnsi="Arial" w:cs="Arial"/>
          <w:spacing w:val="1"/>
        </w:rPr>
        <w:t>e</w:t>
      </w:r>
      <w:r w:rsidRPr="00C6798D">
        <w:rPr>
          <w:rFonts w:ascii="Arial" w:eastAsia="Arial" w:hAnsi="Arial" w:cs="Arial"/>
        </w:rPr>
        <w:t>n</w:t>
      </w:r>
      <w:r w:rsidRPr="00C6798D">
        <w:rPr>
          <w:rFonts w:ascii="Arial" w:eastAsia="Arial" w:hAnsi="Arial" w:cs="Arial"/>
          <w:spacing w:val="9"/>
        </w:rPr>
        <w:t xml:space="preserve"> </w:t>
      </w:r>
      <w:r w:rsidRPr="00C6798D">
        <w:rPr>
          <w:rFonts w:ascii="Arial" w:eastAsia="Arial" w:hAnsi="Arial" w:cs="Arial"/>
        </w:rPr>
        <w:t>aumento,</w:t>
      </w:r>
      <w:r w:rsidRPr="00C6798D">
        <w:rPr>
          <w:rFonts w:ascii="Arial" w:eastAsia="Arial" w:hAnsi="Arial" w:cs="Arial"/>
          <w:spacing w:val="3"/>
        </w:rPr>
        <w:t xml:space="preserve"> </w:t>
      </w:r>
      <w:r w:rsidRPr="00C6798D">
        <w:rPr>
          <w:rFonts w:ascii="Arial" w:eastAsia="Arial" w:hAnsi="Arial" w:cs="Arial"/>
        </w:rPr>
        <w:t>ya</w:t>
      </w:r>
      <w:r w:rsidRPr="00C6798D">
        <w:rPr>
          <w:rFonts w:ascii="Arial" w:eastAsia="Arial" w:hAnsi="Arial" w:cs="Arial"/>
          <w:spacing w:val="9"/>
        </w:rPr>
        <w:t xml:space="preserve"> </w:t>
      </w:r>
      <w:r w:rsidRPr="00C6798D">
        <w:rPr>
          <w:rFonts w:ascii="Arial" w:eastAsia="Arial" w:hAnsi="Arial" w:cs="Arial"/>
          <w:spacing w:val="1"/>
        </w:rPr>
        <w:t>q</w:t>
      </w:r>
      <w:r w:rsidRPr="00C6798D">
        <w:rPr>
          <w:rFonts w:ascii="Arial" w:eastAsia="Arial" w:hAnsi="Arial" w:cs="Arial"/>
        </w:rPr>
        <w:t>ue</w:t>
      </w:r>
      <w:r w:rsidRPr="00C6798D">
        <w:rPr>
          <w:rFonts w:ascii="Arial" w:eastAsia="Arial" w:hAnsi="Arial" w:cs="Arial"/>
          <w:spacing w:val="8"/>
        </w:rPr>
        <w:t xml:space="preserve"> </w:t>
      </w:r>
      <w:r w:rsidRPr="00C6798D">
        <w:rPr>
          <w:rFonts w:ascii="Arial" w:eastAsia="Arial" w:hAnsi="Arial" w:cs="Arial"/>
        </w:rPr>
        <w:t>l</w:t>
      </w:r>
      <w:r w:rsidRPr="00C6798D">
        <w:rPr>
          <w:rFonts w:ascii="Arial" w:eastAsia="Arial" w:hAnsi="Arial" w:cs="Arial"/>
          <w:spacing w:val="-2"/>
        </w:rPr>
        <w:t>a</w:t>
      </w:r>
      <w:r w:rsidRPr="00C6798D">
        <w:rPr>
          <w:rFonts w:ascii="Arial" w:eastAsia="Arial" w:hAnsi="Arial" w:cs="Arial"/>
        </w:rPr>
        <w:t>s</w:t>
      </w:r>
      <w:r w:rsidRPr="00C6798D">
        <w:rPr>
          <w:rFonts w:ascii="Arial" w:eastAsia="Arial" w:hAnsi="Arial" w:cs="Arial"/>
          <w:spacing w:val="11"/>
        </w:rPr>
        <w:t xml:space="preserve"> </w:t>
      </w:r>
      <w:r w:rsidRPr="00C6798D">
        <w:rPr>
          <w:rFonts w:ascii="Arial" w:eastAsia="Arial" w:hAnsi="Arial" w:cs="Arial"/>
        </w:rPr>
        <w:t>limitaci</w:t>
      </w:r>
      <w:r w:rsidRPr="00C6798D">
        <w:rPr>
          <w:rFonts w:ascii="Arial" w:eastAsia="Arial" w:hAnsi="Arial" w:cs="Arial"/>
          <w:spacing w:val="-2"/>
        </w:rPr>
        <w:t>o</w:t>
      </w:r>
      <w:r w:rsidRPr="00C6798D">
        <w:rPr>
          <w:rFonts w:ascii="Arial" w:eastAsia="Arial" w:hAnsi="Arial" w:cs="Arial"/>
        </w:rPr>
        <w:t>n</w:t>
      </w:r>
      <w:r w:rsidRPr="00C6798D">
        <w:rPr>
          <w:rFonts w:ascii="Arial" w:eastAsia="Arial" w:hAnsi="Arial" w:cs="Arial"/>
          <w:spacing w:val="-2"/>
        </w:rPr>
        <w:t>e</w:t>
      </w:r>
      <w:r w:rsidRPr="00C6798D">
        <w:rPr>
          <w:rFonts w:ascii="Arial" w:eastAsia="Arial" w:hAnsi="Arial" w:cs="Arial"/>
        </w:rPr>
        <w:t>s</w:t>
      </w:r>
      <w:r w:rsidRPr="00C6798D">
        <w:rPr>
          <w:rFonts w:ascii="Arial" w:eastAsia="Arial" w:hAnsi="Arial" w:cs="Arial"/>
          <w:spacing w:val="3"/>
        </w:rPr>
        <w:t xml:space="preserve"> </w:t>
      </w:r>
      <w:r w:rsidRPr="00C6798D">
        <w:rPr>
          <w:rFonts w:ascii="Arial" w:eastAsia="Arial" w:hAnsi="Arial" w:cs="Arial"/>
          <w:spacing w:val="-2"/>
        </w:rPr>
        <w:t>d</w:t>
      </w:r>
      <w:r w:rsidRPr="00C6798D">
        <w:rPr>
          <w:rFonts w:ascii="Arial" w:eastAsia="Arial" w:hAnsi="Arial" w:cs="Arial"/>
        </w:rPr>
        <w:t>el</w:t>
      </w:r>
      <w:r w:rsidRPr="00C6798D">
        <w:rPr>
          <w:rFonts w:ascii="Arial" w:eastAsia="Arial" w:hAnsi="Arial" w:cs="Arial"/>
          <w:spacing w:val="10"/>
        </w:rPr>
        <w:t xml:space="preserve"> </w:t>
      </w:r>
      <w:r w:rsidRPr="00C6798D">
        <w:rPr>
          <w:rFonts w:ascii="Arial" w:eastAsia="Arial" w:hAnsi="Arial" w:cs="Arial"/>
        </w:rPr>
        <w:t>p</w:t>
      </w:r>
      <w:r w:rsidRPr="00C6798D">
        <w:rPr>
          <w:rFonts w:ascii="Arial" w:eastAsia="Arial" w:hAnsi="Arial" w:cs="Arial"/>
          <w:spacing w:val="-2"/>
        </w:rPr>
        <w:t>a</w:t>
      </w:r>
      <w:r w:rsidRPr="00C6798D">
        <w:rPr>
          <w:rFonts w:ascii="Arial" w:eastAsia="Arial" w:hAnsi="Arial" w:cs="Arial"/>
          <w:spacing w:val="1"/>
        </w:rPr>
        <w:t>sa</w:t>
      </w:r>
      <w:r w:rsidRPr="00C6798D">
        <w:rPr>
          <w:rFonts w:ascii="Arial" w:eastAsia="Arial" w:hAnsi="Arial" w:cs="Arial"/>
        </w:rPr>
        <w:t>do, principalm</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rPr>
        <w:t>e</w:t>
      </w:r>
      <w:r w:rsidRPr="00C6798D">
        <w:rPr>
          <w:rFonts w:ascii="Arial" w:eastAsia="Arial" w:hAnsi="Arial" w:cs="Arial"/>
          <w:spacing w:val="-4"/>
        </w:rPr>
        <w:t xml:space="preserve"> </w:t>
      </w:r>
      <w:r w:rsidRPr="00C6798D">
        <w:rPr>
          <w:rFonts w:ascii="Arial" w:eastAsia="Arial" w:hAnsi="Arial" w:cs="Arial"/>
          <w:spacing w:val="1"/>
        </w:rPr>
        <w:t>c</w:t>
      </w:r>
      <w:r w:rsidRPr="00C6798D">
        <w:rPr>
          <w:rFonts w:ascii="Arial" w:eastAsia="Arial" w:hAnsi="Arial" w:cs="Arial"/>
          <w:spacing w:val="-2"/>
        </w:rPr>
        <w:t>o</w:t>
      </w:r>
      <w:r w:rsidRPr="00C6798D">
        <w:rPr>
          <w:rFonts w:ascii="Arial" w:eastAsia="Arial" w:hAnsi="Arial" w:cs="Arial"/>
          <w:spacing w:val="2"/>
        </w:rPr>
        <w:t>s</w:t>
      </w:r>
      <w:r w:rsidRPr="00C6798D">
        <w:rPr>
          <w:rFonts w:ascii="Arial" w:eastAsia="Arial" w:hAnsi="Arial" w:cs="Arial"/>
        </w:rPr>
        <w:t>to</w:t>
      </w:r>
      <w:r w:rsidRPr="00C6798D">
        <w:rPr>
          <w:rFonts w:ascii="Arial" w:eastAsia="Arial" w:hAnsi="Arial" w:cs="Arial"/>
          <w:spacing w:val="3"/>
        </w:rPr>
        <w:t xml:space="preserve"> </w:t>
      </w:r>
      <w:r w:rsidRPr="00C6798D">
        <w:rPr>
          <w:rFonts w:ascii="Arial" w:eastAsia="Arial" w:hAnsi="Arial" w:cs="Arial"/>
        </w:rPr>
        <w:t>y</w:t>
      </w:r>
      <w:r w:rsidRPr="00C6798D">
        <w:rPr>
          <w:rFonts w:ascii="Arial" w:eastAsia="Arial" w:hAnsi="Arial" w:cs="Arial"/>
          <w:spacing w:val="7"/>
        </w:rPr>
        <w:t xml:space="preserve"> </w:t>
      </w:r>
      <w:r w:rsidRPr="00C6798D">
        <w:rPr>
          <w:rFonts w:ascii="Arial" w:eastAsia="Arial" w:hAnsi="Arial" w:cs="Arial"/>
        </w:rPr>
        <w:t>falta</w:t>
      </w:r>
      <w:r w:rsidRPr="00C6798D">
        <w:rPr>
          <w:rFonts w:ascii="Arial" w:eastAsia="Arial" w:hAnsi="Arial" w:cs="Arial"/>
          <w:spacing w:val="4"/>
        </w:rPr>
        <w:t xml:space="preserve"> </w:t>
      </w:r>
      <w:r w:rsidRPr="00C6798D">
        <w:rPr>
          <w:rFonts w:ascii="Arial" w:eastAsia="Arial" w:hAnsi="Arial" w:cs="Arial"/>
          <w:spacing w:val="1"/>
        </w:rPr>
        <w:t>d</w:t>
      </w:r>
      <w:r w:rsidRPr="00C6798D">
        <w:rPr>
          <w:rFonts w:ascii="Arial" w:eastAsia="Arial" w:hAnsi="Arial" w:cs="Arial"/>
        </w:rPr>
        <w:t>e</w:t>
      </w:r>
      <w:r w:rsidRPr="00C6798D">
        <w:rPr>
          <w:rFonts w:ascii="Arial" w:eastAsia="Arial" w:hAnsi="Arial" w:cs="Arial"/>
          <w:spacing w:val="6"/>
        </w:rPr>
        <w:t xml:space="preserve"> </w:t>
      </w:r>
      <w:r w:rsidRPr="00C6798D">
        <w:rPr>
          <w:rFonts w:ascii="Arial" w:eastAsia="Arial" w:hAnsi="Arial" w:cs="Arial"/>
        </w:rPr>
        <w:t>te</w:t>
      </w:r>
      <w:r w:rsidRPr="00C6798D">
        <w:rPr>
          <w:rFonts w:ascii="Arial" w:eastAsia="Arial" w:hAnsi="Arial" w:cs="Arial"/>
          <w:spacing w:val="1"/>
        </w:rPr>
        <w:t>c</w:t>
      </w:r>
      <w:r w:rsidRPr="00C6798D">
        <w:rPr>
          <w:rFonts w:ascii="Arial" w:eastAsia="Arial" w:hAnsi="Arial" w:cs="Arial"/>
          <w:spacing w:val="-2"/>
        </w:rPr>
        <w:t>n</w:t>
      </w:r>
      <w:r w:rsidRPr="00C6798D">
        <w:rPr>
          <w:rFonts w:ascii="Arial" w:eastAsia="Arial" w:hAnsi="Arial" w:cs="Arial"/>
        </w:rPr>
        <w:t>olo</w:t>
      </w:r>
      <w:r w:rsidRPr="00C6798D">
        <w:rPr>
          <w:rFonts w:ascii="Arial" w:eastAsia="Arial" w:hAnsi="Arial" w:cs="Arial"/>
          <w:spacing w:val="1"/>
        </w:rPr>
        <w:t>g</w:t>
      </w:r>
      <w:r w:rsidRPr="00C6798D">
        <w:rPr>
          <w:rFonts w:ascii="Arial" w:eastAsia="Arial" w:hAnsi="Arial" w:cs="Arial"/>
        </w:rPr>
        <w:t>í</w:t>
      </w:r>
      <w:r w:rsidRPr="00C6798D">
        <w:rPr>
          <w:rFonts w:ascii="Arial" w:eastAsia="Arial" w:hAnsi="Arial" w:cs="Arial"/>
          <w:spacing w:val="-2"/>
        </w:rPr>
        <w:t>a</w:t>
      </w:r>
      <w:r w:rsidRPr="00C6798D">
        <w:rPr>
          <w:rFonts w:ascii="Arial" w:eastAsia="Arial" w:hAnsi="Arial" w:cs="Arial"/>
        </w:rPr>
        <w:t xml:space="preserve">, </w:t>
      </w:r>
      <w:r w:rsidRPr="00C6798D">
        <w:rPr>
          <w:rFonts w:ascii="Arial" w:eastAsia="Arial" w:hAnsi="Arial" w:cs="Arial"/>
          <w:spacing w:val="1"/>
        </w:rPr>
        <w:t>s</w:t>
      </w:r>
      <w:r w:rsidRPr="00C6798D">
        <w:rPr>
          <w:rFonts w:ascii="Arial" w:eastAsia="Arial" w:hAnsi="Arial" w:cs="Arial"/>
        </w:rPr>
        <w:t>e</w:t>
      </w:r>
      <w:r w:rsidRPr="00C6798D">
        <w:rPr>
          <w:rFonts w:ascii="Arial" w:eastAsia="Arial" w:hAnsi="Arial" w:cs="Arial"/>
          <w:spacing w:val="7"/>
        </w:rPr>
        <w:t xml:space="preserve"> </w:t>
      </w:r>
      <w:r w:rsidRPr="00C6798D">
        <w:rPr>
          <w:rFonts w:ascii="Arial" w:eastAsia="Arial" w:hAnsi="Arial" w:cs="Arial"/>
          <w:spacing w:val="-2"/>
        </w:rPr>
        <w:t>h</w:t>
      </w:r>
      <w:r w:rsidRPr="00C6798D">
        <w:rPr>
          <w:rFonts w:ascii="Arial" w:eastAsia="Arial" w:hAnsi="Arial" w:cs="Arial"/>
        </w:rPr>
        <w:t>an</w:t>
      </w:r>
      <w:r w:rsidRPr="00C6798D">
        <w:rPr>
          <w:rFonts w:ascii="Arial" w:eastAsia="Arial" w:hAnsi="Arial" w:cs="Arial"/>
          <w:spacing w:val="6"/>
        </w:rPr>
        <w:t xml:space="preserve"> </w:t>
      </w:r>
      <w:r w:rsidRPr="00C6798D">
        <w:rPr>
          <w:rFonts w:ascii="Arial" w:eastAsia="Arial" w:hAnsi="Arial" w:cs="Arial"/>
        </w:rPr>
        <w:t>adelgazad</w:t>
      </w:r>
      <w:r w:rsidRPr="00C6798D">
        <w:rPr>
          <w:rFonts w:ascii="Arial" w:eastAsia="Arial" w:hAnsi="Arial" w:cs="Arial"/>
          <w:spacing w:val="-2"/>
        </w:rPr>
        <w:t>o</w:t>
      </w:r>
      <w:r w:rsidRPr="00C6798D">
        <w:rPr>
          <w:rFonts w:ascii="Arial" w:eastAsia="Arial" w:hAnsi="Arial" w:cs="Arial"/>
        </w:rPr>
        <w:t>.</w:t>
      </w:r>
      <w:r w:rsidRPr="00C6798D">
        <w:rPr>
          <w:rFonts w:ascii="Arial" w:eastAsia="Arial" w:hAnsi="Arial" w:cs="Arial"/>
          <w:spacing w:val="-1"/>
        </w:rPr>
        <w:t xml:space="preserve"> </w:t>
      </w:r>
      <w:r w:rsidRPr="00C6798D">
        <w:rPr>
          <w:rFonts w:ascii="Arial" w:eastAsia="Arial" w:hAnsi="Arial" w:cs="Arial"/>
        </w:rPr>
        <w:t>H</w:t>
      </w:r>
      <w:r w:rsidRPr="00C6798D">
        <w:rPr>
          <w:rFonts w:ascii="Arial" w:eastAsia="Arial" w:hAnsi="Arial" w:cs="Arial"/>
          <w:spacing w:val="1"/>
        </w:rPr>
        <w:t>o</w:t>
      </w:r>
      <w:r w:rsidRPr="00C6798D">
        <w:rPr>
          <w:rFonts w:ascii="Arial" w:eastAsia="Arial" w:hAnsi="Arial" w:cs="Arial"/>
        </w:rPr>
        <w:t>y</w:t>
      </w:r>
      <w:r w:rsidRPr="00C6798D">
        <w:rPr>
          <w:rFonts w:ascii="Arial" w:eastAsia="Arial" w:hAnsi="Arial" w:cs="Arial"/>
          <w:spacing w:val="5"/>
        </w:rPr>
        <w:t xml:space="preserve"> </w:t>
      </w:r>
      <w:r w:rsidRPr="00C6798D">
        <w:rPr>
          <w:rFonts w:ascii="Arial" w:eastAsia="Arial" w:hAnsi="Arial" w:cs="Arial"/>
        </w:rPr>
        <w:t>en</w:t>
      </w:r>
      <w:r w:rsidRPr="00C6798D">
        <w:rPr>
          <w:rFonts w:ascii="Arial" w:eastAsia="Arial" w:hAnsi="Arial" w:cs="Arial"/>
          <w:spacing w:val="6"/>
        </w:rPr>
        <w:t xml:space="preserve"> </w:t>
      </w:r>
      <w:r w:rsidRPr="00C6798D">
        <w:rPr>
          <w:rFonts w:ascii="Arial" w:eastAsia="Arial" w:hAnsi="Arial" w:cs="Arial"/>
        </w:rPr>
        <w:t>día,</w:t>
      </w:r>
      <w:r w:rsidRPr="00C6798D">
        <w:rPr>
          <w:rFonts w:ascii="Arial" w:eastAsia="Arial" w:hAnsi="Arial" w:cs="Arial"/>
          <w:spacing w:val="6"/>
        </w:rPr>
        <w:t xml:space="preserve"> </w:t>
      </w:r>
      <w:r w:rsidRPr="00C6798D">
        <w:rPr>
          <w:rFonts w:ascii="Arial" w:eastAsia="Arial" w:hAnsi="Arial" w:cs="Arial"/>
        </w:rPr>
        <w:t>la</w:t>
      </w:r>
      <w:r w:rsidRPr="00C6798D">
        <w:rPr>
          <w:rFonts w:ascii="Arial" w:eastAsia="Arial" w:hAnsi="Arial" w:cs="Arial"/>
          <w:spacing w:val="8"/>
        </w:rPr>
        <w:t xml:space="preserve"> </w:t>
      </w:r>
      <w:r w:rsidRPr="00C6798D">
        <w:rPr>
          <w:rFonts w:ascii="Arial" w:eastAsia="Arial" w:hAnsi="Arial" w:cs="Arial"/>
        </w:rPr>
        <w:t>t</w:t>
      </w:r>
      <w:r w:rsidRPr="00C6798D">
        <w:rPr>
          <w:rFonts w:ascii="Arial" w:eastAsia="Arial" w:hAnsi="Arial" w:cs="Arial"/>
          <w:spacing w:val="-2"/>
        </w:rPr>
        <w:t>e</w:t>
      </w:r>
      <w:r w:rsidRPr="00C6798D">
        <w:rPr>
          <w:rFonts w:ascii="Arial" w:eastAsia="Arial" w:hAnsi="Arial" w:cs="Arial"/>
          <w:spacing w:val="1"/>
        </w:rPr>
        <w:t>c</w:t>
      </w:r>
      <w:r w:rsidRPr="00C6798D">
        <w:rPr>
          <w:rFonts w:ascii="Arial" w:eastAsia="Arial" w:hAnsi="Arial" w:cs="Arial"/>
        </w:rPr>
        <w:t>nol</w:t>
      </w:r>
      <w:r w:rsidRPr="00C6798D">
        <w:rPr>
          <w:rFonts w:ascii="Arial" w:eastAsia="Arial" w:hAnsi="Arial" w:cs="Arial"/>
          <w:spacing w:val="1"/>
        </w:rPr>
        <w:t>o</w:t>
      </w:r>
      <w:r w:rsidRPr="00C6798D">
        <w:rPr>
          <w:rFonts w:ascii="Arial" w:eastAsia="Arial" w:hAnsi="Arial" w:cs="Arial"/>
          <w:spacing w:val="-2"/>
        </w:rPr>
        <w:t>g</w:t>
      </w:r>
      <w:r w:rsidRPr="00C6798D">
        <w:rPr>
          <w:rFonts w:ascii="Arial" w:eastAsia="Arial" w:hAnsi="Arial" w:cs="Arial"/>
          <w:spacing w:val="2"/>
        </w:rPr>
        <w:t>í</w:t>
      </w:r>
      <w:r w:rsidRPr="00C6798D">
        <w:rPr>
          <w:rFonts w:ascii="Arial" w:eastAsia="Arial" w:hAnsi="Arial" w:cs="Arial"/>
        </w:rPr>
        <w:t>a</w:t>
      </w:r>
      <w:r w:rsidRPr="00C6798D">
        <w:rPr>
          <w:rFonts w:ascii="Arial" w:eastAsia="Arial" w:hAnsi="Arial" w:cs="Arial"/>
          <w:spacing w:val="-1"/>
        </w:rPr>
        <w:t xml:space="preserve"> </w:t>
      </w:r>
      <w:r w:rsidRPr="00C6798D">
        <w:rPr>
          <w:rFonts w:ascii="Arial" w:eastAsia="Arial" w:hAnsi="Arial" w:cs="Arial"/>
          <w:spacing w:val="1"/>
        </w:rPr>
        <w:t>d</w:t>
      </w:r>
      <w:r w:rsidRPr="00C6798D">
        <w:rPr>
          <w:rFonts w:ascii="Arial" w:eastAsia="Arial" w:hAnsi="Arial" w:cs="Arial"/>
        </w:rPr>
        <w:t>e es</w:t>
      </w:r>
      <w:r w:rsidRPr="00C6798D">
        <w:rPr>
          <w:rFonts w:ascii="Arial" w:eastAsia="Arial" w:hAnsi="Arial" w:cs="Arial"/>
          <w:spacing w:val="-2"/>
        </w:rPr>
        <w:t>p</w:t>
      </w:r>
      <w:r w:rsidRPr="00C6798D">
        <w:rPr>
          <w:rFonts w:ascii="Arial" w:eastAsia="Arial" w:hAnsi="Arial" w:cs="Arial"/>
        </w:rPr>
        <w:t>e</w:t>
      </w:r>
      <w:r w:rsidRPr="00C6798D">
        <w:rPr>
          <w:rFonts w:ascii="Arial" w:eastAsia="Arial" w:hAnsi="Arial" w:cs="Arial"/>
          <w:spacing w:val="1"/>
        </w:rPr>
        <w:t>s</w:t>
      </w:r>
      <w:r w:rsidRPr="00C6798D">
        <w:rPr>
          <w:rFonts w:ascii="Arial" w:eastAsia="Arial" w:hAnsi="Arial" w:cs="Arial"/>
        </w:rPr>
        <w:t>a</w:t>
      </w:r>
      <w:r w:rsidRPr="00C6798D">
        <w:rPr>
          <w:rFonts w:ascii="Arial" w:eastAsia="Arial" w:hAnsi="Arial" w:cs="Arial"/>
          <w:spacing w:val="1"/>
        </w:rPr>
        <w:t>d</w:t>
      </w:r>
      <w:r w:rsidRPr="00C6798D">
        <w:rPr>
          <w:rFonts w:ascii="Arial" w:eastAsia="Arial" w:hAnsi="Arial" w:cs="Arial"/>
        </w:rPr>
        <w:t>ores</w:t>
      </w:r>
      <w:r w:rsidRPr="00C6798D">
        <w:rPr>
          <w:rFonts w:ascii="Arial" w:eastAsia="Arial" w:hAnsi="Arial" w:cs="Arial"/>
          <w:spacing w:val="1"/>
        </w:rPr>
        <w:t xml:space="preserve"> </w:t>
      </w:r>
      <w:r w:rsidRPr="00C6798D">
        <w:rPr>
          <w:rFonts w:ascii="Arial" w:eastAsia="Arial" w:hAnsi="Arial" w:cs="Arial"/>
        </w:rPr>
        <w:t>permi</w:t>
      </w:r>
      <w:r w:rsidRPr="00C6798D">
        <w:rPr>
          <w:rFonts w:ascii="Arial" w:eastAsia="Arial" w:hAnsi="Arial" w:cs="Arial"/>
          <w:spacing w:val="2"/>
        </w:rPr>
        <w:t>t</w:t>
      </w:r>
      <w:r w:rsidRPr="00C6798D">
        <w:rPr>
          <w:rFonts w:ascii="Arial" w:eastAsia="Arial" w:hAnsi="Arial" w:cs="Arial"/>
        </w:rPr>
        <w:t>e</w:t>
      </w:r>
      <w:r w:rsidRPr="00C6798D">
        <w:rPr>
          <w:rFonts w:ascii="Arial" w:eastAsia="Arial" w:hAnsi="Arial" w:cs="Arial"/>
          <w:spacing w:val="4"/>
        </w:rPr>
        <w:t xml:space="preserve"> </w:t>
      </w:r>
      <w:r w:rsidRPr="00C6798D">
        <w:rPr>
          <w:rFonts w:ascii="Arial" w:eastAsia="Arial" w:hAnsi="Arial" w:cs="Arial"/>
        </w:rPr>
        <w:t>la</w:t>
      </w:r>
      <w:r w:rsidRPr="00C6798D">
        <w:rPr>
          <w:rFonts w:ascii="Arial" w:eastAsia="Arial" w:hAnsi="Arial" w:cs="Arial"/>
          <w:spacing w:val="10"/>
        </w:rPr>
        <w:t xml:space="preserve"> </w:t>
      </w:r>
      <w:r w:rsidRPr="00C6798D">
        <w:rPr>
          <w:rFonts w:ascii="Arial" w:eastAsia="Arial" w:hAnsi="Arial" w:cs="Arial"/>
        </w:rPr>
        <w:t>p</w:t>
      </w:r>
      <w:r w:rsidRPr="00C6798D">
        <w:rPr>
          <w:rFonts w:ascii="Arial" w:eastAsia="Arial" w:hAnsi="Arial" w:cs="Arial"/>
          <w:spacing w:val="1"/>
        </w:rPr>
        <w:t>r</w:t>
      </w:r>
      <w:r w:rsidRPr="00C6798D">
        <w:rPr>
          <w:rFonts w:ascii="Arial" w:eastAsia="Arial" w:hAnsi="Arial" w:cs="Arial"/>
        </w:rPr>
        <w:t>oduc</w:t>
      </w:r>
      <w:r w:rsidRPr="00C6798D">
        <w:rPr>
          <w:rFonts w:ascii="Arial" w:eastAsia="Arial" w:hAnsi="Arial" w:cs="Arial"/>
          <w:spacing w:val="1"/>
        </w:rPr>
        <w:t>c</w:t>
      </w:r>
      <w:r w:rsidRPr="00C6798D">
        <w:rPr>
          <w:rFonts w:ascii="Arial" w:eastAsia="Arial" w:hAnsi="Arial" w:cs="Arial"/>
        </w:rPr>
        <w:t>i</w:t>
      </w:r>
      <w:r w:rsidRPr="00C6798D">
        <w:rPr>
          <w:rFonts w:ascii="Arial" w:eastAsia="Arial" w:hAnsi="Arial" w:cs="Arial"/>
          <w:spacing w:val="-2"/>
        </w:rPr>
        <w:t>ó</w:t>
      </w:r>
      <w:r w:rsidRPr="00C6798D">
        <w:rPr>
          <w:rFonts w:ascii="Arial" w:eastAsia="Arial" w:hAnsi="Arial" w:cs="Arial"/>
        </w:rPr>
        <w:t>n</w:t>
      </w:r>
      <w:r w:rsidRPr="00C6798D">
        <w:rPr>
          <w:rFonts w:ascii="Arial" w:eastAsia="Arial" w:hAnsi="Arial" w:cs="Arial"/>
          <w:spacing w:val="2"/>
        </w:rPr>
        <w:t xml:space="preserve"> </w:t>
      </w:r>
      <w:r w:rsidRPr="00C6798D">
        <w:rPr>
          <w:rFonts w:ascii="Arial" w:eastAsia="Arial" w:hAnsi="Arial" w:cs="Arial"/>
        </w:rPr>
        <w:t>de</w:t>
      </w:r>
      <w:r w:rsidRPr="00C6798D">
        <w:rPr>
          <w:rFonts w:ascii="Arial" w:eastAsia="Arial" w:hAnsi="Arial" w:cs="Arial"/>
          <w:spacing w:val="10"/>
        </w:rPr>
        <w:t xml:space="preserve"> </w:t>
      </w:r>
      <w:r w:rsidRPr="00C6798D">
        <w:rPr>
          <w:rFonts w:ascii="Arial" w:eastAsia="Arial" w:hAnsi="Arial" w:cs="Arial"/>
        </w:rPr>
        <w:t>d</w:t>
      </w:r>
      <w:r w:rsidRPr="00C6798D">
        <w:rPr>
          <w:rFonts w:ascii="Arial" w:eastAsia="Arial" w:hAnsi="Arial" w:cs="Arial"/>
          <w:spacing w:val="-2"/>
        </w:rPr>
        <w:t>e</w:t>
      </w:r>
      <w:r w:rsidRPr="00C6798D">
        <w:rPr>
          <w:rFonts w:ascii="Arial" w:eastAsia="Arial" w:hAnsi="Arial" w:cs="Arial"/>
          <w:spacing w:val="1"/>
        </w:rPr>
        <w:t>sc</w:t>
      </w:r>
      <w:r w:rsidRPr="00C6798D">
        <w:rPr>
          <w:rFonts w:ascii="Arial" w:eastAsia="Arial" w:hAnsi="Arial" w:cs="Arial"/>
        </w:rPr>
        <w:t>a</w:t>
      </w:r>
      <w:r w:rsidRPr="00C6798D">
        <w:rPr>
          <w:rFonts w:ascii="Arial" w:eastAsia="Arial" w:hAnsi="Arial" w:cs="Arial"/>
          <w:spacing w:val="1"/>
        </w:rPr>
        <w:t>r</w:t>
      </w:r>
      <w:r w:rsidRPr="00C6798D">
        <w:rPr>
          <w:rFonts w:ascii="Arial" w:eastAsia="Arial" w:hAnsi="Arial" w:cs="Arial"/>
        </w:rPr>
        <w:t>gas</w:t>
      </w:r>
      <w:r w:rsidRPr="00C6798D">
        <w:rPr>
          <w:rFonts w:ascii="Arial" w:eastAsia="Arial" w:hAnsi="Arial" w:cs="Arial"/>
          <w:spacing w:val="3"/>
        </w:rPr>
        <w:t xml:space="preserve"> </w:t>
      </w:r>
      <w:r w:rsidRPr="00C6798D">
        <w:rPr>
          <w:rFonts w:ascii="Arial" w:eastAsia="Arial" w:hAnsi="Arial" w:cs="Arial"/>
          <w:spacing w:val="-2"/>
        </w:rPr>
        <w:t>a</w:t>
      </w:r>
      <w:r w:rsidRPr="00C6798D">
        <w:rPr>
          <w:rFonts w:ascii="Arial" w:eastAsia="Arial" w:hAnsi="Arial" w:cs="Arial"/>
        </w:rPr>
        <w:t>ltamente</w:t>
      </w:r>
      <w:r w:rsidRPr="00C6798D">
        <w:rPr>
          <w:rFonts w:ascii="Arial" w:eastAsia="Arial" w:hAnsi="Arial" w:cs="Arial"/>
          <w:spacing w:val="3"/>
        </w:rPr>
        <w:t xml:space="preserve"> </w:t>
      </w:r>
      <w:r w:rsidRPr="00C6798D">
        <w:rPr>
          <w:rFonts w:ascii="Arial" w:eastAsia="Arial" w:hAnsi="Arial" w:cs="Arial"/>
        </w:rPr>
        <w:t>d</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spacing w:val="1"/>
        </w:rPr>
        <w:t>s</w:t>
      </w:r>
      <w:r w:rsidRPr="00C6798D">
        <w:rPr>
          <w:rFonts w:ascii="Arial" w:eastAsia="Arial" w:hAnsi="Arial" w:cs="Arial"/>
        </w:rPr>
        <w:t>ifica</w:t>
      </w:r>
      <w:r w:rsidRPr="00C6798D">
        <w:rPr>
          <w:rFonts w:ascii="Arial" w:eastAsia="Arial" w:hAnsi="Arial" w:cs="Arial"/>
          <w:spacing w:val="-2"/>
        </w:rPr>
        <w:t>d</w:t>
      </w:r>
      <w:r w:rsidRPr="00C6798D">
        <w:rPr>
          <w:rFonts w:ascii="Arial" w:eastAsia="Arial" w:hAnsi="Arial" w:cs="Arial"/>
        </w:rPr>
        <w:t>as, a</w:t>
      </w:r>
      <w:r w:rsidRPr="00C6798D">
        <w:rPr>
          <w:rFonts w:ascii="Arial" w:eastAsia="Arial" w:hAnsi="Arial" w:cs="Arial"/>
          <w:spacing w:val="10"/>
        </w:rPr>
        <w:t xml:space="preserve"> </w:t>
      </w:r>
      <w:r w:rsidRPr="00C6798D">
        <w:rPr>
          <w:rFonts w:ascii="Arial" w:eastAsia="Arial" w:hAnsi="Arial" w:cs="Arial"/>
        </w:rPr>
        <w:t>la</w:t>
      </w:r>
      <w:r w:rsidRPr="00C6798D">
        <w:rPr>
          <w:rFonts w:ascii="Arial" w:eastAsia="Arial" w:hAnsi="Arial" w:cs="Arial"/>
          <w:spacing w:val="10"/>
        </w:rPr>
        <w:t xml:space="preserve"> </w:t>
      </w:r>
      <w:r w:rsidRPr="00C6798D">
        <w:rPr>
          <w:rFonts w:ascii="Arial" w:eastAsia="Arial" w:hAnsi="Arial" w:cs="Arial"/>
          <w:spacing w:val="1"/>
        </w:rPr>
        <w:t>v</w:t>
      </w:r>
      <w:r w:rsidRPr="00C6798D">
        <w:rPr>
          <w:rFonts w:ascii="Arial" w:eastAsia="Arial" w:hAnsi="Arial" w:cs="Arial"/>
          <w:spacing w:val="-2"/>
        </w:rPr>
        <w:t>e</w:t>
      </w:r>
      <w:r w:rsidRPr="00C6798D">
        <w:rPr>
          <w:rFonts w:ascii="Arial" w:eastAsia="Arial" w:hAnsi="Arial" w:cs="Arial"/>
        </w:rPr>
        <w:t>z</w:t>
      </w:r>
      <w:r w:rsidRPr="00C6798D">
        <w:rPr>
          <w:rFonts w:ascii="Arial" w:eastAsia="Arial" w:hAnsi="Arial" w:cs="Arial"/>
          <w:spacing w:val="10"/>
        </w:rPr>
        <w:t xml:space="preserve"> </w:t>
      </w:r>
      <w:r w:rsidRPr="00C6798D">
        <w:rPr>
          <w:rFonts w:ascii="Arial" w:eastAsia="Arial" w:hAnsi="Arial" w:cs="Arial"/>
          <w:spacing w:val="-2"/>
        </w:rPr>
        <w:t>q</w:t>
      </w:r>
      <w:r w:rsidRPr="00C6798D">
        <w:rPr>
          <w:rFonts w:ascii="Arial" w:eastAsia="Arial" w:hAnsi="Arial" w:cs="Arial"/>
        </w:rPr>
        <w:t>ue</w:t>
      </w:r>
      <w:r w:rsidRPr="00C6798D">
        <w:rPr>
          <w:rFonts w:ascii="Arial" w:eastAsia="Arial" w:hAnsi="Arial" w:cs="Arial"/>
          <w:spacing w:val="7"/>
        </w:rPr>
        <w:t xml:space="preserve"> </w:t>
      </w:r>
      <w:r w:rsidRPr="00C6798D">
        <w:rPr>
          <w:rFonts w:ascii="Arial" w:eastAsia="Arial" w:hAnsi="Arial" w:cs="Arial"/>
        </w:rPr>
        <w:t xml:space="preserve">los </w:t>
      </w:r>
      <w:r w:rsidRPr="00C6798D">
        <w:rPr>
          <w:rFonts w:ascii="Arial" w:eastAsia="Arial" w:hAnsi="Arial" w:cs="Arial"/>
          <w:spacing w:val="1"/>
        </w:rPr>
        <w:t>c</w:t>
      </w:r>
      <w:r w:rsidRPr="00C6798D">
        <w:rPr>
          <w:rFonts w:ascii="Arial" w:eastAsia="Arial" w:hAnsi="Arial" w:cs="Arial"/>
        </w:rPr>
        <w:t>o</w:t>
      </w:r>
      <w:r w:rsidRPr="00C6798D">
        <w:rPr>
          <w:rFonts w:ascii="Arial" w:eastAsia="Arial" w:hAnsi="Arial" w:cs="Arial"/>
          <w:spacing w:val="1"/>
        </w:rPr>
        <w:t>s</w:t>
      </w:r>
      <w:r w:rsidRPr="00C6798D">
        <w:rPr>
          <w:rFonts w:ascii="Arial" w:eastAsia="Arial" w:hAnsi="Arial" w:cs="Arial"/>
        </w:rPr>
        <w:t>tos</w:t>
      </w:r>
      <w:r w:rsidRPr="00C6798D">
        <w:rPr>
          <w:rFonts w:ascii="Arial" w:eastAsia="Arial" w:hAnsi="Arial" w:cs="Arial"/>
          <w:spacing w:val="10"/>
        </w:rPr>
        <w:t xml:space="preserve"> </w:t>
      </w:r>
      <w:r w:rsidRPr="00C6798D">
        <w:rPr>
          <w:rFonts w:ascii="Arial" w:eastAsia="Arial" w:hAnsi="Arial" w:cs="Arial"/>
          <w:spacing w:val="1"/>
        </w:rPr>
        <w:t>s</w:t>
      </w:r>
      <w:r w:rsidRPr="00C6798D">
        <w:rPr>
          <w:rFonts w:ascii="Arial" w:eastAsia="Arial" w:hAnsi="Arial" w:cs="Arial"/>
        </w:rPr>
        <w:t>e</w:t>
      </w:r>
      <w:r w:rsidRPr="00C6798D">
        <w:rPr>
          <w:rFonts w:ascii="Arial" w:eastAsia="Arial" w:hAnsi="Arial" w:cs="Arial"/>
          <w:spacing w:val="12"/>
        </w:rPr>
        <w:t xml:space="preserve"> </w:t>
      </w:r>
      <w:r w:rsidRPr="00C6798D">
        <w:rPr>
          <w:rFonts w:ascii="Arial" w:eastAsia="Arial" w:hAnsi="Arial" w:cs="Arial"/>
        </w:rPr>
        <w:t>h</w:t>
      </w:r>
      <w:r w:rsidRPr="00C6798D">
        <w:rPr>
          <w:rFonts w:ascii="Arial" w:eastAsia="Arial" w:hAnsi="Arial" w:cs="Arial"/>
          <w:spacing w:val="-2"/>
        </w:rPr>
        <w:t>a</w:t>
      </w:r>
      <w:r w:rsidRPr="00C6798D">
        <w:rPr>
          <w:rFonts w:ascii="Arial" w:eastAsia="Arial" w:hAnsi="Arial" w:cs="Arial"/>
        </w:rPr>
        <w:t>n</w:t>
      </w:r>
      <w:r w:rsidRPr="00C6798D">
        <w:rPr>
          <w:rFonts w:ascii="Arial" w:eastAsia="Arial" w:hAnsi="Arial" w:cs="Arial"/>
          <w:spacing w:val="12"/>
        </w:rPr>
        <w:t xml:space="preserve"> </w:t>
      </w:r>
      <w:r w:rsidRPr="00C6798D">
        <w:rPr>
          <w:rFonts w:ascii="Arial" w:eastAsia="Arial" w:hAnsi="Arial" w:cs="Arial"/>
        </w:rPr>
        <w:t>r</w:t>
      </w:r>
      <w:r w:rsidRPr="00C6798D">
        <w:rPr>
          <w:rFonts w:ascii="Arial" w:eastAsia="Arial" w:hAnsi="Arial" w:cs="Arial"/>
          <w:spacing w:val="1"/>
        </w:rPr>
        <w:t>e</w:t>
      </w:r>
      <w:r w:rsidRPr="00C6798D">
        <w:rPr>
          <w:rFonts w:ascii="Arial" w:eastAsia="Arial" w:hAnsi="Arial" w:cs="Arial"/>
        </w:rPr>
        <w:t>ducido</w:t>
      </w:r>
      <w:r w:rsidRPr="00C6798D">
        <w:rPr>
          <w:rFonts w:ascii="Arial" w:eastAsia="Arial" w:hAnsi="Arial" w:cs="Arial"/>
          <w:spacing w:val="8"/>
        </w:rPr>
        <w:t xml:space="preserve"> </w:t>
      </w:r>
      <w:r w:rsidRPr="00C6798D">
        <w:rPr>
          <w:rFonts w:ascii="Arial" w:eastAsia="Arial" w:hAnsi="Arial" w:cs="Arial"/>
          <w:spacing w:val="1"/>
        </w:rPr>
        <w:t>s</w:t>
      </w:r>
      <w:r w:rsidRPr="00C6798D">
        <w:rPr>
          <w:rFonts w:ascii="Arial" w:eastAsia="Arial" w:hAnsi="Arial" w:cs="Arial"/>
        </w:rPr>
        <w:t>ig</w:t>
      </w:r>
      <w:r w:rsidRPr="00C6798D">
        <w:rPr>
          <w:rFonts w:ascii="Arial" w:eastAsia="Arial" w:hAnsi="Arial" w:cs="Arial"/>
          <w:spacing w:val="-2"/>
        </w:rPr>
        <w:t>n</w:t>
      </w:r>
      <w:r w:rsidRPr="00C6798D">
        <w:rPr>
          <w:rFonts w:ascii="Arial" w:eastAsia="Arial" w:hAnsi="Arial" w:cs="Arial"/>
        </w:rPr>
        <w:t>ificativ</w:t>
      </w:r>
      <w:r w:rsidRPr="00C6798D">
        <w:rPr>
          <w:rFonts w:ascii="Arial" w:eastAsia="Arial" w:hAnsi="Arial" w:cs="Arial"/>
          <w:spacing w:val="-3"/>
        </w:rPr>
        <w:t>a</w:t>
      </w:r>
      <w:r w:rsidRPr="00C6798D">
        <w:rPr>
          <w:rFonts w:ascii="Arial" w:eastAsia="Arial" w:hAnsi="Arial" w:cs="Arial"/>
        </w:rPr>
        <w:t>me</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rPr>
        <w:t>e</w:t>
      </w:r>
      <w:r>
        <w:rPr>
          <w:rFonts w:ascii="Arial" w:eastAsia="Arial" w:hAnsi="Arial" w:cs="Arial"/>
        </w:rPr>
        <w:t xml:space="preserve">. </w:t>
      </w:r>
    </w:p>
    <w:p w:rsidR="009004E6" w:rsidRDefault="009004E6" w:rsidP="009004E6">
      <w:pPr>
        <w:spacing w:line="480" w:lineRule="auto"/>
        <w:ind w:left="567" w:right="85"/>
        <w:jc w:val="both"/>
        <w:rPr>
          <w:rFonts w:ascii="Arial" w:eastAsia="Arial" w:hAnsi="Arial" w:cs="Arial"/>
        </w:rPr>
      </w:pPr>
    </w:p>
    <w:p w:rsidR="009004E6" w:rsidRPr="00C6798D" w:rsidRDefault="009004E6" w:rsidP="009004E6">
      <w:pPr>
        <w:spacing w:line="480" w:lineRule="auto"/>
        <w:ind w:left="567" w:right="85"/>
        <w:jc w:val="both"/>
        <w:rPr>
          <w:rFonts w:ascii="Arial" w:hAnsi="Arial" w:cs="Arial"/>
        </w:rPr>
      </w:pPr>
      <w:r>
        <w:rPr>
          <w:rFonts w:ascii="Arial" w:eastAsia="Arial" w:hAnsi="Arial" w:cs="Arial"/>
        </w:rPr>
        <w:t>Al realizarse la sobreelevación del dique de la relavera es necesario conocer los gastos o inversiones que se tiene que realizar para poder contener los desechos de partículas finas que son desechados de la planta concentradora.</w:t>
      </w:r>
    </w:p>
    <w:p w:rsidR="009004E6" w:rsidRDefault="009004E6" w:rsidP="009004E6">
      <w:pPr>
        <w:spacing w:line="480" w:lineRule="auto"/>
        <w:ind w:left="567" w:right="49"/>
        <w:jc w:val="both"/>
        <w:rPr>
          <w:rFonts w:ascii="Arial" w:eastAsia="Arial" w:hAnsi="Arial" w:cs="Arial"/>
          <w:b/>
          <w:bCs/>
        </w:rPr>
      </w:pPr>
    </w:p>
    <w:p w:rsidR="009004E6" w:rsidRDefault="009004E6" w:rsidP="009004E6">
      <w:pPr>
        <w:spacing w:line="480" w:lineRule="auto"/>
        <w:ind w:left="567" w:right="79"/>
        <w:jc w:val="both"/>
        <w:rPr>
          <w:rFonts w:ascii="Arial" w:eastAsia="Arial" w:hAnsi="Arial" w:cs="Arial"/>
          <w:spacing w:val="1"/>
        </w:rPr>
      </w:pPr>
      <w:r w:rsidRPr="00C6798D">
        <w:rPr>
          <w:rFonts w:ascii="Arial" w:eastAsia="Arial" w:hAnsi="Arial" w:cs="Arial"/>
        </w:rPr>
        <w:t>La</w:t>
      </w:r>
      <w:r w:rsidRPr="00C6798D">
        <w:rPr>
          <w:rFonts w:ascii="Arial" w:eastAsia="Arial" w:hAnsi="Arial" w:cs="Arial"/>
          <w:spacing w:val="10"/>
        </w:rPr>
        <w:t xml:space="preserve"> </w:t>
      </w:r>
      <w:r w:rsidRPr="00C6798D">
        <w:rPr>
          <w:rFonts w:ascii="Arial" w:eastAsia="Arial" w:hAnsi="Arial" w:cs="Arial"/>
          <w:spacing w:val="-2"/>
        </w:rPr>
        <w:t>d</w:t>
      </w:r>
      <w:r w:rsidRPr="00C6798D">
        <w:rPr>
          <w:rFonts w:ascii="Arial" w:eastAsia="Arial" w:hAnsi="Arial" w:cs="Arial"/>
        </w:rPr>
        <w:t>i</w:t>
      </w:r>
      <w:r w:rsidRPr="00C6798D">
        <w:rPr>
          <w:rFonts w:ascii="Arial" w:eastAsia="Arial" w:hAnsi="Arial" w:cs="Arial"/>
          <w:spacing w:val="1"/>
        </w:rPr>
        <w:t>sp</w:t>
      </w:r>
      <w:r w:rsidRPr="00C6798D">
        <w:rPr>
          <w:rFonts w:ascii="Arial" w:eastAsia="Arial" w:hAnsi="Arial" w:cs="Arial"/>
          <w:spacing w:val="-2"/>
        </w:rPr>
        <w:t>o</w:t>
      </w:r>
      <w:r w:rsidRPr="00C6798D">
        <w:rPr>
          <w:rFonts w:ascii="Arial" w:eastAsia="Arial" w:hAnsi="Arial" w:cs="Arial"/>
          <w:spacing w:val="1"/>
        </w:rPr>
        <w:t>s</w:t>
      </w:r>
      <w:r w:rsidRPr="00C6798D">
        <w:rPr>
          <w:rFonts w:ascii="Arial" w:eastAsia="Arial" w:hAnsi="Arial" w:cs="Arial"/>
        </w:rPr>
        <w:t>ici</w:t>
      </w:r>
      <w:r w:rsidRPr="00C6798D">
        <w:rPr>
          <w:rFonts w:ascii="Arial" w:eastAsia="Arial" w:hAnsi="Arial" w:cs="Arial"/>
          <w:spacing w:val="-2"/>
        </w:rPr>
        <w:t>ó</w:t>
      </w:r>
      <w:r w:rsidRPr="00C6798D">
        <w:rPr>
          <w:rFonts w:ascii="Arial" w:eastAsia="Arial" w:hAnsi="Arial" w:cs="Arial"/>
        </w:rPr>
        <w:t>n</w:t>
      </w:r>
      <w:r w:rsidRPr="00C6798D">
        <w:rPr>
          <w:rFonts w:ascii="Arial" w:eastAsia="Arial" w:hAnsi="Arial" w:cs="Arial"/>
          <w:spacing w:val="3"/>
        </w:rPr>
        <w:t xml:space="preserve"> </w:t>
      </w:r>
      <w:r w:rsidRPr="00C6798D">
        <w:rPr>
          <w:rFonts w:ascii="Arial" w:eastAsia="Arial" w:hAnsi="Arial" w:cs="Arial"/>
        </w:rPr>
        <w:t>de</w:t>
      </w:r>
      <w:r w:rsidRPr="00C6798D">
        <w:rPr>
          <w:rFonts w:ascii="Arial" w:eastAsia="Arial" w:hAnsi="Arial" w:cs="Arial"/>
          <w:spacing w:val="10"/>
        </w:rPr>
        <w:t xml:space="preserve"> </w:t>
      </w:r>
      <w:r w:rsidRPr="00C6798D">
        <w:rPr>
          <w:rFonts w:ascii="Arial" w:eastAsia="Arial" w:hAnsi="Arial" w:cs="Arial"/>
          <w:spacing w:val="1"/>
        </w:rPr>
        <w:t>r</w:t>
      </w:r>
      <w:r w:rsidRPr="00C6798D">
        <w:rPr>
          <w:rFonts w:ascii="Arial" w:eastAsia="Arial" w:hAnsi="Arial" w:cs="Arial"/>
          <w:spacing w:val="-2"/>
        </w:rPr>
        <w:t>e</w:t>
      </w:r>
      <w:r w:rsidRPr="00C6798D">
        <w:rPr>
          <w:rFonts w:ascii="Arial" w:eastAsia="Arial" w:hAnsi="Arial" w:cs="Arial"/>
        </w:rPr>
        <w:t>lav</w:t>
      </w:r>
      <w:r w:rsidRPr="00C6798D">
        <w:rPr>
          <w:rFonts w:ascii="Arial" w:eastAsia="Arial" w:hAnsi="Arial" w:cs="Arial"/>
          <w:spacing w:val="-2"/>
        </w:rPr>
        <w:t>e</w:t>
      </w:r>
      <w:r w:rsidRPr="00C6798D">
        <w:rPr>
          <w:rFonts w:ascii="Arial" w:eastAsia="Arial" w:hAnsi="Arial" w:cs="Arial"/>
        </w:rPr>
        <w:t>s</w:t>
      </w:r>
      <w:r w:rsidRPr="00C6798D">
        <w:rPr>
          <w:rFonts w:ascii="Arial" w:eastAsia="Arial" w:hAnsi="Arial" w:cs="Arial"/>
          <w:spacing w:val="8"/>
        </w:rPr>
        <w:t xml:space="preserve"> </w:t>
      </w:r>
      <w:r w:rsidRPr="00C6798D">
        <w:rPr>
          <w:rFonts w:ascii="Arial" w:eastAsia="Arial" w:hAnsi="Arial" w:cs="Arial"/>
        </w:rPr>
        <w:t>mineros</w:t>
      </w:r>
      <w:r w:rsidRPr="00C6798D">
        <w:rPr>
          <w:rFonts w:ascii="Arial" w:eastAsia="Arial" w:hAnsi="Arial" w:cs="Arial"/>
          <w:spacing w:val="7"/>
        </w:rPr>
        <w:t xml:space="preserve"> </w:t>
      </w:r>
      <w:r w:rsidRPr="00C6798D">
        <w:rPr>
          <w:rFonts w:ascii="Arial" w:eastAsia="Arial" w:hAnsi="Arial" w:cs="Arial"/>
        </w:rPr>
        <w:t>hist</w:t>
      </w:r>
      <w:r w:rsidRPr="00C6798D">
        <w:rPr>
          <w:rFonts w:ascii="Arial" w:eastAsia="Arial" w:hAnsi="Arial" w:cs="Arial"/>
          <w:spacing w:val="-2"/>
        </w:rPr>
        <w:t>ó</w:t>
      </w:r>
      <w:r w:rsidRPr="00C6798D">
        <w:rPr>
          <w:rFonts w:ascii="Arial" w:eastAsia="Arial" w:hAnsi="Arial" w:cs="Arial"/>
        </w:rPr>
        <w:t>ric</w:t>
      </w:r>
      <w:r w:rsidRPr="00C6798D">
        <w:rPr>
          <w:rFonts w:ascii="Arial" w:eastAsia="Arial" w:hAnsi="Arial" w:cs="Arial"/>
          <w:spacing w:val="-2"/>
        </w:rPr>
        <w:t>a</w:t>
      </w:r>
      <w:r w:rsidRPr="00C6798D">
        <w:rPr>
          <w:rFonts w:ascii="Arial" w:eastAsia="Arial" w:hAnsi="Arial" w:cs="Arial"/>
        </w:rPr>
        <w:t>m</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rPr>
        <w:t xml:space="preserve">e </w:t>
      </w:r>
      <w:r w:rsidRPr="00C6798D">
        <w:rPr>
          <w:rFonts w:ascii="Arial" w:eastAsia="Arial" w:hAnsi="Arial" w:cs="Arial"/>
          <w:spacing w:val="-2"/>
        </w:rPr>
        <w:t>h</w:t>
      </w:r>
      <w:r w:rsidRPr="00C6798D">
        <w:rPr>
          <w:rFonts w:ascii="Arial" w:eastAsia="Arial" w:hAnsi="Arial" w:cs="Arial"/>
        </w:rPr>
        <w:t>a</w:t>
      </w:r>
      <w:r w:rsidRPr="00C6798D">
        <w:rPr>
          <w:rFonts w:ascii="Arial" w:eastAsia="Arial" w:hAnsi="Arial" w:cs="Arial"/>
          <w:spacing w:val="10"/>
        </w:rPr>
        <w:t xml:space="preserve"> </w:t>
      </w:r>
      <w:r w:rsidRPr="00C6798D">
        <w:rPr>
          <w:rFonts w:ascii="Arial" w:eastAsia="Arial" w:hAnsi="Arial" w:cs="Arial"/>
          <w:spacing w:val="1"/>
        </w:rPr>
        <w:t>s</w:t>
      </w:r>
      <w:r w:rsidRPr="00C6798D">
        <w:rPr>
          <w:rFonts w:ascii="Arial" w:eastAsia="Arial" w:hAnsi="Arial" w:cs="Arial"/>
        </w:rPr>
        <w:t>i</w:t>
      </w:r>
      <w:r w:rsidRPr="00C6798D">
        <w:rPr>
          <w:rFonts w:ascii="Arial" w:eastAsia="Arial" w:hAnsi="Arial" w:cs="Arial"/>
          <w:spacing w:val="-2"/>
        </w:rPr>
        <w:t>d</w:t>
      </w:r>
      <w:r w:rsidRPr="00C6798D">
        <w:rPr>
          <w:rFonts w:ascii="Arial" w:eastAsia="Arial" w:hAnsi="Arial" w:cs="Arial"/>
        </w:rPr>
        <w:t>o</w:t>
      </w:r>
      <w:r w:rsidRPr="00C6798D">
        <w:rPr>
          <w:rFonts w:ascii="Arial" w:eastAsia="Arial" w:hAnsi="Arial" w:cs="Arial"/>
          <w:spacing w:val="9"/>
        </w:rPr>
        <w:t xml:space="preserve"> </w:t>
      </w:r>
      <w:r w:rsidRPr="00C6798D">
        <w:rPr>
          <w:rFonts w:ascii="Arial" w:eastAsia="Arial" w:hAnsi="Arial" w:cs="Arial"/>
        </w:rPr>
        <w:t>en</w:t>
      </w:r>
      <w:r w:rsidRPr="00C6798D">
        <w:rPr>
          <w:rFonts w:ascii="Arial" w:eastAsia="Arial" w:hAnsi="Arial" w:cs="Arial"/>
          <w:spacing w:val="10"/>
        </w:rPr>
        <w:t xml:space="preserve"> </w:t>
      </w:r>
      <w:r w:rsidRPr="00C6798D">
        <w:rPr>
          <w:rFonts w:ascii="Arial" w:eastAsia="Arial" w:hAnsi="Arial" w:cs="Arial"/>
        </w:rPr>
        <w:t>forma</w:t>
      </w:r>
      <w:r w:rsidRPr="00C6798D">
        <w:rPr>
          <w:rFonts w:ascii="Arial" w:eastAsia="Arial" w:hAnsi="Arial" w:cs="Arial"/>
          <w:spacing w:val="7"/>
        </w:rPr>
        <w:t xml:space="preserve"> </w:t>
      </w:r>
      <w:r w:rsidRPr="00C6798D">
        <w:rPr>
          <w:rFonts w:ascii="Arial" w:eastAsia="Arial" w:hAnsi="Arial" w:cs="Arial"/>
        </w:rPr>
        <w:t>de</w:t>
      </w:r>
      <w:r w:rsidRPr="00C6798D">
        <w:rPr>
          <w:rFonts w:ascii="Arial" w:eastAsia="Arial" w:hAnsi="Arial" w:cs="Arial"/>
          <w:spacing w:val="10"/>
        </w:rPr>
        <w:t xml:space="preserve"> </w:t>
      </w:r>
      <w:r w:rsidRPr="00C6798D">
        <w:rPr>
          <w:rFonts w:ascii="Arial" w:eastAsia="Arial" w:hAnsi="Arial" w:cs="Arial"/>
        </w:rPr>
        <w:t>pu</w:t>
      </w:r>
      <w:r w:rsidRPr="00C6798D">
        <w:rPr>
          <w:rFonts w:ascii="Arial" w:eastAsia="Arial" w:hAnsi="Arial" w:cs="Arial"/>
          <w:spacing w:val="1"/>
        </w:rPr>
        <w:t>l</w:t>
      </w:r>
      <w:r w:rsidRPr="00C6798D">
        <w:rPr>
          <w:rFonts w:ascii="Arial" w:eastAsia="Arial" w:hAnsi="Arial" w:cs="Arial"/>
          <w:spacing w:val="-2"/>
        </w:rPr>
        <w:t>p</w:t>
      </w:r>
      <w:r w:rsidRPr="00C6798D">
        <w:rPr>
          <w:rFonts w:ascii="Arial" w:eastAsia="Arial" w:hAnsi="Arial" w:cs="Arial"/>
        </w:rPr>
        <w:t>a,</w:t>
      </w:r>
      <w:r w:rsidRPr="00C6798D">
        <w:rPr>
          <w:rFonts w:ascii="Arial" w:eastAsia="Arial" w:hAnsi="Arial" w:cs="Arial"/>
          <w:spacing w:val="7"/>
        </w:rPr>
        <w:t xml:space="preserve"> </w:t>
      </w:r>
      <w:r w:rsidRPr="00C6798D">
        <w:rPr>
          <w:rFonts w:ascii="Arial" w:eastAsia="Arial" w:hAnsi="Arial" w:cs="Arial"/>
        </w:rPr>
        <w:t>y</w:t>
      </w:r>
      <w:r w:rsidRPr="00C6798D">
        <w:rPr>
          <w:rFonts w:ascii="Arial" w:eastAsia="Arial" w:hAnsi="Arial" w:cs="Arial"/>
          <w:spacing w:val="11"/>
        </w:rPr>
        <w:t xml:space="preserve"> </w:t>
      </w:r>
      <w:r w:rsidRPr="00C6798D">
        <w:rPr>
          <w:rFonts w:ascii="Arial" w:eastAsia="Arial" w:hAnsi="Arial" w:cs="Arial"/>
          <w:spacing w:val="1"/>
        </w:rPr>
        <w:t>e</w:t>
      </w:r>
      <w:r w:rsidRPr="00C6798D">
        <w:rPr>
          <w:rFonts w:ascii="Arial" w:eastAsia="Arial" w:hAnsi="Arial" w:cs="Arial"/>
        </w:rPr>
        <w:t>n</w:t>
      </w:r>
      <w:r w:rsidRPr="00C6798D">
        <w:rPr>
          <w:rFonts w:ascii="Arial" w:eastAsia="Arial" w:hAnsi="Arial" w:cs="Arial"/>
          <w:spacing w:val="9"/>
        </w:rPr>
        <w:t xml:space="preserve"> </w:t>
      </w:r>
      <w:r w:rsidRPr="00C6798D">
        <w:rPr>
          <w:rFonts w:ascii="Arial" w:eastAsia="Arial" w:hAnsi="Arial" w:cs="Arial"/>
        </w:rPr>
        <w:t>g</w:t>
      </w:r>
      <w:r w:rsidRPr="00C6798D">
        <w:rPr>
          <w:rFonts w:ascii="Arial" w:eastAsia="Arial" w:hAnsi="Arial" w:cs="Arial"/>
          <w:spacing w:val="1"/>
        </w:rPr>
        <w:t>r</w:t>
      </w:r>
      <w:r w:rsidRPr="00C6798D">
        <w:rPr>
          <w:rFonts w:ascii="Arial" w:eastAsia="Arial" w:hAnsi="Arial" w:cs="Arial"/>
          <w:spacing w:val="-2"/>
        </w:rPr>
        <w:t>a</w:t>
      </w:r>
      <w:r w:rsidRPr="00C6798D">
        <w:rPr>
          <w:rFonts w:ascii="Arial" w:eastAsia="Arial" w:hAnsi="Arial" w:cs="Arial"/>
          <w:spacing w:val="1"/>
        </w:rPr>
        <w:t>n</w:t>
      </w:r>
      <w:r w:rsidRPr="00C6798D">
        <w:rPr>
          <w:rFonts w:ascii="Arial" w:eastAsia="Arial" w:hAnsi="Arial" w:cs="Arial"/>
        </w:rPr>
        <w:t>des ext</w:t>
      </w:r>
      <w:r w:rsidRPr="00C6798D">
        <w:rPr>
          <w:rFonts w:ascii="Arial" w:eastAsia="Arial" w:hAnsi="Arial" w:cs="Arial"/>
          <w:spacing w:val="1"/>
        </w:rPr>
        <w:t>e</w:t>
      </w:r>
      <w:r w:rsidRPr="00C6798D">
        <w:rPr>
          <w:rFonts w:ascii="Arial" w:eastAsia="Arial" w:hAnsi="Arial" w:cs="Arial"/>
          <w:spacing w:val="-2"/>
        </w:rPr>
        <w:t>n</w:t>
      </w:r>
      <w:r w:rsidRPr="00C6798D">
        <w:rPr>
          <w:rFonts w:ascii="Arial" w:eastAsia="Arial" w:hAnsi="Arial" w:cs="Arial"/>
          <w:spacing w:val="1"/>
        </w:rPr>
        <w:t>s</w:t>
      </w:r>
      <w:r w:rsidRPr="00C6798D">
        <w:rPr>
          <w:rFonts w:ascii="Arial" w:eastAsia="Arial" w:hAnsi="Arial" w:cs="Arial"/>
        </w:rPr>
        <w:t>iones d</w:t>
      </w:r>
      <w:r w:rsidRPr="00C6798D">
        <w:rPr>
          <w:rFonts w:ascii="Arial" w:eastAsia="Arial" w:hAnsi="Arial" w:cs="Arial"/>
          <w:spacing w:val="-2"/>
        </w:rPr>
        <w:t>e</w:t>
      </w:r>
      <w:r w:rsidRPr="00C6798D">
        <w:rPr>
          <w:rFonts w:ascii="Arial" w:eastAsia="Arial" w:hAnsi="Arial" w:cs="Arial"/>
          <w:spacing w:val="1"/>
        </w:rPr>
        <w:t>s</w:t>
      </w:r>
      <w:r w:rsidRPr="00C6798D">
        <w:rPr>
          <w:rFonts w:ascii="Arial" w:eastAsia="Arial" w:hAnsi="Arial" w:cs="Arial"/>
          <w:spacing w:val="2"/>
        </w:rPr>
        <w:t>t</w:t>
      </w:r>
      <w:r w:rsidRPr="00C6798D">
        <w:rPr>
          <w:rFonts w:ascii="Arial" w:eastAsia="Arial" w:hAnsi="Arial" w:cs="Arial"/>
        </w:rPr>
        <w:t>i</w:t>
      </w:r>
      <w:r w:rsidRPr="00C6798D">
        <w:rPr>
          <w:rFonts w:ascii="Arial" w:eastAsia="Arial" w:hAnsi="Arial" w:cs="Arial"/>
          <w:spacing w:val="-2"/>
        </w:rPr>
        <w:t>n</w:t>
      </w:r>
      <w:r w:rsidRPr="00C6798D">
        <w:rPr>
          <w:rFonts w:ascii="Arial" w:eastAsia="Arial" w:hAnsi="Arial" w:cs="Arial"/>
          <w:spacing w:val="1"/>
        </w:rPr>
        <w:t>a</w:t>
      </w:r>
      <w:r w:rsidRPr="00C6798D">
        <w:rPr>
          <w:rFonts w:ascii="Arial" w:eastAsia="Arial" w:hAnsi="Arial" w:cs="Arial"/>
        </w:rPr>
        <w:t xml:space="preserve">das </w:t>
      </w:r>
      <w:r w:rsidRPr="00C6798D">
        <w:rPr>
          <w:rFonts w:ascii="Arial" w:eastAsia="Arial" w:hAnsi="Arial" w:cs="Arial"/>
          <w:spacing w:val="1"/>
        </w:rPr>
        <w:t>p</w:t>
      </w:r>
      <w:r w:rsidRPr="00C6798D">
        <w:rPr>
          <w:rFonts w:ascii="Arial" w:eastAsia="Arial" w:hAnsi="Arial" w:cs="Arial"/>
        </w:rPr>
        <w:t>ara</w:t>
      </w:r>
      <w:r w:rsidRPr="00C6798D">
        <w:rPr>
          <w:rFonts w:ascii="Arial" w:eastAsia="Arial" w:hAnsi="Arial" w:cs="Arial"/>
          <w:spacing w:val="6"/>
        </w:rPr>
        <w:t xml:space="preserve"> </w:t>
      </w:r>
      <w:r w:rsidRPr="00C6798D">
        <w:rPr>
          <w:rFonts w:ascii="Arial" w:eastAsia="Arial" w:hAnsi="Arial" w:cs="Arial"/>
        </w:rPr>
        <w:t>t</w:t>
      </w:r>
      <w:r w:rsidRPr="00C6798D">
        <w:rPr>
          <w:rFonts w:ascii="Arial" w:eastAsia="Arial" w:hAnsi="Arial" w:cs="Arial"/>
          <w:spacing w:val="-2"/>
        </w:rPr>
        <w:t>a</w:t>
      </w:r>
      <w:r w:rsidRPr="00C6798D">
        <w:rPr>
          <w:rFonts w:ascii="Arial" w:eastAsia="Arial" w:hAnsi="Arial" w:cs="Arial"/>
        </w:rPr>
        <w:t>l</w:t>
      </w:r>
      <w:r w:rsidRPr="00C6798D">
        <w:rPr>
          <w:rFonts w:ascii="Arial" w:eastAsia="Arial" w:hAnsi="Arial" w:cs="Arial"/>
          <w:spacing w:val="9"/>
        </w:rPr>
        <w:t xml:space="preserve"> </w:t>
      </w:r>
      <w:r w:rsidRPr="00C6798D">
        <w:rPr>
          <w:rFonts w:ascii="Arial" w:eastAsia="Arial" w:hAnsi="Arial" w:cs="Arial"/>
        </w:rPr>
        <w:t>p</w:t>
      </w:r>
      <w:r w:rsidRPr="00C6798D">
        <w:rPr>
          <w:rFonts w:ascii="Arial" w:eastAsia="Arial" w:hAnsi="Arial" w:cs="Arial"/>
          <w:spacing w:val="1"/>
        </w:rPr>
        <w:t>r</w:t>
      </w:r>
      <w:r w:rsidRPr="00C6798D">
        <w:rPr>
          <w:rFonts w:ascii="Arial" w:eastAsia="Arial" w:hAnsi="Arial" w:cs="Arial"/>
        </w:rPr>
        <w:t>op</w:t>
      </w:r>
      <w:r w:rsidRPr="00C6798D">
        <w:rPr>
          <w:rFonts w:ascii="Arial" w:eastAsia="Arial" w:hAnsi="Arial" w:cs="Arial"/>
          <w:spacing w:val="1"/>
        </w:rPr>
        <w:t>ós</w:t>
      </w:r>
      <w:r w:rsidRPr="00C6798D">
        <w:rPr>
          <w:rFonts w:ascii="Arial" w:eastAsia="Arial" w:hAnsi="Arial" w:cs="Arial"/>
          <w:spacing w:val="-1"/>
        </w:rPr>
        <w:t>i</w:t>
      </w:r>
      <w:r w:rsidRPr="00C6798D">
        <w:rPr>
          <w:rFonts w:ascii="Arial" w:eastAsia="Arial" w:hAnsi="Arial" w:cs="Arial"/>
          <w:spacing w:val="2"/>
        </w:rPr>
        <w:t>t</w:t>
      </w:r>
      <w:r w:rsidRPr="00C6798D">
        <w:rPr>
          <w:rFonts w:ascii="Arial" w:eastAsia="Arial" w:hAnsi="Arial" w:cs="Arial"/>
          <w:spacing w:val="-2"/>
        </w:rPr>
        <w:t>o</w:t>
      </w:r>
      <w:r w:rsidRPr="00C6798D">
        <w:rPr>
          <w:rFonts w:ascii="Arial" w:eastAsia="Arial" w:hAnsi="Arial" w:cs="Arial"/>
        </w:rPr>
        <w:t>,</w:t>
      </w:r>
      <w:r w:rsidRPr="00C6798D">
        <w:rPr>
          <w:rFonts w:ascii="Arial" w:eastAsia="Arial" w:hAnsi="Arial" w:cs="Arial"/>
          <w:spacing w:val="2"/>
        </w:rPr>
        <w:t xml:space="preserve"> </w:t>
      </w:r>
      <w:r w:rsidRPr="00C6798D">
        <w:rPr>
          <w:rFonts w:ascii="Arial" w:eastAsia="Arial" w:hAnsi="Arial" w:cs="Arial"/>
        </w:rPr>
        <w:t>las</w:t>
      </w:r>
      <w:r w:rsidRPr="00C6798D">
        <w:rPr>
          <w:rFonts w:ascii="Arial" w:eastAsia="Arial" w:hAnsi="Arial" w:cs="Arial"/>
          <w:spacing w:val="7"/>
        </w:rPr>
        <w:t xml:space="preserve"> </w:t>
      </w:r>
      <w:r w:rsidRPr="00C6798D">
        <w:rPr>
          <w:rFonts w:ascii="Arial" w:eastAsia="Arial" w:hAnsi="Arial" w:cs="Arial"/>
          <w:spacing w:val="1"/>
        </w:rPr>
        <w:t>c</w:t>
      </w:r>
      <w:r w:rsidRPr="00C6798D">
        <w:rPr>
          <w:rFonts w:ascii="Arial" w:eastAsia="Arial" w:hAnsi="Arial" w:cs="Arial"/>
        </w:rPr>
        <w:t>uales</w:t>
      </w:r>
      <w:r w:rsidRPr="00C6798D">
        <w:rPr>
          <w:rFonts w:ascii="Arial" w:eastAsia="Arial" w:hAnsi="Arial" w:cs="Arial"/>
          <w:spacing w:val="5"/>
        </w:rPr>
        <w:t xml:space="preserve"> </w:t>
      </w:r>
      <w:r w:rsidRPr="00C6798D">
        <w:rPr>
          <w:rFonts w:ascii="Arial" w:eastAsia="Arial" w:hAnsi="Arial" w:cs="Arial"/>
        </w:rPr>
        <w:t>requ</w:t>
      </w:r>
      <w:r w:rsidRPr="00C6798D">
        <w:rPr>
          <w:rFonts w:ascii="Arial" w:eastAsia="Arial" w:hAnsi="Arial" w:cs="Arial"/>
          <w:spacing w:val="1"/>
        </w:rPr>
        <w:t>i</w:t>
      </w:r>
      <w:r w:rsidRPr="00C6798D">
        <w:rPr>
          <w:rFonts w:ascii="Arial" w:eastAsia="Arial" w:hAnsi="Arial" w:cs="Arial"/>
          <w:spacing w:val="-2"/>
        </w:rPr>
        <w:t>e</w:t>
      </w:r>
      <w:r w:rsidRPr="00C6798D">
        <w:rPr>
          <w:rFonts w:ascii="Arial" w:eastAsia="Arial" w:hAnsi="Arial" w:cs="Arial"/>
          <w:spacing w:val="1"/>
        </w:rPr>
        <w:t>re</w:t>
      </w:r>
      <w:r w:rsidRPr="00C6798D">
        <w:rPr>
          <w:rFonts w:ascii="Arial" w:eastAsia="Arial" w:hAnsi="Arial" w:cs="Arial"/>
        </w:rPr>
        <w:t>n</w:t>
      </w:r>
      <w:r w:rsidRPr="00C6798D">
        <w:rPr>
          <w:rFonts w:ascii="Arial" w:eastAsia="Arial" w:hAnsi="Arial" w:cs="Arial"/>
          <w:spacing w:val="2"/>
        </w:rPr>
        <w:t xml:space="preserve"> </w:t>
      </w:r>
      <w:r w:rsidRPr="00C6798D">
        <w:rPr>
          <w:rFonts w:ascii="Arial" w:eastAsia="Arial" w:hAnsi="Arial" w:cs="Arial"/>
        </w:rPr>
        <w:t>de</w:t>
      </w:r>
      <w:r w:rsidRPr="00C6798D">
        <w:rPr>
          <w:rFonts w:ascii="Arial" w:eastAsia="Arial" w:hAnsi="Arial" w:cs="Arial"/>
          <w:spacing w:val="9"/>
        </w:rPr>
        <w:t xml:space="preserve"> </w:t>
      </w:r>
      <w:r w:rsidRPr="00C6798D">
        <w:rPr>
          <w:rFonts w:ascii="Arial" w:eastAsia="Arial" w:hAnsi="Arial" w:cs="Arial"/>
          <w:spacing w:val="-2"/>
        </w:rPr>
        <w:t>g</w:t>
      </w:r>
      <w:r w:rsidRPr="00C6798D">
        <w:rPr>
          <w:rFonts w:ascii="Arial" w:eastAsia="Arial" w:hAnsi="Arial" w:cs="Arial"/>
          <w:spacing w:val="1"/>
        </w:rPr>
        <w:t>r</w:t>
      </w:r>
      <w:r w:rsidRPr="00C6798D">
        <w:rPr>
          <w:rFonts w:ascii="Arial" w:eastAsia="Arial" w:hAnsi="Arial" w:cs="Arial"/>
        </w:rPr>
        <w:t>andes</w:t>
      </w:r>
      <w:r w:rsidRPr="00C6798D">
        <w:rPr>
          <w:rFonts w:ascii="Arial" w:eastAsia="Arial" w:hAnsi="Arial" w:cs="Arial"/>
          <w:spacing w:val="3"/>
        </w:rPr>
        <w:t xml:space="preserve"> </w:t>
      </w:r>
      <w:r w:rsidRPr="00C6798D">
        <w:rPr>
          <w:rFonts w:ascii="Arial" w:eastAsia="Arial" w:hAnsi="Arial" w:cs="Arial"/>
        </w:rPr>
        <w:t>i</w:t>
      </w:r>
      <w:r w:rsidRPr="00C6798D">
        <w:rPr>
          <w:rFonts w:ascii="Arial" w:eastAsia="Arial" w:hAnsi="Arial" w:cs="Arial"/>
          <w:spacing w:val="-2"/>
        </w:rPr>
        <w:t>n</w:t>
      </w:r>
      <w:r w:rsidRPr="00C6798D">
        <w:rPr>
          <w:rFonts w:ascii="Arial" w:eastAsia="Arial" w:hAnsi="Arial" w:cs="Arial"/>
          <w:spacing w:val="1"/>
        </w:rPr>
        <w:t>ve</w:t>
      </w:r>
      <w:r w:rsidRPr="00C6798D">
        <w:rPr>
          <w:rFonts w:ascii="Arial" w:eastAsia="Arial" w:hAnsi="Arial" w:cs="Arial"/>
          <w:spacing w:val="-2"/>
        </w:rPr>
        <w:t>r</w:t>
      </w:r>
      <w:r w:rsidRPr="00C6798D">
        <w:rPr>
          <w:rFonts w:ascii="Arial" w:eastAsia="Arial" w:hAnsi="Arial" w:cs="Arial"/>
          <w:spacing w:val="1"/>
        </w:rPr>
        <w:t>s</w:t>
      </w:r>
      <w:r w:rsidRPr="00C6798D">
        <w:rPr>
          <w:rFonts w:ascii="Arial" w:eastAsia="Arial" w:hAnsi="Arial" w:cs="Arial"/>
        </w:rPr>
        <w:t>iones as</w:t>
      </w:r>
      <w:r w:rsidRPr="00C6798D">
        <w:rPr>
          <w:rFonts w:ascii="Arial" w:eastAsia="Arial" w:hAnsi="Arial" w:cs="Arial"/>
          <w:spacing w:val="-2"/>
        </w:rPr>
        <w:t>o</w:t>
      </w:r>
      <w:r w:rsidRPr="00C6798D">
        <w:rPr>
          <w:rFonts w:ascii="Arial" w:eastAsia="Arial" w:hAnsi="Arial" w:cs="Arial"/>
          <w:spacing w:val="1"/>
        </w:rPr>
        <w:t>c</w:t>
      </w:r>
      <w:r w:rsidRPr="00C6798D">
        <w:rPr>
          <w:rFonts w:ascii="Arial" w:eastAsia="Arial" w:hAnsi="Arial" w:cs="Arial"/>
        </w:rPr>
        <w:t>iadas</w:t>
      </w:r>
      <w:r w:rsidRPr="00C6798D">
        <w:rPr>
          <w:rFonts w:ascii="Arial" w:eastAsia="Arial" w:hAnsi="Arial" w:cs="Arial"/>
          <w:spacing w:val="4"/>
        </w:rPr>
        <w:t xml:space="preserve"> </w:t>
      </w:r>
      <w:r w:rsidRPr="00C6798D">
        <w:rPr>
          <w:rFonts w:ascii="Arial" w:eastAsia="Arial" w:hAnsi="Arial" w:cs="Arial"/>
        </w:rPr>
        <w:t>a</w:t>
      </w:r>
      <w:r w:rsidRPr="00C6798D">
        <w:rPr>
          <w:rFonts w:ascii="Arial" w:eastAsia="Arial" w:hAnsi="Arial" w:cs="Arial"/>
          <w:spacing w:val="11"/>
        </w:rPr>
        <w:t xml:space="preserve"> </w:t>
      </w:r>
      <w:r w:rsidRPr="00C6798D">
        <w:rPr>
          <w:rFonts w:ascii="Arial" w:eastAsia="Arial" w:hAnsi="Arial" w:cs="Arial"/>
        </w:rPr>
        <w:t>i</w:t>
      </w:r>
      <w:r w:rsidRPr="00C6798D">
        <w:rPr>
          <w:rFonts w:ascii="Arial" w:eastAsia="Arial" w:hAnsi="Arial" w:cs="Arial"/>
          <w:spacing w:val="-2"/>
        </w:rPr>
        <w:t>n</w:t>
      </w:r>
      <w:r w:rsidRPr="00C6798D">
        <w:rPr>
          <w:rFonts w:ascii="Arial" w:eastAsia="Arial" w:hAnsi="Arial" w:cs="Arial"/>
        </w:rPr>
        <w:t>fr</w:t>
      </w:r>
      <w:r w:rsidRPr="00C6798D">
        <w:rPr>
          <w:rFonts w:ascii="Arial" w:eastAsia="Arial" w:hAnsi="Arial" w:cs="Arial"/>
          <w:spacing w:val="1"/>
        </w:rPr>
        <w:t>a</w:t>
      </w:r>
      <w:r w:rsidRPr="00C6798D">
        <w:rPr>
          <w:rFonts w:ascii="Arial" w:eastAsia="Arial" w:hAnsi="Arial" w:cs="Arial"/>
          <w:spacing w:val="-2"/>
        </w:rPr>
        <w:t>e</w:t>
      </w:r>
      <w:r w:rsidRPr="00C6798D">
        <w:rPr>
          <w:rFonts w:ascii="Arial" w:eastAsia="Arial" w:hAnsi="Arial" w:cs="Arial"/>
          <w:spacing w:val="1"/>
        </w:rPr>
        <w:t>s</w:t>
      </w:r>
      <w:r w:rsidRPr="00C6798D">
        <w:rPr>
          <w:rFonts w:ascii="Arial" w:eastAsia="Arial" w:hAnsi="Arial" w:cs="Arial"/>
        </w:rPr>
        <w:t>tructu</w:t>
      </w:r>
      <w:r w:rsidRPr="00C6798D">
        <w:rPr>
          <w:rFonts w:ascii="Arial" w:eastAsia="Arial" w:hAnsi="Arial" w:cs="Arial"/>
          <w:spacing w:val="-2"/>
        </w:rPr>
        <w:t>r</w:t>
      </w:r>
      <w:r w:rsidRPr="00C6798D">
        <w:rPr>
          <w:rFonts w:ascii="Arial" w:eastAsia="Arial" w:hAnsi="Arial" w:cs="Arial"/>
        </w:rPr>
        <w:t>a y</w:t>
      </w:r>
      <w:r w:rsidRPr="00C6798D">
        <w:rPr>
          <w:rFonts w:ascii="Arial" w:eastAsia="Arial" w:hAnsi="Arial" w:cs="Arial"/>
          <w:spacing w:val="11"/>
        </w:rPr>
        <w:t xml:space="preserve"> </w:t>
      </w:r>
      <w:r w:rsidRPr="00C6798D">
        <w:rPr>
          <w:rFonts w:ascii="Arial" w:eastAsia="Arial" w:hAnsi="Arial" w:cs="Arial"/>
        </w:rPr>
        <w:t>ob</w:t>
      </w:r>
      <w:r w:rsidRPr="00C6798D">
        <w:rPr>
          <w:rFonts w:ascii="Arial" w:eastAsia="Arial" w:hAnsi="Arial" w:cs="Arial"/>
          <w:spacing w:val="1"/>
        </w:rPr>
        <w:t>r</w:t>
      </w:r>
      <w:r w:rsidRPr="00C6798D">
        <w:rPr>
          <w:rFonts w:ascii="Arial" w:eastAsia="Arial" w:hAnsi="Arial" w:cs="Arial"/>
        </w:rPr>
        <w:t>as</w:t>
      </w:r>
      <w:r w:rsidRPr="00C6798D">
        <w:rPr>
          <w:rFonts w:ascii="Arial" w:eastAsia="Arial" w:hAnsi="Arial" w:cs="Arial"/>
          <w:spacing w:val="7"/>
        </w:rPr>
        <w:t xml:space="preserve"> </w:t>
      </w:r>
      <w:r w:rsidRPr="00C6798D">
        <w:rPr>
          <w:rFonts w:ascii="Arial" w:eastAsia="Arial" w:hAnsi="Arial" w:cs="Arial"/>
        </w:rPr>
        <w:t>de</w:t>
      </w:r>
      <w:r w:rsidRPr="00C6798D">
        <w:rPr>
          <w:rFonts w:ascii="Arial" w:eastAsia="Arial" w:hAnsi="Arial" w:cs="Arial"/>
          <w:spacing w:val="9"/>
        </w:rPr>
        <w:t xml:space="preserve"> </w:t>
      </w:r>
      <w:r w:rsidRPr="00C6798D">
        <w:rPr>
          <w:rFonts w:ascii="Arial" w:eastAsia="Arial" w:hAnsi="Arial" w:cs="Arial"/>
        </w:rPr>
        <w:t>i</w:t>
      </w:r>
      <w:r w:rsidRPr="00C6798D">
        <w:rPr>
          <w:rFonts w:ascii="Arial" w:eastAsia="Arial" w:hAnsi="Arial" w:cs="Arial"/>
          <w:spacing w:val="1"/>
        </w:rPr>
        <w:t>n</w:t>
      </w:r>
      <w:r w:rsidRPr="00C6798D">
        <w:rPr>
          <w:rFonts w:ascii="Arial" w:eastAsia="Arial" w:hAnsi="Arial" w:cs="Arial"/>
        </w:rPr>
        <w:t>ge</w:t>
      </w:r>
      <w:r w:rsidRPr="00C6798D">
        <w:rPr>
          <w:rFonts w:ascii="Arial" w:eastAsia="Arial" w:hAnsi="Arial" w:cs="Arial"/>
          <w:spacing w:val="-2"/>
        </w:rPr>
        <w:t>n</w:t>
      </w:r>
      <w:r w:rsidRPr="00C6798D">
        <w:rPr>
          <w:rFonts w:ascii="Arial" w:eastAsia="Arial" w:hAnsi="Arial" w:cs="Arial"/>
          <w:spacing w:val="1"/>
        </w:rPr>
        <w:t>i</w:t>
      </w:r>
      <w:r w:rsidRPr="00C6798D">
        <w:rPr>
          <w:rFonts w:ascii="Arial" w:eastAsia="Arial" w:hAnsi="Arial" w:cs="Arial"/>
        </w:rPr>
        <w:t>erí</w:t>
      </w:r>
      <w:r w:rsidRPr="00C6798D">
        <w:rPr>
          <w:rFonts w:ascii="Arial" w:eastAsia="Arial" w:hAnsi="Arial" w:cs="Arial"/>
          <w:spacing w:val="1"/>
        </w:rPr>
        <w:t>a</w:t>
      </w:r>
      <w:r w:rsidRPr="00C6798D">
        <w:rPr>
          <w:rFonts w:ascii="Arial" w:eastAsia="Arial" w:hAnsi="Arial" w:cs="Arial"/>
        </w:rPr>
        <w:t>,</w:t>
      </w:r>
      <w:r w:rsidRPr="00C6798D">
        <w:rPr>
          <w:rFonts w:ascii="Arial" w:eastAsia="Arial" w:hAnsi="Arial" w:cs="Arial"/>
          <w:spacing w:val="3"/>
        </w:rPr>
        <w:t xml:space="preserve"> </w:t>
      </w:r>
      <w:r w:rsidRPr="00C6798D">
        <w:rPr>
          <w:rFonts w:ascii="Arial" w:eastAsia="Arial" w:hAnsi="Arial" w:cs="Arial"/>
        </w:rPr>
        <w:t>y</w:t>
      </w:r>
      <w:r w:rsidRPr="00C6798D">
        <w:rPr>
          <w:rFonts w:ascii="Arial" w:eastAsia="Arial" w:hAnsi="Arial" w:cs="Arial"/>
          <w:spacing w:val="11"/>
        </w:rPr>
        <w:t xml:space="preserve"> </w:t>
      </w:r>
      <w:r w:rsidRPr="00C6798D">
        <w:rPr>
          <w:rFonts w:ascii="Arial" w:eastAsia="Arial" w:hAnsi="Arial" w:cs="Arial"/>
        </w:rPr>
        <w:t>ad</w:t>
      </w:r>
      <w:r w:rsidRPr="00C6798D">
        <w:rPr>
          <w:rFonts w:ascii="Arial" w:eastAsia="Arial" w:hAnsi="Arial" w:cs="Arial"/>
          <w:spacing w:val="-2"/>
        </w:rPr>
        <w:t>e</w:t>
      </w:r>
      <w:r w:rsidRPr="00C6798D">
        <w:rPr>
          <w:rFonts w:ascii="Arial" w:eastAsia="Arial" w:hAnsi="Arial" w:cs="Arial"/>
          <w:spacing w:val="1"/>
        </w:rPr>
        <w:t>m</w:t>
      </w:r>
      <w:r w:rsidRPr="00C6798D">
        <w:rPr>
          <w:rFonts w:ascii="Arial" w:eastAsia="Arial" w:hAnsi="Arial" w:cs="Arial"/>
        </w:rPr>
        <w:t>ás</w:t>
      </w:r>
      <w:r w:rsidRPr="00C6798D">
        <w:rPr>
          <w:rFonts w:ascii="Arial" w:eastAsia="Arial" w:hAnsi="Arial" w:cs="Arial"/>
          <w:spacing w:val="5"/>
        </w:rPr>
        <w:t xml:space="preserve"> </w:t>
      </w:r>
      <w:r w:rsidRPr="00C6798D">
        <w:rPr>
          <w:rFonts w:ascii="Arial" w:eastAsia="Arial" w:hAnsi="Arial" w:cs="Arial"/>
          <w:spacing w:val="-2"/>
        </w:rPr>
        <w:t>e</w:t>
      </w:r>
      <w:r w:rsidRPr="00C6798D">
        <w:rPr>
          <w:rFonts w:ascii="Arial" w:eastAsia="Arial" w:hAnsi="Arial" w:cs="Arial"/>
        </w:rPr>
        <w:t>n</w:t>
      </w:r>
      <w:r w:rsidRPr="00C6798D">
        <w:rPr>
          <w:rFonts w:ascii="Arial" w:eastAsia="Arial" w:hAnsi="Arial" w:cs="Arial"/>
          <w:spacing w:val="10"/>
        </w:rPr>
        <w:t xml:space="preserve"> </w:t>
      </w:r>
      <w:r w:rsidRPr="00C6798D">
        <w:rPr>
          <w:rFonts w:ascii="Arial" w:eastAsia="Arial" w:hAnsi="Arial" w:cs="Arial"/>
        </w:rPr>
        <w:t>la</w:t>
      </w:r>
      <w:r w:rsidRPr="00C6798D">
        <w:rPr>
          <w:rFonts w:ascii="Arial" w:eastAsia="Arial" w:hAnsi="Arial" w:cs="Arial"/>
          <w:spacing w:val="11"/>
        </w:rPr>
        <w:t xml:space="preserve"> </w:t>
      </w:r>
      <w:r w:rsidRPr="00C6798D">
        <w:rPr>
          <w:rFonts w:ascii="Arial" w:eastAsia="Arial" w:hAnsi="Arial" w:cs="Arial"/>
        </w:rPr>
        <w:t>m</w:t>
      </w:r>
      <w:r w:rsidRPr="00C6798D">
        <w:rPr>
          <w:rFonts w:ascii="Arial" w:eastAsia="Arial" w:hAnsi="Arial" w:cs="Arial"/>
          <w:spacing w:val="-2"/>
        </w:rPr>
        <w:t>a</w:t>
      </w:r>
      <w:r w:rsidRPr="00C6798D">
        <w:rPr>
          <w:rFonts w:ascii="Arial" w:eastAsia="Arial" w:hAnsi="Arial" w:cs="Arial"/>
          <w:spacing w:val="1"/>
        </w:rPr>
        <w:t>yo</w:t>
      </w:r>
      <w:r w:rsidRPr="00C6798D">
        <w:rPr>
          <w:rFonts w:ascii="Arial" w:eastAsia="Arial" w:hAnsi="Arial" w:cs="Arial"/>
          <w:spacing w:val="-2"/>
        </w:rPr>
        <w:t>r</w:t>
      </w:r>
      <w:r w:rsidRPr="00C6798D">
        <w:rPr>
          <w:rFonts w:ascii="Arial" w:eastAsia="Arial" w:hAnsi="Arial" w:cs="Arial"/>
          <w:spacing w:val="2"/>
        </w:rPr>
        <w:t>í</w:t>
      </w:r>
      <w:r w:rsidRPr="00C6798D">
        <w:rPr>
          <w:rFonts w:ascii="Arial" w:eastAsia="Arial" w:hAnsi="Arial" w:cs="Arial"/>
        </w:rPr>
        <w:t>a</w:t>
      </w:r>
      <w:r w:rsidRPr="00C6798D">
        <w:rPr>
          <w:rFonts w:ascii="Arial" w:eastAsia="Arial" w:hAnsi="Arial" w:cs="Arial"/>
          <w:spacing w:val="4"/>
        </w:rPr>
        <w:t xml:space="preserve"> </w:t>
      </w:r>
      <w:r w:rsidRPr="00C6798D">
        <w:rPr>
          <w:rFonts w:ascii="Arial" w:eastAsia="Arial" w:hAnsi="Arial" w:cs="Arial"/>
        </w:rPr>
        <w:t>de</w:t>
      </w:r>
      <w:r w:rsidRPr="00C6798D">
        <w:rPr>
          <w:rFonts w:ascii="Arial" w:eastAsia="Arial" w:hAnsi="Arial" w:cs="Arial"/>
          <w:spacing w:val="10"/>
        </w:rPr>
        <w:t xml:space="preserve"> </w:t>
      </w:r>
      <w:r w:rsidRPr="00C6798D">
        <w:rPr>
          <w:rFonts w:ascii="Arial" w:eastAsia="Arial" w:hAnsi="Arial" w:cs="Arial"/>
          <w:spacing w:val="1"/>
        </w:rPr>
        <w:t>c</w:t>
      </w:r>
      <w:r w:rsidRPr="00C6798D">
        <w:rPr>
          <w:rFonts w:ascii="Arial" w:eastAsia="Arial" w:hAnsi="Arial" w:cs="Arial"/>
          <w:spacing w:val="-2"/>
        </w:rPr>
        <w:t>a</w:t>
      </w:r>
      <w:r w:rsidRPr="00C6798D">
        <w:rPr>
          <w:rFonts w:ascii="Arial" w:eastAsia="Arial" w:hAnsi="Arial" w:cs="Arial"/>
          <w:spacing w:val="1"/>
        </w:rPr>
        <w:t>s</w:t>
      </w:r>
      <w:r w:rsidRPr="00C6798D">
        <w:rPr>
          <w:rFonts w:ascii="Arial" w:eastAsia="Arial" w:hAnsi="Arial" w:cs="Arial"/>
        </w:rPr>
        <w:t>os rep</w:t>
      </w:r>
      <w:r w:rsidRPr="00C6798D">
        <w:rPr>
          <w:rFonts w:ascii="Arial" w:eastAsia="Arial" w:hAnsi="Arial" w:cs="Arial"/>
          <w:spacing w:val="1"/>
        </w:rPr>
        <w:t>r</w:t>
      </w:r>
      <w:r w:rsidRPr="00C6798D">
        <w:rPr>
          <w:rFonts w:ascii="Arial" w:eastAsia="Arial" w:hAnsi="Arial" w:cs="Arial"/>
          <w:spacing w:val="-2"/>
        </w:rPr>
        <w:t>e</w:t>
      </w:r>
      <w:r w:rsidRPr="00C6798D">
        <w:rPr>
          <w:rFonts w:ascii="Arial" w:eastAsia="Arial" w:hAnsi="Arial" w:cs="Arial"/>
          <w:spacing w:val="1"/>
        </w:rPr>
        <w:t>se</w:t>
      </w:r>
      <w:r w:rsidRPr="00C6798D">
        <w:rPr>
          <w:rFonts w:ascii="Arial" w:eastAsia="Arial" w:hAnsi="Arial" w:cs="Arial"/>
          <w:spacing w:val="-2"/>
        </w:rPr>
        <w:t>n</w:t>
      </w:r>
      <w:r w:rsidRPr="00C6798D">
        <w:rPr>
          <w:rFonts w:ascii="Arial" w:eastAsia="Arial" w:hAnsi="Arial" w:cs="Arial"/>
          <w:spacing w:val="2"/>
        </w:rPr>
        <w:t>t</w:t>
      </w:r>
      <w:r w:rsidRPr="00C6798D">
        <w:rPr>
          <w:rFonts w:ascii="Arial" w:eastAsia="Arial" w:hAnsi="Arial" w:cs="Arial"/>
          <w:spacing w:val="-2"/>
        </w:rPr>
        <w:t>a</w:t>
      </w:r>
      <w:r w:rsidRPr="00C6798D">
        <w:rPr>
          <w:rFonts w:ascii="Arial" w:eastAsia="Arial" w:hAnsi="Arial" w:cs="Arial"/>
        </w:rPr>
        <w:t>n</w:t>
      </w:r>
      <w:r w:rsidRPr="00C6798D">
        <w:rPr>
          <w:rFonts w:ascii="Arial" w:eastAsia="Arial" w:hAnsi="Arial" w:cs="Arial"/>
          <w:spacing w:val="2"/>
        </w:rPr>
        <w:t xml:space="preserve"> </w:t>
      </w:r>
      <w:r w:rsidRPr="00C6798D">
        <w:rPr>
          <w:rFonts w:ascii="Arial" w:eastAsia="Arial" w:hAnsi="Arial" w:cs="Arial"/>
        </w:rPr>
        <w:t>un</w:t>
      </w:r>
      <w:r w:rsidRPr="00C6798D">
        <w:rPr>
          <w:rFonts w:ascii="Arial" w:eastAsia="Arial" w:hAnsi="Arial" w:cs="Arial"/>
          <w:spacing w:val="8"/>
        </w:rPr>
        <w:t xml:space="preserve"> </w:t>
      </w:r>
      <w:r w:rsidRPr="00C6798D">
        <w:rPr>
          <w:rFonts w:ascii="Arial" w:eastAsia="Arial" w:hAnsi="Arial" w:cs="Arial"/>
        </w:rPr>
        <w:t>alto</w:t>
      </w:r>
      <w:r w:rsidRPr="00C6798D">
        <w:rPr>
          <w:rFonts w:ascii="Arial" w:eastAsia="Arial" w:hAnsi="Arial" w:cs="Arial"/>
          <w:spacing w:val="7"/>
        </w:rPr>
        <w:t xml:space="preserve"> </w:t>
      </w:r>
      <w:r w:rsidRPr="00C6798D">
        <w:rPr>
          <w:rFonts w:ascii="Arial" w:eastAsia="Arial" w:hAnsi="Arial" w:cs="Arial"/>
          <w:spacing w:val="1"/>
        </w:rPr>
        <w:t>c</w:t>
      </w:r>
      <w:r w:rsidRPr="00C6798D">
        <w:rPr>
          <w:rFonts w:ascii="Arial" w:eastAsia="Arial" w:hAnsi="Arial" w:cs="Arial"/>
        </w:rPr>
        <w:t>o</w:t>
      </w:r>
      <w:r w:rsidRPr="00C6798D">
        <w:rPr>
          <w:rFonts w:ascii="Arial" w:eastAsia="Arial" w:hAnsi="Arial" w:cs="Arial"/>
          <w:spacing w:val="1"/>
        </w:rPr>
        <w:t>s</w:t>
      </w:r>
      <w:r w:rsidRPr="00C6798D">
        <w:rPr>
          <w:rFonts w:ascii="Arial" w:eastAsia="Arial" w:hAnsi="Arial" w:cs="Arial"/>
          <w:spacing w:val="-1"/>
        </w:rPr>
        <w:t>t</w:t>
      </w:r>
      <w:r w:rsidRPr="00C6798D">
        <w:rPr>
          <w:rFonts w:ascii="Arial" w:eastAsia="Arial" w:hAnsi="Arial" w:cs="Arial"/>
        </w:rPr>
        <w:t>o</w:t>
      </w:r>
      <w:r w:rsidRPr="00C6798D">
        <w:rPr>
          <w:rFonts w:ascii="Arial" w:eastAsia="Arial" w:hAnsi="Arial" w:cs="Arial"/>
          <w:spacing w:val="7"/>
        </w:rPr>
        <w:t xml:space="preserve"> </w:t>
      </w:r>
      <w:r w:rsidRPr="00C6798D">
        <w:rPr>
          <w:rFonts w:ascii="Arial" w:eastAsia="Arial" w:hAnsi="Arial" w:cs="Arial"/>
          <w:spacing w:val="-2"/>
        </w:rPr>
        <w:t>o</w:t>
      </w:r>
      <w:r w:rsidRPr="00C6798D">
        <w:rPr>
          <w:rFonts w:ascii="Arial" w:eastAsia="Arial" w:hAnsi="Arial" w:cs="Arial"/>
          <w:spacing w:val="1"/>
        </w:rPr>
        <w:t>p</w:t>
      </w:r>
      <w:r w:rsidRPr="00C6798D">
        <w:rPr>
          <w:rFonts w:ascii="Arial" w:eastAsia="Arial" w:hAnsi="Arial" w:cs="Arial"/>
          <w:spacing w:val="-2"/>
        </w:rPr>
        <w:t>e</w:t>
      </w:r>
      <w:r w:rsidRPr="00C6798D">
        <w:rPr>
          <w:rFonts w:ascii="Arial" w:eastAsia="Arial" w:hAnsi="Arial" w:cs="Arial"/>
          <w:spacing w:val="1"/>
        </w:rPr>
        <w:t>r</w:t>
      </w:r>
      <w:r w:rsidRPr="00C6798D">
        <w:rPr>
          <w:rFonts w:ascii="Arial" w:eastAsia="Arial" w:hAnsi="Arial" w:cs="Arial"/>
          <w:spacing w:val="-2"/>
        </w:rPr>
        <w:t>a</w:t>
      </w:r>
      <w:r w:rsidRPr="00C6798D">
        <w:rPr>
          <w:rFonts w:ascii="Arial" w:eastAsia="Arial" w:hAnsi="Arial" w:cs="Arial"/>
          <w:spacing w:val="2"/>
        </w:rPr>
        <w:t>t</w:t>
      </w:r>
      <w:r w:rsidRPr="00C6798D">
        <w:rPr>
          <w:rFonts w:ascii="Arial" w:eastAsia="Arial" w:hAnsi="Arial" w:cs="Arial"/>
        </w:rPr>
        <w:t>ivo.</w:t>
      </w:r>
      <w:r w:rsidRPr="00C6798D">
        <w:rPr>
          <w:rFonts w:ascii="Arial" w:eastAsia="Arial" w:hAnsi="Arial" w:cs="Arial"/>
          <w:spacing w:val="1"/>
        </w:rPr>
        <w:t xml:space="preserve"> </w:t>
      </w:r>
    </w:p>
    <w:p w:rsidR="009004E6" w:rsidRDefault="009004E6" w:rsidP="009004E6">
      <w:pPr>
        <w:spacing w:line="480" w:lineRule="auto"/>
        <w:ind w:left="567" w:right="79"/>
        <w:jc w:val="both"/>
        <w:rPr>
          <w:rFonts w:ascii="Arial" w:eastAsia="Arial" w:hAnsi="Arial" w:cs="Arial"/>
          <w:spacing w:val="1"/>
        </w:rPr>
      </w:pPr>
    </w:p>
    <w:p w:rsidR="009004E6" w:rsidRPr="00C6798D" w:rsidRDefault="009004E6" w:rsidP="009004E6">
      <w:pPr>
        <w:spacing w:line="480" w:lineRule="auto"/>
        <w:ind w:left="567" w:right="79"/>
        <w:jc w:val="both"/>
        <w:rPr>
          <w:rFonts w:ascii="Arial" w:hAnsi="Arial" w:cs="Arial"/>
        </w:rPr>
      </w:pPr>
      <w:r w:rsidRPr="00C6798D">
        <w:rPr>
          <w:rFonts w:ascii="Arial" w:eastAsia="Arial" w:hAnsi="Arial" w:cs="Arial"/>
        </w:rPr>
        <w:t>Sin</w:t>
      </w:r>
      <w:r w:rsidRPr="00C6798D">
        <w:rPr>
          <w:rFonts w:ascii="Arial" w:eastAsia="Arial" w:hAnsi="Arial" w:cs="Arial"/>
          <w:spacing w:val="7"/>
        </w:rPr>
        <w:t xml:space="preserve"> </w:t>
      </w:r>
      <w:r w:rsidRPr="00C6798D">
        <w:rPr>
          <w:rFonts w:ascii="Arial" w:eastAsia="Arial" w:hAnsi="Arial" w:cs="Arial"/>
          <w:spacing w:val="-2"/>
        </w:rPr>
        <w:t>e</w:t>
      </w:r>
      <w:r w:rsidRPr="00C6798D">
        <w:rPr>
          <w:rFonts w:ascii="Arial" w:eastAsia="Arial" w:hAnsi="Arial" w:cs="Arial"/>
        </w:rPr>
        <w:t>mb</w:t>
      </w:r>
      <w:r w:rsidRPr="00C6798D">
        <w:rPr>
          <w:rFonts w:ascii="Arial" w:eastAsia="Arial" w:hAnsi="Arial" w:cs="Arial"/>
          <w:spacing w:val="1"/>
        </w:rPr>
        <w:t>a</w:t>
      </w:r>
      <w:r w:rsidRPr="00C6798D">
        <w:rPr>
          <w:rFonts w:ascii="Arial" w:eastAsia="Arial" w:hAnsi="Arial" w:cs="Arial"/>
        </w:rPr>
        <w:t>rg</w:t>
      </w:r>
      <w:r w:rsidRPr="00C6798D">
        <w:rPr>
          <w:rFonts w:ascii="Arial" w:eastAsia="Arial" w:hAnsi="Arial" w:cs="Arial"/>
          <w:spacing w:val="1"/>
        </w:rPr>
        <w:t>o</w:t>
      </w:r>
      <w:r w:rsidRPr="00C6798D">
        <w:rPr>
          <w:rFonts w:ascii="Arial" w:eastAsia="Arial" w:hAnsi="Arial" w:cs="Arial"/>
        </w:rPr>
        <w:t>,</w:t>
      </w:r>
      <w:r w:rsidRPr="00C6798D">
        <w:rPr>
          <w:rFonts w:ascii="Arial" w:eastAsia="Arial" w:hAnsi="Arial" w:cs="Arial"/>
          <w:spacing w:val="3"/>
        </w:rPr>
        <w:t xml:space="preserve"> </w:t>
      </w:r>
      <w:r w:rsidRPr="00C6798D">
        <w:rPr>
          <w:rFonts w:ascii="Arial" w:eastAsia="Arial" w:hAnsi="Arial" w:cs="Arial"/>
        </w:rPr>
        <w:t>la</w:t>
      </w:r>
      <w:r w:rsidRPr="00C6798D">
        <w:rPr>
          <w:rFonts w:ascii="Arial" w:eastAsia="Arial" w:hAnsi="Arial" w:cs="Arial"/>
          <w:spacing w:val="7"/>
        </w:rPr>
        <w:t xml:space="preserve"> </w:t>
      </w:r>
      <w:r w:rsidRPr="00C6798D">
        <w:rPr>
          <w:rFonts w:ascii="Arial" w:eastAsia="Arial" w:hAnsi="Arial" w:cs="Arial"/>
        </w:rPr>
        <w:t>te</w:t>
      </w:r>
      <w:r w:rsidRPr="00C6798D">
        <w:rPr>
          <w:rFonts w:ascii="Arial" w:eastAsia="Arial" w:hAnsi="Arial" w:cs="Arial"/>
          <w:spacing w:val="1"/>
        </w:rPr>
        <w:t>c</w:t>
      </w:r>
      <w:r w:rsidRPr="00C6798D">
        <w:rPr>
          <w:rFonts w:ascii="Arial" w:eastAsia="Arial" w:hAnsi="Arial" w:cs="Arial"/>
          <w:spacing w:val="-2"/>
        </w:rPr>
        <w:t>n</w:t>
      </w:r>
      <w:r w:rsidRPr="00C6798D">
        <w:rPr>
          <w:rFonts w:ascii="Arial" w:eastAsia="Arial" w:hAnsi="Arial" w:cs="Arial"/>
        </w:rPr>
        <w:t>o</w:t>
      </w:r>
      <w:r w:rsidRPr="00C6798D">
        <w:rPr>
          <w:rFonts w:ascii="Arial" w:eastAsia="Arial" w:hAnsi="Arial" w:cs="Arial"/>
          <w:spacing w:val="1"/>
        </w:rPr>
        <w:t>l</w:t>
      </w:r>
      <w:r w:rsidRPr="00C6798D">
        <w:rPr>
          <w:rFonts w:ascii="Arial" w:eastAsia="Arial" w:hAnsi="Arial" w:cs="Arial"/>
        </w:rPr>
        <w:t>o</w:t>
      </w:r>
      <w:r w:rsidRPr="00C6798D">
        <w:rPr>
          <w:rFonts w:ascii="Arial" w:eastAsia="Arial" w:hAnsi="Arial" w:cs="Arial"/>
          <w:spacing w:val="1"/>
        </w:rPr>
        <w:t>g</w:t>
      </w:r>
      <w:r w:rsidRPr="00C6798D">
        <w:rPr>
          <w:rFonts w:ascii="Arial" w:eastAsia="Arial" w:hAnsi="Arial" w:cs="Arial"/>
        </w:rPr>
        <w:t xml:space="preserve">ía </w:t>
      </w:r>
      <w:r w:rsidRPr="00C6798D">
        <w:rPr>
          <w:rFonts w:ascii="Arial" w:eastAsia="Arial" w:hAnsi="Arial" w:cs="Arial"/>
          <w:spacing w:val="1"/>
        </w:rPr>
        <w:t>d</w:t>
      </w:r>
      <w:r w:rsidRPr="00C6798D">
        <w:rPr>
          <w:rFonts w:ascii="Arial" w:eastAsia="Arial" w:hAnsi="Arial" w:cs="Arial"/>
        </w:rPr>
        <w:t>e</w:t>
      </w:r>
      <w:r w:rsidRPr="00C6798D">
        <w:rPr>
          <w:rFonts w:ascii="Arial" w:eastAsia="Arial" w:hAnsi="Arial" w:cs="Arial"/>
          <w:spacing w:val="7"/>
        </w:rPr>
        <w:t xml:space="preserve"> </w:t>
      </w:r>
      <w:r w:rsidRPr="00C6798D">
        <w:rPr>
          <w:rFonts w:ascii="Arial" w:eastAsia="Arial" w:hAnsi="Arial" w:cs="Arial"/>
          <w:spacing w:val="1"/>
        </w:rPr>
        <w:t>r</w:t>
      </w:r>
      <w:r w:rsidRPr="00C6798D">
        <w:rPr>
          <w:rFonts w:ascii="Arial" w:eastAsia="Arial" w:hAnsi="Arial" w:cs="Arial"/>
          <w:spacing w:val="-2"/>
        </w:rPr>
        <w:t>e</w:t>
      </w:r>
      <w:r w:rsidRPr="00C6798D">
        <w:rPr>
          <w:rFonts w:ascii="Arial" w:eastAsia="Arial" w:hAnsi="Arial" w:cs="Arial"/>
          <w:spacing w:val="1"/>
        </w:rPr>
        <w:t>l</w:t>
      </w:r>
      <w:r w:rsidRPr="00C6798D">
        <w:rPr>
          <w:rFonts w:ascii="Arial" w:eastAsia="Arial" w:hAnsi="Arial" w:cs="Arial"/>
        </w:rPr>
        <w:t>a</w:t>
      </w:r>
      <w:r w:rsidRPr="00C6798D">
        <w:rPr>
          <w:rFonts w:ascii="Arial" w:eastAsia="Arial" w:hAnsi="Arial" w:cs="Arial"/>
          <w:spacing w:val="1"/>
        </w:rPr>
        <w:t>v</w:t>
      </w:r>
      <w:r w:rsidRPr="00C6798D">
        <w:rPr>
          <w:rFonts w:ascii="Arial" w:eastAsia="Arial" w:hAnsi="Arial" w:cs="Arial"/>
        </w:rPr>
        <w:t>es</w:t>
      </w:r>
      <w:r w:rsidRPr="00C6798D">
        <w:rPr>
          <w:rFonts w:ascii="Arial" w:eastAsia="Arial" w:hAnsi="Arial" w:cs="Arial"/>
          <w:spacing w:val="5"/>
        </w:rPr>
        <w:t xml:space="preserve"> </w:t>
      </w:r>
      <w:r w:rsidRPr="00C6798D">
        <w:rPr>
          <w:rFonts w:ascii="Arial" w:eastAsia="Arial" w:hAnsi="Arial" w:cs="Arial"/>
        </w:rPr>
        <w:t>en</w:t>
      </w:r>
      <w:r w:rsidRPr="00C6798D">
        <w:rPr>
          <w:rFonts w:ascii="Arial" w:eastAsia="Arial" w:hAnsi="Arial" w:cs="Arial"/>
          <w:spacing w:val="8"/>
        </w:rPr>
        <w:t xml:space="preserve"> </w:t>
      </w:r>
      <w:r w:rsidRPr="00C6798D">
        <w:rPr>
          <w:rFonts w:ascii="Arial" w:eastAsia="Arial" w:hAnsi="Arial" w:cs="Arial"/>
          <w:spacing w:val="1"/>
        </w:rPr>
        <w:t>p</w:t>
      </w:r>
      <w:r w:rsidRPr="00C6798D">
        <w:rPr>
          <w:rFonts w:ascii="Arial" w:eastAsia="Arial" w:hAnsi="Arial" w:cs="Arial"/>
          <w:spacing w:val="-2"/>
        </w:rPr>
        <w:t>a</w:t>
      </w:r>
      <w:r w:rsidRPr="00C6798D">
        <w:rPr>
          <w:rFonts w:ascii="Arial" w:eastAsia="Arial" w:hAnsi="Arial" w:cs="Arial"/>
          <w:spacing w:val="1"/>
        </w:rPr>
        <w:t>s</w:t>
      </w:r>
      <w:r w:rsidRPr="00C6798D">
        <w:rPr>
          <w:rFonts w:ascii="Arial" w:eastAsia="Arial" w:hAnsi="Arial" w:cs="Arial"/>
        </w:rPr>
        <w:t>ta</w:t>
      </w:r>
      <w:r w:rsidRPr="00C6798D">
        <w:rPr>
          <w:rFonts w:ascii="Arial" w:eastAsia="Arial" w:hAnsi="Arial" w:cs="Arial"/>
          <w:spacing w:val="5"/>
        </w:rPr>
        <w:t xml:space="preserve"> </w:t>
      </w:r>
      <w:r w:rsidRPr="00C6798D">
        <w:rPr>
          <w:rFonts w:ascii="Arial" w:eastAsia="Arial" w:hAnsi="Arial" w:cs="Arial"/>
        </w:rPr>
        <w:t>y es</w:t>
      </w:r>
      <w:r w:rsidRPr="00C6798D">
        <w:rPr>
          <w:rFonts w:ascii="Arial" w:eastAsia="Arial" w:hAnsi="Arial" w:cs="Arial"/>
          <w:spacing w:val="-2"/>
        </w:rPr>
        <w:t>p</w:t>
      </w:r>
      <w:r w:rsidRPr="00C6798D">
        <w:rPr>
          <w:rFonts w:ascii="Arial" w:eastAsia="Arial" w:hAnsi="Arial" w:cs="Arial"/>
        </w:rPr>
        <w:t>e</w:t>
      </w:r>
      <w:r w:rsidRPr="00C6798D">
        <w:rPr>
          <w:rFonts w:ascii="Arial" w:eastAsia="Arial" w:hAnsi="Arial" w:cs="Arial"/>
          <w:spacing w:val="1"/>
        </w:rPr>
        <w:t>s</w:t>
      </w:r>
      <w:r w:rsidRPr="00C6798D">
        <w:rPr>
          <w:rFonts w:ascii="Arial" w:eastAsia="Arial" w:hAnsi="Arial" w:cs="Arial"/>
        </w:rPr>
        <w:t>a</w:t>
      </w:r>
      <w:r w:rsidRPr="00C6798D">
        <w:rPr>
          <w:rFonts w:ascii="Arial" w:eastAsia="Arial" w:hAnsi="Arial" w:cs="Arial"/>
          <w:spacing w:val="1"/>
        </w:rPr>
        <w:t>d</w:t>
      </w:r>
      <w:r w:rsidRPr="00C6798D">
        <w:rPr>
          <w:rFonts w:ascii="Arial" w:eastAsia="Arial" w:hAnsi="Arial" w:cs="Arial"/>
        </w:rPr>
        <w:t>os no</w:t>
      </w:r>
      <w:r w:rsidRPr="00C6798D">
        <w:rPr>
          <w:rFonts w:ascii="Arial" w:eastAsia="Arial" w:hAnsi="Arial" w:cs="Arial"/>
          <w:spacing w:val="6"/>
        </w:rPr>
        <w:t xml:space="preserve"> </w:t>
      </w:r>
      <w:r w:rsidRPr="00C6798D">
        <w:rPr>
          <w:rFonts w:ascii="Arial" w:eastAsia="Arial" w:hAnsi="Arial" w:cs="Arial"/>
          <w:spacing w:val="1"/>
        </w:rPr>
        <w:t>s</w:t>
      </w:r>
      <w:r w:rsidRPr="00C6798D">
        <w:rPr>
          <w:rFonts w:ascii="Arial" w:eastAsia="Arial" w:hAnsi="Arial" w:cs="Arial"/>
          <w:spacing w:val="-2"/>
        </w:rPr>
        <w:t>ó</w:t>
      </w:r>
      <w:r w:rsidRPr="00C6798D">
        <w:rPr>
          <w:rFonts w:ascii="Arial" w:eastAsia="Arial" w:hAnsi="Arial" w:cs="Arial"/>
          <w:spacing w:val="1"/>
        </w:rPr>
        <w:t>l</w:t>
      </w:r>
      <w:r w:rsidRPr="00C6798D">
        <w:rPr>
          <w:rFonts w:ascii="Arial" w:eastAsia="Arial" w:hAnsi="Arial" w:cs="Arial"/>
        </w:rPr>
        <w:t>o</w:t>
      </w:r>
      <w:r w:rsidRPr="00C6798D">
        <w:rPr>
          <w:rFonts w:ascii="Arial" w:eastAsia="Arial" w:hAnsi="Arial" w:cs="Arial"/>
          <w:spacing w:val="6"/>
        </w:rPr>
        <w:t xml:space="preserve"> </w:t>
      </w:r>
      <w:r w:rsidRPr="00C6798D">
        <w:rPr>
          <w:rFonts w:ascii="Arial" w:eastAsia="Arial" w:hAnsi="Arial" w:cs="Arial"/>
          <w:spacing w:val="-2"/>
        </w:rPr>
        <w:t>g</w:t>
      </w:r>
      <w:r w:rsidRPr="00C6798D">
        <w:rPr>
          <w:rFonts w:ascii="Arial" w:eastAsia="Arial" w:hAnsi="Arial" w:cs="Arial"/>
          <w:spacing w:val="1"/>
        </w:rPr>
        <w:t>e</w:t>
      </w:r>
      <w:r w:rsidRPr="00C6798D">
        <w:rPr>
          <w:rFonts w:ascii="Arial" w:eastAsia="Arial" w:hAnsi="Arial" w:cs="Arial"/>
        </w:rPr>
        <w:t>ne</w:t>
      </w:r>
      <w:r w:rsidRPr="00C6798D">
        <w:rPr>
          <w:rFonts w:ascii="Arial" w:eastAsia="Arial" w:hAnsi="Arial" w:cs="Arial"/>
          <w:spacing w:val="1"/>
        </w:rPr>
        <w:t>r</w:t>
      </w:r>
      <w:r w:rsidRPr="00C6798D">
        <w:rPr>
          <w:rFonts w:ascii="Arial" w:eastAsia="Arial" w:hAnsi="Arial" w:cs="Arial"/>
        </w:rPr>
        <w:t>ó</w:t>
      </w:r>
      <w:r w:rsidRPr="00C6798D">
        <w:rPr>
          <w:rFonts w:ascii="Arial" w:eastAsia="Arial" w:hAnsi="Arial" w:cs="Arial"/>
          <w:spacing w:val="2"/>
        </w:rPr>
        <w:t xml:space="preserve"> </w:t>
      </w:r>
      <w:r w:rsidRPr="00C6798D">
        <w:rPr>
          <w:rFonts w:ascii="Arial" w:eastAsia="Arial" w:hAnsi="Arial" w:cs="Arial"/>
        </w:rPr>
        <w:t>el</w:t>
      </w:r>
      <w:r w:rsidRPr="00C6798D">
        <w:rPr>
          <w:rFonts w:ascii="Arial" w:eastAsia="Arial" w:hAnsi="Arial" w:cs="Arial"/>
          <w:spacing w:val="8"/>
        </w:rPr>
        <w:t xml:space="preserve"> </w:t>
      </w:r>
      <w:r w:rsidRPr="00C6798D">
        <w:rPr>
          <w:rFonts w:ascii="Arial" w:eastAsia="Arial" w:hAnsi="Arial" w:cs="Arial"/>
        </w:rPr>
        <w:t>interés</w:t>
      </w:r>
      <w:r w:rsidRPr="00C6798D">
        <w:rPr>
          <w:rFonts w:ascii="Arial" w:eastAsia="Arial" w:hAnsi="Arial" w:cs="Arial"/>
          <w:spacing w:val="3"/>
        </w:rPr>
        <w:t xml:space="preserve"> </w:t>
      </w:r>
      <w:r w:rsidRPr="00C6798D">
        <w:rPr>
          <w:rFonts w:ascii="Arial" w:eastAsia="Arial" w:hAnsi="Arial" w:cs="Arial"/>
          <w:spacing w:val="1"/>
        </w:rPr>
        <w:t>d</w:t>
      </w:r>
      <w:r w:rsidRPr="00C6798D">
        <w:rPr>
          <w:rFonts w:ascii="Arial" w:eastAsia="Arial" w:hAnsi="Arial" w:cs="Arial"/>
        </w:rPr>
        <w:t>e</w:t>
      </w:r>
      <w:r w:rsidRPr="00C6798D">
        <w:rPr>
          <w:rFonts w:ascii="Arial" w:eastAsia="Arial" w:hAnsi="Arial" w:cs="Arial"/>
          <w:spacing w:val="5"/>
        </w:rPr>
        <w:t xml:space="preserve"> </w:t>
      </w:r>
      <w:r w:rsidRPr="00C6798D">
        <w:rPr>
          <w:rFonts w:ascii="Arial" w:eastAsia="Arial" w:hAnsi="Arial" w:cs="Arial"/>
          <w:spacing w:val="1"/>
        </w:rPr>
        <w:t>l</w:t>
      </w:r>
      <w:r w:rsidRPr="00C6798D">
        <w:rPr>
          <w:rFonts w:ascii="Arial" w:eastAsia="Arial" w:hAnsi="Arial" w:cs="Arial"/>
        </w:rPr>
        <w:t>a</w:t>
      </w:r>
      <w:r w:rsidRPr="00C6798D">
        <w:rPr>
          <w:rFonts w:ascii="Arial" w:eastAsia="Arial" w:hAnsi="Arial" w:cs="Arial"/>
          <w:spacing w:val="7"/>
        </w:rPr>
        <w:t xml:space="preserve"> </w:t>
      </w:r>
      <w:r w:rsidRPr="00C6798D">
        <w:rPr>
          <w:rFonts w:ascii="Arial" w:eastAsia="Arial" w:hAnsi="Arial" w:cs="Arial"/>
        </w:rPr>
        <w:t>industria</w:t>
      </w:r>
      <w:r w:rsidRPr="00C6798D">
        <w:rPr>
          <w:rFonts w:ascii="Arial" w:eastAsia="Arial" w:hAnsi="Arial" w:cs="Arial"/>
          <w:spacing w:val="1"/>
        </w:rPr>
        <w:t xml:space="preserve"> </w:t>
      </w:r>
      <w:r w:rsidRPr="00C6798D">
        <w:rPr>
          <w:rFonts w:ascii="Arial" w:eastAsia="Arial" w:hAnsi="Arial" w:cs="Arial"/>
        </w:rPr>
        <w:t>mine</w:t>
      </w:r>
      <w:r w:rsidRPr="00C6798D">
        <w:rPr>
          <w:rFonts w:ascii="Arial" w:eastAsia="Arial" w:hAnsi="Arial" w:cs="Arial"/>
          <w:spacing w:val="1"/>
        </w:rPr>
        <w:t>r</w:t>
      </w:r>
      <w:r w:rsidRPr="00C6798D">
        <w:rPr>
          <w:rFonts w:ascii="Arial" w:eastAsia="Arial" w:hAnsi="Arial" w:cs="Arial"/>
        </w:rPr>
        <w:t>a</w:t>
      </w:r>
      <w:r w:rsidRPr="00C6798D">
        <w:rPr>
          <w:rFonts w:ascii="Arial" w:eastAsia="Arial" w:hAnsi="Arial" w:cs="Arial"/>
          <w:spacing w:val="2"/>
        </w:rPr>
        <w:t xml:space="preserve"> </w:t>
      </w:r>
      <w:r w:rsidRPr="00C6798D">
        <w:rPr>
          <w:rFonts w:ascii="Arial" w:eastAsia="Arial" w:hAnsi="Arial" w:cs="Arial"/>
        </w:rPr>
        <w:t>en</w:t>
      </w:r>
      <w:r w:rsidRPr="00C6798D">
        <w:rPr>
          <w:rFonts w:ascii="Arial" w:eastAsia="Arial" w:hAnsi="Arial" w:cs="Arial"/>
          <w:spacing w:val="7"/>
        </w:rPr>
        <w:t xml:space="preserve"> </w:t>
      </w:r>
      <w:r w:rsidRPr="00C6798D">
        <w:rPr>
          <w:rFonts w:ascii="Arial" w:eastAsia="Arial" w:hAnsi="Arial" w:cs="Arial"/>
          <w:spacing w:val="1"/>
        </w:rPr>
        <w:t>e</w:t>
      </w:r>
      <w:r w:rsidRPr="00C6798D">
        <w:rPr>
          <w:rFonts w:ascii="Arial" w:eastAsia="Arial" w:hAnsi="Arial" w:cs="Arial"/>
        </w:rPr>
        <w:t>l</w:t>
      </w:r>
      <w:r w:rsidRPr="00C6798D">
        <w:rPr>
          <w:rFonts w:ascii="Arial" w:eastAsia="Arial" w:hAnsi="Arial" w:cs="Arial"/>
          <w:spacing w:val="8"/>
        </w:rPr>
        <w:t xml:space="preserve"> </w:t>
      </w:r>
      <w:r w:rsidRPr="00C6798D">
        <w:rPr>
          <w:rFonts w:ascii="Arial" w:eastAsia="Arial" w:hAnsi="Arial" w:cs="Arial"/>
          <w:spacing w:val="1"/>
        </w:rPr>
        <w:t>c</w:t>
      </w:r>
      <w:r w:rsidRPr="00C6798D">
        <w:rPr>
          <w:rFonts w:ascii="Arial" w:eastAsia="Arial" w:hAnsi="Arial" w:cs="Arial"/>
          <w:spacing w:val="-2"/>
        </w:rPr>
        <w:t>a</w:t>
      </w:r>
      <w:r w:rsidRPr="00C6798D">
        <w:rPr>
          <w:rFonts w:ascii="Arial" w:eastAsia="Arial" w:hAnsi="Arial" w:cs="Arial"/>
        </w:rPr>
        <w:t>m</w:t>
      </w:r>
      <w:r w:rsidRPr="00C6798D">
        <w:rPr>
          <w:rFonts w:ascii="Arial" w:eastAsia="Arial" w:hAnsi="Arial" w:cs="Arial"/>
          <w:spacing w:val="1"/>
        </w:rPr>
        <w:t>p</w:t>
      </w:r>
      <w:r w:rsidRPr="00C6798D">
        <w:rPr>
          <w:rFonts w:ascii="Arial" w:eastAsia="Arial" w:hAnsi="Arial" w:cs="Arial"/>
        </w:rPr>
        <w:t>o</w:t>
      </w:r>
      <w:r w:rsidRPr="00C6798D">
        <w:rPr>
          <w:rFonts w:ascii="Arial" w:eastAsia="Arial" w:hAnsi="Arial" w:cs="Arial"/>
          <w:spacing w:val="2"/>
        </w:rPr>
        <w:t xml:space="preserve"> </w:t>
      </w:r>
      <w:r w:rsidRPr="00C6798D">
        <w:rPr>
          <w:rFonts w:ascii="Arial" w:eastAsia="Arial" w:hAnsi="Arial" w:cs="Arial"/>
        </w:rPr>
        <w:t>de</w:t>
      </w:r>
      <w:r w:rsidRPr="00C6798D">
        <w:rPr>
          <w:rFonts w:ascii="Arial" w:eastAsia="Arial" w:hAnsi="Arial" w:cs="Arial"/>
          <w:spacing w:val="6"/>
        </w:rPr>
        <w:t xml:space="preserve"> </w:t>
      </w:r>
      <w:r w:rsidRPr="00C6798D">
        <w:rPr>
          <w:rFonts w:ascii="Arial" w:eastAsia="Arial" w:hAnsi="Arial" w:cs="Arial"/>
          <w:spacing w:val="1"/>
        </w:rPr>
        <w:t>l</w:t>
      </w:r>
      <w:r w:rsidRPr="00C6798D">
        <w:rPr>
          <w:rFonts w:ascii="Arial" w:eastAsia="Arial" w:hAnsi="Arial" w:cs="Arial"/>
        </w:rPr>
        <w:t>a</w:t>
      </w:r>
      <w:r w:rsidRPr="00C6798D">
        <w:rPr>
          <w:rFonts w:ascii="Arial" w:eastAsia="Arial" w:hAnsi="Arial" w:cs="Arial"/>
          <w:spacing w:val="8"/>
        </w:rPr>
        <w:t xml:space="preserve"> </w:t>
      </w:r>
      <w:r w:rsidRPr="00C6798D">
        <w:rPr>
          <w:rFonts w:ascii="Arial" w:eastAsia="Arial" w:hAnsi="Arial" w:cs="Arial"/>
          <w:spacing w:val="-2"/>
        </w:rPr>
        <w:t>d</w:t>
      </w:r>
      <w:r w:rsidRPr="00C6798D">
        <w:rPr>
          <w:rFonts w:ascii="Arial" w:eastAsia="Arial" w:hAnsi="Arial" w:cs="Arial"/>
        </w:rPr>
        <w:t>i</w:t>
      </w:r>
      <w:r w:rsidRPr="00C6798D">
        <w:rPr>
          <w:rFonts w:ascii="Arial" w:eastAsia="Arial" w:hAnsi="Arial" w:cs="Arial"/>
          <w:spacing w:val="1"/>
        </w:rPr>
        <w:t>s</w:t>
      </w:r>
      <w:r w:rsidRPr="00C6798D">
        <w:rPr>
          <w:rFonts w:ascii="Arial" w:eastAsia="Arial" w:hAnsi="Arial" w:cs="Arial"/>
        </w:rPr>
        <w:t>p</w:t>
      </w:r>
      <w:r w:rsidRPr="00C6798D">
        <w:rPr>
          <w:rFonts w:ascii="Arial" w:eastAsia="Arial" w:hAnsi="Arial" w:cs="Arial"/>
          <w:spacing w:val="-2"/>
        </w:rPr>
        <w:t>o</w:t>
      </w:r>
      <w:r w:rsidRPr="00C6798D">
        <w:rPr>
          <w:rFonts w:ascii="Arial" w:eastAsia="Arial" w:hAnsi="Arial" w:cs="Arial"/>
          <w:spacing w:val="1"/>
        </w:rPr>
        <w:t>s</w:t>
      </w:r>
      <w:r w:rsidRPr="00C6798D">
        <w:rPr>
          <w:rFonts w:ascii="Arial" w:eastAsia="Arial" w:hAnsi="Arial" w:cs="Arial"/>
        </w:rPr>
        <w:t xml:space="preserve">ición </w:t>
      </w:r>
      <w:r w:rsidRPr="00C6798D">
        <w:rPr>
          <w:rFonts w:ascii="Arial" w:eastAsia="Arial" w:hAnsi="Arial" w:cs="Arial"/>
          <w:spacing w:val="1"/>
        </w:rPr>
        <w:t>s</w:t>
      </w:r>
      <w:r w:rsidRPr="00C6798D">
        <w:rPr>
          <w:rFonts w:ascii="Arial" w:eastAsia="Arial" w:hAnsi="Arial" w:cs="Arial"/>
        </w:rPr>
        <w:t>u</w:t>
      </w:r>
      <w:r w:rsidRPr="00C6798D">
        <w:rPr>
          <w:rFonts w:ascii="Arial" w:eastAsia="Arial" w:hAnsi="Arial" w:cs="Arial"/>
          <w:spacing w:val="-2"/>
        </w:rPr>
        <w:t>p</w:t>
      </w:r>
      <w:r w:rsidRPr="00C6798D">
        <w:rPr>
          <w:rFonts w:ascii="Arial" w:eastAsia="Arial" w:hAnsi="Arial" w:cs="Arial"/>
          <w:spacing w:val="1"/>
        </w:rPr>
        <w:t>e</w:t>
      </w:r>
      <w:r w:rsidRPr="00C6798D">
        <w:rPr>
          <w:rFonts w:ascii="Arial" w:eastAsia="Arial" w:hAnsi="Arial" w:cs="Arial"/>
        </w:rPr>
        <w:t>rfi</w:t>
      </w:r>
      <w:r w:rsidRPr="00C6798D">
        <w:rPr>
          <w:rFonts w:ascii="Arial" w:eastAsia="Arial" w:hAnsi="Arial" w:cs="Arial"/>
          <w:spacing w:val="1"/>
        </w:rPr>
        <w:t>c</w:t>
      </w:r>
      <w:r w:rsidRPr="00C6798D">
        <w:rPr>
          <w:rFonts w:ascii="Arial" w:eastAsia="Arial" w:hAnsi="Arial" w:cs="Arial"/>
        </w:rPr>
        <w:t>ial</w:t>
      </w:r>
      <w:r w:rsidRPr="00C6798D">
        <w:rPr>
          <w:rFonts w:ascii="Arial" w:eastAsia="Arial" w:hAnsi="Arial" w:cs="Arial"/>
          <w:spacing w:val="26"/>
        </w:rPr>
        <w:t xml:space="preserve"> </w:t>
      </w:r>
      <w:r w:rsidRPr="00C6798D">
        <w:rPr>
          <w:rFonts w:ascii="Arial" w:eastAsia="Arial" w:hAnsi="Arial" w:cs="Arial"/>
          <w:spacing w:val="1"/>
        </w:rPr>
        <w:t>d</w:t>
      </w:r>
      <w:r w:rsidRPr="00C6798D">
        <w:rPr>
          <w:rFonts w:ascii="Arial" w:eastAsia="Arial" w:hAnsi="Arial" w:cs="Arial"/>
        </w:rPr>
        <w:t>e</w:t>
      </w:r>
      <w:r w:rsidRPr="00C6798D">
        <w:rPr>
          <w:rFonts w:ascii="Arial" w:eastAsia="Arial" w:hAnsi="Arial" w:cs="Arial"/>
          <w:spacing w:val="1"/>
        </w:rPr>
        <w:t>s</w:t>
      </w:r>
      <w:r w:rsidRPr="00C6798D">
        <w:rPr>
          <w:rFonts w:ascii="Arial" w:eastAsia="Arial" w:hAnsi="Arial" w:cs="Arial"/>
        </w:rPr>
        <w:t>de</w:t>
      </w:r>
      <w:r w:rsidRPr="00C6798D">
        <w:rPr>
          <w:rFonts w:ascii="Arial" w:eastAsia="Arial" w:hAnsi="Arial" w:cs="Arial"/>
          <w:spacing w:val="30"/>
        </w:rPr>
        <w:t xml:space="preserve"> </w:t>
      </w:r>
      <w:r w:rsidRPr="00C6798D">
        <w:rPr>
          <w:rFonts w:ascii="Arial" w:eastAsia="Arial" w:hAnsi="Arial" w:cs="Arial"/>
          <w:spacing w:val="-2"/>
        </w:rPr>
        <w:t>e</w:t>
      </w:r>
      <w:r w:rsidRPr="00C6798D">
        <w:rPr>
          <w:rFonts w:ascii="Arial" w:eastAsia="Arial" w:hAnsi="Arial" w:cs="Arial"/>
        </w:rPr>
        <w:t>l</w:t>
      </w:r>
      <w:r w:rsidRPr="00C6798D">
        <w:rPr>
          <w:rFonts w:ascii="Arial" w:eastAsia="Arial" w:hAnsi="Arial" w:cs="Arial"/>
          <w:spacing w:val="34"/>
        </w:rPr>
        <w:t xml:space="preserve"> </w:t>
      </w:r>
      <w:r w:rsidRPr="00C6798D">
        <w:rPr>
          <w:rFonts w:ascii="Arial" w:eastAsia="Arial" w:hAnsi="Arial" w:cs="Arial"/>
          <w:spacing w:val="1"/>
        </w:rPr>
        <w:t>p</w:t>
      </w:r>
      <w:r w:rsidRPr="00C6798D">
        <w:rPr>
          <w:rFonts w:ascii="Arial" w:eastAsia="Arial" w:hAnsi="Arial" w:cs="Arial"/>
          <w:spacing w:val="-2"/>
        </w:rPr>
        <w:t>u</w:t>
      </w:r>
      <w:r w:rsidRPr="00C6798D">
        <w:rPr>
          <w:rFonts w:ascii="Arial" w:eastAsia="Arial" w:hAnsi="Arial" w:cs="Arial"/>
        </w:rPr>
        <w:t>nto</w:t>
      </w:r>
      <w:r w:rsidRPr="00C6798D">
        <w:rPr>
          <w:rFonts w:ascii="Arial" w:eastAsia="Arial" w:hAnsi="Arial" w:cs="Arial"/>
          <w:spacing w:val="31"/>
        </w:rPr>
        <w:t xml:space="preserve"> </w:t>
      </w:r>
      <w:r w:rsidRPr="00C6798D">
        <w:rPr>
          <w:rFonts w:ascii="Arial" w:eastAsia="Arial" w:hAnsi="Arial" w:cs="Arial"/>
        </w:rPr>
        <w:t>de</w:t>
      </w:r>
      <w:r w:rsidRPr="00C6798D">
        <w:rPr>
          <w:rFonts w:ascii="Arial" w:eastAsia="Arial" w:hAnsi="Arial" w:cs="Arial"/>
          <w:spacing w:val="32"/>
        </w:rPr>
        <w:t xml:space="preserve"> </w:t>
      </w:r>
      <w:r w:rsidRPr="00C6798D">
        <w:rPr>
          <w:rFonts w:ascii="Arial" w:eastAsia="Arial" w:hAnsi="Arial" w:cs="Arial"/>
          <w:spacing w:val="1"/>
        </w:rPr>
        <w:t>v</w:t>
      </w:r>
      <w:r w:rsidRPr="00C6798D">
        <w:rPr>
          <w:rFonts w:ascii="Arial" w:eastAsia="Arial" w:hAnsi="Arial" w:cs="Arial"/>
          <w:spacing w:val="-1"/>
        </w:rPr>
        <w:t>i</w:t>
      </w:r>
      <w:r w:rsidRPr="00C6798D">
        <w:rPr>
          <w:rFonts w:ascii="Arial" w:eastAsia="Arial" w:hAnsi="Arial" w:cs="Arial"/>
          <w:spacing w:val="1"/>
        </w:rPr>
        <w:t>s</w:t>
      </w:r>
      <w:r w:rsidRPr="00C6798D">
        <w:rPr>
          <w:rFonts w:ascii="Arial" w:eastAsia="Arial" w:hAnsi="Arial" w:cs="Arial"/>
          <w:spacing w:val="2"/>
        </w:rPr>
        <w:t>t</w:t>
      </w:r>
      <w:r w:rsidRPr="00C6798D">
        <w:rPr>
          <w:rFonts w:ascii="Arial" w:eastAsia="Arial" w:hAnsi="Arial" w:cs="Arial"/>
        </w:rPr>
        <w:t>a</w:t>
      </w:r>
      <w:r w:rsidRPr="00C6798D">
        <w:rPr>
          <w:rFonts w:ascii="Arial" w:eastAsia="Arial" w:hAnsi="Arial" w:cs="Arial"/>
          <w:spacing w:val="31"/>
        </w:rPr>
        <w:t xml:space="preserve"> </w:t>
      </w:r>
      <w:r w:rsidRPr="00C6798D">
        <w:rPr>
          <w:rFonts w:ascii="Arial" w:eastAsia="Arial" w:hAnsi="Arial" w:cs="Arial"/>
          <w:spacing w:val="-2"/>
        </w:rPr>
        <w:t>e</w:t>
      </w:r>
      <w:r w:rsidRPr="00C6798D">
        <w:rPr>
          <w:rFonts w:ascii="Arial" w:eastAsia="Arial" w:hAnsi="Arial" w:cs="Arial"/>
          <w:spacing w:val="1"/>
        </w:rPr>
        <w:t>c</w:t>
      </w:r>
      <w:r w:rsidRPr="00C6798D">
        <w:rPr>
          <w:rFonts w:ascii="Arial" w:eastAsia="Arial" w:hAnsi="Arial" w:cs="Arial"/>
        </w:rPr>
        <w:t>onómico</w:t>
      </w:r>
      <w:r w:rsidRPr="00C6798D">
        <w:rPr>
          <w:rFonts w:ascii="Arial" w:eastAsia="Arial" w:hAnsi="Arial" w:cs="Arial"/>
          <w:spacing w:val="26"/>
        </w:rPr>
        <w:t xml:space="preserve"> </w:t>
      </w:r>
      <w:r w:rsidRPr="00C6798D">
        <w:rPr>
          <w:rFonts w:ascii="Arial" w:eastAsia="Arial" w:hAnsi="Arial" w:cs="Arial"/>
        </w:rPr>
        <w:t>(</w:t>
      </w:r>
      <w:r w:rsidRPr="00C6798D">
        <w:rPr>
          <w:rFonts w:ascii="Arial" w:eastAsia="Arial" w:hAnsi="Arial" w:cs="Arial"/>
          <w:spacing w:val="1"/>
        </w:rPr>
        <w:t>c</w:t>
      </w:r>
      <w:r w:rsidRPr="00C6798D">
        <w:rPr>
          <w:rFonts w:ascii="Arial" w:eastAsia="Arial" w:hAnsi="Arial" w:cs="Arial"/>
        </w:rPr>
        <w:t>o</w:t>
      </w:r>
      <w:r w:rsidRPr="00C6798D">
        <w:rPr>
          <w:rFonts w:ascii="Arial" w:eastAsia="Arial" w:hAnsi="Arial" w:cs="Arial"/>
          <w:spacing w:val="2"/>
        </w:rPr>
        <w:t>s</w:t>
      </w:r>
      <w:r w:rsidRPr="00C6798D">
        <w:rPr>
          <w:rFonts w:ascii="Arial" w:eastAsia="Arial" w:hAnsi="Arial" w:cs="Arial"/>
        </w:rPr>
        <w:t>t</w:t>
      </w:r>
      <w:r w:rsidRPr="00C6798D">
        <w:rPr>
          <w:rFonts w:ascii="Arial" w:eastAsia="Arial" w:hAnsi="Arial" w:cs="Arial"/>
          <w:spacing w:val="-2"/>
        </w:rPr>
        <w:t>o</w:t>
      </w:r>
      <w:r w:rsidRPr="00C6798D">
        <w:rPr>
          <w:rFonts w:ascii="Arial" w:eastAsia="Arial" w:hAnsi="Arial" w:cs="Arial"/>
        </w:rPr>
        <w:t>s</w:t>
      </w:r>
      <w:r w:rsidRPr="00C6798D">
        <w:rPr>
          <w:rFonts w:ascii="Arial" w:eastAsia="Arial" w:hAnsi="Arial" w:cs="Arial"/>
          <w:spacing w:val="31"/>
        </w:rPr>
        <w:t xml:space="preserve"> </w:t>
      </w:r>
      <w:r w:rsidRPr="00C6798D">
        <w:rPr>
          <w:rFonts w:ascii="Arial" w:eastAsia="Arial" w:hAnsi="Arial" w:cs="Arial"/>
          <w:spacing w:val="-2"/>
        </w:rPr>
        <w:t>d</w:t>
      </w:r>
      <w:r w:rsidRPr="00C6798D">
        <w:rPr>
          <w:rFonts w:ascii="Arial" w:eastAsia="Arial" w:hAnsi="Arial" w:cs="Arial"/>
        </w:rPr>
        <w:t>e</w:t>
      </w:r>
      <w:r w:rsidRPr="00C6798D">
        <w:rPr>
          <w:rFonts w:ascii="Arial" w:eastAsia="Arial" w:hAnsi="Arial" w:cs="Arial"/>
          <w:spacing w:val="33"/>
        </w:rPr>
        <w:t xml:space="preserve"> </w:t>
      </w:r>
      <w:r w:rsidRPr="00C6798D">
        <w:rPr>
          <w:rFonts w:ascii="Arial" w:eastAsia="Arial" w:hAnsi="Arial" w:cs="Arial"/>
        </w:rPr>
        <w:t>inver</w:t>
      </w:r>
      <w:r w:rsidRPr="00C6798D">
        <w:rPr>
          <w:rFonts w:ascii="Arial" w:eastAsia="Arial" w:hAnsi="Arial" w:cs="Arial"/>
          <w:spacing w:val="1"/>
        </w:rPr>
        <w:t>s</w:t>
      </w:r>
      <w:r w:rsidRPr="00C6798D">
        <w:rPr>
          <w:rFonts w:ascii="Arial" w:eastAsia="Arial" w:hAnsi="Arial" w:cs="Arial"/>
        </w:rPr>
        <w:t>i</w:t>
      </w:r>
      <w:r w:rsidRPr="00C6798D">
        <w:rPr>
          <w:rFonts w:ascii="Arial" w:eastAsia="Arial" w:hAnsi="Arial" w:cs="Arial"/>
          <w:spacing w:val="-2"/>
        </w:rPr>
        <w:t>ó</w:t>
      </w:r>
      <w:r w:rsidRPr="00C6798D">
        <w:rPr>
          <w:rFonts w:ascii="Arial" w:eastAsia="Arial" w:hAnsi="Arial" w:cs="Arial"/>
        </w:rPr>
        <w:t>n</w:t>
      </w:r>
      <w:r w:rsidRPr="00C6798D">
        <w:rPr>
          <w:rFonts w:ascii="Arial" w:eastAsia="Arial" w:hAnsi="Arial" w:cs="Arial"/>
          <w:spacing w:val="28"/>
        </w:rPr>
        <w:t xml:space="preserve"> </w:t>
      </w:r>
      <w:r w:rsidRPr="00C6798D">
        <w:rPr>
          <w:rFonts w:ascii="Arial" w:eastAsia="Arial" w:hAnsi="Arial" w:cs="Arial"/>
        </w:rPr>
        <w:t>y</w:t>
      </w:r>
      <w:r w:rsidRPr="00C6798D">
        <w:rPr>
          <w:rFonts w:ascii="Arial" w:eastAsia="Arial" w:hAnsi="Arial" w:cs="Arial"/>
          <w:spacing w:val="35"/>
        </w:rPr>
        <w:t xml:space="preserve"> </w:t>
      </w:r>
      <w:r w:rsidRPr="00C6798D">
        <w:rPr>
          <w:rFonts w:ascii="Arial" w:eastAsia="Arial" w:hAnsi="Arial" w:cs="Arial"/>
        </w:rPr>
        <w:t>de</w:t>
      </w:r>
      <w:r w:rsidRPr="00C6798D">
        <w:rPr>
          <w:rFonts w:ascii="Arial" w:eastAsia="Arial" w:hAnsi="Arial" w:cs="Arial"/>
          <w:spacing w:val="34"/>
        </w:rPr>
        <w:t xml:space="preserve"> </w:t>
      </w:r>
      <w:r w:rsidRPr="00C6798D">
        <w:rPr>
          <w:rFonts w:ascii="Arial" w:eastAsia="Arial" w:hAnsi="Arial" w:cs="Arial"/>
        </w:rPr>
        <w:t>op</w:t>
      </w:r>
      <w:r w:rsidRPr="00C6798D">
        <w:rPr>
          <w:rFonts w:ascii="Arial" w:eastAsia="Arial" w:hAnsi="Arial" w:cs="Arial"/>
          <w:spacing w:val="1"/>
        </w:rPr>
        <w:t>e</w:t>
      </w:r>
      <w:r w:rsidRPr="00C6798D">
        <w:rPr>
          <w:rFonts w:ascii="Arial" w:eastAsia="Arial" w:hAnsi="Arial" w:cs="Arial"/>
          <w:spacing w:val="-2"/>
        </w:rPr>
        <w:t>r</w:t>
      </w:r>
      <w:r w:rsidRPr="00C6798D">
        <w:rPr>
          <w:rFonts w:ascii="Arial" w:eastAsia="Arial" w:hAnsi="Arial" w:cs="Arial"/>
        </w:rPr>
        <w:t>a</w:t>
      </w:r>
      <w:r w:rsidRPr="00C6798D">
        <w:rPr>
          <w:rFonts w:ascii="Arial" w:eastAsia="Arial" w:hAnsi="Arial" w:cs="Arial"/>
          <w:spacing w:val="1"/>
        </w:rPr>
        <w:t>c</w:t>
      </w:r>
      <w:r w:rsidRPr="00C6798D">
        <w:rPr>
          <w:rFonts w:ascii="Arial" w:eastAsia="Arial" w:hAnsi="Arial" w:cs="Arial"/>
        </w:rPr>
        <w:t>ión)</w:t>
      </w:r>
      <w:r>
        <w:rPr>
          <w:rFonts w:ascii="Arial" w:eastAsia="Arial" w:hAnsi="Arial" w:cs="Arial"/>
        </w:rPr>
        <w:t>.</w:t>
      </w:r>
      <w:r w:rsidRPr="00C6798D">
        <w:rPr>
          <w:rFonts w:ascii="Arial" w:hAnsi="Arial" w:cs="Arial"/>
        </w:rPr>
        <w:t xml:space="preserve"> </w:t>
      </w:r>
    </w:p>
    <w:p w:rsidR="009004E6" w:rsidRDefault="009004E6" w:rsidP="009004E6">
      <w:pPr>
        <w:numPr>
          <w:ilvl w:val="1"/>
          <w:numId w:val="0"/>
        </w:numPr>
        <w:overflowPunct w:val="0"/>
        <w:autoSpaceDE w:val="0"/>
        <w:autoSpaceDN w:val="0"/>
        <w:adjustRightInd w:val="0"/>
        <w:spacing w:line="480" w:lineRule="auto"/>
        <w:jc w:val="both"/>
        <w:textAlignment w:val="baseline"/>
        <w:rPr>
          <w:rFonts w:ascii="Arial" w:hAnsi="Arial" w:cs="Arial"/>
          <w:b/>
        </w:rPr>
      </w:pPr>
      <w:r>
        <w:rPr>
          <w:rFonts w:ascii="Arial" w:hAnsi="Arial" w:cs="Arial"/>
          <w:b/>
        </w:rPr>
        <w:t>2.2. BASES TEÓ</w:t>
      </w:r>
      <w:r w:rsidRPr="00610657">
        <w:rPr>
          <w:rFonts w:ascii="Arial" w:hAnsi="Arial" w:cs="Arial"/>
          <w:b/>
        </w:rPr>
        <w:t>RICAS</w:t>
      </w:r>
    </w:p>
    <w:p w:rsidR="009004E6" w:rsidRDefault="009004E6" w:rsidP="009004E6">
      <w:pPr>
        <w:numPr>
          <w:ilvl w:val="1"/>
          <w:numId w:val="0"/>
        </w:numPr>
        <w:overflowPunct w:val="0"/>
        <w:autoSpaceDE w:val="0"/>
        <w:autoSpaceDN w:val="0"/>
        <w:adjustRightInd w:val="0"/>
        <w:spacing w:line="480" w:lineRule="auto"/>
        <w:ind w:left="567"/>
        <w:jc w:val="both"/>
        <w:textAlignment w:val="baseline"/>
        <w:rPr>
          <w:rFonts w:ascii="Arial" w:hAnsi="Arial" w:cs="Arial"/>
        </w:rPr>
      </w:pPr>
    </w:p>
    <w:p w:rsidR="009004E6" w:rsidRDefault="009004E6" w:rsidP="009004E6">
      <w:pPr>
        <w:numPr>
          <w:ilvl w:val="1"/>
          <w:numId w:val="0"/>
        </w:numPr>
        <w:overflowPunct w:val="0"/>
        <w:autoSpaceDE w:val="0"/>
        <w:autoSpaceDN w:val="0"/>
        <w:adjustRightInd w:val="0"/>
        <w:spacing w:line="480" w:lineRule="auto"/>
        <w:ind w:left="567"/>
        <w:jc w:val="both"/>
        <w:textAlignment w:val="baseline"/>
        <w:rPr>
          <w:rFonts w:ascii="Arial" w:hAnsi="Arial" w:cs="Arial"/>
        </w:rPr>
      </w:pPr>
      <w:r w:rsidRPr="007729A9">
        <w:rPr>
          <w:rFonts w:ascii="Arial" w:hAnsi="Arial" w:cs="Arial"/>
        </w:rPr>
        <w:t>Para plantear</w:t>
      </w:r>
      <w:r>
        <w:rPr>
          <w:rFonts w:ascii="Arial" w:hAnsi="Arial" w:cs="Arial"/>
        </w:rPr>
        <w:t xml:space="preserve"> el marco teórico debemos de manifestar lo que entendemos sobre las pruebas que se realizan a un determinado mineral y de esa manera poder plantearnos el sistema de evaluación </w:t>
      </w:r>
    </w:p>
    <w:p w:rsidR="009004E6" w:rsidRDefault="009004E6" w:rsidP="009004E6">
      <w:pPr>
        <w:numPr>
          <w:ilvl w:val="1"/>
          <w:numId w:val="0"/>
        </w:numPr>
        <w:tabs>
          <w:tab w:val="num" w:pos="360"/>
        </w:tabs>
        <w:overflowPunct w:val="0"/>
        <w:autoSpaceDE w:val="0"/>
        <w:autoSpaceDN w:val="0"/>
        <w:adjustRightInd w:val="0"/>
        <w:spacing w:line="480" w:lineRule="auto"/>
        <w:ind w:left="426"/>
        <w:jc w:val="both"/>
        <w:textAlignment w:val="baseline"/>
        <w:rPr>
          <w:rFonts w:ascii="Arial" w:hAnsi="Arial" w:cs="Arial"/>
        </w:rPr>
      </w:pPr>
    </w:p>
    <w:p w:rsidR="009004E6" w:rsidRPr="005B5704" w:rsidRDefault="009004E6" w:rsidP="009004E6">
      <w:pPr>
        <w:numPr>
          <w:ilvl w:val="1"/>
          <w:numId w:val="0"/>
        </w:numPr>
        <w:overflowPunct w:val="0"/>
        <w:autoSpaceDE w:val="0"/>
        <w:autoSpaceDN w:val="0"/>
        <w:adjustRightInd w:val="0"/>
        <w:spacing w:line="480" w:lineRule="auto"/>
        <w:ind w:left="567"/>
        <w:jc w:val="both"/>
        <w:textAlignment w:val="baseline"/>
        <w:rPr>
          <w:rFonts w:ascii="Arial" w:hAnsi="Arial" w:cs="Arial"/>
          <w:b/>
        </w:rPr>
      </w:pPr>
      <w:r>
        <w:rPr>
          <w:rFonts w:ascii="Arial" w:hAnsi="Arial" w:cs="Arial"/>
          <w:b/>
        </w:rPr>
        <w:t xml:space="preserve">2.2.1. </w:t>
      </w:r>
      <w:r w:rsidRPr="00F01839">
        <w:rPr>
          <w:rFonts w:ascii="Arial" w:hAnsi="Arial" w:cs="Arial"/>
          <w:b/>
        </w:rPr>
        <w:t>MARCO CON</w:t>
      </w:r>
      <w:r>
        <w:rPr>
          <w:rFonts w:ascii="Arial" w:hAnsi="Arial" w:cs="Arial"/>
          <w:b/>
        </w:rPr>
        <w:t>TEX</w:t>
      </w:r>
      <w:r w:rsidRPr="00F01839">
        <w:rPr>
          <w:rFonts w:ascii="Arial" w:hAnsi="Arial" w:cs="Arial"/>
          <w:b/>
        </w:rPr>
        <w:t xml:space="preserve">TUAL </w:t>
      </w:r>
    </w:p>
    <w:p w:rsidR="009004E6" w:rsidRDefault="009004E6" w:rsidP="009004E6">
      <w:pPr>
        <w:autoSpaceDE w:val="0"/>
        <w:autoSpaceDN w:val="0"/>
        <w:adjustRightInd w:val="0"/>
        <w:spacing w:line="480" w:lineRule="auto"/>
        <w:jc w:val="both"/>
        <w:rPr>
          <w:rFonts w:ascii="Arial" w:hAnsi="Arial" w:cs="Arial"/>
          <w:color w:val="241F1F"/>
        </w:rPr>
      </w:pPr>
    </w:p>
    <w:p w:rsidR="009004E6" w:rsidRPr="005B5704" w:rsidRDefault="009004E6" w:rsidP="009004E6">
      <w:pPr>
        <w:autoSpaceDE w:val="0"/>
        <w:autoSpaceDN w:val="0"/>
        <w:adjustRightInd w:val="0"/>
        <w:spacing w:line="480" w:lineRule="auto"/>
        <w:ind w:left="1134"/>
        <w:jc w:val="both"/>
        <w:rPr>
          <w:rFonts w:ascii="Arial" w:hAnsi="Arial" w:cs="Arial"/>
          <w:color w:val="241F1F"/>
        </w:rPr>
      </w:pPr>
      <w:r w:rsidRPr="005B5704">
        <w:rPr>
          <w:rFonts w:ascii="Arial" w:hAnsi="Arial" w:cs="Arial"/>
          <w:color w:val="241F1F"/>
        </w:rPr>
        <w:t>La unidad Alpamarca se encuentra ubicada en el distrito de Santa Bárbara de Carhuacayán, provincia de Yauli y departamento de Junín, a 182 km al este de Lima.</w:t>
      </w:r>
    </w:p>
    <w:p w:rsidR="009004E6" w:rsidRPr="005B5704" w:rsidRDefault="009004E6" w:rsidP="009004E6">
      <w:pPr>
        <w:autoSpaceDE w:val="0"/>
        <w:autoSpaceDN w:val="0"/>
        <w:adjustRightInd w:val="0"/>
        <w:spacing w:line="480" w:lineRule="auto"/>
        <w:jc w:val="both"/>
        <w:rPr>
          <w:rFonts w:ascii="Arial" w:hAnsi="Arial" w:cs="Arial"/>
          <w:color w:val="241F1F"/>
        </w:rPr>
      </w:pPr>
    </w:p>
    <w:p w:rsidR="009004E6" w:rsidRPr="005B5704" w:rsidRDefault="009004E6" w:rsidP="009004E6">
      <w:pPr>
        <w:autoSpaceDE w:val="0"/>
        <w:autoSpaceDN w:val="0"/>
        <w:adjustRightInd w:val="0"/>
        <w:jc w:val="center"/>
        <w:rPr>
          <w:rFonts w:ascii="Arial" w:hAnsi="Arial" w:cs="Arial"/>
          <w:b/>
          <w:color w:val="241F1F"/>
          <w:sz w:val="20"/>
          <w:szCs w:val="20"/>
        </w:rPr>
      </w:pPr>
      <w:r w:rsidRPr="005B5704">
        <w:rPr>
          <w:rFonts w:ascii="Arial" w:hAnsi="Arial" w:cs="Arial"/>
          <w:b/>
          <w:color w:val="241F1F"/>
          <w:sz w:val="20"/>
          <w:szCs w:val="20"/>
        </w:rPr>
        <w:t>Figura N° 2.1: Plano de ubicación de la Unidad Minera Alpamarca</w:t>
      </w:r>
    </w:p>
    <w:p w:rsidR="009004E6" w:rsidRPr="005B5704" w:rsidRDefault="009004E6" w:rsidP="009004E6">
      <w:pPr>
        <w:autoSpaceDE w:val="0"/>
        <w:autoSpaceDN w:val="0"/>
        <w:adjustRightInd w:val="0"/>
        <w:jc w:val="center"/>
        <w:rPr>
          <w:rFonts w:ascii="Arial" w:hAnsi="Arial" w:cs="Arial"/>
          <w:b/>
          <w:color w:val="241F1F"/>
          <w:sz w:val="20"/>
          <w:szCs w:val="20"/>
        </w:rPr>
      </w:pPr>
    </w:p>
    <w:p w:rsidR="009004E6" w:rsidRDefault="009004E6" w:rsidP="009004E6">
      <w:pPr>
        <w:autoSpaceDE w:val="0"/>
        <w:autoSpaceDN w:val="0"/>
        <w:adjustRightInd w:val="0"/>
        <w:jc w:val="center"/>
        <w:rPr>
          <w:rFonts w:ascii="SegoeUI" w:hAnsi="SegoeUI" w:cs="SegoeUI"/>
          <w:color w:val="241F1F"/>
          <w:sz w:val="21"/>
          <w:szCs w:val="21"/>
        </w:rPr>
      </w:pPr>
      <w:r>
        <w:rPr>
          <w:noProof/>
        </w:rPr>
        <w:lastRenderedPageBreak/>
        <w:drawing>
          <wp:inline distT="0" distB="0" distL="0" distR="0" wp14:anchorId="3BCA6183" wp14:editId="5E0BB4C2">
            <wp:extent cx="4169170" cy="2295525"/>
            <wp:effectExtent l="76200" t="76200" r="136525" b="123825"/>
            <wp:docPr id="1" name="Imagen 1" descr="Resultado de imagen para PLANO DE UBICACIÃN DE ALP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LANO DE UBICACIÃN DE ALPAMAR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350" cy="23027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004E6" w:rsidRDefault="009004E6" w:rsidP="009004E6">
      <w:pPr>
        <w:autoSpaceDE w:val="0"/>
        <w:autoSpaceDN w:val="0"/>
        <w:adjustRightInd w:val="0"/>
        <w:jc w:val="center"/>
        <w:rPr>
          <w:rFonts w:ascii="Arial" w:hAnsi="Arial" w:cs="Arial"/>
          <w:b/>
          <w:color w:val="241F1F"/>
          <w:sz w:val="20"/>
          <w:szCs w:val="20"/>
        </w:rPr>
      </w:pPr>
    </w:p>
    <w:p w:rsidR="009004E6" w:rsidRPr="005B5704" w:rsidRDefault="009004E6" w:rsidP="009004E6">
      <w:pPr>
        <w:autoSpaceDE w:val="0"/>
        <w:autoSpaceDN w:val="0"/>
        <w:adjustRightInd w:val="0"/>
        <w:jc w:val="center"/>
        <w:rPr>
          <w:rFonts w:ascii="Arial" w:hAnsi="Arial" w:cs="Arial"/>
          <w:b/>
          <w:color w:val="241F1F"/>
          <w:sz w:val="20"/>
          <w:szCs w:val="20"/>
        </w:rPr>
      </w:pPr>
      <w:r w:rsidRPr="005B5704">
        <w:rPr>
          <w:rFonts w:ascii="Arial" w:hAnsi="Arial" w:cs="Arial"/>
          <w:b/>
          <w:color w:val="241F1F"/>
          <w:sz w:val="20"/>
          <w:szCs w:val="20"/>
        </w:rPr>
        <w:t>Fuente: Vocan Compañía Minera</w:t>
      </w:r>
    </w:p>
    <w:p w:rsidR="009004E6" w:rsidRDefault="009004E6" w:rsidP="009004E6">
      <w:pPr>
        <w:autoSpaceDE w:val="0"/>
        <w:autoSpaceDN w:val="0"/>
        <w:adjustRightInd w:val="0"/>
        <w:rPr>
          <w:rFonts w:ascii="SegoeUI" w:hAnsi="SegoeUI" w:cs="SegoeUI"/>
          <w:color w:val="241F1F"/>
          <w:sz w:val="21"/>
          <w:szCs w:val="21"/>
        </w:rPr>
      </w:pPr>
    </w:p>
    <w:p w:rsidR="009004E6" w:rsidRDefault="009004E6" w:rsidP="009004E6">
      <w:pPr>
        <w:autoSpaceDE w:val="0"/>
        <w:autoSpaceDN w:val="0"/>
        <w:adjustRightInd w:val="0"/>
        <w:rPr>
          <w:rFonts w:ascii="SegoeUI" w:hAnsi="SegoeUI" w:cs="SegoeUI"/>
          <w:color w:val="241F1F"/>
          <w:sz w:val="21"/>
          <w:szCs w:val="21"/>
        </w:rPr>
      </w:pPr>
    </w:p>
    <w:p w:rsidR="009004E6" w:rsidRPr="005B5704" w:rsidRDefault="009004E6" w:rsidP="009004E6">
      <w:pPr>
        <w:autoSpaceDE w:val="0"/>
        <w:autoSpaceDN w:val="0"/>
        <w:adjustRightInd w:val="0"/>
        <w:spacing w:line="480" w:lineRule="auto"/>
        <w:ind w:left="1134"/>
        <w:jc w:val="both"/>
        <w:rPr>
          <w:rFonts w:ascii="Arial" w:hAnsi="Arial" w:cs="Arial"/>
        </w:rPr>
      </w:pPr>
      <w:r w:rsidRPr="005B5704">
        <w:rPr>
          <w:rFonts w:ascii="Arial" w:hAnsi="Arial" w:cs="Arial"/>
        </w:rPr>
        <w:t>Alpamarca, que inició sus operaciones en abril del 2014, está conformada por una mina subterránea de Río Pallanga, el tajo abierto Alpamarca y una planta concentradora denominada Alpamarca.</w:t>
      </w:r>
    </w:p>
    <w:p w:rsidR="009004E6" w:rsidRDefault="009004E6" w:rsidP="009004E6">
      <w:pPr>
        <w:autoSpaceDE w:val="0"/>
        <w:autoSpaceDN w:val="0"/>
        <w:adjustRightInd w:val="0"/>
        <w:spacing w:line="480" w:lineRule="auto"/>
        <w:jc w:val="both"/>
        <w:rPr>
          <w:rFonts w:ascii="Arial" w:hAnsi="Arial" w:cs="Arial"/>
        </w:rPr>
      </w:pPr>
    </w:p>
    <w:p w:rsidR="009004E6" w:rsidRPr="005B5704" w:rsidRDefault="009004E6" w:rsidP="009004E6">
      <w:pPr>
        <w:autoSpaceDE w:val="0"/>
        <w:autoSpaceDN w:val="0"/>
        <w:adjustRightInd w:val="0"/>
        <w:spacing w:line="480" w:lineRule="auto"/>
        <w:ind w:left="1134"/>
        <w:jc w:val="both"/>
        <w:rPr>
          <w:rFonts w:ascii="Arial" w:hAnsi="Arial" w:cs="Arial"/>
        </w:rPr>
      </w:pPr>
      <w:r w:rsidRPr="005B5704">
        <w:rPr>
          <w:rFonts w:ascii="Arial" w:hAnsi="Arial" w:cs="Arial"/>
        </w:rPr>
        <w:t xml:space="preserve">La planta tiene una capacidad instalada de 2,000 TPD de acuerdo al diseño. Inició sus operaciones después del periodo de prueba realizado por una empresa especializada en compañía de los profesionales de Alpamarca. El periodo de arranque se desarrolló con un </w:t>
      </w:r>
      <w:r w:rsidRPr="00517423">
        <w:rPr>
          <w:rFonts w:ascii="Arial" w:hAnsi="Arial" w:cs="Arial"/>
          <w:iCs/>
        </w:rPr>
        <w:t>ramp up</w:t>
      </w:r>
      <w:r w:rsidRPr="005B5704">
        <w:rPr>
          <w:rFonts w:ascii="Arial" w:hAnsi="Arial" w:cs="Arial"/>
          <w:i/>
          <w:iCs/>
        </w:rPr>
        <w:t xml:space="preserve"> </w:t>
      </w:r>
      <w:r w:rsidRPr="005B5704">
        <w:rPr>
          <w:rFonts w:ascii="Arial" w:hAnsi="Arial" w:cs="Arial"/>
        </w:rPr>
        <w:t>de 50%, 90% y 100%; iniciado el 20 de marzo y alcanzando el 100% de la capacidad instalada en mayo 201</w:t>
      </w:r>
      <w:r>
        <w:rPr>
          <w:rFonts w:ascii="Arial" w:hAnsi="Arial" w:cs="Arial"/>
        </w:rPr>
        <w:t>6</w:t>
      </w:r>
      <w:r w:rsidRPr="005B5704">
        <w:rPr>
          <w:rFonts w:ascii="Arial" w:hAnsi="Arial" w:cs="Arial"/>
        </w:rPr>
        <w:t>. En junio,</w:t>
      </w:r>
      <w:r>
        <w:rPr>
          <w:rFonts w:ascii="Arial" w:hAnsi="Arial" w:cs="Arial"/>
        </w:rPr>
        <w:t xml:space="preserve"> </w:t>
      </w:r>
      <w:r w:rsidRPr="005B5704">
        <w:rPr>
          <w:rFonts w:ascii="Arial" w:hAnsi="Arial" w:cs="Arial"/>
        </w:rPr>
        <w:t>se superó su capacidad nominal instalada en un 15%.</w:t>
      </w:r>
    </w:p>
    <w:p w:rsidR="009004E6" w:rsidRDefault="009004E6" w:rsidP="009004E6">
      <w:pPr>
        <w:autoSpaceDE w:val="0"/>
        <w:autoSpaceDN w:val="0"/>
        <w:adjustRightInd w:val="0"/>
        <w:spacing w:line="480" w:lineRule="auto"/>
        <w:jc w:val="both"/>
        <w:rPr>
          <w:rFonts w:ascii="Arial" w:hAnsi="Arial" w:cs="Arial"/>
        </w:rPr>
      </w:pPr>
    </w:p>
    <w:p w:rsidR="009004E6" w:rsidRPr="005B5704" w:rsidRDefault="009004E6" w:rsidP="009004E6">
      <w:pPr>
        <w:autoSpaceDE w:val="0"/>
        <w:autoSpaceDN w:val="0"/>
        <w:adjustRightInd w:val="0"/>
        <w:spacing w:line="480" w:lineRule="auto"/>
        <w:ind w:left="1134"/>
        <w:jc w:val="both"/>
        <w:rPr>
          <w:rFonts w:ascii="Arial" w:hAnsi="Arial" w:cs="Arial"/>
        </w:rPr>
      </w:pPr>
      <w:r w:rsidRPr="005B5704">
        <w:rPr>
          <w:rFonts w:ascii="Arial" w:hAnsi="Arial" w:cs="Arial"/>
        </w:rPr>
        <w:t>Durante el pe</w:t>
      </w:r>
      <w:r>
        <w:rPr>
          <w:rFonts w:ascii="Arial" w:hAnsi="Arial" w:cs="Arial"/>
        </w:rPr>
        <w:t>riodo abril a diciembre del 2017</w:t>
      </w:r>
      <w:r w:rsidRPr="005B5704">
        <w:rPr>
          <w:rFonts w:ascii="Arial" w:hAnsi="Arial" w:cs="Arial"/>
        </w:rPr>
        <w:t>, el tratamiento de mineral procedente de Alpamar</w:t>
      </w:r>
      <w:r>
        <w:rPr>
          <w:rFonts w:ascii="Arial" w:hAnsi="Arial" w:cs="Arial"/>
        </w:rPr>
        <w:t>ca y Río Pallanga alcanzó los 0,</w:t>
      </w:r>
      <w:r w:rsidRPr="005B5704">
        <w:rPr>
          <w:rFonts w:ascii="Arial" w:hAnsi="Arial" w:cs="Arial"/>
        </w:rPr>
        <w:t>6 millo</w:t>
      </w:r>
      <w:r>
        <w:rPr>
          <w:rFonts w:ascii="Arial" w:hAnsi="Arial" w:cs="Arial"/>
        </w:rPr>
        <w:t xml:space="preserve">nes de </w:t>
      </w:r>
      <w:r>
        <w:rPr>
          <w:rFonts w:ascii="Arial" w:hAnsi="Arial" w:cs="Arial"/>
        </w:rPr>
        <w:lastRenderedPageBreak/>
        <w:t>toneladas con leyes de 1,25% Zn, 0,79% Pb, y 4,</w:t>
      </w:r>
      <w:r w:rsidRPr="005B5704">
        <w:rPr>
          <w:rFonts w:ascii="Arial" w:hAnsi="Arial" w:cs="Arial"/>
        </w:rPr>
        <w:t>0 oz Ag/TM, lo que representó el 8% del mineral tratado de Volcan consolidado.</w:t>
      </w:r>
    </w:p>
    <w:p w:rsidR="009004E6" w:rsidRDefault="009004E6" w:rsidP="009004E6">
      <w:pPr>
        <w:autoSpaceDE w:val="0"/>
        <w:autoSpaceDN w:val="0"/>
        <w:adjustRightInd w:val="0"/>
        <w:spacing w:line="480" w:lineRule="auto"/>
        <w:jc w:val="both"/>
        <w:rPr>
          <w:rFonts w:ascii="Arial" w:hAnsi="Arial" w:cs="Arial"/>
          <w:color w:val="241F1F"/>
        </w:rPr>
      </w:pPr>
    </w:p>
    <w:p w:rsidR="009004E6" w:rsidRPr="005B5704" w:rsidRDefault="009004E6" w:rsidP="009004E6">
      <w:pPr>
        <w:autoSpaceDE w:val="0"/>
        <w:autoSpaceDN w:val="0"/>
        <w:adjustRightInd w:val="0"/>
        <w:spacing w:line="480" w:lineRule="auto"/>
        <w:ind w:left="1134"/>
        <w:jc w:val="both"/>
        <w:rPr>
          <w:rFonts w:ascii="Arial" w:hAnsi="Arial" w:cs="Arial"/>
          <w:color w:val="241F1F"/>
        </w:rPr>
      </w:pPr>
      <w:r w:rsidRPr="005B5704">
        <w:rPr>
          <w:rFonts w:ascii="Arial" w:hAnsi="Arial" w:cs="Arial"/>
          <w:color w:val="241F1F"/>
        </w:rPr>
        <w:t xml:space="preserve">Volcan viene desarrollando un intensivo programa de exploración, iniciado durante el segundo semestre </w:t>
      </w:r>
      <w:r>
        <w:rPr>
          <w:rFonts w:ascii="Arial" w:hAnsi="Arial" w:cs="Arial"/>
          <w:color w:val="241F1F"/>
        </w:rPr>
        <w:t>del año 2016</w:t>
      </w:r>
      <w:r w:rsidRPr="005B5704">
        <w:rPr>
          <w:rFonts w:ascii="Arial" w:hAnsi="Arial" w:cs="Arial"/>
          <w:color w:val="241F1F"/>
        </w:rPr>
        <w:t>, en sus unidades mineras de Yauli, Chungar y Alpamarca. Este programa ha permitido confirmar la continuidad de las principales estructuras mineralizadas en las diferentes unidades y un importante potencial geológico. Más adelante en la sección de Exploraciones y crecimiento se detalla ampliamente el programa de exploraciones.</w:t>
      </w:r>
    </w:p>
    <w:p w:rsidR="009004E6" w:rsidRPr="00374D64" w:rsidRDefault="009004E6" w:rsidP="009004E6">
      <w:pPr>
        <w:autoSpaceDE w:val="0"/>
        <w:autoSpaceDN w:val="0"/>
        <w:adjustRightInd w:val="0"/>
        <w:rPr>
          <w:rFonts w:ascii="SegoeUI" w:hAnsi="SegoeUI" w:cs="SegoeUI"/>
          <w:color w:val="241F1F"/>
          <w:sz w:val="21"/>
          <w:szCs w:val="21"/>
        </w:rPr>
      </w:pPr>
    </w:p>
    <w:p w:rsidR="009004E6" w:rsidRDefault="009004E6" w:rsidP="009004E6">
      <w:pPr>
        <w:numPr>
          <w:ilvl w:val="1"/>
          <w:numId w:val="0"/>
        </w:numPr>
        <w:tabs>
          <w:tab w:val="num" w:pos="360"/>
        </w:tabs>
        <w:overflowPunct w:val="0"/>
        <w:autoSpaceDE w:val="0"/>
        <w:autoSpaceDN w:val="0"/>
        <w:adjustRightInd w:val="0"/>
        <w:spacing w:line="480" w:lineRule="auto"/>
        <w:ind w:left="426"/>
        <w:jc w:val="both"/>
        <w:textAlignment w:val="baseline"/>
        <w:rPr>
          <w:rFonts w:ascii="Arial" w:hAnsi="Arial" w:cs="Arial"/>
          <w:lang w:eastAsia="es-PE"/>
        </w:rPr>
      </w:pPr>
    </w:p>
    <w:p w:rsidR="009004E6" w:rsidRPr="00120B05" w:rsidRDefault="009004E6" w:rsidP="009004E6">
      <w:pPr>
        <w:spacing w:line="480" w:lineRule="auto"/>
        <w:ind w:left="567"/>
        <w:jc w:val="both"/>
        <w:rPr>
          <w:rFonts w:ascii="Arial" w:eastAsia="Arial" w:hAnsi="Arial" w:cs="Arial"/>
          <w:b/>
          <w:bCs/>
          <w:w w:val="103"/>
        </w:rPr>
      </w:pPr>
      <w:r>
        <w:rPr>
          <w:rFonts w:ascii="Arial" w:eastAsia="Arial" w:hAnsi="Arial" w:cs="Arial"/>
          <w:b/>
          <w:bCs/>
        </w:rPr>
        <w:t xml:space="preserve">2.2.2. </w:t>
      </w:r>
      <w:r w:rsidRPr="00120B05">
        <w:rPr>
          <w:rFonts w:ascii="Arial" w:eastAsia="Arial" w:hAnsi="Arial" w:cs="Arial"/>
          <w:b/>
          <w:bCs/>
        </w:rPr>
        <w:t>FASES DE UN FLUIDO</w:t>
      </w:r>
    </w:p>
    <w:p w:rsidR="009004E6" w:rsidRDefault="009004E6" w:rsidP="009004E6">
      <w:pPr>
        <w:spacing w:line="480" w:lineRule="auto"/>
        <w:jc w:val="both"/>
        <w:rPr>
          <w:rFonts w:ascii="Arial" w:eastAsia="Arial" w:hAnsi="Arial" w:cs="Arial"/>
        </w:rPr>
      </w:pPr>
    </w:p>
    <w:p w:rsidR="009004E6" w:rsidRPr="00120B05" w:rsidRDefault="009004E6" w:rsidP="009004E6">
      <w:pPr>
        <w:spacing w:line="480" w:lineRule="auto"/>
        <w:ind w:left="1134"/>
        <w:jc w:val="both"/>
        <w:rPr>
          <w:rFonts w:ascii="Arial" w:eastAsia="Arial" w:hAnsi="Arial" w:cs="Arial"/>
        </w:rPr>
      </w:pPr>
      <w:r w:rsidRPr="00120B05">
        <w:rPr>
          <w:rFonts w:ascii="Arial" w:eastAsia="Arial" w:hAnsi="Arial" w:cs="Arial"/>
        </w:rPr>
        <w:t>L</w:t>
      </w:r>
      <w:r w:rsidRPr="00120B05">
        <w:rPr>
          <w:rFonts w:ascii="Arial" w:eastAsia="Arial" w:hAnsi="Arial" w:cs="Arial"/>
          <w:spacing w:val="-2"/>
        </w:rPr>
        <w:t>o</w:t>
      </w:r>
      <w:r w:rsidRPr="00120B05">
        <w:rPr>
          <w:rFonts w:ascii="Arial" w:eastAsia="Arial" w:hAnsi="Arial" w:cs="Arial"/>
        </w:rPr>
        <w:t>s e</w:t>
      </w:r>
      <w:r w:rsidRPr="00120B05">
        <w:rPr>
          <w:rFonts w:ascii="Arial" w:eastAsia="Arial" w:hAnsi="Arial" w:cs="Arial"/>
          <w:spacing w:val="1"/>
        </w:rPr>
        <w:t>l</w:t>
      </w:r>
      <w:r w:rsidRPr="00120B05">
        <w:rPr>
          <w:rFonts w:ascii="Arial" w:eastAsia="Arial" w:hAnsi="Arial" w:cs="Arial"/>
          <w:spacing w:val="-2"/>
        </w:rPr>
        <w:t>e</w:t>
      </w:r>
      <w:r w:rsidRPr="00120B05">
        <w:rPr>
          <w:rFonts w:ascii="Arial" w:eastAsia="Arial" w:hAnsi="Arial" w:cs="Arial"/>
          <w:spacing w:val="1"/>
        </w:rPr>
        <w:t>m</w:t>
      </w:r>
      <w:r w:rsidRPr="00120B05">
        <w:rPr>
          <w:rFonts w:ascii="Arial" w:eastAsia="Arial" w:hAnsi="Arial" w:cs="Arial"/>
        </w:rPr>
        <w:t>e</w:t>
      </w:r>
      <w:r w:rsidRPr="00120B05">
        <w:rPr>
          <w:rFonts w:ascii="Arial" w:eastAsia="Arial" w:hAnsi="Arial" w:cs="Arial"/>
          <w:spacing w:val="-2"/>
        </w:rPr>
        <w:t>n</w:t>
      </w:r>
      <w:r w:rsidRPr="00120B05">
        <w:rPr>
          <w:rFonts w:ascii="Arial" w:eastAsia="Arial" w:hAnsi="Arial" w:cs="Arial"/>
        </w:rPr>
        <w:t>t</w:t>
      </w:r>
      <w:r w:rsidRPr="00120B05">
        <w:rPr>
          <w:rFonts w:ascii="Arial" w:eastAsia="Arial" w:hAnsi="Arial" w:cs="Arial"/>
          <w:spacing w:val="1"/>
        </w:rPr>
        <w:t>o</w:t>
      </w:r>
      <w:r w:rsidRPr="00120B05">
        <w:rPr>
          <w:rFonts w:ascii="Arial" w:eastAsia="Arial" w:hAnsi="Arial" w:cs="Arial"/>
        </w:rPr>
        <w:t>s</w:t>
      </w:r>
      <w:r w:rsidRPr="00120B05">
        <w:rPr>
          <w:rFonts w:ascii="Arial" w:eastAsia="Arial" w:hAnsi="Arial" w:cs="Arial"/>
          <w:spacing w:val="-6"/>
        </w:rPr>
        <w:t xml:space="preserve"> </w:t>
      </w:r>
      <w:r w:rsidRPr="00120B05">
        <w:rPr>
          <w:rFonts w:ascii="Arial" w:eastAsia="Arial" w:hAnsi="Arial" w:cs="Arial"/>
        </w:rPr>
        <w:t>y</w:t>
      </w:r>
      <w:r w:rsidRPr="00120B05">
        <w:rPr>
          <w:rFonts w:ascii="Arial" w:eastAsia="Arial" w:hAnsi="Arial" w:cs="Arial"/>
          <w:spacing w:val="1"/>
        </w:rPr>
        <w:t xml:space="preserve"> c</w:t>
      </w:r>
      <w:r w:rsidRPr="00120B05">
        <w:rPr>
          <w:rFonts w:ascii="Arial" w:eastAsia="Arial" w:hAnsi="Arial" w:cs="Arial"/>
        </w:rPr>
        <w:t>om</w:t>
      </w:r>
      <w:r w:rsidRPr="00120B05">
        <w:rPr>
          <w:rFonts w:ascii="Arial" w:eastAsia="Arial" w:hAnsi="Arial" w:cs="Arial"/>
          <w:spacing w:val="-2"/>
        </w:rPr>
        <w:t>p</w:t>
      </w:r>
      <w:r w:rsidRPr="00120B05">
        <w:rPr>
          <w:rFonts w:ascii="Arial" w:eastAsia="Arial" w:hAnsi="Arial" w:cs="Arial"/>
          <w:spacing w:val="1"/>
        </w:rPr>
        <w:t>u</w:t>
      </w:r>
      <w:r w:rsidRPr="00120B05">
        <w:rPr>
          <w:rFonts w:ascii="Arial" w:eastAsia="Arial" w:hAnsi="Arial" w:cs="Arial"/>
          <w:spacing w:val="-2"/>
        </w:rPr>
        <w:t>e</w:t>
      </w:r>
      <w:r w:rsidRPr="00120B05">
        <w:rPr>
          <w:rFonts w:ascii="Arial" w:eastAsia="Arial" w:hAnsi="Arial" w:cs="Arial"/>
          <w:spacing w:val="1"/>
        </w:rPr>
        <w:t>s</w:t>
      </w:r>
      <w:r w:rsidRPr="00120B05">
        <w:rPr>
          <w:rFonts w:ascii="Arial" w:eastAsia="Arial" w:hAnsi="Arial" w:cs="Arial"/>
          <w:spacing w:val="-1"/>
        </w:rPr>
        <w:t>t</w:t>
      </w:r>
      <w:r w:rsidRPr="00120B05">
        <w:rPr>
          <w:rFonts w:ascii="Arial" w:eastAsia="Arial" w:hAnsi="Arial" w:cs="Arial"/>
        </w:rPr>
        <w:t>os</w:t>
      </w:r>
      <w:r w:rsidRPr="00120B05">
        <w:rPr>
          <w:rFonts w:ascii="Arial" w:eastAsia="Arial" w:hAnsi="Arial" w:cs="Arial"/>
          <w:spacing w:val="-7"/>
        </w:rPr>
        <w:t xml:space="preserve"> </w:t>
      </w:r>
      <w:r w:rsidRPr="00120B05">
        <w:rPr>
          <w:rFonts w:ascii="Arial" w:eastAsia="Arial" w:hAnsi="Arial" w:cs="Arial"/>
        </w:rPr>
        <w:t>en la</w:t>
      </w:r>
      <w:r w:rsidRPr="00120B05">
        <w:rPr>
          <w:rFonts w:ascii="Arial" w:eastAsia="Arial" w:hAnsi="Arial" w:cs="Arial"/>
          <w:spacing w:val="2"/>
        </w:rPr>
        <w:t xml:space="preserve"> </w:t>
      </w:r>
      <w:r w:rsidRPr="00120B05">
        <w:rPr>
          <w:rFonts w:ascii="Arial" w:eastAsia="Arial" w:hAnsi="Arial" w:cs="Arial"/>
        </w:rPr>
        <w:t>natural</w:t>
      </w:r>
      <w:r w:rsidRPr="00120B05">
        <w:rPr>
          <w:rFonts w:ascii="Arial" w:eastAsia="Arial" w:hAnsi="Arial" w:cs="Arial"/>
          <w:spacing w:val="-2"/>
        </w:rPr>
        <w:t>e</w:t>
      </w:r>
      <w:r w:rsidRPr="00120B05">
        <w:rPr>
          <w:rFonts w:ascii="Arial" w:eastAsia="Arial" w:hAnsi="Arial" w:cs="Arial"/>
          <w:spacing w:val="1"/>
        </w:rPr>
        <w:t>z</w:t>
      </w:r>
      <w:r w:rsidRPr="00120B05">
        <w:rPr>
          <w:rFonts w:ascii="Arial" w:eastAsia="Arial" w:hAnsi="Arial" w:cs="Arial"/>
        </w:rPr>
        <w:t>a</w:t>
      </w:r>
      <w:r w:rsidRPr="00120B05">
        <w:rPr>
          <w:rFonts w:ascii="Arial" w:eastAsia="Arial" w:hAnsi="Arial" w:cs="Arial"/>
          <w:spacing w:val="-7"/>
        </w:rPr>
        <w:t xml:space="preserve"> </w:t>
      </w:r>
      <w:r w:rsidRPr="00120B05">
        <w:rPr>
          <w:rFonts w:ascii="Arial" w:eastAsia="Arial" w:hAnsi="Arial" w:cs="Arial"/>
          <w:spacing w:val="1"/>
        </w:rPr>
        <w:t>s</w:t>
      </w:r>
      <w:r w:rsidRPr="00120B05">
        <w:rPr>
          <w:rFonts w:ascii="Arial" w:eastAsia="Arial" w:hAnsi="Arial" w:cs="Arial"/>
        </w:rPr>
        <w:t xml:space="preserve">e </w:t>
      </w:r>
      <w:r w:rsidRPr="00120B05">
        <w:rPr>
          <w:rFonts w:ascii="Arial" w:eastAsia="Arial" w:hAnsi="Arial" w:cs="Arial"/>
          <w:spacing w:val="1"/>
        </w:rPr>
        <w:t>p</w:t>
      </w:r>
      <w:r w:rsidRPr="00120B05">
        <w:rPr>
          <w:rFonts w:ascii="Arial" w:eastAsia="Arial" w:hAnsi="Arial" w:cs="Arial"/>
        </w:rPr>
        <w:t>r</w:t>
      </w:r>
      <w:r w:rsidRPr="00120B05">
        <w:rPr>
          <w:rFonts w:ascii="Arial" w:eastAsia="Arial" w:hAnsi="Arial" w:cs="Arial"/>
          <w:spacing w:val="-2"/>
        </w:rPr>
        <w:t>e</w:t>
      </w:r>
      <w:r w:rsidRPr="00120B05">
        <w:rPr>
          <w:rFonts w:ascii="Arial" w:eastAsia="Arial" w:hAnsi="Arial" w:cs="Arial"/>
          <w:spacing w:val="2"/>
        </w:rPr>
        <w:t>s</w:t>
      </w:r>
      <w:r w:rsidRPr="00120B05">
        <w:rPr>
          <w:rFonts w:ascii="Arial" w:eastAsia="Arial" w:hAnsi="Arial" w:cs="Arial"/>
        </w:rPr>
        <w:t>e</w:t>
      </w:r>
      <w:r w:rsidRPr="00120B05">
        <w:rPr>
          <w:rFonts w:ascii="Arial" w:eastAsia="Arial" w:hAnsi="Arial" w:cs="Arial"/>
          <w:spacing w:val="-2"/>
        </w:rPr>
        <w:t>n</w:t>
      </w:r>
      <w:r w:rsidRPr="00120B05">
        <w:rPr>
          <w:rFonts w:ascii="Arial" w:eastAsia="Arial" w:hAnsi="Arial" w:cs="Arial"/>
          <w:spacing w:val="2"/>
        </w:rPr>
        <w:t>t</w:t>
      </w:r>
      <w:r w:rsidRPr="00120B05">
        <w:rPr>
          <w:rFonts w:ascii="Arial" w:eastAsia="Arial" w:hAnsi="Arial" w:cs="Arial"/>
        </w:rPr>
        <w:t>an</w:t>
      </w:r>
      <w:r w:rsidRPr="00120B05">
        <w:rPr>
          <w:rFonts w:ascii="Arial" w:eastAsia="Arial" w:hAnsi="Arial" w:cs="Arial"/>
          <w:spacing w:val="-5"/>
        </w:rPr>
        <w:t xml:space="preserve"> </w:t>
      </w:r>
      <w:r w:rsidRPr="00120B05">
        <w:rPr>
          <w:rFonts w:ascii="Arial" w:eastAsia="Arial" w:hAnsi="Arial" w:cs="Arial"/>
          <w:spacing w:val="-2"/>
        </w:rPr>
        <w:t>e</w:t>
      </w:r>
      <w:r w:rsidRPr="00120B05">
        <w:rPr>
          <w:rFonts w:ascii="Arial" w:eastAsia="Arial" w:hAnsi="Arial" w:cs="Arial"/>
        </w:rPr>
        <w:t>n</w:t>
      </w:r>
      <w:r w:rsidRPr="00120B05">
        <w:rPr>
          <w:rFonts w:ascii="Arial" w:eastAsia="Arial" w:hAnsi="Arial" w:cs="Arial"/>
          <w:spacing w:val="1"/>
        </w:rPr>
        <w:t xml:space="preserve"> </w:t>
      </w:r>
      <w:r w:rsidRPr="00120B05">
        <w:rPr>
          <w:rFonts w:ascii="Arial" w:eastAsia="Arial" w:hAnsi="Arial" w:cs="Arial"/>
        </w:rPr>
        <w:t xml:space="preserve">3 </w:t>
      </w:r>
      <w:r w:rsidRPr="00120B05">
        <w:rPr>
          <w:rFonts w:ascii="Arial" w:eastAsia="Arial" w:hAnsi="Arial" w:cs="Arial"/>
          <w:spacing w:val="2"/>
        </w:rPr>
        <w:t>f</w:t>
      </w:r>
      <w:r w:rsidRPr="00120B05">
        <w:rPr>
          <w:rFonts w:ascii="Arial" w:eastAsia="Arial" w:hAnsi="Arial" w:cs="Arial"/>
        </w:rPr>
        <w:t>a</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1"/>
        </w:rPr>
        <w:t>s</w:t>
      </w:r>
      <w:r w:rsidRPr="00120B05">
        <w:rPr>
          <w:rFonts w:ascii="Arial" w:eastAsia="Arial" w:hAnsi="Arial" w:cs="Arial"/>
        </w:rPr>
        <w:t>:</w:t>
      </w:r>
      <w:r w:rsidRPr="00120B05">
        <w:rPr>
          <w:rFonts w:ascii="Arial" w:eastAsia="Arial" w:hAnsi="Arial" w:cs="Arial"/>
          <w:spacing w:val="-3"/>
        </w:rPr>
        <w:t xml:space="preserve"> </w:t>
      </w:r>
      <w:r w:rsidRPr="00120B05">
        <w:rPr>
          <w:rFonts w:ascii="Arial" w:eastAsia="Arial" w:hAnsi="Arial" w:cs="Arial"/>
        </w:rPr>
        <w:t>fa</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2"/>
        </w:rPr>
        <w:t xml:space="preserve"> </w:t>
      </w:r>
      <w:r w:rsidRPr="00120B05">
        <w:rPr>
          <w:rFonts w:ascii="Arial" w:eastAsia="Arial" w:hAnsi="Arial" w:cs="Arial"/>
          <w:spacing w:val="1"/>
        </w:rPr>
        <w:t>s</w:t>
      </w:r>
      <w:r w:rsidRPr="00120B05">
        <w:rPr>
          <w:rFonts w:ascii="Arial" w:eastAsia="Arial" w:hAnsi="Arial" w:cs="Arial"/>
          <w:spacing w:val="-2"/>
        </w:rPr>
        <w:t>ó</w:t>
      </w:r>
      <w:r w:rsidRPr="00120B05">
        <w:rPr>
          <w:rFonts w:ascii="Arial" w:eastAsia="Arial" w:hAnsi="Arial" w:cs="Arial"/>
        </w:rPr>
        <w:t>li</w:t>
      </w:r>
      <w:r w:rsidRPr="00120B05">
        <w:rPr>
          <w:rFonts w:ascii="Arial" w:eastAsia="Arial" w:hAnsi="Arial" w:cs="Arial"/>
          <w:spacing w:val="-2"/>
        </w:rPr>
        <w:t>d</w:t>
      </w:r>
      <w:r w:rsidRPr="00120B05">
        <w:rPr>
          <w:rFonts w:ascii="Arial" w:eastAsia="Arial" w:hAnsi="Arial" w:cs="Arial"/>
        </w:rPr>
        <w:t>a,</w:t>
      </w:r>
      <w:r w:rsidRPr="00120B05">
        <w:rPr>
          <w:rFonts w:ascii="Arial" w:eastAsia="Arial" w:hAnsi="Arial" w:cs="Arial"/>
          <w:spacing w:val="-3"/>
        </w:rPr>
        <w:t xml:space="preserve"> </w:t>
      </w:r>
      <w:r w:rsidRPr="00120B05">
        <w:rPr>
          <w:rFonts w:ascii="Arial" w:eastAsia="Arial" w:hAnsi="Arial" w:cs="Arial"/>
        </w:rPr>
        <w:t>liqu</w:t>
      </w:r>
      <w:r w:rsidRPr="00120B05">
        <w:rPr>
          <w:rFonts w:ascii="Arial" w:eastAsia="Arial" w:hAnsi="Arial" w:cs="Arial"/>
          <w:spacing w:val="1"/>
        </w:rPr>
        <w:t>i</w:t>
      </w:r>
      <w:r w:rsidRPr="00120B05">
        <w:rPr>
          <w:rFonts w:ascii="Arial" w:eastAsia="Arial" w:hAnsi="Arial" w:cs="Arial"/>
        </w:rPr>
        <w:t>da</w:t>
      </w:r>
      <w:r w:rsidRPr="00120B05">
        <w:rPr>
          <w:rFonts w:ascii="Arial" w:eastAsia="Arial" w:hAnsi="Arial" w:cs="Arial"/>
          <w:spacing w:val="-3"/>
        </w:rPr>
        <w:t xml:space="preserve"> </w:t>
      </w:r>
      <w:r w:rsidRPr="00120B05">
        <w:rPr>
          <w:rFonts w:ascii="Arial" w:eastAsia="Arial" w:hAnsi="Arial" w:cs="Arial"/>
        </w:rPr>
        <w:t>y g</w:t>
      </w:r>
      <w:r w:rsidRPr="00120B05">
        <w:rPr>
          <w:rFonts w:ascii="Arial" w:eastAsia="Arial" w:hAnsi="Arial" w:cs="Arial"/>
          <w:spacing w:val="-2"/>
        </w:rPr>
        <w:t>a</w:t>
      </w:r>
      <w:r w:rsidRPr="00120B05">
        <w:rPr>
          <w:rFonts w:ascii="Arial" w:eastAsia="Arial" w:hAnsi="Arial" w:cs="Arial"/>
          <w:spacing w:val="1"/>
        </w:rPr>
        <w:t>se</w:t>
      </w:r>
      <w:r w:rsidRPr="00120B05">
        <w:rPr>
          <w:rFonts w:ascii="Arial" w:eastAsia="Arial" w:hAnsi="Arial" w:cs="Arial"/>
          <w:spacing w:val="-2"/>
        </w:rPr>
        <w:t>o</w:t>
      </w:r>
      <w:r w:rsidRPr="00120B05">
        <w:rPr>
          <w:rFonts w:ascii="Arial" w:eastAsia="Arial" w:hAnsi="Arial" w:cs="Arial"/>
          <w:spacing w:val="1"/>
        </w:rPr>
        <w:t>s</w:t>
      </w:r>
      <w:r w:rsidRPr="00120B05">
        <w:rPr>
          <w:rFonts w:ascii="Arial" w:eastAsia="Arial" w:hAnsi="Arial" w:cs="Arial"/>
        </w:rPr>
        <w:t>a.</w:t>
      </w:r>
      <w:r w:rsidRPr="00120B05">
        <w:rPr>
          <w:rFonts w:ascii="Arial" w:eastAsia="Arial" w:hAnsi="Arial" w:cs="Arial"/>
          <w:spacing w:val="6"/>
        </w:rPr>
        <w:t xml:space="preserve"> </w:t>
      </w:r>
      <w:r w:rsidRPr="00120B05">
        <w:rPr>
          <w:rFonts w:ascii="Arial" w:eastAsia="Arial" w:hAnsi="Arial" w:cs="Arial"/>
          <w:spacing w:val="1"/>
        </w:rPr>
        <w:t>U</w:t>
      </w:r>
      <w:r w:rsidRPr="00120B05">
        <w:rPr>
          <w:rFonts w:ascii="Arial" w:eastAsia="Arial" w:hAnsi="Arial" w:cs="Arial"/>
        </w:rPr>
        <w:t>n</w:t>
      </w:r>
      <w:r w:rsidRPr="00120B05">
        <w:rPr>
          <w:rFonts w:ascii="Arial" w:eastAsia="Arial" w:hAnsi="Arial" w:cs="Arial"/>
          <w:spacing w:val="12"/>
        </w:rPr>
        <w:t xml:space="preserve"> </w:t>
      </w:r>
      <w:r w:rsidRPr="00120B05">
        <w:rPr>
          <w:rFonts w:ascii="Arial" w:eastAsia="Arial" w:hAnsi="Arial" w:cs="Arial"/>
        </w:rPr>
        <w:t>fl</w:t>
      </w:r>
      <w:r w:rsidRPr="00120B05">
        <w:rPr>
          <w:rFonts w:ascii="Arial" w:eastAsia="Arial" w:hAnsi="Arial" w:cs="Arial"/>
          <w:spacing w:val="-2"/>
        </w:rPr>
        <w:t>u</w:t>
      </w:r>
      <w:r w:rsidRPr="00120B05">
        <w:rPr>
          <w:rFonts w:ascii="Arial" w:eastAsia="Arial" w:hAnsi="Arial" w:cs="Arial"/>
        </w:rPr>
        <w:t>ido</w:t>
      </w:r>
      <w:r w:rsidRPr="00120B05">
        <w:rPr>
          <w:rFonts w:ascii="Arial" w:eastAsia="Arial" w:hAnsi="Arial" w:cs="Arial"/>
          <w:spacing w:val="9"/>
        </w:rPr>
        <w:t xml:space="preserve"> </w:t>
      </w:r>
      <w:r w:rsidRPr="00120B05">
        <w:rPr>
          <w:rFonts w:ascii="Arial" w:eastAsia="Arial" w:hAnsi="Arial" w:cs="Arial"/>
        </w:rPr>
        <w:t>p</w:t>
      </w:r>
      <w:r w:rsidRPr="00120B05">
        <w:rPr>
          <w:rFonts w:ascii="Arial" w:eastAsia="Arial" w:hAnsi="Arial" w:cs="Arial"/>
          <w:spacing w:val="1"/>
        </w:rPr>
        <w:t>u</w:t>
      </w:r>
      <w:r w:rsidRPr="00120B05">
        <w:rPr>
          <w:rFonts w:ascii="Arial" w:eastAsia="Arial" w:hAnsi="Arial" w:cs="Arial"/>
          <w:spacing w:val="-2"/>
        </w:rPr>
        <w:t>e</w:t>
      </w:r>
      <w:r w:rsidRPr="00120B05">
        <w:rPr>
          <w:rFonts w:ascii="Arial" w:eastAsia="Arial" w:hAnsi="Arial" w:cs="Arial"/>
          <w:spacing w:val="1"/>
        </w:rPr>
        <w:t>d</w:t>
      </w:r>
      <w:r w:rsidRPr="00120B05">
        <w:rPr>
          <w:rFonts w:ascii="Arial" w:eastAsia="Arial" w:hAnsi="Arial" w:cs="Arial"/>
        </w:rPr>
        <w:t>e</w:t>
      </w:r>
      <w:r w:rsidRPr="00120B05">
        <w:rPr>
          <w:rFonts w:ascii="Arial" w:eastAsia="Arial" w:hAnsi="Arial" w:cs="Arial"/>
          <w:spacing w:val="9"/>
        </w:rPr>
        <w:t xml:space="preserve"> </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nten</w:t>
      </w:r>
      <w:r w:rsidRPr="00120B05">
        <w:rPr>
          <w:rFonts w:ascii="Arial" w:eastAsia="Arial" w:hAnsi="Arial" w:cs="Arial"/>
          <w:spacing w:val="1"/>
        </w:rPr>
        <w:t>e</w:t>
      </w:r>
      <w:r w:rsidRPr="00120B05">
        <w:rPr>
          <w:rFonts w:ascii="Arial" w:eastAsia="Arial" w:hAnsi="Arial" w:cs="Arial"/>
        </w:rPr>
        <w:t>r</w:t>
      </w:r>
      <w:r w:rsidRPr="00120B05">
        <w:rPr>
          <w:rFonts w:ascii="Arial" w:eastAsia="Arial" w:hAnsi="Arial" w:cs="Arial"/>
          <w:spacing w:val="6"/>
        </w:rPr>
        <w:t xml:space="preserve"> </w:t>
      </w:r>
      <w:r w:rsidRPr="00120B05">
        <w:rPr>
          <w:rFonts w:ascii="Arial" w:eastAsia="Arial" w:hAnsi="Arial" w:cs="Arial"/>
        </w:rPr>
        <w:t>m</w:t>
      </w:r>
      <w:r w:rsidRPr="00120B05">
        <w:rPr>
          <w:rFonts w:ascii="Arial" w:eastAsia="Arial" w:hAnsi="Arial" w:cs="Arial"/>
          <w:spacing w:val="-2"/>
        </w:rPr>
        <w:t>á</w:t>
      </w:r>
      <w:r w:rsidRPr="00120B05">
        <w:rPr>
          <w:rFonts w:ascii="Arial" w:eastAsia="Arial" w:hAnsi="Arial" w:cs="Arial"/>
        </w:rPr>
        <w:t>s</w:t>
      </w:r>
      <w:r w:rsidRPr="00120B05">
        <w:rPr>
          <w:rFonts w:ascii="Arial" w:eastAsia="Arial" w:hAnsi="Arial" w:cs="Arial"/>
          <w:spacing w:val="12"/>
        </w:rPr>
        <w:t xml:space="preserve"> </w:t>
      </w:r>
      <w:r w:rsidRPr="00120B05">
        <w:rPr>
          <w:rFonts w:ascii="Arial" w:eastAsia="Arial" w:hAnsi="Arial" w:cs="Arial"/>
        </w:rPr>
        <w:t>de</w:t>
      </w:r>
      <w:r w:rsidRPr="00120B05">
        <w:rPr>
          <w:rFonts w:ascii="Arial" w:eastAsia="Arial" w:hAnsi="Arial" w:cs="Arial"/>
          <w:spacing w:val="11"/>
        </w:rPr>
        <w:t xml:space="preserve"> </w:t>
      </w:r>
      <w:r w:rsidRPr="00120B05">
        <w:rPr>
          <w:rFonts w:ascii="Arial" w:eastAsia="Arial" w:hAnsi="Arial" w:cs="Arial"/>
          <w:spacing w:val="1"/>
        </w:rPr>
        <w:t>u</w:t>
      </w:r>
      <w:r w:rsidRPr="00120B05">
        <w:rPr>
          <w:rFonts w:ascii="Arial" w:eastAsia="Arial" w:hAnsi="Arial" w:cs="Arial"/>
        </w:rPr>
        <w:t>na</w:t>
      </w:r>
      <w:r w:rsidRPr="00120B05">
        <w:rPr>
          <w:rFonts w:ascii="Arial" w:eastAsia="Arial" w:hAnsi="Arial" w:cs="Arial"/>
          <w:spacing w:val="10"/>
        </w:rPr>
        <w:t xml:space="preserve"> </w:t>
      </w:r>
      <w:r w:rsidRPr="00120B05">
        <w:rPr>
          <w:rFonts w:ascii="Arial" w:eastAsia="Arial" w:hAnsi="Arial" w:cs="Arial"/>
        </w:rPr>
        <w:t>fa</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10"/>
        </w:rPr>
        <w:t xml:space="preserve"> </w:t>
      </w:r>
      <w:r w:rsidRPr="00120B05">
        <w:rPr>
          <w:rFonts w:ascii="Arial" w:eastAsia="Arial" w:hAnsi="Arial" w:cs="Arial"/>
        </w:rPr>
        <w:t>y</w:t>
      </w:r>
      <w:r w:rsidRPr="00120B05">
        <w:rPr>
          <w:rFonts w:ascii="Arial" w:eastAsia="Arial" w:hAnsi="Arial" w:cs="Arial"/>
          <w:spacing w:val="13"/>
        </w:rPr>
        <w:t xml:space="preserve"> </w:t>
      </w:r>
      <w:r w:rsidRPr="00120B05">
        <w:rPr>
          <w:rFonts w:ascii="Arial" w:eastAsia="Arial" w:hAnsi="Arial" w:cs="Arial"/>
          <w:spacing w:val="1"/>
        </w:rPr>
        <w:t>s</w:t>
      </w:r>
      <w:r w:rsidRPr="00120B05">
        <w:rPr>
          <w:rFonts w:ascii="Arial" w:eastAsia="Arial" w:hAnsi="Arial" w:cs="Arial"/>
          <w:spacing w:val="-2"/>
        </w:rPr>
        <w:t>e</w:t>
      </w:r>
      <w:r w:rsidRPr="00120B05">
        <w:rPr>
          <w:rFonts w:ascii="Arial" w:eastAsia="Arial" w:hAnsi="Arial" w:cs="Arial"/>
          <w:spacing w:val="1"/>
        </w:rPr>
        <w:t>g</w:t>
      </w:r>
      <w:r w:rsidRPr="00120B05">
        <w:rPr>
          <w:rFonts w:ascii="Arial" w:eastAsia="Arial" w:hAnsi="Arial" w:cs="Arial"/>
          <w:spacing w:val="-2"/>
        </w:rPr>
        <w:t>u</w:t>
      </w:r>
      <w:r w:rsidRPr="00120B05">
        <w:rPr>
          <w:rFonts w:ascii="Arial" w:eastAsia="Arial" w:hAnsi="Arial" w:cs="Arial"/>
        </w:rPr>
        <w:t>ir</w:t>
      </w:r>
      <w:r w:rsidRPr="00120B05">
        <w:rPr>
          <w:rFonts w:ascii="Arial" w:eastAsia="Arial" w:hAnsi="Arial" w:cs="Arial"/>
          <w:spacing w:val="9"/>
        </w:rPr>
        <w:t xml:space="preserve"> </w:t>
      </w:r>
      <w:r w:rsidRPr="00120B05">
        <w:rPr>
          <w:rFonts w:ascii="Arial" w:eastAsia="Arial" w:hAnsi="Arial" w:cs="Arial"/>
          <w:spacing w:val="1"/>
        </w:rPr>
        <w:t>c</w:t>
      </w:r>
      <w:r w:rsidRPr="00120B05">
        <w:rPr>
          <w:rFonts w:ascii="Arial" w:eastAsia="Arial" w:hAnsi="Arial" w:cs="Arial"/>
        </w:rPr>
        <w:t>om</w:t>
      </w:r>
      <w:r w:rsidRPr="00120B05">
        <w:rPr>
          <w:rFonts w:ascii="Arial" w:eastAsia="Arial" w:hAnsi="Arial" w:cs="Arial"/>
          <w:spacing w:val="-2"/>
        </w:rPr>
        <w:t>p</w:t>
      </w:r>
      <w:r w:rsidRPr="00120B05">
        <w:rPr>
          <w:rFonts w:ascii="Arial" w:eastAsia="Arial" w:hAnsi="Arial" w:cs="Arial"/>
          <w:spacing w:val="1"/>
        </w:rPr>
        <w:t>o</w:t>
      </w:r>
      <w:r w:rsidRPr="00120B05">
        <w:rPr>
          <w:rFonts w:ascii="Arial" w:eastAsia="Arial" w:hAnsi="Arial" w:cs="Arial"/>
          <w:spacing w:val="-2"/>
        </w:rPr>
        <w:t>r</w:t>
      </w:r>
      <w:r w:rsidRPr="00120B05">
        <w:rPr>
          <w:rFonts w:ascii="Arial" w:eastAsia="Arial" w:hAnsi="Arial" w:cs="Arial"/>
          <w:spacing w:val="2"/>
        </w:rPr>
        <w:t>t</w:t>
      </w:r>
      <w:r w:rsidRPr="00120B05">
        <w:rPr>
          <w:rFonts w:ascii="Arial" w:eastAsia="Arial" w:hAnsi="Arial" w:cs="Arial"/>
        </w:rPr>
        <w:t xml:space="preserve">ándose </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mo</w:t>
      </w:r>
      <w:r w:rsidRPr="00120B05">
        <w:rPr>
          <w:rFonts w:ascii="Arial" w:eastAsia="Arial" w:hAnsi="Arial" w:cs="Arial"/>
          <w:spacing w:val="8"/>
        </w:rPr>
        <w:t xml:space="preserve"> </w:t>
      </w:r>
      <w:r w:rsidRPr="00120B05">
        <w:rPr>
          <w:rFonts w:ascii="Arial" w:eastAsia="Arial" w:hAnsi="Arial" w:cs="Arial"/>
        </w:rPr>
        <w:t>tal.</w:t>
      </w:r>
      <w:r w:rsidRPr="00120B05">
        <w:rPr>
          <w:rFonts w:ascii="Arial" w:eastAsia="Arial" w:hAnsi="Arial" w:cs="Arial"/>
          <w:spacing w:val="11"/>
        </w:rPr>
        <w:t xml:space="preserve"> </w:t>
      </w:r>
      <w:r w:rsidRPr="00120B05">
        <w:rPr>
          <w:rFonts w:ascii="Arial" w:eastAsia="Arial" w:hAnsi="Arial" w:cs="Arial"/>
          <w:spacing w:val="1"/>
        </w:rPr>
        <w:t>D</w:t>
      </w:r>
      <w:r w:rsidRPr="00120B05">
        <w:rPr>
          <w:rFonts w:ascii="Arial" w:eastAsia="Arial" w:hAnsi="Arial" w:cs="Arial"/>
        </w:rPr>
        <w:t>e ac</w:t>
      </w:r>
      <w:r w:rsidRPr="00120B05">
        <w:rPr>
          <w:rFonts w:ascii="Arial" w:eastAsia="Arial" w:hAnsi="Arial" w:cs="Arial"/>
          <w:spacing w:val="-2"/>
        </w:rPr>
        <w:t>u</w:t>
      </w:r>
      <w:r w:rsidRPr="00120B05">
        <w:rPr>
          <w:rFonts w:ascii="Arial" w:eastAsia="Arial" w:hAnsi="Arial" w:cs="Arial"/>
          <w:spacing w:val="1"/>
        </w:rPr>
        <w:t>er</w:t>
      </w:r>
      <w:r w:rsidRPr="00120B05">
        <w:rPr>
          <w:rFonts w:ascii="Arial" w:eastAsia="Arial" w:hAnsi="Arial" w:cs="Arial"/>
          <w:spacing w:val="-2"/>
        </w:rPr>
        <w:t>d</w:t>
      </w:r>
      <w:r w:rsidRPr="00120B05">
        <w:rPr>
          <w:rFonts w:ascii="Arial" w:eastAsia="Arial" w:hAnsi="Arial" w:cs="Arial"/>
        </w:rPr>
        <w:t>o</w:t>
      </w:r>
      <w:r w:rsidRPr="00120B05">
        <w:rPr>
          <w:rFonts w:ascii="Arial" w:eastAsia="Arial" w:hAnsi="Arial" w:cs="Arial"/>
          <w:spacing w:val="-7"/>
        </w:rPr>
        <w:t xml:space="preserve"> </w:t>
      </w:r>
      <w:r w:rsidRPr="00120B05">
        <w:rPr>
          <w:rFonts w:ascii="Arial" w:eastAsia="Arial" w:hAnsi="Arial" w:cs="Arial"/>
        </w:rPr>
        <w:t>a</w:t>
      </w:r>
      <w:r w:rsidRPr="00120B05">
        <w:rPr>
          <w:rFonts w:ascii="Arial" w:eastAsia="Arial" w:hAnsi="Arial" w:cs="Arial"/>
          <w:spacing w:val="-1"/>
        </w:rPr>
        <w:t xml:space="preserve"> </w:t>
      </w:r>
      <w:r w:rsidRPr="00120B05">
        <w:rPr>
          <w:rFonts w:ascii="Arial" w:eastAsia="Arial" w:hAnsi="Arial" w:cs="Arial"/>
          <w:spacing w:val="-2"/>
        </w:rPr>
        <w:t>e</w:t>
      </w:r>
      <w:r w:rsidRPr="00120B05">
        <w:rPr>
          <w:rFonts w:ascii="Arial" w:eastAsia="Arial" w:hAnsi="Arial" w:cs="Arial"/>
          <w:spacing w:val="1"/>
        </w:rPr>
        <w:t>s</w:t>
      </w:r>
      <w:r w:rsidRPr="00120B05">
        <w:rPr>
          <w:rFonts w:ascii="Arial" w:eastAsia="Arial" w:hAnsi="Arial" w:cs="Arial"/>
        </w:rPr>
        <w:t>te</w:t>
      </w:r>
      <w:r w:rsidRPr="00120B05">
        <w:rPr>
          <w:rFonts w:ascii="Arial" w:eastAsia="Arial" w:hAnsi="Arial" w:cs="Arial"/>
          <w:spacing w:val="-4"/>
        </w:rPr>
        <w:t xml:space="preserve"> </w:t>
      </w:r>
      <w:r w:rsidRPr="00120B05">
        <w:rPr>
          <w:rFonts w:ascii="Arial" w:eastAsia="Arial" w:hAnsi="Arial" w:cs="Arial"/>
          <w:spacing w:val="1"/>
        </w:rPr>
        <w:t>c</w:t>
      </w:r>
      <w:r w:rsidRPr="00120B05">
        <w:rPr>
          <w:rFonts w:ascii="Arial" w:eastAsia="Arial" w:hAnsi="Arial" w:cs="Arial"/>
        </w:rPr>
        <w:t>rite</w:t>
      </w:r>
      <w:r w:rsidRPr="00120B05">
        <w:rPr>
          <w:rFonts w:ascii="Arial" w:eastAsia="Arial" w:hAnsi="Arial" w:cs="Arial"/>
          <w:spacing w:val="-2"/>
        </w:rPr>
        <w:t>r</w:t>
      </w:r>
      <w:r w:rsidRPr="00120B05">
        <w:rPr>
          <w:rFonts w:ascii="Arial" w:eastAsia="Arial" w:hAnsi="Arial" w:cs="Arial"/>
        </w:rPr>
        <w:t>io,</w:t>
      </w:r>
      <w:r w:rsidRPr="00120B05">
        <w:rPr>
          <w:rFonts w:ascii="Arial" w:eastAsia="Arial" w:hAnsi="Arial" w:cs="Arial"/>
          <w:spacing w:val="-6"/>
        </w:rPr>
        <w:t xml:space="preserve"> </w:t>
      </w:r>
      <w:r w:rsidRPr="00120B05">
        <w:rPr>
          <w:rFonts w:ascii="Arial" w:eastAsia="Arial" w:hAnsi="Arial" w:cs="Arial"/>
        </w:rPr>
        <w:t>los</w:t>
      </w:r>
      <w:r w:rsidRPr="00120B05">
        <w:rPr>
          <w:rFonts w:ascii="Arial" w:eastAsia="Arial" w:hAnsi="Arial" w:cs="Arial"/>
          <w:spacing w:val="-3"/>
        </w:rPr>
        <w:t xml:space="preserve"> </w:t>
      </w:r>
      <w:r w:rsidRPr="00120B05">
        <w:rPr>
          <w:rFonts w:ascii="Arial" w:eastAsia="Arial" w:hAnsi="Arial" w:cs="Arial"/>
        </w:rPr>
        <w:t>fl</w:t>
      </w:r>
      <w:r w:rsidRPr="00120B05">
        <w:rPr>
          <w:rFonts w:ascii="Arial" w:eastAsia="Arial" w:hAnsi="Arial" w:cs="Arial"/>
          <w:spacing w:val="-2"/>
        </w:rPr>
        <w:t>u</w:t>
      </w:r>
      <w:r w:rsidRPr="00120B05">
        <w:rPr>
          <w:rFonts w:ascii="Arial" w:eastAsia="Arial" w:hAnsi="Arial" w:cs="Arial"/>
        </w:rPr>
        <w:t>id</w:t>
      </w:r>
      <w:r w:rsidRPr="00120B05">
        <w:rPr>
          <w:rFonts w:ascii="Arial" w:eastAsia="Arial" w:hAnsi="Arial" w:cs="Arial"/>
          <w:spacing w:val="-2"/>
        </w:rPr>
        <w:t>o</w:t>
      </w:r>
      <w:r w:rsidRPr="00120B05">
        <w:rPr>
          <w:rFonts w:ascii="Arial" w:eastAsia="Arial" w:hAnsi="Arial" w:cs="Arial"/>
        </w:rPr>
        <w:t>s</w:t>
      </w:r>
      <w:r w:rsidRPr="00120B05">
        <w:rPr>
          <w:rFonts w:ascii="Arial" w:eastAsia="Arial" w:hAnsi="Arial" w:cs="Arial"/>
          <w:spacing w:val="-3"/>
        </w:rPr>
        <w:t xml:space="preserve"> </w:t>
      </w:r>
      <w:r w:rsidRPr="00120B05">
        <w:rPr>
          <w:rFonts w:ascii="Arial" w:eastAsia="Arial" w:hAnsi="Arial" w:cs="Arial"/>
          <w:spacing w:val="-2"/>
        </w:rPr>
        <w:t>p</w:t>
      </w:r>
      <w:r w:rsidRPr="00120B05">
        <w:rPr>
          <w:rFonts w:ascii="Arial" w:eastAsia="Arial" w:hAnsi="Arial" w:cs="Arial"/>
          <w:spacing w:val="1"/>
        </w:rPr>
        <w:t>u</w:t>
      </w:r>
      <w:r w:rsidRPr="00120B05">
        <w:rPr>
          <w:rFonts w:ascii="Arial" w:eastAsia="Arial" w:hAnsi="Arial" w:cs="Arial"/>
        </w:rPr>
        <w:t>eden</w:t>
      </w:r>
      <w:r w:rsidRPr="00120B05">
        <w:rPr>
          <w:rFonts w:ascii="Arial" w:eastAsia="Arial" w:hAnsi="Arial" w:cs="Arial"/>
          <w:spacing w:val="-6"/>
        </w:rPr>
        <w:t xml:space="preserve"> </w:t>
      </w:r>
      <w:r w:rsidRPr="00120B05">
        <w:rPr>
          <w:rFonts w:ascii="Arial" w:eastAsia="Arial" w:hAnsi="Arial" w:cs="Arial"/>
          <w:spacing w:val="1"/>
        </w:rPr>
        <w:t>s</w:t>
      </w:r>
      <w:r w:rsidRPr="00120B05">
        <w:rPr>
          <w:rFonts w:ascii="Arial" w:eastAsia="Arial" w:hAnsi="Arial" w:cs="Arial"/>
        </w:rPr>
        <w:t>er</w:t>
      </w:r>
      <w:r w:rsidRPr="00120B05">
        <w:rPr>
          <w:rFonts w:ascii="Arial" w:eastAsia="Arial" w:hAnsi="Arial" w:cs="Arial"/>
          <w:spacing w:val="-3"/>
        </w:rPr>
        <w:t xml:space="preserve"> </w:t>
      </w:r>
      <w:r w:rsidRPr="00120B05">
        <w:rPr>
          <w:rFonts w:ascii="Arial" w:eastAsia="Arial" w:hAnsi="Arial" w:cs="Arial"/>
          <w:spacing w:val="1"/>
        </w:rPr>
        <w:t>c</w:t>
      </w:r>
      <w:r w:rsidRPr="00120B05">
        <w:rPr>
          <w:rFonts w:ascii="Arial" w:eastAsia="Arial" w:hAnsi="Arial" w:cs="Arial"/>
          <w:spacing w:val="-1"/>
        </w:rPr>
        <w:t>l</w:t>
      </w:r>
      <w:r w:rsidRPr="00120B05">
        <w:rPr>
          <w:rFonts w:ascii="Arial" w:eastAsia="Arial" w:hAnsi="Arial" w:cs="Arial"/>
        </w:rPr>
        <w:t>asific</w:t>
      </w:r>
      <w:r w:rsidRPr="00120B05">
        <w:rPr>
          <w:rFonts w:ascii="Arial" w:eastAsia="Arial" w:hAnsi="Arial" w:cs="Arial"/>
          <w:spacing w:val="-2"/>
        </w:rPr>
        <w:t>a</w:t>
      </w:r>
      <w:r w:rsidRPr="00120B05">
        <w:rPr>
          <w:rFonts w:ascii="Arial" w:eastAsia="Arial" w:hAnsi="Arial" w:cs="Arial"/>
        </w:rPr>
        <w:t>dos</w:t>
      </w:r>
      <w:r w:rsidRPr="00120B05">
        <w:rPr>
          <w:rFonts w:ascii="Arial" w:eastAsia="Arial" w:hAnsi="Arial" w:cs="Arial"/>
          <w:spacing w:val="-10"/>
        </w:rPr>
        <w:t xml:space="preserve"> </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mo:</w:t>
      </w:r>
    </w:p>
    <w:p w:rsidR="009004E6" w:rsidRPr="00120B05" w:rsidRDefault="009004E6" w:rsidP="009004E6">
      <w:pPr>
        <w:spacing w:line="480" w:lineRule="auto"/>
        <w:ind w:left="1418" w:right="-20" w:hanging="284"/>
        <w:jc w:val="both"/>
        <w:rPr>
          <w:rFonts w:ascii="Arial" w:eastAsia="Arial" w:hAnsi="Arial" w:cs="Arial"/>
        </w:rPr>
      </w:pPr>
      <w:r w:rsidRPr="00120B05">
        <w:rPr>
          <w:rFonts w:ascii="Arial" w:eastAsia="Arial" w:hAnsi="Arial" w:cs="Arial"/>
        </w:rPr>
        <w:t xml:space="preserve">1.  </w:t>
      </w:r>
      <w:r w:rsidRPr="00120B05">
        <w:rPr>
          <w:rFonts w:ascii="Arial" w:eastAsia="Arial" w:hAnsi="Arial" w:cs="Arial"/>
          <w:spacing w:val="22"/>
        </w:rPr>
        <w:t xml:space="preserve"> </w:t>
      </w:r>
      <w:r w:rsidRPr="00120B05">
        <w:rPr>
          <w:rFonts w:ascii="Arial" w:eastAsia="Arial" w:hAnsi="Arial" w:cs="Arial"/>
        </w:rPr>
        <w:t>U</w:t>
      </w:r>
      <w:r w:rsidRPr="00120B05">
        <w:rPr>
          <w:rFonts w:ascii="Arial" w:eastAsia="Arial" w:hAnsi="Arial" w:cs="Arial"/>
          <w:spacing w:val="-2"/>
        </w:rPr>
        <w:t>n</w:t>
      </w:r>
      <w:r w:rsidRPr="00120B05">
        <w:rPr>
          <w:rFonts w:ascii="Arial" w:eastAsia="Arial" w:hAnsi="Arial" w:cs="Arial"/>
        </w:rPr>
        <w:t>ifásic</w:t>
      </w:r>
      <w:r w:rsidRPr="00120B05">
        <w:rPr>
          <w:rFonts w:ascii="Arial" w:eastAsia="Arial" w:hAnsi="Arial" w:cs="Arial"/>
          <w:spacing w:val="-2"/>
        </w:rPr>
        <w:t>o</w:t>
      </w:r>
      <w:r w:rsidRPr="00120B05">
        <w:rPr>
          <w:rFonts w:ascii="Arial" w:eastAsia="Arial" w:hAnsi="Arial" w:cs="Arial"/>
          <w:spacing w:val="1"/>
        </w:rPr>
        <w:t>s</w:t>
      </w:r>
      <w:r w:rsidRPr="00120B05">
        <w:rPr>
          <w:rFonts w:ascii="Arial" w:eastAsia="Arial" w:hAnsi="Arial" w:cs="Arial"/>
        </w:rPr>
        <w:t>:</w:t>
      </w:r>
      <w:r w:rsidRPr="00120B05">
        <w:rPr>
          <w:rFonts w:ascii="Arial" w:eastAsia="Arial" w:hAnsi="Arial" w:cs="Arial"/>
          <w:spacing w:val="-8"/>
        </w:rPr>
        <w:t xml:space="preserve"> </w:t>
      </w:r>
      <w:r w:rsidRPr="00120B05">
        <w:rPr>
          <w:rFonts w:ascii="Arial" w:eastAsia="Arial" w:hAnsi="Arial" w:cs="Arial"/>
          <w:spacing w:val="-2"/>
        </w:rPr>
        <w:t>L</w:t>
      </w:r>
      <w:r w:rsidRPr="00120B05">
        <w:rPr>
          <w:rFonts w:ascii="Arial" w:eastAsia="Arial" w:hAnsi="Arial" w:cs="Arial"/>
        </w:rPr>
        <w:t>íquido</w:t>
      </w:r>
      <w:r w:rsidRPr="00120B05">
        <w:rPr>
          <w:rFonts w:ascii="Arial" w:eastAsia="Arial" w:hAnsi="Arial" w:cs="Arial"/>
          <w:spacing w:val="-6"/>
        </w:rPr>
        <w:t xml:space="preserve"> </w:t>
      </w:r>
      <w:r w:rsidRPr="00120B05">
        <w:rPr>
          <w:rFonts w:ascii="Arial" w:eastAsia="Arial" w:hAnsi="Arial" w:cs="Arial"/>
        </w:rPr>
        <w:t>o</w:t>
      </w:r>
      <w:r w:rsidRPr="00120B05">
        <w:rPr>
          <w:rFonts w:ascii="Arial" w:eastAsia="Arial" w:hAnsi="Arial" w:cs="Arial"/>
          <w:spacing w:val="-1"/>
        </w:rPr>
        <w:t xml:space="preserve"> </w:t>
      </w:r>
      <w:r w:rsidRPr="00120B05">
        <w:rPr>
          <w:rFonts w:ascii="Arial" w:eastAsia="Arial" w:hAnsi="Arial" w:cs="Arial"/>
        </w:rPr>
        <w:t>g</w:t>
      </w:r>
      <w:r w:rsidRPr="00120B05">
        <w:rPr>
          <w:rFonts w:ascii="Arial" w:eastAsia="Arial" w:hAnsi="Arial" w:cs="Arial"/>
          <w:spacing w:val="-2"/>
        </w:rPr>
        <w:t>a</w:t>
      </w:r>
      <w:r w:rsidRPr="00120B05">
        <w:rPr>
          <w:rFonts w:ascii="Arial" w:eastAsia="Arial" w:hAnsi="Arial" w:cs="Arial"/>
          <w:spacing w:val="1"/>
        </w:rPr>
        <w:t>s</w:t>
      </w:r>
      <w:r w:rsidRPr="00120B05">
        <w:rPr>
          <w:rFonts w:ascii="Arial" w:eastAsia="Arial" w:hAnsi="Arial" w:cs="Arial"/>
        </w:rPr>
        <w:t>.</w:t>
      </w:r>
    </w:p>
    <w:p w:rsidR="009004E6" w:rsidRPr="00120B05" w:rsidRDefault="009004E6" w:rsidP="009004E6">
      <w:pPr>
        <w:spacing w:line="480" w:lineRule="auto"/>
        <w:ind w:left="1418" w:right="-20" w:hanging="284"/>
        <w:jc w:val="both"/>
        <w:rPr>
          <w:rFonts w:ascii="Arial" w:eastAsia="Arial" w:hAnsi="Arial" w:cs="Arial"/>
        </w:rPr>
      </w:pPr>
      <w:r w:rsidRPr="00120B05">
        <w:rPr>
          <w:rFonts w:ascii="Arial" w:eastAsia="Arial" w:hAnsi="Arial" w:cs="Arial"/>
        </w:rPr>
        <w:t xml:space="preserve">2.  </w:t>
      </w:r>
      <w:r w:rsidRPr="00120B05">
        <w:rPr>
          <w:rFonts w:ascii="Arial" w:eastAsia="Arial" w:hAnsi="Arial" w:cs="Arial"/>
          <w:spacing w:val="22"/>
        </w:rPr>
        <w:t xml:space="preserve"> </w:t>
      </w:r>
      <w:r w:rsidRPr="00120B05">
        <w:rPr>
          <w:rFonts w:ascii="Arial" w:eastAsia="Arial" w:hAnsi="Arial" w:cs="Arial"/>
        </w:rPr>
        <w:t>Bifá</w:t>
      </w:r>
      <w:r w:rsidRPr="00120B05">
        <w:rPr>
          <w:rFonts w:ascii="Arial" w:eastAsia="Arial" w:hAnsi="Arial" w:cs="Arial"/>
          <w:spacing w:val="1"/>
        </w:rPr>
        <w:t>s</w:t>
      </w:r>
      <w:r w:rsidRPr="00120B05">
        <w:rPr>
          <w:rFonts w:ascii="Arial" w:eastAsia="Arial" w:hAnsi="Arial" w:cs="Arial"/>
        </w:rPr>
        <w:t>i</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s:</w:t>
      </w:r>
      <w:r w:rsidRPr="00120B05">
        <w:rPr>
          <w:rFonts w:ascii="Arial" w:eastAsia="Arial" w:hAnsi="Arial" w:cs="Arial"/>
          <w:spacing w:val="-8"/>
        </w:rPr>
        <w:t xml:space="preserve"> </w:t>
      </w:r>
      <w:r w:rsidRPr="00120B05">
        <w:rPr>
          <w:rFonts w:ascii="Arial" w:eastAsia="Arial" w:hAnsi="Arial" w:cs="Arial"/>
          <w:spacing w:val="-2"/>
        </w:rPr>
        <w:t>L</w:t>
      </w:r>
      <w:r>
        <w:rPr>
          <w:rFonts w:ascii="Arial" w:eastAsia="Arial" w:hAnsi="Arial" w:cs="Arial"/>
        </w:rPr>
        <w:t>í</w:t>
      </w:r>
      <w:r w:rsidRPr="00120B05">
        <w:rPr>
          <w:rFonts w:ascii="Arial" w:eastAsia="Arial" w:hAnsi="Arial" w:cs="Arial"/>
          <w:spacing w:val="1"/>
        </w:rPr>
        <w:t>q</w:t>
      </w:r>
      <w:r w:rsidRPr="00120B05">
        <w:rPr>
          <w:rFonts w:ascii="Arial" w:eastAsia="Arial" w:hAnsi="Arial" w:cs="Arial"/>
          <w:spacing w:val="-2"/>
        </w:rPr>
        <w:t>u</w:t>
      </w:r>
      <w:r w:rsidRPr="00120B05">
        <w:rPr>
          <w:rFonts w:ascii="Arial" w:eastAsia="Arial" w:hAnsi="Arial" w:cs="Arial"/>
        </w:rPr>
        <w:t>id</w:t>
      </w:r>
      <w:r w:rsidRPr="00120B05">
        <w:rPr>
          <w:rFonts w:ascii="Arial" w:eastAsia="Arial" w:hAnsi="Arial" w:cs="Arial"/>
          <w:spacing w:val="1"/>
        </w:rPr>
        <w:t>o</w:t>
      </w:r>
      <w:r w:rsidRPr="00120B05">
        <w:rPr>
          <w:rFonts w:ascii="Arial" w:eastAsia="Arial" w:hAnsi="Arial" w:cs="Arial"/>
        </w:rPr>
        <w:t>-gas,</w:t>
      </w:r>
      <w:r w:rsidRPr="00120B05">
        <w:rPr>
          <w:rFonts w:ascii="Arial" w:eastAsia="Arial" w:hAnsi="Arial" w:cs="Arial"/>
          <w:spacing w:val="-10"/>
        </w:rPr>
        <w:t xml:space="preserve"> </w:t>
      </w:r>
      <w:r w:rsidRPr="00120B05">
        <w:rPr>
          <w:rFonts w:ascii="Arial" w:eastAsia="Arial" w:hAnsi="Arial" w:cs="Arial"/>
        </w:rPr>
        <w:t>li</w:t>
      </w:r>
      <w:r w:rsidRPr="00120B05">
        <w:rPr>
          <w:rFonts w:ascii="Arial" w:eastAsia="Arial" w:hAnsi="Arial" w:cs="Arial"/>
          <w:spacing w:val="-2"/>
        </w:rPr>
        <w:t>q</w:t>
      </w:r>
      <w:r w:rsidRPr="00120B05">
        <w:rPr>
          <w:rFonts w:ascii="Arial" w:eastAsia="Arial" w:hAnsi="Arial" w:cs="Arial"/>
        </w:rPr>
        <w:t>ui</w:t>
      </w:r>
      <w:r w:rsidRPr="00120B05">
        <w:rPr>
          <w:rFonts w:ascii="Arial" w:eastAsia="Arial" w:hAnsi="Arial" w:cs="Arial"/>
          <w:spacing w:val="-2"/>
        </w:rPr>
        <w:t>d</w:t>
      </w:r>
      <w:r w:rsidRPr="00120B05">
        <w:rPr>
          <w:rFonts w:ascii="Arial" w:eastAsia="Arial" w:hAnsi="Arial" w:cs="Arial"/>
          <w:spacing w:val="1"/>
        </w:rPr>
        <w:t>o</w:t>
      </w:r>
      <w:r w:rsidRPr="00120B05">
        <w:rPr>
          <w:rFonts w:ascii="Arial" w:eastAsia="Arial" w:hAnsi="Arial" w:cs="Arial"/>
        </w:rPr>
        <w:t>-</w:t>
      </w:r>
      <w:r w:rsidRPr="00120B05">
        <w:rPr>
          <w:rFonts w:ascii="Arial" w:eastAsia="Arial" w:hAnsi="Arial" w:cs="Arial"/>
          <w:spacing w:val="1"/>
        </w:rPr>
        <w:t>s</w:t>
      </w:r>
      <w:r w:rsidRPr="00120B05">
        <w:rPr>
          <w:rFonts w:ascii="Arial" w:eastAsia="Arial" w:hAnsi="Arial" w:cs="Arial"/>
          <w:spacing w:val="-2"/>
        </w:rPr>
        <w:t>ó</w:t>
      </w:r>
      <w:r w:rsidRPr="00120B05">
        <w:rPr>
          <w:rFonts w:ascii="Arial" w:eastAsia="Arial" w:hAnsi="Arial" w:cs="Arial"/>
        </w:rPr>
        <w:t>l</w:t>
      </w:r>
      <w:r w:rsidRPr="00120B05">
        <w:rPr>
          <w:rFonts w:ascii="Arial" w:eastAsia="Arial" w:hAnsi="Arial" w:cs="Arial"/>
          <w:spacing w:val="1"/>
        </w:rPr>
        <w:t>i</w:t>
      </w:r>
      <w:r w:rsidRPr="00120B05">
        <w:rPr>
          <w:rFonts w:ascii="Arial" w:eastAsia="Arial" w:hAnsi="Arial" w:cs="Arial"/>
          <w:spacing w:val="-2"/>
        </w:rPr>
        <w:t>d</w:t>
      </w:r>
      <w:r w:rsidRPr="00120B05">
        <w:rPr>
          <w:rFonts w:ascii="Arial" w:eastAsia="Arial" w:hAnsi="Arial" w:cs="Arial"/>
        </w:rPr>
        <w:t>o</w:t>
      </w:r>
      <w:r w:rsidRPr="00120B05">
        <w:rPr>
          <w:rFonts w:ascii="Arial" w:eastAsia="Arial" w:hAnsi="Arial" w:cs="Arial"/>
          <w:spacing w:val="-11"/>
        </w:rPr>
        <w:t xml:space="preserve"> </w:t>
      </w:r>
      <w:r w:rsidRPr="00120B05">
        <w:rPr>
          <w:rFonts w:ascii="Arial" w:eastAsia="Arial" w:hAnsi="Arial" w:cs="Arial"/>
        </w:rPr>
        <w:t>o</w:t>
      </w:r>
      <w:r w:rsidRPr="00120B05">
        <w:rPr>
          <w:rFonts w:ascii="Arial" w:eastAsia="Arial" w:hAnsi="Arial" w:cs="Arial"/>
          <w:spacing w:val="-1"/>
        </w:rPr>
        <w:t xml:space="preserve"> </w:t>
      </w:r>
      <w:r w:rsidRPr="00120B05">
        <w:rPr>
          <w:rFonts w:ascii="Arial" w:eastAsia="Arial" w:hAnsi="Arial" w:cs="Arial"/>
        </w:rPr>
        <w:t>gas-</w:t>
      </w:r>
      <w:r w:rsidRPr="00120B05">
        <w:rPr>
          <w:rFonts w:ascii="Arial" w:eastAsia="Arial" w:hAnsi="Arial" w:cs="Arial"/>
          <w:spacing w:val="1"/>
        </w:rPr>
        <w:t>s</w:t>
      </w:r>
      <w:r w:rsidRPr="00120B05">
        <w:rPr>
          <w:rFonts w:ascii="Arial" w:eastAsia="Arial" w:hAnsi="Arial" w:cs="Arial"/>
          <w:spacing w:val="-2"/>
        </w:rPr>
        <w:t>ó</w:t>
      </w:r>
      <w:r w:rsidRPr="00120B05">
        <w:rPr>
          <w:rFonts w:ascii="Arial" w:eastAsia="Arial" w:hAnsi="Arial" w:cs="Arial"/>
        </w:rPr>
        <w:t>lido.</w:t>
      </w:r>
    </w:p>
    <w:p w:rsidR="009004E6" w:rsidRPr="00120B05" w:rsidRDefault="009004E6" w:rsidP="009004E6">
      <w:pPr>
        <w:spacing w:line="480" w:lineRule="auto"/>
        <w:ind w:left="1418" w:right="-20" w:hanging="284"/>
        <w:jc w:val="both"/>
        <w:rPr>
          <w:rFonts w:ascii="Arial" w:eastAsia="Arial" w:hAnsi="Arial" w:cs="Arial"/>
          <w:spacing w:val="2"/>
        </w:rPr>
      </w:pPr>
      <w:r w:rsidRPr="00120B05">
        <w:rPr>
          <w:rFonts w:ascii="Arial" w:eastAsia="Arial" w:hAnsi="Arial" w:cs="Arial"/>
        </w:rPr>
        <w:t xml:space="preserve">3.  </w:t>
      </w:r>
      <w:r w:rsidRPr="00120B05">
        <w:rPr>
          <w:rFonts w:ascii="Arial" w:eastAsia="Arial" w:hAnsi="Arial" w:cs="Arial"/>
          <w:spacing w:val="22"/>
        </w:rPr>
        <w:t xml:space="preserve"> </w:t>
      </w:r>
      <w:r w:rsidRPr="00120B05">
        <w:rPr>
          <w:rFonts w:ascii="Arial" w:eastAsia="Arial" w:hAnsi="Arial" w:cs="Arial"/>
        </w:rPr>
        <w:t>Multifásic</w:t>
      </w:r>
      <w:r w:rsidRPr="00120B05">
        <w:rPr>
          <w:rFonts w:ascii="Arial" w:eastAsia="Arial" w:hAnsi="Arial" w:cs="Arial"/>
          <w:spacing w:val="-2"/>
        </w:rPr>
        <w:t>o</w:t>
      </w:r>
      <w:r w:rsidRPr="00120B05">
        <w:rPr>
          <w:rFonts w:ascii="Arial" w:eastAsia="Arial" w:hAnsi="Arial" w:cs="Arial"/>
          <w:spacing w:val="-1"/>
        </w:rPr>
        <w:t>s</w:t>
      </w:r>
      <w:r w:rsidRPr="00120B05">
        <w:rPr>
          <w:rFonts w:ascii="Arial" w:eastAsia="Arial" w:hAnsi="Arial" w:cs="Arial"/>
        </w:rPr>
        <w:t>:</w:t>
      </w:r>
      <w:r w:rsidRPr="00120B05">
        <w:rPr>
          <w:rFonts w:ascii="Arial" w:eastAsia="Arial" w:hAnsi="Arial" w:cs="Arial"/>
          <w:spacing w:val="-10"/>
        </w:rPr>
        <w:t xml:space="preserve"> </w:t>
      </w:r>
      <w:r w:rsidRPr="00120B05">
        <w:rPr>
          <w:rFonts w:ascii="Arial" w:eastAsia="Arial" w:hAnsi="Arial" w:cs="Arial"/>
        </w:rPr>
        <w:t>Fluidos</w:t>
      </w:r>
      <w:r w:rsidRPr="00120B05">
        <w:rPr>
          <w:rFonts w:ascii="Arial" w:eastAsia="Arial" w:hAnsi="Arial" w:cs="Arial"/>
          <w:spacing w:val="-6"/>
        </w:rPr>
        <w:t xml:space="preserve"> </w:t>
      </w:r>
      <w:r w:rsidRPr="00120B05">
        <w:rPr>
          <w:rFonts w:ascii="Arial" w:eastAsia="Arial" w:hAnsi="Arial" w:cs="Arial"/>
        </w:rPr>
        <w:t>que</w:t>
      </w:r>
      <w:r w:rsidRPr="00120B05">
        <w:rPr>
          <w:rFonts w:ascii="Arial" w:eastAsia="Arial" w:hAnsi="Arial" w:cs="Arial"/>
          <w:spacing w:val="-3"/>
        </w:rPr>
        <w:t xml:space="preserve"> </w:t>
      </w:r>
      <w:r w:rsidRPr="00120B05">
        <w:rPr>
          <w:rFonts w:ascii="Arial" w:eastAsia="Arial" w:hAnsi="Arial" w:cs="Arial"/>
        </w:rPr>
        <w:t>co</w:t>
      </w:r>
      <w:r w:rsidRPr="00120B05">
        <w:rPr>
          <w:rFonts w:ascii="Arial" w:eastAsia="Arial" w:hAnsi="Arial" w:cs="Arial"/>
          <w:spacing w:val="-2"/>
        </w:rPr>
        <w:t>n</w:t>
      </w:r>
      <w:r w:rsidRPr="00120B05">
        <w:rPr>
          <w:rFonts w:ascii="Arial" w:eastAsia="Arial" w:hAnsi="Arial" w:cs="Arial"/>
        </w:rPr>
        <w:t>ti</w:t>
      </w:r>
      <w:r w:rsidRPr="00120B05">
        <w:rPr>
          <w:rFonts w:ascii="Arial" w:eastAsia="Arial" w:hAnsi="Arial" w:cs="Arial"/>
          <w:spacing w:val="1"/>
        </w:rPr>
        <w:t>e</w:t>
      </w:r>
      <w:r w:rsidRPr="00120B05">
        <w:rPr>
          <w:rFonts w:ascii="Arial" w:eastAsia="Arial" w:hAnsi="Arial" w:cs="Arial"/>
        </w:rPr>
        <w:t>nen</w:t>
      </w:r>
      <w:r w:rsidRPr="00120B05">
        <w:rPr>
          <w:rFonts w:ascii="Arial" w:eastAsia="Arial" w:hAnsi="Arial" w:cs="Arial"/>
          <w:spacing w:val="-9"/>
        </w:rPr>
        <w:t xml:space="preserve"> </w:t>
      </w:r>
      <w:r w:rsidRPr="00120B05">
        <w:rPr>
          <w:rFonts w:ascii="Arial" w:eastAsia="Arial" w:hAnsi="Arial" w:cs="Arial"/>
        </w:rPr>
        <w:t>los</w:t>
      </w:r>
      <w:r w:rsidRPr="00120B05">
        <w:rPr>
          <w:rFonts w:ascii="Arial" w:eastAsia="Arial" w:hAnsi="Arial" w:cs="Arial"/>
          <w:spacing w:val="-2"/>
        </w:rPr>
        <w:t xml:space="preserve"> </w:t>
      </w:r>
      <w:r w:rsidRPr="00120B05">
        <w:rPr>
          <w:rFonts w:ascii="Arial" w:eastAsia="Arial" w:hAnsi="Arial" w:cs="Arial"/>
        </w:rPr>
        <w:t>tres</w:t>
      </w:r>
      <w:r w:rsidRPr="00120B05">
        <w:rPr>
          <w:rFonts w:ascii="Arial" w:eastAsia="Arial" w:hAnsi="Arial" w:cs="Arial"/>
          <w:spacing w:val="-2"/>
        </w:rPr>
        <w:t xml:space="preserve"> </w:t>
      </w:r>
      <w:r w:rsidRPr="00120B05">
        <w:rPr>
          <w:rFonts w:ascii="Arial" w:eastAsia="Arial" w:hAnsi="Arial" w:cs="Arial"/>
        </w:rPr>
        <w:t>est</w:t>
      </w:r>
      <w:r w:rsidRPr="00120B05">
        <w:rPr>
          <w:rFonts w:ascii="Arial" w:eastAsia="Arial" w:hAnsi="Arial" w:cs="Arial"/>
          <w:spacing w:val="-2"/>
        </w:rPr>
        <w:t>a</w:t>
      </w:r>
      <w:r w:rsidRPr="00120B05">
        <w:rPr>
          <w:rFonts w:ascii="Arial" w:eastAsia="Arial" w:hAnsi="Arial" w:cs="Arial"/>
        </w:rPr>
        <w:t>d</w:t>
      </w:r>
      <w:r w:rsidRPr="00120B05">
        <w:rPr>
          <w:rFonts w:ascii="Arial" w:eastAsia="Arial" w:hAnsi="Arial" w:cs="Arial"/>
          <w:spacing w:val="-2"/>
        </w:rPr>
        <w:t>o</w:t>
      </w:r>
      <w:r w:rsidRPr="00120B05">
        <w:rPr>
          <w:rFonts w:ascii="Arial" w:eastAsia="Arial" w:hAnsi="Arial" w:cs="Arial"/>
          <w:spacing w:val="2"/>
        </w:rPr>
        <w:t>s</w:t>
      </w:r>
      <w:r>
        <w:rPr>
          <w:rFonts w:ascii="Arial" w:eastAsia="Arial" w:hAnsi="Arial" w:cs="Arial"/>
          <w:spacing w:val="2"/>
        </w:rPr>
        <w:t>.</w:t>
      </w:r>
    </w:p>
    <w:p w:rsidR="009004E6" w:rsidRPr="00120B05" w:rsidRDefault="009004E6" w:rsidP="009004E6">
      <w:pPr>
        <w:spacing w:line="480" w:lineRule="auto"/>
        <w:jc w:val="both"/>
        <w:rPr>
          <w:rFonts w:ascii="Arial" w:eastAsia="Arial" w:hAnsi="Arial" w:cs="Arial"/>
          <w:spacing w:val="2"/>
        </w:rPr>
      </w:pPr>
    </w:p>
    <w:p w:rsidR="009004E6" w:rsidRPr="00120B05" w:rsidRDefault="009004E6" w:rsidP="009004E6">
      <w:pPr>
        <w:spacing w:line="480" w:lineRule="auto"/>
        <w:ind w:left="1134"/>
        <w:jc w:val="both"/>
        <w:rPr>
          <w:rFonts w:ascii="Arial" w:eastAsia="Arial" w:hAnsi="Arial" w:cs="Arial"/>
        </w:rPr>
      </w:pPr>
      <w:r w:rsidRPr="00120B05">
        <w:rPr>
          <w:rFonts w:ascii="Arial" w:eastAsia="Arial" w:hAnsi="Arial" w:cs="Arial"/>
          <w:spacing w:val="1"/>
        </w:rPr>
        <w:t>E</w:t>
      </w:r>
      <w:r w:rsidRPr="00120B05">
        <w:rPr>
          <w:rFonts w:ascii="Arial" w:eastAsia="Arial" w:hAnsi="Arial" w:cs="Arial"/>
        </w:rPr>
        <w:t>n</w:t>
      </w:r>
      <w:r w:rsidRPr="00120B05">
        <w:rPr>
          <w:rFonts w:ascii="Arial" w:eastAsia="Arial" w:hAnsi="Arial" w:cs="Arial"/>
          <w:spacing w:val="5"/>
        </w:rPr>
        <w:t xml:space="preserve"> </w:t>
      </w:r>
      <w:r w:rsidRPr="00120B05">
        <w:rPr>
          <w:rFonts w:ascii="Arial" w:eastAsia="Arial" w:hAnsi="Arial" w:cs="Arial"/>
        </w:rPr>
        <w:t>el</w:t>
      </w:r>
      <w:r w:rsidRPr="00120B05">
        <w:rPr>
          <w:rFonts w:ascii="Arial" w:eastAsia="Arial" w:hAnsi="Arial" w:cs="Arial"/>
          <w:spacing w:val="7"/>
        </w:rPr>
        <w:t xml:space="preserve"> </w:t>
      </w:r>
      <w:r w:rsidRPr="00120B05">
        <w:rPr>
          <w:rFonts w:ascii="Arial" w:eastAsia="Arial" w:hAnsi="Arial" w:cs="Arial"/>
          <w:spacing w:val="1"/>
        </w:rPr>
        <w:t>c</w:t>
      </w:r>
      <w:r w:rsidRPr="00120B05">
        <w:rPr>
          <w:rFonts w:ascii="Arial" w:eastAsia="Arial" w:hAnsi="Arial" w:cs="Arial"/>
        </w:rPr>
        <w:t>a</w:t>
      </w:r>
      <w:r w:rsidRPr="00120B05">
        <w:rPr>
          <w:rFonts w:ascii="Arial" w:eastAsia="Arial" w:hAnsi="Arial" w:cs="Arial"/>
          <w:spacing w:val="1"/>
        </w:rPr>
        <w:t>s</w:t>
      </w:r>
      <w:r w:rsidRPr="00120B05">
        <w:rPr>
          <w:rFonts w:ascii="Arial" w:eastAsia="Arial" w:hAnsi="Arial" w:cs="Arial"/>
        </w:rPr>
        <w:t>o</w:t>
      </w:r>
      <w:r w:rsidRPr="00120B05">
        <w:rPr>
          <w:rFonts w:ascii="Arial" w:eastAsia="Arial" w:hAnsi="Arial" w:cs="Arial"/>
          <w:spacing w:val="4"/>
        </w:rPr>
        <w:t xml:space="preserve"> </w:t>
      </w:r>
      <w:r w:rsidRPr="00120B05">
        <w:rPr>
          <w:rFonts w:ascii="Arial" w:eastAsia="Arial" w:hAnsi="Arial" w:cs="Arial"/>
        </w:rPr>
        <w:t>que</w:t>
      </w:r>
      <w:r w:rsidRPr="00120B05">
        <w:rPr>
          <w:rFonts w:ascii="Arial" w:eastAsia="Arial" w:hAnsi="Arial" w:cs="Arial"/>
          <w:spacing w:val="6"/>
        </w:rPr>
        <w:t xml:space="preserve"> </w:t>
      </w:r>
      <w:r w:rsidRPr="00120B05">
        <w:rPr>
          <w:rFonts w:ascii="Arial" w:eastAsia="Arial" w:hAnsi="Arial" w:cs="Arial"/>
        </w:rPr>
        <w:t>n</w:t>
      </w:r>
      <w:r w:rsidRPr="00120B05">
        <w:rPr>
          <w:rFonts w:ascii="Arial" w:eastAsia="Arial" w:hAnsi="Arial" w:cs="Arial"/>
          <w:spacing w:val="-2"/>
        </w:rPr>
        <w:t>o</w:t>
      </w:r>
      <w:r w:rsidRPr="00120B05">
        <w:rPr>
          <w:rFonts w:ascii="Arial" w:eastAsia="Arial" w:hAnsi="Arial" w:cs="Arial"/>
        </w:rPr>
        <w:t>s</w:t>
      </w:r>
      <w:r w:rsidRPr="00120B05">
        <w:rPr>
          <w:rFonts w:ascii="Arial" w:eastAsia="Arial" w:hAnsi="Arial" w:cs="Arial"/>
          <w:spacing w:val="6"/>
        </w:rPr>
        <w:t xml:space="preserve"> </w:t>
      </w:r>
      <w:r w:rsidRPr="00120B05">
        <w:rPr>
          <w:rFonts w:ascii="Arial" w:eastAsia="Arial" w:hAnsi="Arial" w:cs="Arial"/>
          <w:spacing w:val="1"/>
        </w:rPr>
        <w:t>c</w:t>
      </w:r>
      <w:r w:rsidRPr="00120B05">
        <w:rPr>
          <w:rFonts w:ascii="Arial" w:eastAsia="Arial" w:hAnsi="Arial" w:cs="Arial"/>
        </w:rPr>
        <w:t>o</w:t>
      </w:r>
      <w:r w:rsidRPr="00120B05">
        <w:rPr>
          <w:rFonts w:ascii="Arial" w:eastAsia="Arial" w:hAnsi="Arial" w:cs="Arial"/>
          <w:spacing w:val="1"/>
        </w:rPr>
        <w:t>m</w:t>
      </w:r>
      <w:r w:rsidRPr="00120B05">
        <w:rPr>
          <w:rFonts w:ascii="Arial" w:eastAsia="Arial" w:hAnsi="Arial" w:cs="Arial"/>
        </w:rPr>
        <w:t>pet</w:t>
      </w:r>
      <w:r w:rsidRPr="00120B05">
        <w:rPr>
          <w:rFonts w:ascii="Arial" w:eastAsia="Arial" w:hAnsi="Arial" w:cs="Arial"/>
          <w:spacing w:val="-2"/>
        </w:rPr>
        <w:t>e</w:t>
      </w:r>
      <w:r w:rsidRPr="00120B05">
        <w:rPr>
          <w:rFonts w:ascii="Arial" w:eastAsia="Arial" w:hAnsi="Arial" w:cs="Arial"/>
        </w:rPr>
        <w:t>,</w:t>
      </w:r>
      <w:r w:rsidRPr="00120B05">
        <w:rPr>
          <w:rFonts w:ascii="Arial" w:eastAsia="Arial" w:hAnsi="Arial" w:cs="Arial"/>
          <w:spacing w:val="1"/>
        </w:rPr>
        <w:t xml:space="preserve"> </w:t>
      </w:r>
      <w:r w:rsidRPr="00120B05">
        <w:rPr>
          <w:rFonts w:ascii="Arial" w:eastAsia="Arial" w:hAnsi="Arial" w:cs="Arial"/>
        </w:rPr>
        <w:t>los</w:t>
      </w:r>
      <w:r w:rsidRPr="00120B05">
        <w:rPr>
          <w:rFonts w:ascii="Arial" w:eastAsia="Arial" w:hAnsi="Arial" w:cs="Arial"/>
          <w:spacing w:val="7"/>
        </w:rPr>
        <w:t xml:space="preserve"> </w:t>
      </w:r>
      <w:r w:rsidRPr="00120B05">
        <w:rPr>
          <w:rFonts w:ascii="Arial" w:eastAsia="Arial" w:hAnsi="Arial" w:cs="Arial"/>
        </w:rPr>
        <w:t>re</w:t>
      </w:r>
      <w:r w:rsidRPr="00120B05">
        <w:rPr>
          <w:rFonts w:ascii="Arial" w:eastAsia="Arial" w:hAnsi="Arial" w:cs="Arial"/>
          <w:spacing w:val="1"/>
        </w:rPr>
        <w:t>l</w:t>
      </w:r>
      <w:r w:rsidRPr="00120B05">
        <w:rPr>
          <w:rFonts w:ascii="Arial" w:eastAsia="Arial" w:hAnsi="Arial" w:cs="Arial"/>
          <w:spacing w:val="-2"/>
        </w:rPr>
        <w:t>a</w:t>
      </w:r>
      <w:r w:rsidRPr="00120B05">
        <w:rPr>
          <w:rFonts w:ascii="Arial" w:eastAsia="Arial" w:hAnsi="Arial" w:cs="Arial"/>
          <w:spacing w:val="1"/>
        </w:rPr>
        <w:t>v</w:t>
      </w:r>
      <w:r w:rsidRPr="00120B05">
        <w:rPr>
          <w:rFonts w:ascii="Arial" w:eastAsia="Arial" w:hAnsi="Arial" w:cs="Arial"/>
        </w:rPr>
        <w:t>es</w:t>
      </w:r>
      <w:r w:rsidRPr="00120B05">
        <w:rPr>
          <w:rFonts w:ascii="Arial" w:eastAsia="Arial" w:hAnsi="Arial" w:cs="Arial"/>
          <w:spacing w:val="3"/>
        </w:rPr>
        <w:t xml:space="preserve"> </w:t>
      </w:r>
      <w:r w:rsidRPr="00120B05">
        <w:rPr>
          <w:rFonts w:ascii="Arial" w:eastAsia="Arial" w:hAnsi="Arial" w:cs="Arial"/>
          <w:spacing w:val="1"/>
        </w:rPr>
        <w:t>s</w:t>
      </w:r>
      <w:r w:rsidRPr="00120B05">
        <w:rPr>
          <w:rFonts w:ascii="Arial" w:eastAsia="Arial" w:hAnsi="Arial" w:cs="Arial"/>
          <w:spacing w:val="-2"/>
        </w:rPr>
        <w:t>o</w:t>
      </w:r>
      <w:r w:rsidRPr="00120B05">
        <w:rPr>
          <w:rFonts w:ascii="Arial" w:eastAsia="Arial" w:hAnsi="Arial" w:cs="Arial"/>
        </w:rPr>
        <w:t>n</w:t>
      </w:r>
      <w:r w:rsidRPr="00120B05">
        <w:rPr>
          <w:rFonts w:ascii="Arial" w:eastAsia="Arial" w:hAnsi="Arial" w:cs="Arial"/>
          <w:spacing w:val="5"/>
        </w:rPr>
        <w:t xml:space="preserve"> </w:t>
      </w:r>
      <w:r w:rsidRPr="00120B05">
        <w:rPr>
          <w:rFonts w:ascii="Arial" w:eastAsia="Arial" w:hAnsi="Arial" w:cs="Arial"/>
          <w:spacing w:val="1"/>
        </w:rPr>
        <w:t>c</w:t>
      </w:r>
      <w:r w:rsidRPr="00120B05">
        <w:rPr>
          <w:rFonts w:ascii="Arial" w:eastAsia="Arial" w:hAnsi="Arial" w:cs="Arial"/>
        </w:rPr>
        <w:t>onside</w:t>
      </w:r>
      <w:r w:rsidRPr="00120B05">
        <w:rPr>
          <w:rFonts w:ascii="Arial" w:eastAsia="Arial" w:hAnsi="Arial" w:cs="Arial"/>
          <w:spacing w:val="1"/>
        </w:rPr>
        <w:t>r</w:t>
      </w:r>
      <w:r w:rsidRPr="00120B05">
        <w:rPr>
          <w:rFonts w:ascii="Arial" w:eastAsia="Arial" w:hAnsi="Arial" w:cs="Arial"/>
        </w:rPr>
        <w:t>ados</w:t>
      </w:r>
      <w:r w:rsidRPr="00120B05">
        <w:rPr>
          <w:rFonts w:ascii="Arial" w:eastAsia="Arial" w:hAnsi="Arial" w:cs="Arial"/>
          <w:spacing w:val="-2"/>
        </w:rPr>
        <w:t xml:space="preserve"> </w:t>
      </w:r>
      <w:r w:rsidRPr="00120B05">
        <w:rPr>
          <w:rFonts w:ascii="Arial" w:eastAsia="Arial" w:hAnsi="Arial" w:cs="Arial"/>
        </w:rPr>
        <w:t>fl</w:t>
      </w:r>
      <w:r w:rsidRPr="00120B05">
        <w:rPr>
          <w:rFonts w:ascii="Arial" w:eastAsia="Arial" w:hAnsi="Arial" w:cs="Arial"/>
          <w:spacing w:val="-2"/>
        </w:rPr>
        <w:t>u</w:t>
      </w:r>
      <w:r w:rsidRPr="00120B05">
        <w:rPr>
          <w:rFonts w:ascii="Arial" w:eastAsia="Arial" w:hAnsi="Arial" w:cs="Arial"/>
        </w:rPr>
        <w:t>idos</w:t>
      </w:r>
      <w:r w:rsidRPr="00120B05">
        <w:rPr>
          <w:rFonts w:ascii="Arial" w:eastAsia="Arial" w:hAnsi="Arial" w:cs="Arial"/>
          <w:spacing w:val="3"/>
        </w:rPr>
        <w:t xml:space="preserve"> </w:t>
      </w:r>
      <w:r w:rsidRPr="00120B05">
        <w:rPr>
          <w:rFonts w:ascii="Arial" w:eastAsia="Arial" w:hAnsi="Arial" w:cs="Arial"/>
          <w:spacing w:val="-2"/>
        </w:rPr>
        <w:t>b</w:t>
      </w:r>
      <w:r w:rsidRPr="00120B05">
        <w:rPr>
          <w:rFonts w:ascii="Arial" w:eastAsia="Arial" w:hAnsi="Arial" w:cs="Arial"/>
        </w:rPr>
        <w:t>ifá</w:t>
      </w:r>
      <w:r w:rsidRPr="00120B05">
        <w:rPr>
          <w:rFonts w:ascii="Arial" w:eastAsia="Arial" w:hAnsi="Arial" w:cs="Arial"/>
          <w:spacing w:val="1"/>
        </w:rPr>
        <w:t>s</w:t>
      </w:r>
      <w:r w:rsidRPr="00120B05">
        <w:rPr>
          <w:rFonts w:ascii="Arial" w:eastAsia="Arial" w:hAnsi="Arial" w:cs="Arial"/>
        </w:rPr>
        <w:t>i</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s</w:t>
      </w:r>
      <w:r w:rsidRPr="00120B05">
        <w:rPr>
          <w:rFonts w:ascii="Arial" w:eastAsia="Arial" w:hAnsi="Arial" w:cs="Arial"/>
          <w:spacing w:val="2"/>
        </w:rPr>
        <w:t xml:space="preserve"> </w:t>
      </w:r>
      <w:r w:rsidRPr="00120B05">
        <w:rPr>
          <w:rFonts w:ascii="Arial" w:eastAsia="Arial" w:hAnsi="Arial" w:cs="Arial"/>
          <w:spacing w:val="1"/>
        </w:rPr>
        <w:t>c</w:t>
      </w:r>
      <w:r w:rsidRPr="00120B05">
        <w:rPr>
          <w:rFonts w:ascii="Arial" w:eastAsia="Arial" w:hAnsi="Arial" w:cs="Arial"/>
        </w:rPr>
        <w:t>omp</w:t>
      </w:r>
      <w:r w:rsidRPr="00120B05">
        <w:rPr>
          <w:rFonts w:ascii="Arial" w:eastAsia="Arial" w:hAnsi="Arial" w:cs="Arial"/>
          <w:spacing w:val="1"/>
        </w:rPr>
        <w:t>u</w:t>
      </w:r>
      <w:r w:rsidRPr="00120B05">
        <w:rPr>
          <w:rFonts w:ascii="Arial" w:eastAsia="Arial" w:hAnsi="Arial" w:cs="Arial"/>
          <w:spacing w:val="-2"/>
        </w:rPr>
        <w:t>e</w:t>
      </w:r>
      <w:r w:rsidRPr="00120B05">
        <w:rPr>
          <w:rFonts w:ascii="Arial" w:eastAsia="Arial" w:hAnsi="Arial" w:cs="Arial"/>
          <w:spacing w:val="1"/>
        </w:rPr>
        <w:t>s</w:t>
      </w:r>
      <w:r w:rsidRPr="00120B05">
        <w:rPr>
          <w:rFonts w:ascii="Arial" w:eastAsia="Arial" w:hAnsi="Arial" w:cs="Arial"/>
        </w:rPr>
        <w:t>tos</w:t>
      </w:r>
      <w:r w:rsidRPr="00120B05">
        <w:rPr>
          <w:rFonts w:ascii="Arial" w:eastAsia="Arial" w:hAnsi="Arial" w:cs="Arial"/>
          <w:spacing w:val="-1"/>
        </w:rPr>
        <w:t xml:space="preserve"> </w:t>
      </w:r>
      <w:r w:rsidRPr="00120B05">
        <w:rPr>
          <w:rFonts w:ascii="Arial" w:eastAsia="Arial" w:hAnsi="Arial" w:cs="Arial"/>
          <w:spacing w:val="-2"/>
        </w:rPr>
        <w:t>d</w:t>
      </w:r>
      <w:r w:rsidRPr="00120B05">
        <w:rPr>
          <w:rFonts w:ascii="Arial" w:eastAsia="Arial" w:hAnsi="Arial" w:cs="Arial"/>
        </w:rPr>
        <w:t>e una</w:t>
      </w:r>
      <w:r w:rsidRPr="00120B05">
        <w:rPr>
          <w:rFonts w:ascii="Arial" w:eastAsia="Arial" w:hAnsi="Arial" w:cs="Arial"/>
          <w:spacing w:val="4"/>
        </w:rPr>
        <w:t xml:space="preserve"> </w:t>
      </w:r>
      <w:r w:rsidRPr="00120B05">
        <w:rPr>
          <w:rFonts w:ascii="Arial" w:eastAsia="Arial" w:hAnsi="Arial" w:cs="Arial"/>
        </w:rPr>
        <w:t>fa</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3"/>
        </w:rPr>
        <w:t xml:space="preserve"> </w:t>
      </w:r>
      <w:r w:rsidRPr="00120B05">
        <w:rPr>
          <w:rFonts w:ascii="Arial" w:eastAsia="Arial" w:hAnsi="Arial" w:cs="Arial"/>
          <w:spacing w:val="1"/>
        </w:rPr>
        <w:t>s</w:t>
      </w:r>
      <w:r w:rsidRPr="00120B05">
        <w:rPr>
          <w:rFonts w:ascii="Arial" w:eastAsia="Arial" w:hAnsi="Arial" w:cs="Arial"/>
          <w:spacing w:val="-1"/>
        </w:rPr>
        <w:t>ó</w:t>
      </w:r>
      <w:r w:rsidRPr="00120B05">
        <w:rPr>
          <w:rFonts w:ascii="Arial" w:eastAsia="Arial" w:hAnsi="Arial" w:cs="Arial"/>
          <w:spacing w:val="1"/>
        </w:rPr>
        <w:t>l</w:t>
      </w:r>
      <w:r w:rsidRPr="00120B05">
        <w:rPr>
          <w:rFonts w:ascii="Arial" w:eastAsia="Arial" w:hAnsi="Arial" w:cs="Arial"/>
          <w:spacing w:val="-1"/>
        </w:rPr>
        <w:t>i</w:t>
      </w:r>
      <w:r w:rsidRPr="00120B05">
        <w:rPr>
          <w:rFonts w:ascii="Arial" w:eastAsia="Arial" w:hAnsi="Arial" w:cs="Arial"/>
        </w:rPr>
        <w:t>da</w:t>
      </w:r>
      <w:r w:rsidRPr="00120B05">
        <w:rPr>
          <w:rFonts w:ascii="Arial" w:eastAsia="Arial" w:hAnsi="Arial" w:cs="Arial"/>
          <w:spacing w:val="2"/>
        </w:rPr>
        <w:t xml:space="preserve"> </w:t>
      </w:r>
      <w:r w:rsidRPr="00120B05">
        <w:rPr>
          <w:rFonts w:ascii="Arial" w:eastAsia="Arial" w:hAnsi="Arial" w:cs="Arial"/>
        </w:rPr>
        <w:t>(mine</w:t>
      </w:r>
      <w:r w:rsidRPr="00120B05">
        <w:rPr>
          <w:rFonts w:ascii="Arial" w:eastAsia="Arial" w:hAnsi="Arial" w:cs="Arial"/>
          <w:spacing w:val="1"/>
        </w:rPr>
        <w:t>r</w:t>
      </w:r>
      <w:r w:rsidRPr="00120B05">
        <w:rPr>
          <w:rFonts w:ascii="Arial" w:eastAsia="Arial" w:hAnsi="Arial" w:cs="Arial"/>
          <w:spacing w:val="-2"/>
        </w:rPr>
        <w:t>a</w:t>
      </w:r>
      <w:r w:rsidRPr="00120B05">
        <w:rPr>
          <w:rFonts w:ascii="Arial" w:eastAsia="Arial" w:hAnsi="Arial" w:cs="Arial"/>
          <w:spacing w:val="1"/>
        </w:rPr>
        <w:t>l</w:t>
      </w:r>
      <w:r w:rsidRPr="00120B05">
        <w:rPr>
          <w:rFonts w:ascii="Arial" w:eastAsia="Arial" w:hAnsi="Arial" w:cs="Arial"/>
        </w:rPr>
        <w:t>)</w:t>
      </w:r>
      <w:r w:rsidRPr="00120B05">
        <w:rPr>
          <w:rFonts w:ascii="Arial" w:eastAsia="Arial" w:hAnsi="Arial" w:cs="Arial"/>
          <w:spacing w:val="1"/>
        </w:rPr>
        <w:t xml:space="preserve"> </w:t>
      </w:r>
      <w:r w:rsidRPr="00120B05">
        <w:rPr>
          <w:rFonts w:ascii="Arial" w:eastAsia="Arial" w:hAnsi="Arial" w:cs="Arial"/>
        </w:rPr>
        <w:t>y</w:t>
      </w:r>
      <w:r w:rsidRPr="00120B05">
        <w:rPr>
          <w:rFonts w:ascii="Arial" w:eastAsia="Arial" w:hAnsi="Arial" w:cs="Arial"/>
          <w:spacing w:val="6"/>
        </w:rPr>
        <w:t xml:space="preserve"> </w:t>
      </w:r>
      <w:r w:rsidRPr="00120B05">
        <w:rPr>
          <w:rFonts w:ascii="Arial" w:eastAsia="Arial" w:hAnsi="Arial" w:cs="Arial"/>
          <w:spacing w:val="-2"/>
        </w:rPr>
        <w:t>u</w:t>
      </w:r>
      <w:r w:rsidRPr="00120B05">
        <w:rPr>
          <w:rFonts w:ascii="Arial" w:eastAsia="Arial" w:hAnsi="Arial" w:cs="Arial"/>
          <w:spacing w:val="1"/>
        </w:rPr>
        <w:t>n</w:t>
      </w:r>
      <w:r w:rsidRPr="00120B05">
        <w:rPr>
          <w:rFonts w:ascii="Arial" w:eastAsia="Arial" w:hAnsi="Arial" w:cs="Arial"/>
        </w:rPr>
        <w:t>a</w:t>
      </w:r>
      <w:r w:rsidRPr="00120B05">
        <w:rPr>
          <w:rFonts w:ascii="Arial" w:eastAsia="Arial" w:hAnsi="Arial" w:cs="Arial"/>
          <w:spacing w:val="3"/>
        </w:rPr>
        <w:t xml:space="preserve"> </w:t>
      </w:r>
      <w:r w:rsidRPr="00120B05">
        <w:rPr>
          <w:rFonts w:ascii="Arial" w:eastAsia="Arial" w:hAnsi="Arial" w:cs="Arial"/>
          <w:spacing w:val="2"/>
        </w:rPr>
        <w:t>f</w:t>
      </w:r>
      <w:r w:rsidRPr="00120B05">
        <w:rPr>
          <w:rFonts w:ascii="Arial" w:eastAsia="Arial" w:hAnsi="Arial" w:cs="Arial"/>
          <w:spacing w:val="-2"/>
        </w:rPr>
        <w:t>a</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5"/>
        </w:rPr>
        <w:t xml:space="preserve"> </w:t>
      </w:r>
      <w:r w:rsidRPr="00120B05">
        <w:rPr>
          <w:rFonts w:ascii="Arial" w:eastAsia="Arial" w:hAnsi="Arial" w:cs="Arial"/>
        </w:rPr>
        <w:t>liq</w:t>
      </w:r>
      <w:r w:rsidRPr="00120B05">
        <w:rPr>
          <w:rFonts w:ascii="Arial" w:eastAsia="Arial" w:hAnsi="Arial" w:cs="Arial"/>
          <w:spacing w:val="-2"/>
        </w:rPr>
        <w:t>u</w:t>
      </w:r>
      <w:r w:rsidRPr="00120B05">
        <w:rPr>
          <w:rFonts w:ascii="Arial" w:eastAsia="Arial" w:hAnsi="Arial" w:cs="Arial"/>
          <w:spacing w:val="1"/>
        </w:rPr>
        <w:t>id</w:t>
      </w:r>
      <w:r w:rsidRPr="00120B05">
        <w:rPr>
          <w:rFonts w:ascii="Arial" w:eastAsia="Arial" w:hAnsi="Arial" w:cs="Arial"/>
        </w:rPr>
        <w:t>a</w:t>
      </w:r>
      <w:r w:rsidRPr="00120B05">
        <w:rPr>
          <w:rFonts w:ascii="Arial" w:eastAsia="Arial" w:hAnsi="Arial" w:cs="Arial"/>
          <w:spacing w:val="1"/>
        </w:rPr>
        <w:t xml:space="preserve"> </w:t>
      </w:r>
      <w:r w:rsidRPr="00120B05">
        <w:rPr>
          <w:rFonts w:ascii="Arial" w:eastAsia="Arial" w:hAnsi="Arial" w:cs="Arial"/>
          <w:spacing w:val="1"/>
        </w:rPr>
        <w:lastRenderedPageBreak/>
        <w:t>(</w:t>
      </w:r>
      <w:r w:rsidRPr="00120B05">
        <w:rPr>
          <w:rFonts w:ascii="Arial" w:eastAsia="Arial" w:hAnsi="Arial" w:cs="Arial"/>
          <w:spacing w:val="-2"/>
        </w:rPr>
        <w:t>a</w:t>
      </w:r>
      <w:r w:rsidRPr="00120B05">
        <w:rPr>
          <w:rFonts w:ascii="Arial" w:eastAsia="Arial" w:hAnsi="Arial" w:cs="Arial"/>
          <w:spacing w:val="1"/>
        </w:rPr>
        <w:t>g</w:t>
      </w:r>
      <w:r w:rsidRPr="00120B05">
        <w:rPr>
          <w:rFonts w:ascii="Arial" w:eastAsia="Arial" w:hAnsi="Arial" w:cs="Arial"/>
        </w:rPr>
        <w:t>ua).</w:t>
      </w:r>
      <w:r w:rsidRPr="00120B05">
        <w:rPr>
          <w:rFonts w:ascii="Arial" w:eastAsia="Arial" w:hAnsi="Arial" w:cs="Arial"/>
          <w:spacing w:val="1"/>
        </w:rPr>
        <w:t xml:space="preserve"> </w:t>
      </w:r>
      <w:r w:rsidRPr="00120B05">
        <w:rPr>
          <w:rFonts w:ascii="Arial" w:eastAsia="Arial" w:hAnsi="Arial" w:cs="Arial"/>
        </w:rPr>
        <w:t>En</w:t>
      </w:r>
      <w:r w:rsidRPr="00120B05">
        <w:rPr>
          <w:rFonts w:ascii="Arial" w:eastAsia="Arial" w:hAnsi="Arial" w:cs="Arial"/>
          <w:spacing w:val="5"/>
        </w:rPr>
        <w:t xml:space="preserve"> </w:t>
      </w:r>
      <w:r w:rsidRPr="00120B05">
        <w:rPr>
          <w:rFonts w:ascii="Arial" w:eastAsia="Arial" w:hAnsi="Arial" w:cs="Arial"/>
          <w:spacing w:val="-2"/>
        </w:rPr>
        <w:t>e</w:t>
      </w:r>
      <w:r w:rsidRPr="00120B05">
        <w:rPr>
          <w:rFonts w:ascii="Arial" w:eastAsia="Arial" w:hAnsi="Arial" w:cs="Arial"/>
        </w:rPr>
        <w:t>l</w:t>
      </w:r>
      <w:r w:rsidRPr="00120B05">
        <w:rPr>
          <w:rFonts w:ascii="Arial" w:eastAsia="Arial" w:hAnsi="Arial" w:cs="Arial"/>
          <w:spacing w:val="6"/>
        </w:rPr>
        <w:t xml:space="preserve"> </w:t>
      </w:r>
      <w:r w:rsidRPr="00120B05">
        <w:rPr>
          <w:rFonts w:ascii="Arial" w:eastAsia="Arial" w:hAnsi="Arial" w:cs="Arial"/>
          <w:spacing w:val="1"/>
        </w:rPr>
        <w:t>pr</w:t>
      </w:r>
      <w:r w:rsidRPr="00120B05">
        <w:rPr>
          <w:rFonts w:ascii="Arial" w:eastAsia="Arial" w:hAnsi="Arial" w:cs="Arial"/>
          <w:spacing w:val="-2"/>
        </w:rPr>
        <w:t>e</w:t>
      </w:r>
      <w:r w:rsidRPr="00120B05">
        <w:rPr>
          <w:rFonts w:ascii="Arial" w:eastAsia="Arial" w:hAnsi="Arial" w:cs="Arial"/>
          <w:spacing w:val="1"/>
        </w:rPr>
        <w:t>s</w:t>
      </w:r>
      <w:r w:rsidRPr="00120B05">
        <w:rPr>
          <w:rFonts w:ascii="Arial" w:eastAsia="Arial" w:hAnsi="Arial" w:cs="Arial"/>
        </w:rPr>
        <w:t>e</w:t>
      </w:r>
      <w:r w:rsidRPr="00120B05">
        <w:rPr>
          <w:rFonts w:ascii="Arial" w:eastAsia="Arial" w:hAnsi="Arial" w:cs="Arial"/>
          <w:spacing w:val="-2"/>
        </w:rPr>
        <w:t>n</w:t>
      </w:r>
      <w:r w:rsidRPr="00120B05">
        <w:rPr>
          <w:rFonts w:ascii="Arial" w:eastAsia="Arial" w:hAnsi="Arial" w:cs="Arial"/>
        </w:rPr>
        <w:t>te</w:t>
      </w:r>
      <w:r w:rsidRPr="00120B05">
        <w:rPr>
          <w:rFonts w:ascii="Arial" w:eastAsia="Arial" w:hAnsi="Arial" w:cs="Arial"/>
          <w:spacing w:val="1"/>
        </w:rPr>
        <w:t xml:space="preserve"> </w:t>
      </w:r>
      <w:r w:rsidRPr="00120B05">
        <w:rPr>
          <w:rFonts w:ascii="Arial" w:eastAsia="Arial" w:hAnsi="Arial" w:cs="Arial"/>
        </w:rPr>
        <w:t>est</w:t>
      </w:r>
      <w:r w:rsidRPr="00120B05">
        <w:rPr>
          <w:rFonts w:ascii="Arial" w:eastAsia="Arial" w:hAnsi="Arial" w:cs="Arial"/>
          <w:spacing w:val="-2"/>
        </w:rPr>
        <w:t>u</w:t>
      </w:r>
      <w:r w:rsidRPr="00120B05">
        <w:rPr>
          <w:rFonts w:ascii="Arial" w:eastAsia="Arial" w:hAnsi="Arial" w:cs="Arial"/>
          <w:spacing w:val="1"/>
        </w:rPr>
        <w:t>d</w:t>
      </w:r>
      <w:r w:rsidRPr="00120B05">
        <w:rPr>
          <w:rFonts w:ascii="Arial" w:eastAsia="Arial" w:hAnsi="Arial" w:cs="Arial"/>
        </w:rPr>
        <w:t xml:space="preserve">io </w:t>
      </w:r>
      <w:r w:rsidRPr="00120B05">
        <w:rPr>
          <w:rFonts w:ascii="Arial" w:eastAsia="Arial" w:hAnsi="Arial" w:cs="Arial"/>
          <w:spacing w:val="1"/>
        </w:rPr>
        <w:t>h</w:t>
      </w:r>
      <w:r w:rsidRPr="00120B05">
        <w:rPr>
          <w:rFonts w:ascii="Arial" w:eastAsia="Arial" w:hAnsi="Arial" w:cs="Arial"/>
          <w:spacing w:val="-2"/>
        </w:rPr>
        <w:t>a</w:t>
      </w:r>
      <w:r w:rsidRPr="00120B05">
        <w:rPr>
          <w:rFonts w:ascii="Arial" w:eastAsia="Arial" w:hAnsi="Arial" w:cs="Arial"/>
          <w:spacing w:val="1"/>
        </w:rPr>
        <w:t>r</w:t>
      </w:r>
      <w:r w:rsidRPr="00120B05">
        <w:rPr>
          <w:rFonts w:ascii="Arial" w:eastAsia="Arial" w:hAnsi="Arial" w:cs="Arial"/>
          <w:spacing w:val="-1"/>
        </w:rPr>
        <w:t>e</w:t>
      </w:r>
      <w:r w:rsidRPr="00120B05">
        <w:rPr>
          <w:rFonts w:ascii="Arial" w:eastAsia="Arial" w:hAnsi="Arial" w:cs="Arial"/>
        </w:rPr>
        <w:t>mos referencia</w:t>
      </w:r>
      <w:r w:rsidRPr="00120B05">
        <w:rPr>
          <w:rFonts w:ascii="Arial" w:eastAsia="Arial" w:hAnsi="Arial" w:cs="Arial"/>
          <w:spacing w:val="-8"/>
        </w:rPr>
        <w:t xml:space="preserve"> </w:t>
      </w:r>
      <w:r w:rsidRPr="00120B05">
        <w:rPr>
          <w:rFonts w:ascii="Arial" w:eastAsia="Arial" w:hAnsi="Arial" w:cs="Arial"/>
        </w:rPr>
        <w:t>a</w:t>
      </w:r>
      <w:r w:rsidRPr="00120B05">
        <w:rPr>
          <w:rFonts w:ascii="Arial" w:eastAsia="Arial" w:hAnsi="Arial" w:cs="Arial"/>
          <w:spacing w:val="-3"/>
        </w:rPr>
        <w:t xml:space="preserve"> </w:t>
      </w:r>
      <w:r w:rsidRPr="00120B05">
        <w:rPr>
          <w:rFonts w:ascii="Arial" w:eastAsia="Arial" w:hAnsi="Arial" w:cs="Arial"/>
          <w:spacing w:val="1"/>
        </w:rPr>
        <w:t>es</w:t>
      </w:r>
      <w:r w:rsidRPr="00120B05">
        <w:rPr>
          <w:rFonts w:ascii="Arial" w:eastAsia="Arial" w:hAnsi="Arial" w:cs="Arial"/>
        </w:rPr>
        <w:t>te</w:t>
      </w:r>
      <w:r w:rsidRPr="00120B05">
        <w:rPr>
          <w:rFonts w:ascii="Arial" w:eastAsia="Arial" w:hAnsi="Arial" w:cs="Arial"/>
          <w:spacing w:val="-5"/>
        </w:rPr>
        <w:t xml:space="preserve"> </w:t>
      </w:r>
      <w:r w:rsidRPr="00120B05">
        <w:rPr>
          <w:rFonts w:ascii="Arial" w:eastAsia="Arial" w:hAnsi="Arial" w:cs="Arial"/>
        </w:rPr>
        <w:t>tipo</w:t>
      </w:r>
      <w:r w:rsidRPr="00120B05">
        <w:rPr>
          <w:rFonts w:ascii="Arial" w:eastAsia="Arial" w:hAnsi="Arial" w:cs="Arial"/>
          <w:spacing w:val="-5"/>
        </w:rPr>
        <w:t xml:space="preserve"> </w:t>
      </w:r>
      <w:r w:rsidRPr="00120B05">
        <w:rPr>
          <w:rFonts w:ascii="Arial" w:eastAsia="Arial" w:hAnsi="Arial" w:cs="Arial"/>
        </w:rPr>
        <w:t>de</w:t>
      </w:r>
      <w:r w:rsidRPr="00120B05">
        <w:rPr>
          <w:rFonts w:ascii="Arial" w:eastAsia="Arial" w:hAnsi="Arial" w:cs="Arial"/>
          <w:spacing w:val="-2"/>
        </w:rPr>
        <w:t xml:space="preserve"> </w:t>
      </w:r>
      <w:r w:rsidRPr="00120B05">
        <w:rPr>
          <w:rFonts w:ascii="Arial" w:eastAsia="Arial" w:hAnsi="Arial" w:cs="Arial"/>
        </w:rPr>
        <w:t>fl</w:t>
      </w:r>
      <w:r w:rsidRPr="00120B05">
        <w:rPr>
          <w:rFonts w:ascii="Arial" w:eastAsia="Arial" w:hAnsi="Arial" w:cs="Arial"/>
          <w:spacing w:val="-2"/>
        </w:rPr>
        <w:t>u</w:t>
      </w:r>
      <w:r w:rsidRPr="00120B05">
        <w:rPr>
          <w:rFonts w:ascii="Arial" w:eastAsia="Arial" w:hAnsi="Arial" w:cs="Arial"/>
        </w:rPr>
        <w:t>id</w:t>
      </w:r>
      <w:r w:rsidRPr="00120B05">
        <w:rPr>
          <w:rFonts w:ascii="Arial" w:eastAsia="Arial" w:hAnsi="Arial" w:cs="Arial"/>
          <w:spacing w:val="-2"/>
        </w:rPr>
        <w:t>o</w:t>
      </w:r>
      <w:r w:rsidRPr="00120B05">
        <w:rPr>
          <w:rFonts w:ascii="Arial" w:eastAsia="Arial" w:hAnsi="Arial" w:cs="Arial"/>
        </w:rPr>
        <w:t>s</w:t>
      </w:r>
      <w:r w:rsidRPr="00120B05">
        <w:rPr>
          <w:rFonts w:ascii="Arial" w:eastAsia="Arial" w:hAnsi="Arial" w:cs="Arial"/>
          <w:spacing w:val="-4"/>
        </w:rPr>
        <w:t xml:space="preserve"> </w:t>
      </w:r>
      <w:r w:rsidRPr="00120B05">
        <w:rPr>
          <w:rFonts w:ascii="Arial" w:eastAsia="Arial" w:hAnsi="Arial" w:cs="Arial"/>
          <w:spacing w:val="1"/>
        </w:rPr>
        <w:t>s</w:t>
      </w:r>
      <w:r w:rsidRPr="00120B05">
        <w:rPr>
          <w:rFonts w:ascii="Arial" w:eastAsia="Arial" w:hAnsi="Arial" w:cs="Arial"/>
        </w:rPr>
        <w:t>implem</w:t>
      </w:r>
      <w:r w:rsidRPr="00120B05">
        <w:rPr>
          <w:rFonts w:ascii="Arial" w:eastAsia="Arial" w:hAnsi="Arial" w:cs="Arial"/>
          <w:spacing w:val="-2"/>
        </w:rPr>
        <w:t>e</w:t>
      </w:r>
      <w:r w:rsidRPr="00120B05">
        <w:rPr>
          <w:rFonts w:ascii="Arial" w:eastAsia="Arial" w:hAnsi="Arial" w:cs="Arial"/>
        </w:rPr>
        <w:t>nte</w:t>
      </w:r>
      <w:r w:rsidRPr="00120B05">
        <w:rPr>
          <w:rFonts w:ascii="Arial" w:eastAsia="Arial" w:hAnsi="Arial" w:cs="Arial"/>
          <w:spacing w:val="-11"/>
        </w:rPr>
        <w:t xml:space="preserve"> </w:t>
      </w:r>
      <w:r w:rsidRPr="00120B05">
        <w:rPr>
          <w:rFonts w:ascii="Arial" w:eastAsia="Arial" w:hAnsi="Arial" w:cs="Arial"/>
          <w:spacing w:val="1"/>
        </w:rPr>
        <w:t>c</w:t>
      </w:r>
      <w:r w:rsidRPr="00120B05">
        <w:rPr>
          <w:rFonts w:ascii="Arial" w:eastAsia="Arial" w:hAnsi="Arial" w:cs="Arial"/>
          <w:spacing w:val="-2"/>
        </w:rPr>
        <w:t>o</w:t>
      </w:r>
      <w:r w:rsidRPr="00120B05">
        <w:rPr>
          <w:rFonts w:ascii="Arial" w:eastAsia="Arial" w:hAnsi="Arial" w:cs="Arial"/>
        </w:rPr>
        <w:t>mo</w:t>
      </w:r>
      <w:r w:rsidRPr="00120B05">
        <w:rPr>
          <w:rFonts w:ascii="Arial" w:eastAsia="Arial" w:hAnsi="Arial" w:cs="Arial"/>
          <w:spacing w:val="-5"/>
        </w:rPr>
        <w:t xml:space="preserve"> </w:t>
      </w:r>
      <w:r w:rsidRPr="00120B05">
        <w:rPr>
          <w:rFonts w:ascii="Arial" w:eastAsia="Arial" w:hAnsi="Arial" w:cs="Arial"/>
          <w:spacing w:val="1"/>
        </w:rPr>
        <w:t>“</w:t>
      </w:r>
      <w:r w:rsidRPr="00120B05">
        <w:rPr>
          <w:rFonts w:ascii="Arial" w:eastAsia="Arial" w:hAnsi="Arial" w:cs="Arial"/>
        </w:rPr>
        <w:t>pulpas</w:t>
      </w:r>
      <w:r w:rsidRPr="00120B05">
        <w:rPr>
          <w:rFonts w:ascii="Arial" w:eastAsia="Arial" w:hAnsi="Arial" w:cs="Arial"/>
          <w:spacing w:val="-2"/>
        </w:rPr>
        <w:t>”</w:t>
      </w:r>
      <w:r w:rsidRPr="00120B05">
        <w:rPr>
          <w:rFonts w:ascii="Arial" w:eastAsia="Arial" w:hAnsi="Arial" w:cs="Arial"/>
        </w:rPr>
        <w:t>.</w:t>
      </w:r>
    </w:p>
    <w:p w:rsidR="009004E6" w:rsidRPr="00120B05" w:rsidRDefault="009004E6" w:rsidP="009004E6">
      <w:pPr>
        <w:spacing w:line="480" w:lineRule="auto"/>
        <w:jc w:val="both"/>
        <w:rPr>
          <w:rFonts w:ascii="Arial" w:eastAsia="Arial" w:hAnsi="Arial" w:cs="Arial"/>
        </w:rPr>
      </w:pPr>
    </w:p>
    <w:p w:rsidR="009004E6" w:rsidRDefault="009004E6" w:rsidP="009004E6">
      <w:pPr>
        <w:spacing w:line="480" w:lineRule="auto"/>
        <w:ind w:left="1134" w:right="-20" w:hanging="567"/>
        <w:jc w:val="both"/>
        <w:rPr>
          <w:rStyle w:val="Textoennegrita"/>
          <w:rFonts w:ascii="Arial" w:eastAsiaTheme="majorEastAsia" w:hAnsi="Arial" w:cs="Arial"/>
          <w:color w:val="222222"/>
        </w:rPr>
      </w:pPr>
      <w:r>
        <w:rPr>
          <w:rFonts w:ascii="Arial" w:eastAsia="Arial" w:hAnsi="Arial" w:cs="Arial"/>
          <w:b/>
          <w:bCs/>
        </w:rPr>
        <w:t xml:space="preserve">2.2.3. </w:t>
      </w:r>
      <w:r w:rsidRPr="005B5704">
        <w:rPr>
          <w:rStyle w:val="Textoennegrita"/>
          <w:rFonts w:ascii="Arial" w:eastAsiaTheme="majorEastAsia" w:hAnsi="Arial" w:cs="Arial"/>
          <w:color w:val="222222"/>
        </w:rPr>
        <w:t>RELAVE MINERO</w:t>
      </w:r>
    </w:p>
    <w:p w:rsidR="009004E6" w:rsidRDefault="009004E6" w:rsidP="009004E6">
      <w:pPr>
        <w:spacing w:line="480" w:lineRule="auto"/>
        <w:ind w:left="936" w:right="-20"/>
        <w:jc w:val="both"/>
        <w:rPr>
          <w:rFonts w:ascii="Arial" w:hAnsi="Arial" w:cs="Arial"/>
          <w:color w:val="222222"/>
        </w:rPr>
      </w:pPr>
    </w:p>
    <w:p w:rsidR="009004E6" w:rsidRDefault="009004E6" w:rsidP="009004E6">
      <w:pPr>
        <w:spacing w:line="480" w:lineRule="auto"/>
        <w:ind w:left="1134" w:right="-23"/>
        <w:jc w:val="both"/>
        <w:rPr>
          <w:rFonts w:ascii="Arial" w:hAnsi="Arial" w:cs="Arial"/>
          <w:color w:val="222222"/>
        </w:rPr>
      </w:pPr>
      <w:r>
        <w:rPr>
          <w:rFonts w:ascii="Arial" w:hAnsi="Arial" w:cs="Arial"/>
          <w:color w:val="222222"/>
        </w:rPr>
        <w:t>Se trata de gigantescos depósitos de desechos tóxicos que contienen arsénico, plomo, mercurio, sales de cianuro y químicos propios del procesamiento minero que se acumulan en millones de toneladas. Las consecuencias sobre la vida humana y el medioambiente que estos confinamientos de material contaminante producen son incalculables. A esto se suma que en nuestro país no existe una regulación estricta en relación al acopio de desechos de la industria extractiva.</w:t>
      </w:r>
    </w:p>
    <w:p w:rsidR="009004E6" w:rsidRDefault="009004E6" w:rsidP="009004E6">
      <w:pPr>
        <w:spacing w:line="480" w:lineRule="auto"/>
        <w:ind w:left="1134" w:right="-23"/>
        <w:jc w:val="both"/>
        <w:rPr>
          <w:rFonts w:ascii="Arial" w:hAnsi="Arial" w:cs="Arial"/>
          <w:color w:val="222222"/>
        </w:rPr>
      </w:pPr>
    </w:p>
    <w:p w:rsidR="009004E6" w:rsidRPr="007F0241" w:rsidRDefault="009004E6" w:rsidP="009004E6">
      <w:pPr>
        <w:spacing w:line="480" w:lineRule="auto"/>
        <w:ind w:left="1134" w:right="-23"/>
        <w:jc w:val="both"/>
        <w:rPr>
          <w:rStyle w:val="Textoennegrita"/>
          <w:rFonts w:ascii="Arial" w:eastAsiaTheme="majorEastAsia" w:hAnsi="Arial" w:cs="Arial"/>
          <w:b w:val="0"/>
          <w:color w:val="222222"/>
        </w:rPr>
      </w:pPr>
      <w:r w:rsidRPr="007F0241">
        <w:rPr>
          <w:rStyle w:val="Textoennegrita"/>
          <w:rFonts w:ascii="Arial" w:eastAsiaTheme="majorEastAsia" w:hAnsi="Arial" w:cs="Arial"/>
          <w:b w:val="0"/>
          <w:color w:val="222222"/>
        </w:rPr>
        <w:t>Así, la gran industria extractiva ha demostrado ser incapaz de conjugar su desarrollo con el de las comunidades cercanas a sus explotaciones, de manera que se preserven tanto su estilo de vida como el ecosistema.</w:t>
      </w:r>
    </w:p>
    <w:p w:rsidR="009004E6" w:rsidRDefault="009004E6" w:rsidP="009004E6">
      <w:pPr>
        <w:pStyle w:val="NormalWeb"/>
        <w:shd w:val="clear" w:color="auto" w:fill="FFFFFF"/>
        <w:spacing w:before="0" w:beforeAutospacing="0" w:after="0" w:afterAutospacing="0" w:line="480" w:lineRule="auto"/>
        <w:ind w:left="1134"/>
        <w:jc w:val="both"/>
        <w:rPr>
          <w:rStyle w:val="Textoennegrita"/>
          <w:rFonts w:ascii="Arial" w:eastAsiaTheme="majorEastAsia" w:hAnsi="Arial" w:cs="Arial"/>
        </w:rPr>
      </w:pPr>
    </w:p>
    <w:p w:rsidR="009004E6" w:rsidRPr="007F0241"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7F0241">
        <w:rPr>
          <w:rStyle w:val="Textoennegrita"/>
          <w:rFonts w:ascii="Arial" w:eastAsiaTheme="majorEastAsia" w:hAnsi="Arial" w:cs="Arial"/>
          <w:b w:val="0"/>
        </w:rPr>
        <w:t>Según Wikipedia</w:t>
      </w:r>
      <w:r>
        <w:rPr>
          <w:rStyle w:val="Textoennegrita"/>
          <w:rFonts w:ascii="Arial" w:eastAsiaTheme="majorEastAsia" w:hAnsi="Arial" w:cs="Arial"/>
          <w:b w:val="0"/>
        </w:rPr>
        <w:t>:</w:t>
      </w:r>
      <w:r w:rsidRPr="007F0241">
        <w:rPr>
          <w:rStyle w:val="Textoennegrita"/>
          <w:rFonts w:ascii="Arial" w:eastAsiaTheme="majorEastAsia" w:hAnsi="Arial" w:cs="Arial"/>
        </w:rPr>
        <w:t xml:space="preserve"> </w:t>
      </w:r>
      <w:r>
        <w:rPr>
          <w:rFonts w:ascii="Arial" w:hAnsi="Arial" w:cs="Arial"/>
        </w:rPr>
        <w:t>e</w:t>
      </w:r>
      <w:r w:rsidRPr="007F0241">
        <w:rPr>
          <w:rFonts w:ascii="Arial" w:hAnsi="Arial" w:cs="Arial"/>
        </w:rPr>
        <w:t>l </w:t>
      </w:r>
      <w:r w:rsidRPr="007F0241">
        <w:rPr>
          <w:rFonts w:ascii="Arial" w:hAnsi="Arial" w:cs="Arial"/>
          <w:bCs/>
        </w:rPr>
        <w:t>relave</w:t>
      </w:r>
      <w:r w:rsidRPr="007F0241">
        <w:rPr>
          <w:rFonts w:ascii="Arial" w:hAnsi="Arial" w:cs="Arial"/>
        </w:rPr>
        <w:t> (o cola) es un conjunto de desechos </w:t>
      </w:r>
      <w:hyperlink r:id="rId12" w:tooltip="Tóxico" w:history="1">
        <w:r w:rsidRPr="007F0241">
          <w:rPr>
            <w:rStyle w:val="Hipervnculo"/>
            <w:rFonts w:ascii="Arial" w:eastAsiaTheme="majorEastAsia" w:hAnsi="Arial" w:cs="Arial"/>
          </w:rPr>
          <w:t>tóxicos</w:t>
        </w:r>
      </w:hyperlink>
      <w:r w:rsidRPr="007F0241">
        <w:rPr>
          <w:rFonts w:ascii="Arial" w:hAnsi="Arial" w:cs="Arial"/>
        </w:rPr>
        <w:t xml:space="preserve"> de procesos mineros de la concentración de minerales, usualmente constituido por una mezcla de rocas molidas, agua y minerales de ganga (o sin valor comercial), aunque también se encuentran bajas concentraciones de </w:t>
      </w:r>
      <w:r w:rsidRPr="007F0241">
        <w:rPr>
          <w:rFonts w:ascii="Arial" w:hAnsi="Arial" w:cs="Arial"/>
        </w:rPr>
        <w:lastRenderedPageBreak/>
        <w:t>metales pesados, tales como cobre, plomo, mercurio y </w:t>
      </w:r>
      <w:hyperlink r:id="rId13" w:tooltip="Semimetal" w:history="1">
        <w:r w:rsidRPr="007F0241">
          <w:rPr>
            <w:rStyle w:val="Hipervnculo"/>
            <w:rFonts w:ascii="Arial" w:eastAsiaTheme="majorEastAsia" w:hAnsi="Arial" w:cs="Arial"/>
          </w:rPr>
          <w:t>metaloides</w:t>
        </w:r>
      </w:hyperlink>
      <w:r w:rsidRPr="007F0241">
        <w:rPr>
          <w:rFonts w:ascii="Arial" w:hAnsi="Arial" w:cs="Arial"/>
        </w:rPr>
        <w:t> como el </w:t>
      </w:r>
      <w:hyperlink r:id="rId14" w:tooltip="Arsénico" w:history="1">
        <w:r w:rsidRPr="007F0241">
          <w:rPr>
            <w:rStyle w:val="Hipervnculo"/>
            <w:rFonts w:ascii="Arial" w:eastAsiaTheme="majorEastAsia" w:hAnsi="Arial" w:cs="Arial"/>
          </w:rPr>
          <w:t>arsénico</w:t>
        </w:r>
      </w:hyperlink>
      <w:r>
        <w:rPr>
          <w:rStyle w:val="Refdenotaalpie"/>
          <w:rFonts w:ascii="Arial" w:hAnsi="Arial" w:cs="Arial"/>
        </w:rPr>
        <w:footnoteReference w:id="1"/>
      </w:r>
      <w:r w:rsidRPr="007F0241">
        <w:rPr>
          <w:rFonts w:ascii="Arial" w:hAnsi="Arial" w:cs="Arial"/>
        </w:rPr>
        <w:t>. ​</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7F0241"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7F0241">
        <w:rPr>
          <w:rFonts w:ascii="Arial" w:hAnsi="Arial" w:cs="Arial"/>
        </w:rPr>
        <w:t>Los relaves contienen altas concentraciones de productos químicos y elementos que alteran el medio ambiente, por lo que deben ser transportados y almacenados en «tranques o depósitos de relaves», donde los contaminantes se van decantando lentamente en el fondo y el agua es recuperada mayoritariamente, y otra parte se evapora. El material queda dispuesto como un depósito estratificado de materiales sólidos finos. El manejo de relaves es una operación clave en la recuperación de agua y para evitar filtraciones hacia el suelo y napas subterráneas, ya que su almacenamiento es la única opción. Para obtener una tonelada de concentrado, se generan casi 30 toneladas de relave.</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7F0241">
        <w:rPr>
          <w:rFonts w:ascii="Arial" w:hAnsi="Arial" w:cs="Arial"/>
        </w:rPr>
        <w:t>Dado que el costo de manejar este material es alto, las compañías mineras intentan localizar los "tranques o depósitos de relaves" lo más cerca posible a la planta de procesamiento de minerales, minimizando costos de transporte y reutilizando el agua contenida</w:t>
      </w:r>
      <w:r>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shd w:val="clear" w:color="auto" w:fill="FFFFFF"/>
        </w:rPr>
      </w:pPr>
      <w:r>
        <w:rPr>
          <w:rFonts w:ascii="Arial" w:hAnsi="Arial" w:cs="Arial"/>
        </w:rPr>
        <w:t xml:space="preserve">Otras definiciones de relave se dan como que </w:t>
      </w:r>
      <w:r w:rsidRPr="007F0241">
        <w:rPr>
          <w:rFonts w:ascii="Arial" w:hAnsi="Arial" w:cs="Arial"/>
          <w:shd w:val="clear" w:color="auto" w:fill="FFFFFF"/>
        </w:rPr>
        <w:t xml:space="preserve">corresponde al residuo, mezcla de mineral molido con agua y otros compuestos, </w:t>
      </w:r>
      <w:r w:rsidRPr="007F0241">
        <w:rPr>
          <w:rFonts w:ascii="Arial" w:hAnsi="Arial" w:cs="Arial"/>
          <w:shd w:val="clear" w:color="auto" w:fill="FFFFFF"/>
        </w:rPr>
        <w:lastRenderedPageBreak/>
        <w:t>que queda como resultado de haber extraído los minerales sulfurados en el proceso de flotación. Este residuo, también conocido como cola, es transportado mediante canaletas o cañerías hasta lugares especialmente habilitados o tranques, donde el agua es recuperada o evaporada para quedar dispuesto finalmente como un depósito estratificado de materiales finos (arenas y limos).</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shd w:val="clear" w:color="auto" w:fill="FFFFFF"/>
        </w:rPr>
      </w:pPr>
    </w:p>
    <w:p w:rsidR="009004E6" w:rsidRPr="005C16B6" w:rsidRDefault="009004E6" w:rsidP="004E1488">
      <w:pPr>
        <w:pStyle w:val="Prrafodelista"/>
        <w:widowControl/>
        <w:numPr>
          <w:ilvl w:val="2"/>
          <w:numId w:val="2"/>
        </w:numPr>
        <w:spacing w:after="0" w:line="480" w:lineRule="auto"/>
        <w:ind w:left="1134" w:hanging="567"/>
        <w:jc w:val="both"/>
        <w:rPr>
          <w:rFonts w:ascii="Arial" w:hAnsi="Arial" w:cs="Arial"/>
          <w:b/>
        </w:rPr>
      </w:pPr>
      <w:r w:rsidRPr="005C16B6">
        <w:rPr>
          <w:rFonts w:ascii="Arial" w:hAnsi="Arial" w:cs="Arial"/>
          <w:b/>
        </w:rPr>
        <w:t>LA ACTIVIDAD MINERA Y EL ORIGEN DEL RELAVE</w:t>
      </w:r>
    </w:p>
    <w:p w:rsidR="009004E6" w:rsidRDefault="009004E6" w:rsidP="009004E6">
      <w:pPr>
        <w:pStyle w:val="Prrafodelista"/>
        <w:spacing w:line="480" w:lineRule="auto"/>
        <w:ind w:left="1276"/>
        <w:jc w:val="both"/>
        <w:rPr>
          <w:rFonts w:ascii="Arial" w:hAnsi="Arial" w:cs="Arial"/>
        </w:rPr>
      </w:pPr>
    </w:p>
    <w:p w:rsidR="009004E6" w:rsidRDefault="009004E6" w:rsidP="009004E6">
      <w:pPr>
        <w:pStyle w:val="Prrafodelista"/>
        <w:spacing w:line="480" w:lineRule="auto"/>
        <w:ind w:left="1134"/>
        <w:jc w:val="both"/>
        <w:rPr>
          <w:rFonts w:ascii="Arial" w:hAnsi="Arial" w:cs="Arial"/>
        </w:rPr>
      </w:pPr>
      <w:r w:rsidRPr="00382B09">
        <w:rPr>
          <w:rFonts w:ascii="Arial" w:hAnsi="Arial" w:cs="Arial"/>
        </w:rPr>
        <w:t xml:space="preserve">La minería es una actividad extractiva que consiste en la obtención selectiva de minerales y otros materiales obtenidos de la corteza terrestre, la cual, en muchos casos, implica la extracción física de grandes cantidades de materiales de la misma, para recuperar sólo pequeños volúmenes del producto desead Existe una gran variedad de minerales explotados a lo largo del territorio nacional como los metales (oro, plata, cobre, hierro, etc.), los minerales industriales (potasio, azufre, cuarzo, etc.), los materiales de construcción (arena, áridos, arcilla, grava, etc.), las gemas (diamantes, rubíes, zafiros y esmeraldas), y combustibles (carbón, lignito, turba, petróleo y gas). La Guía </w:t>
      </w:r>
    </w:p>
    <w:p w:rsidR="009004E6" w:rsidRDefault="009004E6" w:rsidP="009004E6">
      <w:pPr>
        <w:pStyle w:val="Prrafodelista"/>
        <w:spacing w:line="480" w:lineRule="auto"/>
        <w:ind w:left="1134"/>
        <w:jc w:val="both"/>
        <w:rPr>
          <w:rFonts w:ascii="Arial" w:hAnsi="Arial" w:cs="Arial"/>
        </w:rPr>
      </w:pPr>
    </w:p>
    <w:p w:rsidR="009004E6" w:rsidRDefault="009004E6" w:rsidP="009004E6">
      <w:pPr>
        <w:pStyle w:val="Prrafodelista"/>
        <w:spacing w:line="480" w:lineRule="auto"/>
        <w:ind w:left="1134"/>
        <w:jc w:val="both"/>
        <w:rPr>
          <w:rFonts w:ascii="Arial" w:hAnsi="Arial" w:cs="Arial"/>
        </w:rPr>
      </w:pPr>
      <w:r w:rsidRPr="00382B09">
        <w:rPr>
          <w:rFonts w:ascii="Arial" w:hAnsi="Arial" w:cs="Arial"/>
        </w:rPr>
        <w:t xml:space="preserve">Para el Manejo de Relaves Mineros sostiene que el chancado y molienda de minerales genera un volumen de relaves que es aproximadamente dos tercios más grande que el volumen original del mineral “in situ”, es por ello que su disposición, procurando que sea económicamente factible, así como física y químicamente estable, es </w:t>
      </w:r>
      <w:r w:rsidRPr="00382B09">
        <w:rPr>
          <w:rFonts w:ascii="Arial" w:hAnsi="Arial" w:cs="Arial"/>
        </w:rPr>
        <w:lastRenderedPageBreak/>
        <w:t>tal vez el mayor problema ambiental asociado con el desarrollo minero.</w:t>
      </w:r>
    </w:p>
    <w:p w:rsidR="009004E6" w:rsidRPr="005C16B6" w:rsidRDefault="009004E6" w:rsidP="004E1488">
      <w:pPr>
        <w:pStyle w:val="Prrafodelista"/>
        <w:widowControl/>
        <w:numPr>
          <w:ilvl w:val="2"/>
          <w:numId w:val="2"/>
        </w:numPr>
        <w:spacing w:after="0" w:line="480" w:lineRule="auto"/>
        <w:ind w:left="1276" w:hanging="709"/>
        <w:jc w:val="both"/>
        <w:rPr>
          <w:rFonts w:ascii="Arial" w:hAnsi="Arial" w:cs="Arial"/>
          <w:b/>
        </w:rPr>
      </w:pPr>
      <w:r w:rsidRPr="005C16B6">
        <w:rPr>
          <w:rFonts w:ascii="Arial" w:hAnsi="Arial" w:cs="Arial"/>
          <w:b/>
        </w:rPr>
        <w:t xml:space="preserve">GUÍAS AMBIENTALES PARA LAS ACTIVIDADES MINERAS </w:t>
      </w:r>
    </w:p>
    <w:p w:rsidR="009004E6" w:rsidRDefault="009004E6" w:rsidP="009004E6">
      <w:pPr>
        <w:spacing w:line="480" w:lineRule="auto"/>
        <w:ind w:left="1134"/>
        <w:jc w:val="both"/>
        <w:rPr>
          <w:rFonts w:ascii="Arial" w:hAnsi="Arial" w:cs="Arial"/>
        </w:rPr>
      </w:pPr>
    </w:p>
    <w:p w:rsidR="009004E6" w:rsidRPr="00727B08" w:rsidRDefault="009004E6" w:rsidP="009004E6">
      <w:pPr>
        <w:spacing w:line="480" w:lineRule="auto"/>
        <w:ind w:left="1134"/>
        <w:jc w:val="both"/>
        <w:rPr>
          <w:rFonts w:ascii="Arial" w:hAnsi="Arial" w:cs="Arial"/>
        </w:rPr>
      </w:pPr>
      <w:r w:rsidRPr="00727B08">
        <w:rPr>
          <w:rFonts w:ascii="Arial" w:hAnsi="Arial" w:cs="Arial"/>
        </w:rPr>
        <w:t>De acuerdo con el Decreto Supremo 16-93-EM, la DGAA entrega una diversidad de guías de procedimiento para la ejecución de proyectos mineros en Perú. Todas se han formulado con el propósito de promover el objetivo general de lograr un desarrollo sustentable. Estas entregan un esquema básico para la preparación exitosa de documentos de EIA y para otras áreas del diseño de proyectos mineros.</w:t>
      </w:r>
    </w:p>
    <w:p w:rsidR="009004E6" w:rsidRDefault="009004E6" w:rsidP="009004E6">
      <w:pPr>
        <w:spacing w:line="480" w:lineRule="auto"/>
        <w:ind w:left="1134"/>
        <w:jc w:val="both"/>
        <w:rPr>
          <w:rFonts w:ascii="Arial" w:hAnsi="Arial" w:cs="Arial"/>
        </w:rPr>
      </w:pPr>
    </w:p>
    <w:p w:rsidR="009004E6" w:rsidRPr="00727B08" w:rsidRDefault="009004E6" w:rsidP="009004E6">
      <w:pPr>
        <w:spacing w:line="480" w:lineRule="auto"/>
        <w:ind w:left="1134"/>
        <w:jc w:val="both"/>
        <w:rPr>
          <w:rFonts w:ascii="Arial" w:hAnsi="Arial" w:cs="Arial"/>
        </w:rPr>
      </w:pPr>
      <w:r w:rsidRPr="00727B08">
        <w:rPr>
          <w:rFonts w:ascii="Arial" w:hAnsi="Arial" w:cs="Arial"/>
        </w:rPr>
        <w:t>Tratamiento de efluentes de la industria minera con dolomita</w:t>
      </w:r>
      <w:r>
        <w:rPr>
          <w:rFonts w:ascii="Arial" w:hAnsi="Arial" w:cs="Arial"/>
        </w:rPr>
        <w:t>.</w:t>
      </w:r>
      <w:r w:rsidRPr="00727B08">
        <w:rPr>
          <w:rFonts w:ascii="Arial" w:hAnsi="Arial" w:cs="Arial"/>
        </w:rPr>
        <w:t xml:space="preserve"> Es una solución al problema de generación de aguas ácidas de los efluentes de la industria minera que provienen de los procesos metalúrgicos de flotación. Este tratamiento alternativo se constituye en un eficaz método de remediación de efluentes metalúrgicos a un bajo costo debido a la abundancia de la dolomita. La remediación se logra mediante las reacciones químicas espontáneas y simultáneas de neutralización, precipitación y adsorción de los iones metálicos disueltos de cobre que se producen durante la agitación de la mezcla.</w:t>
      </w:r>
    </w:p>
    <w:p w:rsidR="009004E6" w:rsidRDefault="009004E6" w:rsidP="009004E6">
      <w:pPr>
        <w:spacing w:line="480" w:lineRule="auto"/>
        <w:ind w:left="1134"/>
        <w:jc w:val="both"/>
        <w:rPr>
          <w:rFonts w:ascii="Arial" w:hAnsi="Arial" w:cs="Arial"/>
        </w:rPr>
      </w:pPr>
    </w:p>
    <w:p w:rsidR="009004E6" w:rsidRDefault="009004E6" w:rsidP="009004E6">
      <w:pPr>
        <w:spacing w:line="480" w:lineRule="auto"/>
        <w:ind w:left="1134"/>
        <w:jc w:val="both"/>
        <w:rPr>
          <w:rFonts w:ascii="Arial" w:hAnsi="Arial" w:cs="Arial"/>
        </w:rPr>
      </w:pPr>
      <w:r w:rsidRPr="00727B08">
        <w:rPr>
          <w:rFonts w:ascii="Arial" w:hAnsi="Arial" w:cs="Arial"/>
        </w:rPr>
        <w:t xml:space="preserve">Límites de Máximos Permisibles para efluentes líquidos La Resolución Ministerial N° 011-96- EM/VMM de 1996 del MEM define los límites permisibles para los efluentes de la industria minera. Dicho documento establece dos listados de parámetros y sus niveles máximos para ser aplicados en dos casos: i) operaciones futuras y ii) unidades mineras </w:t>
      </w:r>
      <w:r w:rsidRPr="00727B08">
        <w:rPr>
          <w:rFonts w:ascii="Arial" w:hAnsi="Arial" w:cs="Arial"/>
        </w:rPr>
        <w:lastRenderedPageBreak/>
        <w:t>en operación o que reinician operaciones. El documento citado presenta un plazo máximo hasta el año 2006 para que todas las operaciones mineras se sometan al conjunto de normas del primer caso las cuales se da en la siguiente tabla:</w:t>
      </w:r>
    </w:p>
    <w:p w:rsidR="009004E6" w:rsidRPr="00727B08" w:rsidRDefault="009004E6" w:rsidP="009004E6">
      <w:pPr>
        <w:spacing w:line="480" w:lineRule="auto"/>
        <w:ind w:left="1134"/>
        <w:jc w:val="both"/>
        <w:rPr>
          <w:rFonts w:ascii="Arial" w:hAnsi="Arial" w:cs="Arial"/>
        </w:rPr>
      </w:pPr>
    </w:p>
    <w:p w:rsidR="009004E6" w:rsidRDefault="009004E6" w:rsidP="009004E6">
      <w:pPr>
        <w:jc w:val="center"/>
        <w:rPr>
          <w:rFonts w:ascii="Arial" w:hAnsi="Arial" w:cs="Arial"/>
          <w:b/>
          <w:sz w:val="20"/>
          <w:szCs w:val="20"/>
        </w:rPr>
      </w:pPr>
      <w:r>
        <w:rPr>
          <w:rFonts w:ascii="Arial" w:hAnsi="Arial" w:cs="Arial"/>
          <w:b/>
          <w:sz w:val="20"/>
          <w:szCs w:val="20"/>
        </w:rPr>
        <w:t>Tabla N° 2.1: límites máximos permisibles en la actividad minera.</w:t>
      </w:r>
    </w:p>
    <w:p w:rsidR="009004E6" w:rsidRPr="00382B09" w:rsidRDefault="009004E6" w:rsidP="009004E6">
      <w:pPr>
        <w:jc w:val="center"/>
        <w:rPr>
          <w:rFonts w:ascii="Arial" w:hAnsi="Arial" w:cs="Arial"/>
          <w:b/>
          <w:sz w:val="20"/>
          <w:szCs w:val="20"/>
        </w:rPr>
      </w:pPr>
    </w:p>
    <w:tbl>
      <w:tblPr>
        <w:tblStyle w:val="Tablaconcuadrcula"/>
        <w:tblW w:w="0" w:type="auto"/>
        <w:jc w:val="center"/>
        <w:tblLayout w:type="fixed"/>
        <w:tblLook w:val="04A0" w:firstRow="1" w:lastRow="0" w:firstColumn="1" w:lastColumn="0" w:noHBand="0" w:noVBand="1"/>
      </w:tblPr>
      <w:tblGrid>
        <w:gridCol w:w="1276"/>
        <w:gridCol w:w="1984"/>
        <w:gridCol w:w="1134"/>
      </w:tblGrid>
      <w:tr w:rsidR="009004E6" w:rsidRPr="005C16B6" w:rsidTr="009004E6">
        <w:trPr>
          <w:trHeight w:val="195"/>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Parámetros</w:t>
            </w:r>
          </w:p>
          <w:p w:rsidR="009004E6" w:rsidRPr="005C16B6" w:rsidRDefault="009004E6" w:rsidP="009004E6">
            <w:pPr>
              <w:jc w:val="center"/>
              <w:rPr>
                <w:rFonts w:ascii="Arial" w:hAnsi="Arial" w:cs="Arial"/>
                <w:sz w:val="20"/>
                <w:szCs w:val="20"/>
              </w:rPr>
            </w:pPr>
            <w:r w:rsidRPr="005C16B6">
              <w:rPr>
                <w:rFonts w:ascii="Arial" w:hAnsi="Arial" w:cs="Arial"/>
                <w:sz w:val="20"/>
                <w:szCs w:val="20"/>
              </w:rPr>
              <w:t>(mg/l)</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Límites para muestras puntuales</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Promedio</w:t>
            </w:r>
          </w:p>
          <w:p w:rsidR="009004E6" w:rsidRPr="005C16B6" w:rsidRDefault="009004E6" w:rsidP="009004E6">
            <w:pPr>
              <w:jc w:val="center"/>
              <w:rPr>
                <w:rFonts w:ascii="Arial" w:hAnsi="Arial" w:cs="Arial"/>
                <w:sz w:val="20"/>
                <w:szCs w:val="20"/>
              </w:rPr>
            </w:pPr>
            <w:r w:rsidRPr="005C16B6">
              <w:rPr>
                <w:rFonts w:ascii="Arial" w:hAnsi="Arial" w:cs="Arial"/>
                <w:sz w:val="20"/>
                <w:szCs w:val="20"/>
              </w:rPr>
              <w:t>anual</w:t>
            </w:r>
          </w:p>
        </w:tc>
      </w:tr>
      <w:tr w:rsidR="009004E6" w:rsidRPr="005C16B6" w:rsidTr="009004E6">
        <w:trPr>
          <w:trHeight w:val="176"/>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pH</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6 – 9</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6 – 9</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STS</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50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25</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Pb*</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0,4</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0,2</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Cu*</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0,3</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Zn*</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3,0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Fe*</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2,0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r>
      <w:tr w:rsidR="009004E6" w:rsidRPr="005C16B6" w:rsidTr="009004E6">
        <w:trPr>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As*</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0,5</w:t>
            </w:r>
          </w:p>
        </w:tc>
      </w:tr>
      <w:tr w:rsidR="009004E6" w:rsidRPr="005C16B6" w:rsidTr="009004E6">
        <w:trPr>
          <w:trHeight w:val="165"/>
          <w:jc w:val="center"/>
        </w:trPr>
        <w:tc>
          <w:tcPr>
            <w:tcW w:w="1276"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CN total</w:t>
            </w:r>
          </w:p>
        </w:tc>
        <w:tc>
          <w:tcPr>
            <w:tcW w:w="198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c>
          <w:tcPr>
            <w:tcW w:w="1134" w:type="dxa"/>
          </w:tcPr>
          <w:p w:rsidR="009004E6" w:rsidRPr="005C16B6" w:rsidRDefault="009004E6" w:rsidP="009004E6">
            <w:pPr>
              <w:jc w:val="center"/>
              <w:rPr>
                <w:rFonts w:ascii="Arial" w:hAnsi="Arial" w:cs="Arial"/>
                <w:sz w:val="20"/>
                <w:szCs w:val="20"/>
              </w:rPr>
            </w:pPr>
            <w:r w:rsidRPr="005C16B6">
              <w:rPr>
                <w:rFonts w:ascii="Arial" w:hAnsi="Arial" w:cs="Arial"/>
                <w:sz w:val="20"/>
                <w:szCs w:val="20"/>
              </w:rPr>
              <w:t>1,0</w:t>
            </w:r>
          </w:p>
        </w:tc>
      </w:tr>
      <w:tr w:rsidR="009004E6" w:rsidRPr="005C16B6" w:rsidTr="009004E6">
        <w:trPr>
          <w:trHeight w:val="124"/>
          <w:jc w:val="center"/>
        </w:trPr>
        <w:tc>
          <w:tcPr>
            <w:tcW w:w="4394" w:type="dxa"/>
            <w:gridSpan w:val="3"/>
          </w:tcPr>
          <w:p w:rsidR="009004E6" w:rsidRPr="005C16B6" w:rsidRDefault="009004E6" w:rsidP="009004E6">
            <w:pPr>
              <w:rPr>
                <w:rFonts w:ascii="Arial" w:hAnsi="Arial" w:cs="Arial"/>
                <w:sz w:val="20"/>
                <w:szCs w:val="20"/>
              </w:rPr>
            </w:pPr>
            <w:r w:rsidRPr="005C16B6">
              <w:rPr>
                <w:rFonts w:ascii="Arial" w:hAnsi="Arial" w:cs="Arial"/>
                <w:sz w:val="20"/>
                <w:szCs w:val="20"/>
              </w:rPr>
              <w:t>* Concentraciones disueltas</w:t>
            </w:r>
          </w:p>
        </w:tc>
      </w:tr>
    </w:tbl>
    <w:p w:rsidR="009004E6" w:rsidRDefault="009004E6" w:rsidP="009004E6"/>
    <w:p w:rsidR="009004E6" w:rsidRDefault="009004E6" w:rsidP="009004E6">
      <w:pPr>
        <w:pStyle w:val="NormalWeb"/>
        <w:shd w:val="clear" w:color="auto" w:fill="FFFFFF"/>
        <w:spacing w:before="0" w:beforeAutospacing="0" w:after="0" w:afterAutospacing="0" w:line="480" w:lineRule="auto"/>
        <w:jc w:val="center"/>
        <w:rPr>
          <w:rFonts w:ascii="Arial" w:hAnsi="Arial" w:cs="Arial"/>
          <w:b/>
          <w:sz w:val="20"/>
          <w:szCs w:val="20"/>
        </w:rPr>
      </w:pPr>
      <w:r>
        <w:rPr>
          <w:rFonts w:ascii="Arial" w:hAnsi="Arial" w:cs="Arial"/>
          <w:b/>
          <w:sz w:val="20"/>
          <w:szCs w:val="20"/>
        </w:rPr>
        <w:t>Fuente: MINAM</w:t>
      </w:r>
    </w:p>
    <w:p w:rsidR="009004E6" w:rsidRPr="00382B09" w:rsidRDefault="009004E6" w:rsidP="009004E6">
      <w:pPr>
        <w:pStyle w:val="NormalWeb"/>
        <w:shd w:val="clear" w:color="auto" w:fill="FFFFFF"/>
        <w:spacing w:before="0" w:beforeAutospacing="0" w:after="0" w:afterAutospacing="0" w:line="480" w:lineRule="auto"/>
        <w:ind w:left="1134"/>
        <w:jc w:val="center"/>
        <w:rPr>
          <w:rFonts w:ascii="Arial" w:hAnsi="Arial" w:cs="Arial"/>
          <w:b/>
          <w:sz w:val="20"/>
          <w:szCs w:val="20"/>
        </w:rPr>
      </w:pPr>
    </w:p>
    <w:p w:rsidR="009004E6" w:rsidRPr="00382B09" w:rsidRDefault="009004E6" w:rsidP="004E1488">
      <w:pPr>
        <w:pStyle w:val="Prrafodelista"/>
        <w:widowControl/>
        <w:numPr>
          <w:ilvl w:val="2"/>
          <w:numId w:val="2"/>
        </w:numPr>
        <w:spacing w:after="0" w:line="480" w:lineRule="auto"/>
        <w:ind w:left="1276" w:hanging="709"/>
        <w:jc w:val="both"/>
        <w:rPr>
          <w:rFonts w:ascii="Arial" w:hAnsi="Arial" w:cs="Arial"/>
          <w:b/>
        </w:rPr>
      </w:pPr>
      <w:r w:rsidRPr="00382B09">
        <w:rPr>
          <w:rFonts w:ascii="Arial" w:hAnsi="Arial" w:cs="Arial"/>
          <w:b/>
        </w:rPr>
        <w:t xml:space="preserve">IMPACTO AMBIENTAL DE LA ACTIVIDAD MINERA </w:t>
      </w:r>
    </w:p>
    <w:p w:rsidR="009004E6" w:rsidRDefault="009004E6" w:rsidP="009004E6">
      <w:pPr>
        <w:pStyle w:val="Prrafodelista"/>
        <w:spacing w:line="480" w:lineRule="auto"/>
        <w:ind w:left="1276"/>
        <w:jc w:val="both"/>
        <w:rPr>
          <w:rFonts w:ascii="Arial" w:hAnsi="Arial" w:cs="Arial"/>
        </w:rPr>
      </w:pPr>
    </w:p>
    <w:p w:rsidR="009004E6" w:rsidRPr="00382B09" w:rsidRDefault="009004E6" w:rsidP="009004E6">
      <w:pPr>
        <w:pStyle w:val="Prrafodelista"/>
        <w:spacing w:line="480" w:lineRule="auto"/>
        <w:ind w:left="1134"/>
        <w:jc w:val="both"/>
        <w:rPr>
          <w:rFonts w:ascii="Arial" w:hAnsi="Arial" w:cs="Arial"/>
        </w:rPr>
      </w:pPr>
      <w:r w:rsidRPr="00382B09">
        <w:rPr>
          <w:rFonts w:ascii="Arial" w:hAnsi="Arial" w:cs="Arial"/>
        </w:rPr>
        <w:t xml:space="preserve">Impactos ambientales. Se trata de los efectos que los relaves provocan en los entornos donde se depositan y confinan, lo cual, al hacerse sin las precauciones técnicas recomendadas, puede provocar daños en cuerpos acuíferos (ríos, lagunas, napa freática), suelos y atmósfera Contaminación del aire: el aire puede contaminarse con impurezas sólidas, por ejemplo polvo y combustibles tóxicos o inertes, capaces de penetrar hasta los pulmones, provenientes de diversas fases del proceso Afectación de las aguas superficiales: los residuos sólidos finos provenientes del área de explotación pueden dar lugar a una elevación de la capa de sedimentos en los ríos de la zona </w:t>
      </w:r>
      <w:r w:rsidRPr="00382B09">
        <w:rPr>
          <w:rFonts w:ascii="Arial" w:hAnsi="Arial" w:cs="Arial"/>
        </w:rPr>
        <w:lastRenderedPageBreak/>
        <w:t>Afectación de las aguas subterráneas o freáticas: aguas contaminadas con aceite usado, con reactivos, con sales minerales provenientes de las pilas o botaderos de productos sólidos residuales de los procesos de tratamiento 7. Riesgo de salud ambiental La Organización Mundial para la Salud adopta la concepción de Salud como aquellos aspectos de la salud humana, incluida la calidad de vida, que tiene que ver con los factores ambientales físicos, químicos, biológicos, sociales y psicosociales. Así como también la evaluación, corrección, control y prevención de los factores ambientales que pueden afectar en forma directa e indirectamente la salud de las generaciones presentes y futuras.</w:t>
      </w:r>
    </w:p>
    <w:p w:rsidR="009004E6" w:rsidRDefault="009004E6" w:rsidP="009004E6">
      <w:pPr>
        <w:autoSpaceDE w:val="0"/>
        <w:autoSpaceDN w:val="0"/>
        <w:adjustRightInd w:val="0"/>
        <w:spacing w:line="480" w:lineRule="auto"/>
        <w:jc w:val="both"/>
        <w:rPr>
          <w:rFonts w:ascii="Arial" w:hAnsi="Arial" w:cs="Arial"/>
          <w:b/>
          <w:bCs/>
        </w:rPr>
      </w:pPr>
    </w:p>
    <w:p w:rsidR="009004E6" w:rsidRPr="003C4CF6" w:rsidRDefault="009004E6" w:rsidP="004E1488">
      <w:pPr>
        <w:pStyle w:val="Prrafodelista"/>
        <w:widowControl/>
        <w:numPr>
          <w:ilvl w:val="2"/>
          <w:numId w:val="2"/>
        </w:numPr>
        <w:spacing w:after="0" w:line="480" w:lineRule="auto"/>
        <w:ind w:left="1276" w:hanging="709"/>
        <w:jc w:val="both"/>
        <w:rPr>
          <w:rFonts w:ascii="Arial" w:hAnsi="Arial" w:cs="Arial"/>
          <w:b/>
          <w:bCs/>
        </w:rPr>
      </w:pPr>
      <w:r w:rsidRPr="003C4CF6">
        <w:rPr>
          <w:rFonts w:ascii="Arial" w:hAnsi="Arial" w:cs="Arial"/>
          <w:b/>
          <w:bCs/>
        </w:rPr>
        <w:t>DISEÑO HIDRÁULICO</w:t>
      </w:r>
    </w:p>
    <w:p w:rsidR="009004E6" w:rsidRDefault="009004E6" w:rsidP="009004E6">
      <w:pPr>
        <w:autoSpaceDE w:val="0"/>
        <w:autoSpaceDN w:val="0"/>
        <w:adjustRightInd w:val="0"/>
        <w:spacing w:line="480" w:lineRule="auto"/>
        <w:jc w:val="both"/>
        <w:rPr>
          <w:rFonts w:ascii="Arial" w:hAnsi="Arial" w:cs="Arial"/>
        </w:rPr>
      </w:pPr>
    </w:p>
    <w:p w:rsidR="009004E6" w:rsidRPr="00C83B5C" w:rsidRDefault="009004E6" w:rsidP="009004E6">
      <w:pPr>
        <w:autoSpaceDE w:val="0"/>
        <w:autoSpaceDN w:val="0"/>
        <w:adjustRightInd w:val="0"/>
        <w:spacing w:line="480" w:lineRule="auto"/>
        <w:ind w:left="1134"/>
        <w:jc w:val="both"/>
        <w:rPr>
          <w:rFonts w:ascii="Arial" w:hAnsi="Arial" w:cs="Arial"/>
        </w:rPr>
      </w:pPr>
      <w:r w:rsidRPr="00C83B5C">
        <w:rPr>
          <w:rFonts w:ascii="Arial" w:hAnsi="Arial" w:cs="Arial"/>
        </w:rPr>
        <w:t xml:space="preserve">El proyecto de cierre para la presa de relaves que se producirán en la planta </w:t>
      </w:r>
      <w:r>
        <w:rPr>
          <w:rFonts w:ascii="Arial" w:hAnsi="Arial" w:cs="Arial"/>
        </w:rPr>
        <w:t xml:space="preserve">y </w:t>
      </w:r>
      <w:r w:rsidRPr="00C83B5C">
        <w:rPr>
          <w:rFonts w:ascii="Arial" w:hAnsi="Arial" w:cs="Arial"/>
        </w:rPr>
        <w:t>es realmente pequeño (pequeña mineríaartesanal), planta que además tiene una tecnología apegada a su capacidad de producción.</w:t>
      </w:r>
    </w:p>
    <w:p w:rsidR="009004E6" w:rsidRPr="00C83B5C" w:rsidRDefault="009004E6" w:rsidP="009004E6">
      <w:pPr>
        <w:autoSpaceDE w:val="0"/>
        <w:autoSpaceDN w:val="0"/>
        <w:adjustRightInd w:val="0"/>
        <w:spacing w:line="480" w:lineRule="auto"/>
        <w:ind w:left="1134"/>
        <w:jc w:val="both"/>
        <w:rPr>
          <w:rFonts w:ascii="Arial" w:hAnsi="Arial" w:cs="Arial"/>
        </w:rPr>
      </w:pPr>
      <w:r w:rsidRPr="00C83B5C">
        <w:rPr>
          <w:rFonts w:ascii="Arial" w:hAnsi="Arial" w:cs="Arial"/>
        </w:rPr>
        <w:t xml:space="preserve">Puesto que se mencionó que no existirán empujes hidrostáticos y además con la finalidad de durante el análisis de alternativas disminuir los costos, se evaluaron dos alternativas en las que se considera utilizar únicamente materiales del sector, así como se busca facilitar el proceso constructivo. </w:t>
      </w:r>
    </w:p>
    <w:p w:rsidR="009004E6" w:rsidRDefault="009004E6" w:rsidP="009004E6">
      <w:pPr>
        <w:autoSpaceDE w:val="0"/>
        <w:autoSpaceDN w:val="0"/>
        <w:adjustRightInd w:val="0"/>
        <w:spacing w:line="480" w:lineRule="auto"/>
        <w:ind w:left="1134" w:hanging="567"/>
        <w:jc w:val="both"/>
        <w:rPr>
          <w:rFonts w:ascii="Arial" w:hAnsi="Arial" w:cs="Arial"/>
          <w:b/>
          <w:bCs/>
        </w:rPr>
      </w:pPr>
    </w:p>
    <w:p w:rsidR="009004E6" w:rsidRPr="003C4CF6" w:rsidRDefault="009004E6" w:rsidP="004E1488">
      <w:pPr>
        <w:pStyle w:val="Prrafodelista"/>
        <w:widowControl/>
        <w:numPr>
          <w:ilvl w:val="2"/>
          <w:numId w:val="2"/>
        </w:numPr>
        <w:autoSpaceDE w:val="0"/>
        <w:autoSpaceDN w:val="0"/>
        <w:adjustRightInd w:val="0"/>
        <w:spacing w:after="0" w:line="480" w:lineRule="auto"/>
        <w:ind w:left="1134" w:hanging="567"/>
        <w:jc w:val="both"/>
        <w:rPr>
          <w:rFonts w:ascii="Arial" w:hAnsi="Arial" w:cs="Arial"/>
          <w:b/>
          <w:bCs/>
        </w:rPr>
      </w:pPr>
      <w:r w:rsidRPr="003C4CF6">
        <w:rPr>
          <w:rFonts w:ascii="Arial" w:hAnsi="Arial" w:cs="Arial"/>
          <w:b/>
          <w:bCs/>
        </w:rPr>
        <w:t>DISEÑO ESTRUCTURAL CIERRE DE LA PRESA DE RELAVES CON UN DIQUE DE TIERRA</w:t>
      </w:r>
    </w:p>
    <w:p w:rsidR="009004E6" w:rsidRDefault="009004E6" w:rsidP="009004E6">
      <w:pPr>
        <w:autoSpaceDE w:val="0"/>
        <w:autoSpaceDN w:val="0"/>
        <w:adjustRightInd w:val="0"/>
        <w:spacing w:line="480" w:lineRule="auto"/>
        <w:jc w:val="both"/>
        <w:rPr>
          <w:rFonts w:ascii="Arial" w:hAnsi="Arial" w:cs="Arial"/>
        </w:rPr>
      </w:pPr>
    </w:p>
    <w:p w:rsidR="009004E6" w:rsidRPr="00C83B5C" w:rsidRDefault="009004E6" w:rsidP="009004E6">
      <w:pPr>
        <w:autoSpaceDE w:val="0"/>
        <w:autoSpaceDN w:val="0"/>
        <w:adjustRightInd w:val="0"/>
        <w:spacing w:line="480" w:lineRule="auto"/>
        <w:ind w:left="1134"/>
        <w:jc w:val="both"/>
        <w:rPr>
          <w:rFonts w:ascii="Arial" w:hAnsi="Arial" w:cs="Arial"/>
        </w:rPr>
      </w:pPr>
      <w:r w:rsidRPr="00C83B5C">
        <w:rPr>
          <w:rFonts w:ascii="Arial" w:hAnsi="Arial" w:cs="Arial"/>
        </w:rPr>
        <w:t xml:space="preserve">Las metodologías propuestas </w:t>
      </w:r>
      <w:r>
        <w:rPr>
          <w:rFonts w:ascii="Arial" w:hAnsi="Arial" w:cs="Arial"/>
        </w:rPr>
        <w:t xml:space="preserve">al inicio de las operaciones se toman en cuenta que </w:t>
      </w:r>
      <w:r w:rsidRPr="00C83B5C">
        <w:rPr>
          <w:rFonts w:ascii="Arial" w:hAnsi="Arial" w:cs="Arial"/>
        </w:rPr>
        <w:t>para calcular la estabilidad de los diques de tierra tienen en cuenta las condiciones cambiantes de las cargas y el régimen de infiltración que se desarrolla desde la construcción hasta el llenado y se basan en la resistencia al corte del suelo.</w:t>
      </w:r>
    </w:p>
    <w:p w:rsidR="009004E6" w:rsidRPr="00C83B5C" w:rsidRDefault="009004E6" w:rsidP="009004E6">
      <w:pPr>
        <w:autoSpaceDE w:val="0"/>
        <w:autoSpaceDN w:val="0"/>
        <w:adjustRightInd w:val="0"/>
        <w:spacing w:line="480" w:lineRule="auto"/>
        <w:ind w:left="1134"/>
        <w:jc w:val="both"/>
        <w:rPr>
          <w:rFonts w:ascii="Arial" w:hAnsi="Arial" w:cs="Arial"/>
        </w:rPr>
      </w:pPr>
      <w:r w:rsidRPr="00C83B5C">
        <w:rPr>
          <w:rFonts w:ascii="Arial" w:hAnsi="Arial" w:cs="Arial"/>
        </w:rPr>
        <w:t>El análisis de la estabilidad de taludes se efectúa</w:t>
      </w:r>
      <w:r>
        <w:rPr>
          <w:rFonts w:ascii="Arial" w:hAnsi="Arial" w:cs="Arial"/>
        </w:rPr>
        <w:t xml:space="preserve"> en situaciones de saturación o </w:t>
      </w:r>
      <w:r w:rsidRPr="00C83B5C">
        <w:rPr>
          <w:rFonts w:ascii="Arial" w:hAnsi="Arial" w:cs="Arial"/>
        </w:rPr>
        <w:t>desembalse rápido, condiciones dinámicas que en el presente caso no se presentarán por que el embalse no contendrá agua.</w:t>
      </w:r>
    </w:p>
    <w:p w:rsidR="009004E6" w:rsidRPr="00C83B5C" w:rsidRDefault="009004E6" w:rsidP="009004E6">
      <w:pPr>
        <w:autoSpaceDE w:val="0"/>
        <w:autoSpaceDN w:val="0"/>
        <w:adjustRightInd w:val="0"/>
        <w:spacing w:line="480" w:lineRule="auto"/>
        <w:ind w:left="1134"/>
        <w:jc w:val="both"/>
        <w:rPr>
          <w:rFonts w:ascii="Arial" w:hAnsi="Arial" w:cs="Arial"/>
        </w:rPr>
      </w:pPr>
      <w:r w:rsidRPr="00C83B5C">
        <w:rPr>
          <w:rFonts w:ascii="Arial" w:hAnsi="Arial" w:cs="Arial"/>
        </w:rPr>
        <w:t>En las circunstancias de operación de este dique s</w:t>
      </w:r>
      <w:r>
        <w:rPr>
          <w:rFonts w:ascii="Arial" w:hAnsi="Arial" w:cs="Arial"/>
        </w:rPr>
        <w:t xml:space="preserve">e efectúa el análisis estático, </w:t>
      </w:r>
      <w:r w:rsidRPr="00C83B5C">
        <w:rPr>
          <w:rFonts w:ascii="Arial" w:hAnsi="Arial" w:cs="Arial"/>
        </w:rPr>
        <w:t>comprobando los coeficientes de estabilidad al volcamiento y al deslizamiento y las presiones contra el suelo de cimentación en las condiciones normales y seudo</w:t>
      </w:r>
      <w:r>
        <w:rPr>
          <w:rFonts w:ascii="Arial" w:hAnsi="Arial" w:cs="Arial"/>
        </w:rPr>
        <w:t>-</w:t>
      </w:r>
      <w:r w:rsidRPr="00C83B5C">
        <w:rPr>
          <w:rFonts w:ascii="Arial" w:hAnsi="Arial" w:cs="Arial"/>
        </w:rPr>
        <w:t xml:space="preserve">estáticas o sísmicas. </w:t>
      </w:r>
    </w:p>
    <w:p w:rsidR="009004E6" w:rsidRPr="00C83B5C" w:rsidRDefault="009004E6" w:rsidP="009004E6">
      <w:pPr>
        <w:autoSpaceDE w:val="0"/>
        <w:autoSpaceDN w:val="0"/>
        <w:adjustRightInd w:val="0"/>
        <w:spacing w:line="480" w:lineRule="auto"/>
        <w:jc w:val="both"/>
        <w:rPr>
          <w:rFonts w:ascii="Arial" w:hAnsi="Arial" w:cs="Arial"/>
        </w:rPr>
      </w:pPr>
    </w:p>
    <w:p w:rsidR="009004E6" w:rsidRPr="003C4CF6" w:rsidRDefault="009004E6" w:rsidP="004E1488">
      <w:pPr>
        <w:pStyle w:val="Prrafodelista"/>
        <w:widowControl/>
        <w:numPr>
          <w:ilvl w:val="2"/>
          <w:numId w:val="2"/>
        </w:numPr>
        <w:autoSpaceDE w:val="0"/>
        <w:autoSpaceDN w:val="0"/>
        <w:adjustRightInd w:val="0"/>
        <w:spacing w:after="0" w:line="480" w:lineRule="auto"/>
        <w:ind w:left="1276" w:hanging="709"/>
        <w:jc w:val="both"/>
        <w:rPr>
          <w:rFonts w:ascii="Arial" w:hAnsi="Arial" w:cs="Arial"/>
          <w:b/>
          <w:bCs/>
        </w:rPr>
      </w:pPr>
      <w:r w:rsidRPr="003C4CF6">
        <w:rPr>
          <w:rFonts w:ascii="Arial" w:hAnsi="Arial" w:cs="Arial"/>
          <w:b/>
          <w:bCs/>
        </w:rPr>
        <w:t>DISEÑO ESTRUCTURAL CIERRE CON DIQUE DE HORMIGÓN CICLÓPEO</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382B09" w:rsidRDefault="009004E6" w:rsidP="009004E6">
      <w:pPr>
        <w:pStyle w:val="NormalWeb"/>
        <w:shd w:val="clear" w:color="auto" w:fill="FFFFFF"/>
        <w:spacing w:before="0" w:beforeAutospacing="0" w:after="0" w:afterAutospacing="0" w:line="480" w:lineRule="auto"/>
        <w:ind w:left="1134"/>
        <w:jc w:val="both"/>
        <w:rPr>
          <w:rFonts w:ascii="Arial" w:hAnsi="Arial" w:cs="Arial"/>
          <w:lang w:val="es-ES"/>
        </w:rPr>
      </w:pPr>
      <w:r w:rsidRPr="00C83B5C">
        <w:rPr>
          <w:rFonts w:ascii="Arial" w:hAnsi="Arial" w:cs="Arial"/>
        </w:rPr>
        <w:t>La estabilidad del muro de hormigón ciclópeo tiene similar sistema de comprobación y su cálculo</w:t>
      </w:r>
      <w:r>
        <w:rPr>
          <w:rFonts w:ascii="Arial" w:hAnsi="Arial" w:cs="Arial"/>
        </w:rPr>
        <w:t>.</w:t>
      </w:r>
    </w:p>
    <w:p w:rsidR="009004E6" w:rsidRDefault="009004E6" w:rsidP="009004E6">
      <w:pPr>
        <w:autoSpaceDE w:val="0"/>
        <w:autoSpaceDN w:val="0"/>
        <w:adjustRightInd w:val="0"/>
        <w:spacing w:line="480" w:lineRule="auto"/>
        <w:ind w:left="1134" w:hanging="567"/>
        <w:jc w:val="both"/>
        <w:rPr>
          <w:rFonts w:ascii="Arial" w:hAnsi="Arial" w:cs="Arial"/>
          <w:b/>
          <w:bCs/>
        </w:rPr>
      </w:pPr>
    </w:p>
    <w:p w:rsidR="009004E6" w:rsidRPr="00407749" w:rsidRDefault="009004E6" w:rsidP="009004E6">
      <w:pPr>
        <w:autoSpaceDE w:val="0"/>
        <w:autoSpaceDN w:val="0"/>
        <w:adjustRightInd w:val="0"/>
        <w:spacing w:line="480" w:lineRule="auto"/>
        <w:ind w:left="1134" w:hanging="567"/>
        <w:jc w:val="both"/>
        <w:rPr>
          <w:rFonts w:ascii="Arial" w:hAnsi="Arial" w:cs="Arial"/>
          <w:b/>
          <w:bCs/>
        </w:rPr>
      </w:pPr>
      <w:r>
        <w:rPr>
          <w:rFonts w:ascii="Arial" w:hAnsi="Arial" w:cs="Arial"/>
          <w:b/>
          <w:bCs/>
        </w:rPr>
        <w:t xml:space="preserve">2.2.10 </w:t>
      </w:r>
      <w:r w:rsidRPr="00407749">
        <w:rPr>
          <w:rFonts w:ascii="Arial" w:hAnsi="Arial" w:cs="Arial"/>
          <w:b/>
          <w:bCs/>
        </w:rPr>
        <w:t>CIERRE DE LA PRESA DE RELAVES CON MURO DE HORMIGÓN CICLÓPEO</w:t>
      </w:r>
    </w:p>
    <w:p w:rsidR="009004E6" w:rsidRDefault="009004E6" w:rsidP="009004E6">
      <w:pPr>
        <w:autoSpaceDE w:val="0"/>
        <w:autoSpaceDN w:val="0"/>
        <w:adjustRightInd w:val="0"/>
        <w:spacing w:line="480" w:lineRule="auto"/>
        <w:ind w:left="1134"/>
        <w:jc w:val="both"/>
        <w:rPr>
          <w:rFonts w:ascii="Arial" w:hAnsi="Arial" w:cs="Arial"/>
        </w:rPr>
      </w:pPr>
    </w:p>
    <w:p w:rsidR="009004E6" w:rsidRPr="00407749" w:rsidRDefault="009004E6" w:rsidP="009004E6">
      <w:pPr>
        <w:autoSpaceDE w:val="0"/>
        <w:autoSpaceDN w:val="0"/>
        <w:adjustRightInd w:val="0"/>
        <w:spacing w:line="480" w:lineRule="auto"/>
        <w:ind w:left="1134"/>
        <w:jc w:val="both"/>
        <w:rPr>
          <w:rFonts w:ascii="Arial" w:hAnsi="Arial" w:cs="Arial"/>
        </w:rPr>
      </w:pPr>
      <w:r w:rsidRPr="00407749">
        <w:rPr>
          <w:rFonts w:ascii="Arial" w:hAnsi="Arial" w:cs="Arial"/>
        </w:rPr>
        <w:lastRenderedPageBreak/>
        <w:t>La presencia en el sector de inmensas cantidades de piedra de excelente calidad, sugirió</w:t>
      </w:r>
      <w:r>
        <w:rPr>
          <w:rFonts w:ascii="Arial" w:hAnsi="Arial" w:cs="Arial"/>
        </w:rPr>
        <w:t xml:space="preserve"> </w:t>
      </w:r>
      <w:r w:rsidRPr="00407749">
        <w:rPr>
          <w:rFonts w:ascii="Arial" w:hAnsi="Arial" w:cs="Arial"/>
        </w:rPr>
        <w:t>intrínsicamente la posibilidad de utilizar este material como elemento básico para la</w:t>
      </w:r>
      <w:r>
        <w:rPr>
          <w:rFonts w:ascii="Arial" w:hAnsi="Arial" w:cs="Arial"/>
        </w:rPr>
        <w:t xml:space="preserve"> </w:t>
      </w:r>
      <w:r w:rsidRPr="00407749">
        <w:rPr>
          <w:rFonts w:ascii="Arial" w:hAnsi="Arial" w:cs="Arial"/>
        </w:rPr>
        <w:t>construcción del cierre que conformaría el vaso donde se van a depositar los relaves y</w:t>
      </w:r>
      <w:r>
        <w:rPr>
          <w:rFonts w:ascii="Arial" w:hAnsi="Arial" w:cs="Arial"/>
        </w:rPr>
        <w:t xml:space="preserve"> </w:t>
      </w:r>
      <w:r w:rsidRPr="00407749">
        <w:rPr>
          <w:rFonts w:ascii="Arial" w:hAnsi="Arial" w:cs="Arial"/>
        </w:rPr>
        <w:t xml:space="preserve">por lo tanto su diseño, </w:t>
      </w:r>
      <w:r>
        <w:rPr>
          <w:rFonts w:ascii="Arial" w:hAnsi="Arial" w:cs="Arial"/>
        </w:rPr>
        <w:t>bajo las siguientes condiciones:</w:t>
      </w:r>
    </w:p>
    <w:p w:rsidR="009004E6" w:rsidRDefault="009004E6" w:rsidP="009004E6">
      <w:pPr>
        <w:autoSpaceDE w:val="0"/>
        <w:autoSpaceDN w:val="0"/>
        <w:adjustRightInd w:val="0"/>
        <w:spacing w:line="480" w:lineRule="auto"/>
        <w:ind w:left="1418" w:hanging="284"/>
        <w:jc w:val="both"/>
        <w:rPr>
          <w:rFonts w:ascii="Arial" w:hAnsi="Arial" w:cs="Arial"/>
        </w:rPr>
      </w:pPr>
      <w:r>
        <w:rPr>
          <w:rFonts w:ascii="Arial" w:hAnsi="Arial" w:cs="Arial"/>
        </w:rPr>
        <w:t xml:space="preserve">- </w:t>
      </w:r>
      <w:r w:rsidRPr="00407749">
        <w:rPr>
          <w:rFonts w:ascii="Arial" w:hAnsi="Arial" w:cs="Arial"/>
        </w:rPr>
        <w:t xml:space="preserve">La </w:t>
      </w:r>
      <w:r>
        <w:rPr>
          <w:rFonts w:ascii="Arial" w:hAnsi="Arial" w:cs="Arial"/>
        </w:rPr>
        <w:t>altura libre del cierre es de 5,</w:t>
      </w:r>
      <w:r w:rsidRPr="00407749">
        <w:rPr>
          <w:rFonts w:ascii="Arial" w:hAnsi="Arial" w:cs="Arial"/>
        </w:rPr>
        <w:t xml:space="preserve">5 m, </w:t>
      </w:r>
      <w:r>
        <w:rPr>
          <w:rFonts w:ascii="Arial" w:hAnsi="Arial" w:cs="Arial"/>
        </w:rPr>
        <w:t>a</w:t>
      </w:r>
      <w:r w:rsidRPr="00407749">
        <w:rPr>
          <w:rFonts w:ascii="Arial" w:hAnsi="Arial" w:cs="Arial"/>
        </w:rPr>
        <w:t>ltura con la cual se cubre el volumen de relaves</w:t>
      </w:r>
      <w:r>
        <w:rPr>
          <w:rFonts w:ascii="Arial" w:hAnsi="Arial" w:cs="Arial"/>
        </w:rPr>
        <w:t xml:space="preserve"> </w:t>
      </w:r>
      <w:r w:rsidRPr="00407749">
        <w:rPr>
          <w:rFonts w:ascii="Arial" w:hAnsi="Arial" w:cs="Arial"/>
        </w:rPr>
        <w:t xml:space="preserve">por un tiempo de 5 años. </w:t>
      </w:r>
    </w:p>
    <w:p w:rsidR="009004E6" w:rsidRPr="00407749" w:rsidRDefault="009004E6" w:rsidP="009004E6">
      <w:pPr>
        <w:autoSpaceDE w:val="0"/>
        <w:autoSpaceDN w:val="0"/>
        <w:adjustRightInd w:val="0"/>
        <w:spacing w:line="480" w:lineRule="auto"/>
        <w:ind w:left="1418" w:hanging="284"/>
        <w:jc w:val="both"/>
        <w:rPr>
          <w:rFonts w:ascii="Arial" w:hAnsi="Arial" w:cs="Arial"/>
        </w:rPr>
      </w:pPr>
      <w:r>
        <w:rPr>
          <w:rFonts w:ascii="Arial" w:hAnsi="Arial" w:cs="Arial"/>
        </w:rPr>
        <w:t xml:space="preserve">- </w:t>
      </w:r>
      <w:r w:rsidRPr="00407749">
        <w:rPr>
          <w:rFonts w:ascii="Arial" w:hAnsi="Arial" w:cs="Arial"/>
        </w:rPr>
        <w:t>El volumen del vaso de almacenamiento es de 6</w:t>
      </w:r>
      <w:r>
        <w:rPr>
          <w:rFonts w:ascii="Arial" w:hAnsi="Arial" w:cs="Arial"/>
        </w:rPr>
        <w:t xml:space="preserve"> </w:t>
      </w:r>
      <w:r w:rsidRPr="00407749">
        <w:rPr>
          <w:rFonts w:ascii="Arial" w:hAnsi="Arial" w:cs="Arial"/>
        </w:rPr>
        <w:t>615 m³ que</w:t>
      </w:r>
      <w:r>
        <w:rPr>
          <w:rFonts w:ascii="Arial" w:hAnsi="Arial" w:cs="Arial"/>
        </w:rPr>
        <w:t xml:space="preserve"> </w:t>
      </w:r>
      <w:r w:rsidRPr="00407749">
        <w:rPr>
          <w:rFonts w:ascii="Arial" w:hAnsi="Arial" w:cs="Arial"/>
        </w:rPr>
        <w:t>comparado con el volumen aproximado de prod</w:t>
      </w:r>
      <w:r>
        <w:rPr>
          <w:rFonts w:ascii="Arial" w:hAnsi="Arial" w:cs="Arial"/>
        </w:rPr>
        <w:t>ucción que es de 5 000 m³.</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El ancho de la corona por facili</w:t>
      </w:r>
      <w:r>
        <w:rPr>
          <w:rFonts w:ascii="Arial" w:hAnsi="Arial" w:cs="Arial"/>
        </w:rPr>
        <w:t xml:space="preserve">dad de construcción tendrá 0,4 </w:t>
      </w:r>
      <w:r w:rsidRPr="00407749">
        <w:rPr>
          <w:rFonts w:ascii="Arial" w:hAnsi="Arial" w:cs="Arial"/>
        </w:rPr>
        <w:t>metros.</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En función de la clasificación del suelo que se ut</w:t>
      </w:r>
      <w:r>
        <w:rPr>
          <w:rFonts w:ascii="Arial" w:hAnsi="Arial" w:cs="Arial"/>
        </w:rPr>
        <w:t xml:space="preserve">ilizaría en la construcción del </w:t>
      </w:r>
      <w:r w:rsidRPr="00407749">
        <w:rPr>
          <w:rFonts w:ascii="Arial" w:hAnsi="Arial" w:cs="Arial"/>
        </w:rPr>
        <w:t>dique y de las condiciones de humedad que tendría el relave con un máximo de</w:t>
      </w:r>
      <w:r>
        <w:rPr>
          <w:rFonts w:ascii="Arial" w:hAnsi="Arial" w:cs="Arial"/>
        </w:rPr>
        <w:t xml:space="preserve"> </w:t>
      </w:r>
      <w:r w:rsidRPr="00407749">
        <w:rPr>
          <w:rFonts w:ascii="Arial" w:hAnsi="Arial" w:cs="Arial"/>
        </w:rPr>
        <w:t>15</w:t>
      </w:r>
      <w:r>
        <w:rPr>
          <w:rFonts w:ascii="Arial" w:hAnsi="Arial" w:cs="Arial"/>
        </w:rPr>
        <w:t xml:space="preserve"> </w:t>
      </w:r>
      <w:r w:rsidRPr="00407749">
        <w:rPr>
          <w:rFonts w:ascii="Arial" w:hAnsi="Arial" w:cs="Arial"/>
        </w:rPr>
        <w:t>%, lo cual implica ausencia de presiones h</w:t>
      </w:r>
      <w:r>
        <w:rPr>
          <w:rFonts w:ascii="Arial" w:hAnsi="Arial" w:cs="Arial"/>
        </w:rPr>
        <w:t xml:space="preserve">idrostáticas, se toma como </w:t>
      </w:r>
      <w:r w:rsidRPr="00407749">
        <w:rPr>
          <w:rFonts w:ascii="Arial" w:hAnsi="Arial" w:cs="Arial"/>
        </w:rPr>
        <w:t>elemento actuante de empuje al relleno de l</w:t>
      </w:r>
      <w:r>
        <w:rPr>
          <w:rFonts w:ascii="Arial" w:hAnsi="Arial" w:cs="Arial"/>
        </w:rPr>
        <w:t xml:space="preserve">os relaves, de tal forma que la </w:t>
      </w:r>
      <w:r w:rsidRPr="00407749">
        <w:rPr>
          <w:rFonts w:ascii="Arial" w:hAnsi="Arial" w:cs="Arial"/>
        </w:rPr>
        <w:t>estabilidad y la sección del muro dependen de las alturas que son variables.</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El volumen de hormigón ciclópeo que se utilizar</w:t>
      </w:r>
      <w:r>
        <w:rPr>
          <w:rFonts w:ascii="Arial" w:hAnsi="Arial" w:cs="Arial"/>
        </w:rPr>
        <w:t>á en el dique es de 984 m</w:t>
      </w:r>
      <w:r w:rsidRPr="00477236">
        <w:rPr>
          <w:rFonts w:ascii="Arial" w:hAnsi="Arial" w:cs="Arial"/>
          <w:vertAlign w:val="superscript"/>
        </w:rPr>
        <w:t>3</w:t>
      </w:r>
      <w:r>
        <w:rPr>
          <w:rFonts w:ascii="Arial" w:hAnsi="Arial" w:cs="Arial"/>
        </w:rPr>
        <w:t xml:space="preserve"> y el </w:t>
      </w:r>
      <w:r w:rsidRPr="00407749">
        <w:rPr>
          <w:rFonts w:ascii="Arial" w:hAnsi="Arial" w:cs="Arial"/>
        </w:rPr>
        <w:t>área a impermeabilizarse con la geomembrana es</w:t>
      </w:r>
      <w:r>
        <w:rPr>
          <w:rFonts w:ascii="Arial" w:hAnsi="Arial" w:cs="Arial"/>
        </w:rPr>
        <w:t xml:space="preserve"> de 2 918 m² y su especificación </w:t>
      </w:r>
      <w:r w:rsidRPr="00407749">
        <w:rPr>
          <w:rFonts w:ascii="Arial" w:hAnsi="Arial" w:cs="Arial"/>
        </w:rPr>
        <w:t>es: HDP; e</w:t>
      </w:r>
      <w:r>
        <w:rPr>
          <w:rFonts w:ascii="Arial" w:hAnsi="Arial" w:cs="Arial"/>
        </w:rPr>
        <w:t xml:space="preserve"> = 1,</w:t>
      </w:r>
      <w:r w:rsidRPr="00407749">
        <w:rPr>
          <w:rFonts w:ascii="Arial" w:hAnsi="Arial" w:cs="Arial"/>
        </w:rPr>
        <w:t>5</w:t>
      </w:r>
      <w:r>
        <w:rPr>
          <w:rFonts w:ascii="Arial" w:hAnsi="Arial" w:cs="Arial"/>
        </w:rPr>
        <w:t xml:space="preserve"> </w:t>
      </w:r>
      <w:r w:rsidRPr="00407749">
        <w:rPr>
          <w:rFonts w:ascii="Arial" w:hAnsi="Arial" w:cs="Arial"/>
        </w:rPr>
        <w:t>mm ancho de rollo 7</w:t>
      </w:r>
      <w:r>
        <w:rPr>
          <w:rFonts w:ascii="Arial" w:hAnsi="Arial" w:cs="Arial"/>
        </w:rPr>
        <w:t>,</w:t>
      </w:r>
      <w:r w:rsidRPr="00407749">
        <w:rPr>
          <w:rFonts w:ascii="Arial" w:hAnsi="Arial" w:cs="Arial"/>
        </w:rPr>
        <w:t>5 m y long</w:t>
      </w:r>
      <w:r>
        <w:rPr>
          <w:rFonts w:ascii="Arial" w:hAnsi="Arial" w:cs="Arial"/>
        </w:rPr>
        <w:t xml:space="preserve">itud 150 m. Es notorio que este </w:t>
      </w:r>
      <w:r w:rsidRPr="00407749">
        <w:rPr>
          <w:rFonts w:ascii="Arial" w:hAnsi="Arial" w:cs="Arial"/>
        </w:rPr>
        <w:t>tipo de estructura disminuye el área del v</w:t>
      </w:r>
      <w:r>
        <w:rPr>
          <w:rFonts w:ascii="Arial" w:hAnsi="Arial" w:cs="Arial"/>
        </w:rPr>
        <w:t xml:space="preserve">aso consecuentemente el área de </w:t>
      </w:r>
      <w:r w:rsidRPr="00407749">
        <w:rPr>
          <w:rFonts w:ascii="Arial" w:hAnsi="Arial" w:cs="Arial"/>
        </w:rPr>
        <w:t>geomembrana.</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Tampoco se considera borde libre por cuant</w:t>
      </w:r>
      <w:r>
        <w:rPr>
          <w:rFonts w:ascii="Arial" w:hAnsi="Arial" w:cs="Arial"/>
        </w:rPr>
        <w:t xml:space="preserve">o el vaso no contendrá agua, de </w:t>
      </w:r>
      <w:r w:rsidRPr="00407749">
        <w:rPr>
          <w:rFonts w:ascii="Arial" w:hAnsi="Arial" w:cs="Arial"/>
        </w:rPr>
        <w:t>manera que el depósito de los relaves puede llegar hasta la cresta.</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lastRenderedPageBreak/>
        <w:t>- El paramento que estará en contacto con los relaves será cubierto con la</w:t>
      </w:r>
      <w:r>
        <w:rPr>
          <w:rFonts w:ascii="Arial" w:hAnsi="Arial" w:cs="Arial"/>
        </w:rPr>
        <w:t xml:space="preserve"> </w:t>
      </w:r>
      <w:r w:rsidRPr="00407749">
        <w:rPr>
          <w:rFonts w:ascii="Arial" w:hAnsi="Arial" w:cs="Arial"/>
        </w:rPr>
        <w:t xml:space="preserve">geomembrana, en una altura de 1 m con lo cual </w:t>
      </w:r>
      <w:r>
        <w:rPr>
          <w:rFonts w:ascii="Arial" w:hAnsi="Arial" w:cs="Arial"/>
        </w:rPr>
        <w:t xml:space="preserve">se garantiza la impermeabilidad </w:t>
      </w:r>
      <w:r w:rsidRPr="00407749">
        <w:rPr>
          <w:rFonts w:ascii="Arial" w:hAnsi="Arial" w:cs="Arial"/>
        </w:rPr>
        <w:t>en la unión suelo - muro, evitando la filtració</w:t>
      </w:r>
      <w:r>
        <w:rPr>
          <w:rFonts w:ascii="Arial" w:hAnsi="Arial" w:cs="Arial"/>
        </w:rPr>
        <w:t xml:space="preserve">n de posibles residuos líquidos </w:t>
      </w:r>
      <w:r w:rsidRPr="00407749">
        <w:rPr>
          <w:rFonts w:ascii="Arial" w:hAnsi="Arial" w:cs="Arial"/>
        </w:rPr>
        <w:t>contaminados con cianuro.</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El muro de hormigón no necesita protección contra la erosión eólica</w:t>
      </w:r>
      <w:r>
        <w:rPr>
          <w:rFonts w:ascii="Arial" w:hAnsi="Arial" w:cs="Arial"/>
        </w:rPr>
        <w:t>.</w:t>
      </w:r>
    </w:p>
    <w:p w:rsidR="009004E6" w:rsidRPr="00407749" w:rsidRDefault="009004E6" w:rsidP="009004E6">
      <w:pPr>
        <w:autoSpaceDE w:val="0"/>
        <w:autoSpaceDN w:val="0"/>
        <w:adjustRightInd w:val="0"/>
        <w:spacing w:line="480" w:lineRule="auto"/>
        <w:ind w:left="1418" w:hanging="284"/>
        <w:jc w:val="both"/>
        <w:rPr>
          <w:rFonts w:ascii="Arial" w:hAnsi="Arial" w:cs="Arial"/>
        </w:rPr>
      </w:pPr>
      <w:r w:rsidRPr="00407749">
        <w:rPr>
          <w:rFonts w:ascii="Arial" w:hAnsi="Arial" w:cs="Arial"/>
        </w:rPr>
        <w:t>- No se considera ningún tipo de drenaje en el cuerpo del dique en vista de que no</w:t>
      </w:r>
      <w:r>
        <w:rPr>
          <w:rFonts w:ascii="Arial" w:hAnsi="Arial" w:cs="Arial"/>
        </w:rPr>
        <w:t xml:space="preserve"> </w:t>
      </w:r>
      <w:r w:rsidRPr="00407749">
        <w:rPr>
          <w:rFonts w:ascii="Arial" w:hAnsi="Arial" w:cs="Arial"/>
        </w:rPr>
        <w:t>habrá contacto directo con agua debido a la impermeabilización y la ausencia de</w:t>
      </w:r>
      <w:r>
        <w:rPr>
          <w:rFonts w:ascii="Arial" w:hAnsi="Arial" w:cs="Arial"/>
        </w:rPr>
        <w:t xml:space="preserve"> </w:t>
      </w:r>
      <w:r w:rsidRPr="00407749">
        <w:rPr>
          <w:rFonts w:ascii="Arial" w:hAnsi="Arial" w:cs="Arial"/>
        </w:rPr>
        <w:t xml:space="preserve">aguas freáticas. </w:t>
      </w:r>
    </w:p>
    <w:p w:rsidR="009004E6" w:rsidRPr="00A85518" w:rsidRDefault="009004E6" w:rsidP="009004E6">
      <w:pPr>
        <w:spacing w:line="480" w:lineRule="auto"/>
        <w:ind w:left="1134" w:hanging="567"/>
        <w:jc w:val="both"/>
        <w:rPr>
          <w:rFonts w:ascii="Arial" w:hAnsi="Arial" w:cs="Arial"/>
          <w:b/>
        </w:rPr>
      </w:pPr>
      <w:r>
        <w:rPr>
          <w:rFonts w:ascii="Arial" w:hAnsi="Arial" w:cs="Arial"/>
          <w:b/>
        </w:rPr>
        <w:t>2.2.11. COSTOS DE OPERACIONES MINERAS</w:t>
      </w:r>
    </w:p>
    <w:p w:rsidR="009004E6" w:rsidRDefault="009004E6" w:rsidP="009004E6">
      <w:pPr>
        <w:spacing w:line="480" w:lineRule="auto"/>
        <w:ind w:left="60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Los “</w:t>
      </w:r>
      <w:r>
        <w:rPr>
          <w:rFonts w:ascii="Arial" w:hAnsi="Arial" w:cs="Arial"/>
        </w:rPr>
        <w:t>costos de operacio</w:t>
      </w:r>
      <w:r w:rsidRPr="00A85518">
        <w:rPr>
          <w:rFonts w:ascii="Arial" w:hAnsi="Arial" w:cs="Arial"/>
        </w:rPr>
        <w:t>nes mineras”, se traducen en un concepto de “gasto monetario”; esto es, mide las operaciones minero-metalúrgicas, en términos de dinero.</w:t>
      </w:r>
    </w:p>
    <w:p w:rsidR="009004E6" w:rsidRPr="00A85518" w:rsidRDefault="009004E6" w:rsidP="009004E6">
      <w:pPr>
        <w:spacing w:line="480" w:lineRule="auto"/>
        <w:ind w:left="1134"/>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Los costos de operaciones mineras, en minería informal, artesan</w:t>
      </w:r>
      <w:r>
        <w:rPr>
          <w:rFonts w:ascii="Arial" w:hAnsi="Arial" w:cs="Arial"/>
        </w:rPr>
        <w:t>al o pequeños productores</w:t>
      </w:r>
      <w:r w:rsidRPr="00A85518">
        <w:rPr>
          <w:rFonts w:ascii="Arial" w:hAnsi="Arial" w:cs="Arial"/>
        </w:rPr>
        <w:t>, se determina en explotación de una mina tradicional y netamente convencional, que pertenece a la minería subterránea.</w:t>
      </w:r>
    </w:p>
    <w:p w:rsidR="009004E6" w:rsidRPr="00A85518" w:rsidRDefault="009004E6" w:rsidP="009004E6">
      <w:pPr>
        <w:spacing w:line="480" w:lineRule="auto"/>
        <w:ind w:left="1134"/>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La unidad con que se expresan los “costos de operaciones mineras</w:t>
      </w:r>
      <w:r>
        <w:rPr>
          <w:rFonts w:ascii="Arial" w:hAnsi="Arial" w:cs="Arial"/>
        </w:rPr>
        <w:t xml:space="preserve">”, es el US “$/Tn”. </w:t>
      </w:r>
      <w:r w:rsidRPr="00A85518">
        <w:rPr>
          <w:rFonts w:ascii="Arial" w:hAnsi="Arial" w:cs="Arial"/>
        </w:rPr>
        <w:t>Se trata de un valor en Dólares Americanos por Tonelada; sin embargo, por facilidad de manejo monetario, l</w:t>
      </w:r>
      <w:r>
        <w:rPr>
          <w:rFonts w:ascii="Arial" w:hAnsi="Arial" w:cs="Arial"/>
        </w:rPr>
        <w:t xml:space="preserve">os mineros los cambian a </w:t>
      </w:r>
      <w:r w:rsidRPr="00A85518">
        <w:rPr>
          <w:rFonts w:ascii="Arial" w:hAnsi="Arial" w:cs="Arial"/>
        </w:rPr>
        <w:t>Soles/ Tonelada.</w:t>
      </w:r>
    </w:p>
    <w:p w:rsidR="009004E6" w:rsidRPr="00A85518" w:rsidRDefault="009004E6" w:rsidP="009004E6">
      <w:pPr>
        <w:spacing w:line="480" w:lineRule="auto"/>
        <w:ind w:left="60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lastRenderedPageBreak/>
        <w:t>Cla</w:t>
      </w:r>
      <w:r>
        <w:rPr>
          <w:rFonts w:ascii="Arial" w:hAnsi="Arial" w:cs="Arial"/>
        </w:rPr>
        <w:t>sificación de Costos</w:t>
      </w:r>
      <w:r w:rsidRPr="00A85518">
        <w:rPr>
          <w:rFonts w:ascii="Arial" w:hAnsi="Arial" w:cs="Arial"/>
        </w:rPr>
        <w:t>:</w:t>
      </w:r>
    </w:p>
    <w:p w:rsidR="009004E6" w:rsidRPr="00A85518" w:rsidRDefault="009004E6" w:rsidP="009004E6">
      <w:pPr>
        <w:spacing w:line="480" w:lineRule="auto"/>
        <w:ind w:left="1134"/>
        <w:jc w:val="both"/>
        <w:rPr>
          <w:rFonts w:ascii="Arial" w:hAnsi="Arial" w:cs="Arial"/>
        </w:rPr>
      </w:pPr>
      <w:r w:rsidRPr="00A85518">
        <w:rPr>
          <w:rFonts w:ascii="Arial" w:hAnsi="Arial" w:cs="Arial"/>
        </w:rPr>
        <w:t xml:space="preserve"> “C</w:t>
      </w:r>
      <w:r>
        <w:rPr>
          <w:rFonts w:ascii="Arial" w:hAnsi="Arial" w:cs="Arial"/>
        </w:rPr>
        <w:t>ostos de Operación del U</w:t>
      </w:r>
      <w:r w:rsidRPr="00A85518">
        <w:rPr>
          <w:rFonts w:ascii="Arial" w:hAnsi="Arial" w:cs="Arial"/>
        </w:rPr>
        <w:t>suario”; y</w:t>
      </w:r>
    </w:p>
    <w:p w:rsidR="009004E6" w:rsidRPr="00A85518" w:rsidRDefault="009004E6" w:rsidP="009004E6">
      <w:pPr>
        <w:spacing w:line="480" w:lineRule="auto"/>
        <w:ind w:left="1134"/>
        <w:jc w:val="both"/>
        <w:rPr>
          <w:rFonts w:ascii="Arial" w:hAnsi="Arial" w:cs="Arial"/>
        </w:rPr>
      </w:pPr>
      <w:r w:rsidRPr="00A85518">
        <w:rPr>
          <w:rFonts w:ascii="Arial" w:hAnsi="Arial" w:cs="Arial"/>
        </w:rPr>
        <w:t xml:space="preserve"> “Costos de Operación de la Asociación</w:t>
      </w:r>
      <w:r>
        <w:rPr>
          <w:rFonts w:ascii="Arial" w:hAnsi="Arial" w:cs="Arial"/>
        </w:rPr>
        <w:t>/</w:t>
      </w:r>
      <w:r w:rsidRPr="00A85518">
        <w:rPr>
          <w:rFonts w:ascii="Arial" w:hAnsi="Arial" w:cs="Arial"/>
        </w:rPr>
        <w:t xml:space="preserve">Comunidad”. </w:t>
      </w:r>
    </w:p>
    <w:p w:rsidR="009004E6" w:rsidRPr="00A85518" w:rsidRDefault="009004E6" w:rsidP="009004E6">
      <w:pPr>
        <w:spacing w:line="480" w:lineRule="auto"/>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 xml:space="preserve">Los “Costos de Operación del Usuario” se calculan en función de precios de insumos y valores de mercado; y </w:t>
      </w:r>
    </w:p>
    <w:p w:rsidR="009004E6" w:rsidRPr="00A85518" w:rsidRDefault="009004E6" w:rsidP="009004E6">
      <w:pPr>
        <w:spacing w:line="480" w:lineRule="auto"/>
        <w:ind w:left="60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Los “Costos de Operación de la Asociación</w:t>
      </w:r>
      <w:r>
        <w:rPr>
          <w:rFonts w:ascii="Arial" w:hAnsi="Arial" w:cs="Arial"/>
        </w:rPr>
        <w:t>/</w:t>
      </w:r>
      <w:r w:rsidRPr="00A85518">
        <w:rPr>
          <w:rFonts w:ascii="Arial" w:hAnsi="Arial" w:cs="Arial"/>
        </w:rPr>
        <w:t>Comunidad” se obtienen corrigiendo estos precios a valores económicos, de manera de representar a los mismos libres de la carga impositiva; o sea, sin considerar los subsidios, impuestos y transferencias.</w:t>
      </w:r>
    </w:p>
    <w:p w:rsidR="009004E6" w:rsidRPr="00A85518" w:rsidRDefault="009004E6" w:rsidP="009004E6">
      <w:pPr>
        <w:spacing w:line="480" w:lineRule="auto"/>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Para una mejor comprensión de los conceptos anteriores, se definen a continuación los distintos tipos de precios empleados en esta consideración:</w:t>
      </w:r>
    </w:p>
    <w:p w:rsidR="009004E6" w:rsidRDefault="009004E6" w:rsidP="009004E6">
      <w:pPr>
        <w:spacing w:line="480" w:lineRule="auto"/>
        <w:ind w:left="1418" w:hanging="284"/>
        <w:jc w:val="both"/>
        <w:rPr>
          <w:rFonts w:ascii="Arial" w:hAnsi="Arial" w:cs="Arial"/>
        </w:rPr>
      </w:pPr>
      <w:r w:rsidRPr="00A85518">
        <w:rPr>
          <w:rFonts w:ascii="Arial" w:hAnsi="Arial" w:cs="Arial"/>
        </w:rPr>
        <w:t xml:space="preserve">- </w:t>
      </w:r>
      <w:r w:rsidRPr="00BC28D4">
        <w:rPr>
          <w:rFonts w:ascii="Arial" w:hAnsi="Arial" w:cs="Arial"/>
        </w:rPr>
        <w:t>Precio del usuario</w:t>
      </w:r>
      <w:r w:rsidRPr="00A85518">
        <w:rPr>
          <w:rFonts w:ascii="Arial" w:hAnsi="Arial" w:cs="Arial"/>
        </w:rPr>
        <w:t xml:space="preserve"> o precio de mercado o precio financiero: es el precio que tiene un bien en el mercado. Si se trata de un bien importado, su valor financiero es igual al precio de la moneda de origen por el tipo de cambio correspondiente.</w:t>
      </w:r>
    </w:p>
    <w:p w:rsidR="009004E6" w:rsidRPr="00A85518" w:rsidRDefault="009004E6" w:rsidP="009004E6">
      <w:pPr>
        <w:spacing w:line="480" w:lineRule="auto"/>
        <w:ind w:left="1418" w:hanging="284"/>
        <w:jc w:val="both"/>
        <w:rPr>
          <w:rFonts w:ascii="Arial" w:hAnsi="Arial" w:cs="Arial"/>
        </w:rPr>
      </w:pPr>
      <w:r>
        <w:rPr>
          <w:rFonts w:ascii="Arial" w:hAnsi="Arial" w:cs="Arial"/>
        </w:rPr>
        <w:t xml:space="preserve">- </w:t>
      </w:r>
      <w:r w:rsidRPr="00BC28D4">
        <w:rPr>
          <w:rFonts w:ascii="Arial" w:hAnsi="Arial" w:cs="Arial"/>
        </w:rPr>
        <w:t>Precio de la comunidad</w:t>
      </w:r>
      <w:r w:rsidRPr="00A85518">
        <w:rPr>
          <w:rFonts w:ascii="Arial" w:hAnsi="Arial" w:cs="Arial"/>
        </w:rPr>
        <w:t xml:space="preserve"> o precio de cuenta o precio económico o precio social o precio sombra: </w:t>
      </w:r>
    </w:p>
    <w:p w:rsidR="009004E6" w:rsidRPr="00A85518" w:rsidRDefault="009004E6" w:rsidP="009004E6">
      <w:pPr>
        <w:spacing w:line="480" w:lineRule="auto"/>
        <w:ind w:left="1418"/>
        <w:jc w:val="both"/>
        <w:rPr>
          <w:rFonts w:ascii="Arial" w:hAnsi="Arial" w:cs="Arial"/>
        </w:rPr>
      </w:pPr>
      <w:r w:rsidRPr="00A85518">
        <w:rPr>
          <w:rFonts w:ascii="Arial" w:hAnsi="Arial" w:cs="Arial"/>
        </w:rPr>
        <w:t xml:space="preserve">Representa el costo en el que incurre la economía de una sociedad para producir un bien antes que cualquier tipo de factor modifique su valor, tal como impuestos, tasas, subsidios, rentas, o </w:t>
      </w:r>
      <w:r w:rsidRPr="00A85518">
        <w:rPr>
          <w:rFonts w:ascii="Arial" w:hAnsi="Arial" w:cs="Arial"/>
        </w:rPr>
        <w:lastRenderedPageBreak/>
        <w:t>conversiones de algún tipo de cambio que resulte de un valor distinto al de un mercado en el que las divisas se intercambian libremente.</w:t>
      </w:r>
    </w:p>
    <w:p w:rsidR="009004E6" w:rsidRPr="00A85518" w:rsidRDefault="009004E6" w:rsidP="009004E6">
      <w:pPr>
        <w:spacing w:line="480" w:lineRule="auto"/>
        <w:ind w:left="1418" w:hanging="284"/>
        <w:jc w:val="both"/>
        <w:rPr>
          <w:rFonts w:ascii="Arial" w:hAnsi="Arial" w:cs="Arial"/>
        </w:rPr>
      </w:pPr>
      <w:r w:rsidRPr="00BC28D4">
        <w:rPr>
          <w:rFonts w:ascii="Arial" w:hAnsi="Arial" w:cs="Arial"/>
        </w:rPr>
        <w:t>- Factor de conversión:</w:t>
      </w:r>
      <w:r w:rsidRPr="00A85518">
        <w:rPr>
          <w:rFonts w:ascii="Arial" w:hAnsi="Arial" w:cs="Arial"/>
        </w:rPr>
        <w:t xml:space="preserve"> es el índice que convierte un valor de mercado en un valor económico y viceversa.</w:t>
      </w:r>
    </w:p>
    <w:p w:rsidR="009004E6" w:rsidRPr="00A85518" w:rsidRDefault="009004E6" w:rsidP="009004E6">
      <w:pPr>
        <w:spacing w:line="480" w:lineRule="auto"/>
        <w:ind w:left="60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 xml:space="preserve">Los costos de operaciones mineras, han sido calculados con precios y datos modelo de las minas en actual operación, tanto para los usuarios, como para </w:t>
      </w:r>
      <w:smartTag w:uri="urn:schemas-microsoft-com:office:smarttags" w:element="PersonName">
        <w:smartTagPr>
          <w:attr w:name="ProductID" w:val="LA ASOCIACIￓN"/>
        </w:smartTagPr>
        <w:r w:rsidRPr="00A85518">
          <w:rPr>
            <w:rFonts w:ascii="Arial" w:hAnsi="Arial" w:cs="Arial"/>
          </w:rPr>
          <w:t>la Asociación</w:t>
        </w:r>
      </w:smartTag>
      <w:r w:rsidRPr="00A85518">
        <w:rPr>
          <w:rFonts w:ascii="Arial" w:hAnsi="Arial" w:cs="Arial"/>
        </w:rPr>
        <w:t xml:space="preserve"> de Productores</w:t>
      </w:r>
      <w:r>
        <w:rPr>
          <w:rFonts w:ascii="Arial" w:hAnsi="Arial" w:cs="Arial"/>
        </w:rPr>
        <w:t xml:space="preserve"> Mineros.</w:t>
      </w:r>
    </w:p>
    <w:p w:rsidR="009004E6" w:rsidRDefault="009004E6" w:rsidP="009004E6">
      <w:pPr>
        <w:spacing w:line="480" w:lineRule="auto"/>
        <w:jc w:val="both"/>
        <w:rPr>
          <w:rFonts w:ascii="Arial" w:hAnsi="Arial" w:cs="Arial"/>
        </w:rPr>
      </w:pPr>
    </w:p>
    <w:p w:rsidR="007846A9" w:rsidRDefault="007846A9" w:rsidP="009004E6">
      <w:pPr>
        <w:spacing w:line="480" w:lineRule="auto"/>
        <w:jc w:val="both"/>
        <w:rPr>
          <w:rFonts w:ascii="Arial" w:hAnsi="Arial" w:cs="Arial"/>
        </w:rPr>
      </w:pPr>
    </w:p>
    <w:p w:rsidR="007846A9" w:rsidRPr="00A85518" w:rsidRDefault="007846A9" w:rsidP="009004E6">
      <w:pPr>
        <w:spacing w:line="480" w:lineRule="auto"/>
        <w:jc w:val="both"/>
        <w:rPr>
          <w:rFonts w:ascii="Arial" w:hAnsi="Arial" w:cs="Arial"/>
        </w:rPr>
      </w:pPr>
    </w:p>
    <w:p w:rsidR="009004E6" w:rsidRPr="00BC28D4" w:rsidRDefault="009004E6" w:rsidP="009004E6">
      <w:pPr>
        <w:spacing w:line="480" w:lineRule="auto"/>
        <w:ind w:left="567"/>
        <w:jc w:val="both"/>
        <w:rPr>
          <w:rFonts w:ascii="Arial" w:hAnsi="Arial" w:cs="Arial"/>
          <w:b/>
          <w:bCs/>
        </w:rPr>
      </w:pPr>
      <w:r>
        <w:rPr>
          <w:rFonts w:ascii="Arial" w:hAnsi="Arial" w:cs="Arial"/>
          <w:b/>
          <w:bCs/>
        </w:rPr>
        <w:t xml:space="preserve">2.2.12. </w:t>
      </w:r>
      <w:r w:rsidRPr="00BC28D4">
        <w:rPr>
          <w:rFonts w:ascii="Arial" w:hAnsi="Arial" w:cs="Arial"/>
          <w:b/>
          <w:bCs/>
        </w:rPr>
        <w:t xml:space="preserve">MANO DE OBRA </w:t>
      </w:r>
    </w:p>
    <w:p w:rsidR="009004E6" w:rsidRDefault="009004E6" w:rsidP="009004E6">
      <w:pPr>
        <w:spacing w:line="480" w:lineRule="auto"/>
        <w:ind w:left="96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La relación de estas dos variables enfoca el tema de la productividad.</w:t>
      </w:r>
    </w:p>
    <w:p w:rsidR="009004E6" w:rsidRPr="00A85518" w:rsidRDefault="009004E6" w:rsidP="009004E6">
      <w:pPr>
        <w:spacing w:line="480" w:lineRule="auto"/>
        <w:ind w:left="600"/>
        <w:jc w:val="both"/>
        <w:rPr>
          <w:rFonts w:ascii="Arial" w:hAnsi="Arial" w:cs="Arial"/>
          <w:b/>
          <w:bCs/>
        </w:rPr>
      </w:pPr>
    </w:p>
    <w:p w:rsidR="009004E6" w:rsidRPr="00A85518" w:rsidRDefault="009004E6" w:rsidP="009004E6">
      <w:pPr>
        <w:spacing w:line="480" w:lineRule="auto"/>
        <w:ind w:left="1134"/>
        <w:jc w:val="both"/>
        <w:rPr>
          <w:rFonts w:ascii="Arial" w:hAnsi="Arial" w:cs="Arial"/>
        </w:rPr>
      </w:pPr>
      <w:r>
        <w:rPr>
          <w:rFonts w:ascii="Arial" w:hAnsi="Arial" w:cs="Arial"/>
          <w:b/>
          <w:bCs/>
        </w:rPr>
        <w:t xml:space="preserve">La productividad.- </w:t>
      </w:r>
      <w:r w:rsidRPr="00A85518">
        <w:rPr>
          <w:rFonts w:ascii="Arial" w:hAnsi="Arial" w:cs="Arial"/>
        </w:rPr>
        <w:t xml:space="preserve">Es la relación que existe entre el producto extraído y el trabajador; en otras palabras: </w:t>
      </w:r>
    </w:p>
    <w:p w:rsidR="009004E6" w:rsidRPr="00BC28D4" w:rsidRDefault="009004E6" w:rsidP="004E1488">
      <w:pPr>
        <w:pStyle w:val="Prrafodelista"/>
        <w:widowControl/>
        <w:numPr>
          <w:ilvl w:val="0"/>
          <w:numId w:val="7"/>
        </w:numPr>
        <w:spacing w:after="0" w:line="480" w:lineRule="auto"/>
        <w:jc w:val="both"/>
        <w:rPr>
          <w:rFonts w:ascii="Arial" w:hAnsi="Arial" w:cs="Arial"/>
        </w:rPr>
      </w:pPr>
      <w:r w:rsidRPr="00BC28D4">
        <w:rPr>
          <w:rFonts w:ascii="Arial" w:hAnsi="Arial" w:cs="Arial"/>
        </w:rPr>
        <w:t>“Tantas toneladas producidas por hombre guardia”: Toneladas/Hombre Guardia</w:t>
      </w:r>
    </w:p>
    <w:p w:rsidR="009004E6" w:rsidRPr="00A85518" w:rsidRDefault="009004E6" w:rsidP="009004E6">
      <w:pPr>
        <w:spacing w:line="480" w:lineRule="auto"/>
        <w:ind w:left="960"/>
        <w:jc w:val="both"/>
        <w:rPr>
          <w:rFonts w:ascii="Arial" w:hAnsi="Arial" w:cs="Arial"/>
          <w:b/>
          <w:bCs/>
        </w:rPr>
      </w:pPr>
    </w:p>
    <w:p w:rsidR="009004E6" w:rsidRPr="00BC28D4" w:rsidRDefault="009004E6" w:rsidP="004E1488">
      <w:pPr>
        <w:pStyle w:val="Prrafodelista"/>
        <w:widowControl/>
        <w:numPr>
          <w:ilvl w:val="0"/>
          <w:numId w:val="7"/>
        </w:numPr>
        <w:spacing w:after="0" w:line="480" w:lineRule="auto"/>
        <w:jc w:val="both"/>
        <w:rPr>
          <w:rFonts w:ascii="Arial" w:hAnsi="Arial" w:cs="Arial"/>
        </w:rPr>
      </w:pPr>
      <w:r w:rsidRPr="00BC28D4">
        <w:rPr>
          <w:rFonts w:ascii="Arial" w:hAnsi="Arial" w:cs="Arial"/>
        </w:rPr>
        <w:t>A las toneladas extraídas debe acompañar la excelencia en las leyes del mineral y la prevención.</w:t>
      </w:r>
    </w:p>
    <w:p w:rsidR="009004E6" w:rsidRDefault="009004E6" w:rsidP="009004E6">
      <w:pPr>
        <w:spacing w:line="480" w:lineRule="auto"/>
        <w:ind w:left="1134"/>
        <w:jc w:val="both"/>
        <w:rPr>
          <w:rFonts w:ascii="Arial" w:hAnsi="Arial" w:cs="Arial"/>
          <w:b/>
          <w:bCs/>
        </w:rPr>
      </w:pPr>
    </w:p>
    <w:p w:rsidR="009004E6" w:rsidRPr="00A85518" w:rsidRDefault="009004E6" w:rsidP="009004E6">
      <w:pPr>
        <w:spacing w:line="480" w:lineRule="auto"/>
        <w:ind w:left="1134"/>
        <w:jc w:val="both"/>
        <w:rPr>
          <w:rFonts w:ascii="Arial" w:hAnsi="Arial" w:cs="Arial"/>
          <w:b/>
          <w:bCs/>
        </w:rPr>
      </w:pPr>
      <w:r>
        <w:rPr>
          <w:rFonts w:ascii="Arial" w:hAnsi="Arial" w:cs="Arial"/>
          <w:b/>
          <w:bCs/>
        </w:rPr>
        <w:t>En suma, para evitar los c</w:t>
      </w:r>
      <w:r w:rsidRPr="00A85518">
        <w:rPr>
          <w:rFonts w:ascii="Arial" w:hAnsi="Arial" w:cs="Arial"/>
          <w:b/>
          <w:bCs/>
        </w:rPr>
        <w:t>ostos más altos, hay que dominar lo siguiente:</w:t>
      </w:r>
    </w:p>
    <w:p w:rsidR="009004E6" w:rsidRPr="00BC28D4" w:rsidRDefault="009004E6" w:rsidP="004E1488">
      <w:pPr>
        <w:pStyle w:val="Prrafodelista"/>
        <w:widowControl/>
        <w:numPr>
          <w:ilvl w:val="0"/>
          <w:numId w:val="6"/>
        </w:numPr>
        <w:spacing w:after="0" w:line="480" w:lineRule="auto"/>
        <w:ind w:left="1418" w:hanging="284"/>
        <w:jc w:val="both"/>
        <w:rPr>
          <w:rFonts w:ascii="Arial" w:hAnsi="Arial" w:cs="Arial"/>
        </w:rPr>
      </w:pPr>
      <w:r w:rsidRPr="00BC28D4">
        <w:rPr>
          <w:rFonts w:ascii="Arial" w:hAnsi="Arial" w:cs="Arial"/>
        </w:rPr>
        <w:t>Mayor tonelaje, con alta ley y cero accidentes; los mismos que encierran la excelencia; allí nace la idea del Control de Pérdidas y las Mejores Ganancias.</w:t>
      </w:r>
    </w:p>
    <w:p w:rsidR="009004E6" w:rsidRPr="00A85518" w:rsidRDefault="009004E6" w:rsidP="009004E6">
      <w:pPr>
        <w:spacing w:line="480" w:lineRule="auto"/>
        <w:ind w:left="600"/>
        <w:jc w:val="both"/>
        <w:rPr>
          <w:rFonts w:ascii="Arial" w:hAnsi="Arial" w:cs="Arial"/>
          <w:b/>
          <w:bCs/>
        </w:rPr>
      </w:pPr>
    </w:p>
    <w:p w:rsidR="009004E6" w:rsidRPr="00A85518" w:rsidRDefault="009004E6" w:rsidP="009004E6">
      <w:pPr>
        <w:spacing w:line="480" w:lineRule="auto"/>
        <w:ind w:left="600"/>
        <w:jc w:val="both"/>
        <w:rPr>
          <w:rFonts w:ascii="Arial" w:hAnsi="Arial" w:cs="Arial"/>
          <w:b/>
          <w:bCs/>
          <w:u w:val="single"/>
        </w:rPr>
      </w:pPr>
      <w:r>
        <w:rPr>
          <w:rFonts w:ascii="Arial" w:hAnsi="Arial" w:cs="Arial"/>
          <w:b/>
          <w:bCs/>
        </w:rPr>
        <w:t xml:space="preserve">2.2.13. </w:t>
      </w:r>
      <w:r w:rsidRPr="00BC28D4">
        <w:rPr>
          <w:rFonts w:ascii="Arial" w:hAnsi="Arial" w:cs="Arial"/>
          <w:b/>
          <w:bCs/>
        </w:rPr>
        <w:t>MAQUINARIA Y MATERIALES.</w:t>
      </w:r>
    </w:p>
    <w:p w:rsidR="009004E6" w:rsidRDefault="009004E6" w:rsidP="009004E6">
      <w:pPr>
        <w:spacing w:line="480" w:lineRule="auto"/>
        <w:ind w:left="1134"/>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Las inversiones en maquinarias y materiales, son puntos sumamente serios.</w:t>
      </w:r>
    </w:p>
    <w:p w:rsidR="009004E6" w:rsidRDefault="009004E6" w:rsidP="009004E6">
      <w:pPr>
        <w:spacing w:line="480" w:lineRule="auto"/>
        <w:ind w:left="96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Los materiales y repuestos deben ser de la mejor calidad, de garantía y bajo un programa con criterio preventivo, para asegurar el mantenimiento de nuestra maquinaria y asegurar la producción sin pérdidas.</w:t>
      </w:r>
    </w:p>
    <w:p w:rsidR="009004E6" w:rsidRPr="00A85518" w:rsidRDefault="009004E6" w:rsidP="009004E6">
      <w:pPr>
        <w:spacing w:line="480" w:lineRule="auto"/>
        <w:ind w:left="96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t>La maquinaria debe adquirirse con el concepto de durabilidad, menor esfuerzo y mayor producción.</w:t>
      </w:r>
    </w:p>
    <w:p w:rsidR="009004E6" w:rsidRPr="00A85518" w:rsidRDefault="009004E6" w:rsidP="009004E6">
      <w:pPr>
        <w:spacing w:line="480" w:lineRule="auto"/>
        <w:ind w:left="960"/>
        <w:jc w:val="both"/>
        <w:rPr>
          <w:rFonts w:ascii="Arial" w:hAnsi="Arial" w:cs="Arial"/>
          <w:u w:val="single"/>
        </w:rPr>
      </w:pPr>
    </w:p>
    <w:p w:rsidR="009004E6" w:rsidRPr="00A85518" w:rsidRDefault="009004E6" w:rsidP="009004E6">
      <w:pPr>
        <w:spacing w:line="480" w:lineRule="auto"/>
        <w:ind w:left="1134"/>
        <w:jc w:val="both"/>
        <w:rPr>
          <w:rFonts w:ascii="Arial" w:hAnsi="Arial" w:cs="Arial"/>
        </w:rPr>
      </w:pPr>
      <w:r w:rsidRPr="00507961">
        <w:rPr>
          <w:rFonts w:ascii="Arial" w:hAnsi="Arial" w:cs="Arial"/>
        </w:rPr>
        <w:t>Por ejemplo,</w:t>
      </w:r>
      <w:r w:rsidRPr="00A85518">
        <w:rPr>
          <w:rFonts w:ascii="Arial" w:hAnsi="Arial" w:cs="Arial"/>
        </w:rPr>
        <w:t xml:space="preserve"> es recomendable adquirir una compresora para utilizar perforadoras de martillo; y asegurar los avances en los</w:t>
      </w:r>
      <w:r>
        <w:rPr>
          <w:rFonts w:ascii="Arial" w:hAnsi="Arial" w:cs="Arial"/>
        </w:rPr>
        <w:t xml:space="preserve"> desarrollos, la preparación del terreno</w:t>
      </w:r>
      <w:r w:rsidRPr="00A85518">
        <w:rPr>
          <w:rFonts w:ascii="Arial" w:hAnsi="Arial" w:cs="Arial"/>
        </w:rPr>
        <w:t xml:space="preserve"> y la propia explotación.</w:t>
      </w:r>
    </w:p>
    <w:p w:rsidR="009004E6" w:rsidRPr="00A85518" w:rsidRDefault="009004E6" w:rsidP="009004E6">
      <w:pPr>
        <w:spacing w:line="480" w:lineRule="auto"/>
        <w:ind w:left="960"/>
        <w:jc w:val="both"/>
        <w:rPr>
          <w:rFonts w:ascii="Arial" w:hAnsi="Arial" w:cs="Arial"/>
        </w:rPr>
      </w:pPr>
    </w:p>
    <w:p w:rsidR="009004E6" w:rsidRPr="00A85518" w:rsidRDefault="009004E6" w:rsidP="009004E6">
      <w:pPr>
        <w:spacing w:line="480" w:lineRule="auto"/>
        <w:ind w:left="1134"/>
        <w:jc w:val="both"/>
        <w:rPr>
          <w:rFonts w:ascii="Arial" w:hAnsi="Arial" w:cs="Arial"/>
        </w:rPr>
      </w:pPr>
      <w:r w:rsidRPr="00A85518">
        <w:rPr>
          <w:rFonts w:ascii="Arial" w:hAnsi="Arial" w:cs="Arial"/>
        </w:rPr>
        <w:lastRenderedPageBreak/>
        <w:t>No es saludable pensar en “micro” y adquirir perforadoras eléctricas de poca durabilidad, mínimos rendimientos y muy poco avance y poca producción.</w:t>
      </w:r>
    </w:p>
    <w:p w:rsidR="009004E6" w:rsidRPr="00A85518" w:rsidRDefault="009004E6" w:rsidP="009004E6">
      <w:pPr>
        <w:spacing w:line="480" w:lineRule="auto"/>
        <w:ind w:left="960"/>
        <w:jc w:val="both"/>
        <w:rPr>
          <w:rFonts w:ascii="Arial" w:hAnsi="Arial" w:cs="Arial"/>
          <w:b/>
          <w:bCs/>
        </w:rPr>
      </w:pPr>
    </w:p>
    <w:p w:rsidR="009004E6" w:rsidRPr="00A85518" w:rsidRDefault="009004E6" w:rsidP="009004E6">
      <w:pPr>
        <w:spacing w:line="480" w:lineRule="auto"/>
        <w:ind w:left="1134"/>
        <w:jc w:val="both"/>
        <w:rPr>
          <w:rFonts w:ascii="Arial" w:hAnsi="Arial" w:cs="Arial"/>
          <w:b/>
          <w:bCs/>
        </w:rPr>
      </w:pPr>
      <w:r>
        <w:rPr>
          <w:rFonts w:ascii="Arial" w:hAnsi="Arial" w:cs="Arial"/>
          <w:b/>
          <w:bCs/>
        </w:rPr>
        <w:t>“</w:t>
      </w:r>
      <w:r w:rsidRPr="00A85518">
        <w:rPr>
          <w:rFonts w:ascii="Arial" w:hAnsi="Arial" w:cs="Arial"/>
          <w:b/>
          <w:bCs/>
        </w:rPr>
        <w:t>Evitar los costos más altos, significa comprar cosas que a futuro sean “baratas a largo plazo”.</w:t>
      </w:r>
    </w:p>
    <w:p w:rsidR="009004E6" w:rsidRDefault="009004E6" w:rsidP="009004E6">
      <w:pPr>
        <w:spacing w:line="480" w:lineRule="auto"/>
        <w:rPr>
          <w:rFonts w:ascii="Arial" w:hAnsi="Arial" w:cs="Arial"/>
          <w:b/>
        </w:rPr>
      </w:pPr>
    </w:p>
    <w:p w:rsidR="009004E6" w:rsidRPr="00610657" w:rsidRDefault="009004E6" w:rsidP="009004E6">
      <w:pPr>
        <w:spacing w:line="480" w:lineRule="auto"/>
        <w:rPr>
          <w:rFonts w:ascii="Arial" w:hAnsi="Arial" w:cs="Arial"/>
          <w:b/>
        </w:rPr>
      </w:pPr>
      <w:r>
        <w:rPr>
          <w:rFonts w:ascii="Arial" w:hAnsi="Arial" w:cs="Arial"/>
          <w:b/>
        </w:rPr>
        <w:t>2.3. DEFINICIÓN DE TÉRMINOS BÁ</w:t>
      </w:r>
      <w:r w:rsidRPr="00610657">
        <w:rPr>
          <w:rFonts w:ascii="Arial" w:hAnsi="Arial" w:cs="Arial"/>
          <w:b/>
        </w:rPr>
        <w:t>SICOS</w:t>
      </w:r>
      <w:r>
        <w:rPr>
          <w:rFonts w:ascii="Arial" w:hAnsi="Arial" w:cs="Arial"/>
          <w:b/>
        </w:rPr>
        <w:t>.</w:t>
      </w:r>
    </w:p>
    <w:p w:rsidR="009004E6" w:rsidRDefault="009004E6" w:rsidP="009004E6">
      <w:pPr>
        <w:spacing w:line="480" w:lineRule="auto"/>
        <w:ind w:left="567"/>
        <w:jc w:val="both"/>
        <w:rPr>
          <w:rStyle w:val="subtitulosrojos"/>
          <w:rFonts w:ascii="Arial" w:eastAsiaTheme="majorEastAsia" w:hAnsi="Arial" w:cs="Arial"/>
          <w:b/>
          <w:shd w:val="clear" w:color="auto" w:fill="FFFFFF"/>
        </w:rPr>
      </w:pP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Concentración</w:t>
      </w:r>
      <w:r>
        <w:rPr>
          <w:rFonts w:ascii="Arial" w:hAnsi="Arial" w:cs="Arial"/>
          <w:lang w:eastAsia="es-PE"/>
        </w:rPr>
        <w:t xml:space="preserve">.- </w:t>
      </w:r>
      <w:r w:rsidRPr="000D7A69">
        <w:rPr>
          <w:rFonts w:ascii="Arial" w:hAnsi="Arial" w:cs="Arial"/>
          <w:lang w:eastAsia="es-PE"/>
        </w:rPr>
        <w:t>El proceso por el cual el mineral se separa en concentrados de metal y material de deshecho a través de procesos como el chancado, la molienda y la flotación. Los concentrados se envían a una fundició</w:t>
      </w:r>
      <w:r>
        <w:rPr>
          <w:rFonts w:ascii="Arial" w:hAnsi="Arial" w:cs="Arial"/>
          <w:lang w:eastAsia="es-PE"/>
        </w:rPr>
        <w:t>n</w:t>
      </w:r>
    </w:p>
    <w:p w:rsidR="009004E6" w:rsidRDefault="009004E6" w:rsidP="009004E6">
      <w:pPr>
        <w:spacing w:line="480" w:lineRule="auto"/>
        <w:ind w:left="567"/>
        <w:jc w:val="both"/>
        <w:rPr>
          <w:rFonts w:ascii="Arial" w:hAnsi="Arial" w:cs="Arial"/>
          <w:lang w:eastAsia="es-PE"/>
        </w:rPr>
      </w:pPr>
      <w:r w:rsidRPr="00853918">
        <w:rPr>
          <w:rFonts w:ascii="Arial" w:hAnsi="Arial" w:cs="Arial"/>
          <w:b/>
          <w:lang w:eastAsia="es-PE"/>
        </w:rPr>
        <w:t>Concentrado</w:t>
      </w:r>
      <w:r>
        <w:rPr>
          <w:rFonts w:ascii="Arial" w:hAnsi="Arial" w:cs="Arial"/>
          <w:lang w:eastAsia="es-PE"/>
        </w:rPr>
        <w:t xml:space="preserve">.- </w:t>
      </w:r>
      <w:r w:rsidRPr="000D7A69">
        <w:rPr>
          <w:rFonts w:ascii="Arial" w:hAnsi="Arial" w:cs="Arial"/>
          <w:lang w:eastAsia="es-PE"/>
        </w:rPr>
        <w:t>Un producto intermedio fino y polvoriento del proceso de molienda formado por la separación de un metal valioso del desperdicio</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Concentradora</w:t>
      </w:r>
      <w:r>
        <w:rPr>
          <w:rFonts w:ascii="Arial" w:hAnsi="Arial" w:cs="Arial"/>
          <w:lang w:eastAsia="es-PE"/>
        </w:rPr>
        <w:t xml:space="preserve">.- </w:t>
      </w:r>
      <w:r w:rsidRPr="000D7A69">
        <w:rPr>
          <w:rFonts w:ascii="Arial" w:hAnsi="Arial" w:cs="Arial"/>
          <w:lang w:eastAsia="es-PE"/>
        </w:rPr>
        <w:t>Las instalaciones en las que se procesa el mineral para separar los minerales de la roca madre</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Depósito mineral</w:t>
      </w:r>
      <w:r>
        <w:rPr>
          <w:rFonts w:ascii="Arial" w:hAnsi="Arial" w:cs="Arial"/>
          <w:lang w:eastAsia="es-PE"/>
        </w:rPr>
        <w:t xml:space="preserve">.- </w:t>
      </w:r>
      <w:r w:rsidRPr="000D7A69">
        <w:rPr>
          <w:rFonts w:ascii="Arial" w:hAnsi="Arial" w:cs="Arial"/>
          <w:lang w:eastAsia="es-PE"/>
        </w:rPr>
        <w:t>Concentración natural de material valioso que puede ser extraído y vendido con una ganancia</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Depósito mineral o material mineralizado</w:t>
      </w:r>
      <w:r>
        <w:rPr>
          <w:rFonts w:ascii="Arial" w:hAnsi="Arial" w:cs="Arial"/>
          <w:lang w:eastAsia="es-PE"/>
        </w:rPr>
        <w:t xml:space="preserve">.- </w:t>
      </w:r>
      <w:r w:rsidRPr="000D7A69">
        <w:rPr>
          <w:rFonts w:ascii="Arial" w:hAnsi="Arial" w:cs="Arial"/>
          <w:lang w:eastAsia="es-PE"/>
        </w:rPr>
        <w:t xml:space="preserve">Un cuerpo mineralizado subterráneo que ha sido interceptado por un número suficiente de huecos de perforación espaciados estrechamente y/o muestreo subterráneo para sustentar un tonelaje o ley de mineral suficientes como para garantizar la futura exploración o desarrollo. Los depósitos minerales o los materiales </w:t>
      </w:r>
      <w:r w:rsidRPr="000D7A69">
        <w:rPr>
          <w:rFonts w:ascii="Arial" w:hAnsi="Arial" w:cs="Arial"/>
          <w:lang w:eastAsia="es-PE"/>
        </w:rPr>
        <w:lastRenderedPageBreak/>
        <w:t>mineralizados no califican como una reserva de mineral minable comercial (las reservas probables o probadas), tal como se describe de acuerdo con las normas de la Comisión, hasta que se concluya un estudio de factibilidad integral económico, técnico y legal en base a los resultados de las pruebas</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Exploración</w:t>
      </w:r>
      <w:r>
        <w:rPr>
          <w:rFonts w:ascii="Arial" w:hAnsi="Arial" w:cs="Arial"/>
          <w:lang w:eastAsia="es-PE"/>
        </w:rPr>
        <w:t xml:space="preserve">.- </w:t>
      </w:r>
      <w:r w:rsidRPr="000D7A69">
        <w:rPr>
          <w:rFonts w:ascii="Arial" w:hAnsi="Arial" w:cs="Arial"/>
          <w:lang w:eastAsia="es-PE"/>
        </w:rPr>
        <w:t>Prospección, muestreo, manejo, perforación diamantina y otros trabajos comprendidos en la búsqueda de mineral</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Explotación</w:t>
      </w:r>
      <w:r>
        <w:rPr>
          <w:rFonts w:ascii="Arial" w:hAnsi="Arial" w:cs="Arial"/>
          <w:lang w:eastAsia="es-PE"/>
        </w:rPr>
        <w:t xml:space="preserve">.- </w:t>
      </w:r>
      <w:r w:rsidRPr="000D7A69">
        <w:rPr>
          <w:rFonts w:ascii="Arial" w:hAnsi="Arial" w:cs="Arial"/>
          <w:lang w:eastAsia="es-PE"/>
        </w:rPr>
        <w:t>Actividades relacionadas con un depósito mineral que empiezan en el punto en que se puede estimar de manera razonable que existen reservas económicamente recuperables y que, en general, continúan hasta que la producción comercial empiece</w:t>
      </w:r>
      <w:r>
        <w:rPr>
          <w:rFonts w:ascii="Arial" w:hAnsi="Arial" w:cs="Arial"/>
          <w:lang w:eastAsia="es-PE"/>
        </w:rPr>
        <w:t>.</w:t>
      </w:r>
    </w:p>
    <w:p w:rsidR="009004E6" w:rsidRDefault="009004E6" w:rsidP="009004E6">
      <w:pPr>
        <w:spacing w:line="480" w:lineRule="auto"/>
        <w:ind w:left="567"/>
        <w:jc w:val="both"/>
        <w:rPr>
          <w:rFonts w:ascii="Arial" w:hAnsi="Arial" w:cs="Arial"/>
          <w:shd w:val="clear" w:color="auto" w:fill="FFFFFF"/>
        </w:rPr>
      </w:pPr>
      <w:bookmarkStart w:id="1" w:name="f"/>
      <w:r w:rsidRPr="00004B60">
        <w:rPr>
          <w:rStyle w:val="subtitulosrojos"/>
          <w:rFonts w:ascii="Arial" w:eastAsiaTheme="majorEastAsia" w:hAnsi="Arial" w:cs="Arial"/>
          <w:b/>
          <w:shd w:val="clear" w:color="auto" w:fill="FFFFFF"/>
        </w:rPr>
        <w:t>Flotación</w:t>
      </w:r>
      <w:bookmarkEnd w:id="1"/>
      <w:r>
        <w:rPr>
          <w:rStyle w:val="subtitulosrojos"/>
          <w:rFonts w:ascii="Arial" w:hAnsi="Arial" w:cs="Arial"/>
          <w:shd w:val="clear" w:color="auto" w:fill="FFFFFF"/>
        </w:rPr>
        <w:t xml:space="preserve">.- </w:t>
      </w:r>
      <w:r w:rsidRPr="000D7A69">
        <w:rPr>
          <w:rFonts w:ascii="Arial" w:hAnsi="Arial" w:cs="Arial"/>
          <w:shd w:val="clear" w:color="auto" w:fill="FFFFFF"/>
        </w:rPr>
        <w:t>Proceso para concentrar materiales en base a la adhesión selectiva de ciertos minerales a las burbujas de aire en una mezcla de agua con mineral molido. Cuando se agregan los químicos correctos al baño de agua espumosa de mineral que ha sido molido a un polvo fino, los minerales flotan a la superficie. El concentrado de la flotación rico en metales se desprende posteriormente de la superficie</w:t>
      </w:r>
      <w:r>
        <w:rPr>
          <w:rFonts w:ascii="Arial" w:hAnsi="Arial" w:cs="Arial"/>
          <w:shd w:val="clear" w:color="auto" w:fill="FFFFFF"/>
        </w:rPr>
        <w:t>.</w:t>
      </w:r>
    </w:p>
    <w:p w:rsidR="009004E6" w:rsidRDefault="009004E6" w:rsidP="009004E6">
      <w:pPr>
        <w:spacing w:line="480" w:lineRule="auto"/>
        <w:ind w:left="567"/>
        <w:jc w:val="both"/>
        <w:rPr>
          <w:rFonts w:ascii="Arial" w:hAnsi="Arial" w:cs="Arial"/>
        </w:rPr>
      </w:pPr>
      <w:r w:rsidRPr="00AE69CF">
        <w:rPr>
          <w:rFonts w:ascii="Arial" w:hAnsi="Arial" w:cs="Arial"/>
          <w:b/>
          <w:bCs/>
        </w:rPr>
        <w:t>Mineral</w:t>
      </w:r>
      <w:r>
        <w:rPr>
          <w:rFonts w:ascii="Arial" w:hAnsi="Arial" w:cs="Arial"/>
          <w:b/>
          <w:bCs/>
        </w:rPr>
        <w:t>.-</w:t>
      </w:r>
      <w:r w:rsidRPr="00AE69CF">
        <w:rPr>
          <w:rFonts w:ascii="Arial" w:hAnsi="Arial" w:cs="Arial"/>
        </w:rPr>
        <w:t xml:space="preserve"> </w:t>
      </w:r>
      <w:r>
        <w:rPr>
          <w:rFonts w:ascii="Arial" w:hAnsi="Arial" w:cs="Arial"/>
        </w:rPr>
        <w:t>E</w:t>
      </w:r>
      <w:r w:rsidRPr="00AE69CF">
        <w:rPr>
          <w:rFonts w:ascii="Arial" w:hAnsi="Arial" w:cs="Arial"/>
        </w:rPr>
        <w:t>s aquella</w:t>
      </w:r>
      <w:r>
        <w:rPr>
          <w:rFonts w:ascii="Arial" w:hAnsi="Arial" w:cs="Arial"/>
        </w:rPr>
        <w:t xml:space="preserve"> sustancia </w:t>
      </w:r>
      <w:r w:rsidRPr="00AE69CF">
        <w:rPr>
          <w:rFonts w:ascii="Arial" w:hAnsi="Arial" w:cs="Arial"/>
        </w:rPr>
        <w:t xml:space="preserve">sólida, natural, homogénea, de origen </w:t>
      </w:r>
      <w:r>
        <w:rPr>
          <w:rFonts w:ascii="Arial" w:hAnsi="Arial" w:cs="Arial"/>
        </w:rPr>
        <w:t>inorgánico</w:t>
      </w:r>
      <w:r w:rsidRPr="00AE69CF">
        <w:rPr>
          <w:rFonts w:ascii="Arial" w:hAnsi="Arial" w:cs="Arial"/>
        </w:rPr>
        <w:t>, de</w:t>
      </w:r>
      <w:r>
        <w:rPr>
          <w:rFonts w:ascii="Arial" w:hAnsi="Arial" w:cs="Arial"/>
        </w:rPr>
        <w:t xml:space="preserve"> composición química </w:t>
      </w:r>
      <w:r w:rsidRPr="00AE69CF">
        <w:rPr>
          <w:rFonts w:ascii="Arial" w:hAnsi="Arial" w:cs="Arial"/>
        </w:rPr>
        <w:t>definida</w:t>
      </w:r>
      <w:r>
        <w:rPr>
          <w:rFonts w:ascii="Arial" w:hAnsi="Arial" w:cs="Arial"/>
        </w:rPr>
        <w:t>.</w:t>
      </w:r>
    </w:p>
    <w:p w:rsidR="009004E6" w:rsidRDefault="009004E6" w:rsidP="009004E6">
      <w:pPr>
        <w:spacing w:line="480" w:lineRule="auto"/>
        <w:ind w:left="567"/>
        <w:jc w:val="both"/>
        <w:rPr>
          <w:rFonts w:ascii="Arial" w:hAnsi="Arial" w:cs="Arial"/>
          <w:lang w:eastAsia="es-PE"/>
        </w:rPr>
      </w:pPr>
      <w:r w:rsidRPr="00004B60">
        <w:rPr>
          <w:rFonts w:ascii="Arial" w:hAnsi="Arial" w:cs="Arial"/>
          <w:b/>
          <w:lang w:eastAsia="es-PE"/>
        </w:rPr>
        <w:t>Muestra</w:t>
      </w:r>
      <w:r>
        <w:rPr>
          <w:rFonts w:ascii="Arial" w:hAnsi="Arial" w:cs="Arial"/>
          <w:lang w:eastAsia="es-PE"/>
        </w:rPr>
        <w:t xml:space="preserve">.- </w:t>
      </w:r>
      <w:r w:rsidRPr="000D7A69">
        <w:rPr>
          <w:rFonts w:ascii="Arial" w:hAnsi="Arial" w:cs="Arial"/>
          <w:lang w:eastAsia="es-PE"/>
        </w:rPr>
        <w:t>Una pequeña porción de roca o de un depósito mineral que se toma para poder determinar por ensayo el contenido de metales</w:t>
      </w:r>
      <w:r>
        <w:rPr>
          <w:rFonts w:ascii="Arial" w:hAnsi="Arial" w:cs="Arial"/>
          <w:lang w:eastAsia="es-PE"/>
        </w:rPr>
        <w:t>.</w:t>
      </w:r>
    </w:p>
    <w:p w:rsidR="009004E6" w:rsidRDefault="009004E6" w:rsidP="009004E6">
      <w:pPr>
        <w:spacing w:line="480" w:lineRule="auto"/>
        <w:ind w:left="567"/>
        <w:jc w:val="both"/>
        <w:rPr>
          <w:rFonts w:ascii="Arial" w:hAnsi="Arial" w:cs="Arial"/>
          <w:lang w:eastAsia="es-PE"/>
        </w:rPr>
      </w:pPr>
      <w:r w:rsidRPr="00084616">
        <w:rPr>
          <w:rFonts w:ascii="Arial" w:hAnsi="Arial" w:cs="Arial"/>
          <w:b/>
          <w:lang w:eastAsia="es-PE"/>
        </w:rPr>
        <w:t>Muestreo</w:t>
      </w:r>
      <w:r>
        <w:rPr>
          <w:rFonts w:ascii="Arial" w:hAnsi="Arial" w:cs="Arial"/>
          <w:lang w:eastAsia="es-PE"/>
        </w:rPr>
        <w:t xml:space="preserve">.- </w:t>
      </w:r>
      <w:r w:rsidRPr="000D7A69">
        <w:rPr>
          <w:rFonts w:ascii="Arial" w:hAnsi="Arial" w:cs="Arial"/>
          <w:lang w:eastAsia="es-PE"/>
        </w:rPr>
        <w:t>La selección de una parte fraccional pero representativa de un depósito mineral para el análisis</w:t>
      </w:r>
      <w:r>
        <w:rPr>
          <w:rFonts w:ascii="Arial" w:hAnsi="Arial" w:cs="Arial"/>
          <w:lang w:eastAsia="es-PE"/>
        </w:rPr>
        <w:t>.</w:t>
      </w:r>
    </w:p>
    <w:p w:rsidR="009004E6" w:rsidRDefault="009004E6" w:rsidP="009004E6">
      <w:pPr>
        <w:spacing w:line="480" w:lineRule="auto"/>
        <w:ind w:left="567"/>
        <w:jc w:val="both"/>
        <w:rPr>
          <w:rFonts w:ascii="Arial" w:hAnsi="Arial" w:cs="Arial"/>
        </w:rPr>
      </w:pPr>
      <w:r w:rsidRPr="00004B60">
        <w:rPr>
          <w:rFonts w:ascii="Arial" w:hAnsi="Arial" w:cs="Arial"/>
          <w:b/>
          <w:lang w:eastAsia="es-PE"/>
        </w:rPr>
        <w:t>Plomo</w:t>
      </w:r>
      <w:r>
        <w:rPr>
          <w:rFonts w:ascii="Arial" w:hAnsi="Arial" w:cs="Arial"/>
          <w:lang w:eastAsia="es-PE"/>
        </w:rPr>
        <w:t xml:space="preserve">.- </w:t>
      </w:r>
      <w:r w:rsidRPr="000D7A69">
        <w:rPr>
          <w:rFonts w:ascii="Arial" w:hAnsi="Arial" w:cs="Arial"/>
          <w:lang w:eastAsia="es-PE"/>
        </w:rPr>
        <w:t xml:space="preserve">Un elemento metálico blanco azulado, pesado, blando maleable y dúctil pero inelástico que se encuentra sobre todo en combinación y se usa </w:t>
      </w:r>
      <w:r w:rsidRPr="000D7A69">
        <w:rPr>
          <w:rFonts w:ascii="Arial" w:hAnsi="Arial" w:cs="Arial"/>
          <w:lang w:eastAsia="es-PE"/>
        </w:rPr>
        <w:lastRenderedPageBreak/>
        <w:t>en tuberías, fundas de cable, baterías, soldadura, metal para tipos, y escudos contra la radioactividad</w:t>
      </w:r>
      <w:r>
        <w:rPr>
          <w:rFonts w:ascii="Arial" w:hAnsi="Arial" w:cs="Arial"/>
          <w:lang w:eastAsia="es-PE"/>
        </w:rPr>
        <w:t>.</w:t>
      </w:r>
    </w:p>
    <w:p w:rsidR="009004E6" w:rsidRPr="00507961" w:rsidRDefault="009004E6" w:rsidP="009004E6">
      <w:pPr>
        <w:spacing w:line="480" w:lineRule="auto"/>
        <w:ind w:left="567"/>
        <w:jc w:val="both"/>
        <w:rPr>
          <w:rFonts w:ascii="Arial" w:hAnsi="Arial" w:cs="Arial"/>
        </w:rPr>
      </w:pPr>
      <w:r w:rsidRPr="00507961">
        <w:rPr>
          <w:rFonts w:ascii="Arial" w:hAnsi="Arial" w:cs="Arial"/>
          <w:b/>
        </w:rPr>
        <w:t>Costo de operación</w:t>
      </w:r>
      <w:r>
        <w:rPr>
          <w:rFonts w:ascii="Arial" w:hAnsi="Arial" w:cs="Arial"/>
        </w:rPr>
        <w:t>.-</w:t>
      </w:r>
      <w:r w:rsidRPr="00507961">
        <w:rPr>
          <w:rFonts w:ascii="Arial" w:hAnsi="Arial" w:cs="Arial"/>
        </w:rPr>
        <w:t xml:space="preserve"> Es el total que se deriva de las erogaciones que hace el contratista por concepto del pago de salarios al personal y de todos los otros gastos relacionados con el desarrollo de la operación.</w:t>
      </w:r>
    </w:p>
    <w:p w:rsidR="009004E6" w:rsidRPr="00507961" w:rsidRDefault="009004E6" w:rsidP="009004E6">
      <w:pPr>
        <w:spacing w:line="480" w:lineRule="auto"/>
        <w:ind w:left="567"/>
        <w:jc w:val="both"/>
        <w:rPr>
          <w:rFonts w:ascii="Arial" w:hAnsi="Arial" w:cs="Arial"/>
        </w:rPr>
      </w:pPr>
      <w:r w:rsidRPr="00507961">
        <w:rPr>
          <w:rFonts w:ascii="Arial" w:hAnsi="Arial" w:cs="Arial"/>
          <w:b/>
        </w:rPr>
        <w:t>Costo horario de operación</w:t>
      </w:r>
      <w:r>
        <w:rPr>
          <w:rFonts w:ascii="Arial" w:hAnsi="Arial" w:cs="Arial"/>
          <w:b/>
        </w:rPr>
        <w:t>.-</w:t>
      </w:r>
      <w:r w:rsidRPr="00507961">
        <w:rPr>
          <w:rFonts w:ascii="Arial" w:hAnsi="Arial" w:cs="Arial"/>
        </w:rPr>
        <w:t xml:space="preserve"> El costo horario por equipo, es el que se deriva del uso correcto de las máquinas adecuadas y necesarias para la ejecución de los conceptos de trabajo. La práctica de muchos años ha enseñado la conveniencia de estructurar todos los análisis de costos sobre la base del costo de operación por hora de las máquinas y demás elementos que concurren a la ejecución de un trabajo, ya que a su vez los rendimientos de las máquinas siempre se expresan en función de cada hora de trabajo.</w:t>
      </w:r>
    </w:p>
    <w:p w:rsidR="009004E6" w:rsidRPr="00507961" w:rsidRDefault="009004E6" w:rsidP="009004E6">
      <w:pPr>
        <w:spacing w:line="480" w:lineRule="auto"/>
        <w:ind w:left="567"/>
        <w:jc w:val="both"/>
        <w:rPr>
          <w:rFonts w:ascii="Arial" w:hAnsi="Arial" w:cs="Arial"/>
        </w:rPr>
      </w:pPr>
      <w:r w:rsidRPr="009A2822">
        <w:rPr>
          <w:rFonts w:ascii="Arial" w:hAnsi="Arial" w:cs="Arial"/>
          <w:b/>
        </w:rPr>
        <w:t>Costo de inversión</w:t>
      </w:r>
      <w:r w:rsidRPr="00507961">
        <w:rPr>
          <w:rFonts w:ascii="Arial" w:hAnsi="Arial" w:cs="Arial"/>
        </w:rPr>
        <w:t>.- Costo equivalente a los intereses correspondientes al capital invertido en una maquinaria, equipo o en cualquier actividad que conlleve a una mejora en la producción.</w:t>
      </w:r>
    </w:p>
    <w:p w:rsidR="009004E6" w:rsidRPr="00507961" w:rsidRDefault="009004E6" w:rsidP="009004E6">
      <w:pPr>
        <w:spacing w:line="480" w:lineRule="auto"/>
        <w:ind w:left="567"/>
        <w:jc w:val="both"/>
        <w:rPr>
          <w:rFonts w:ascii="Arial" w:hAnsi="Arial" w:cs="Arial"/>
        </w:rPr>
      </w:pPr>
      <w:r>
        <w:rPr>
          <w:rFonts w:ascii="Arial" w:hAnsi="Arial" w:cs="Arial"/>
          <w:b/>
        </w:rPr>
        <w:t>Costos de mercade</w:t>
      </w:r>
      <w:r w:rsidRPr="009A2822">
        <w:rPr>
          <w:rFonts w:ascii="Arial" w:hAnsi="Arial" w:cs="Arial"/>
          <w:b/>
        </w:rPr>
        <w:t>o</w:t>
      </w:r>
      <w:r>
        <w:rPr>
          <w:rFonts w:ascii="Arial" w:hAnsi="Arial" w:cs="Arial"/>
          <w:b/>
        </w:rPr>
        <w:t>.-</w:t>
      </w:r>
      <w:r w:rsidRPr="00507961">
        <w:rPr>
          <w:rFonts w:ascii="Arial" w:hAnsi="Arial" w:cs="Arial"/>
        </w:rPr>
        <w:t xml:space="preserve"> Se refiere a los costos ocasionados por la comercialización de los minerales.</w:t>
      </w:r>
    </w:p>
    <w:p w:rsidR="009004E6" w:rsidRDefault="009004E6" w:rsidP="009004E6">
      <w:pPr>
        <w:numPr>
          <w:ilvl w:val="1"/>
          <w:numId w:val="0"/>
        </w:numPr>
        <w:tabs>
          <w:tab w:val="num" w:pos="360"/>
        </w:tabs>
        <w:overflowPunct w:val="0"/>
        <w:autoSpaceDE w:val="0"/>
        <w:autoSpaceDN w:val="0"/>
        <w:adjustRightInd w:val="0"/>
        <w:spacing w:line="480" w:lineRule="auto"/>
        <w:textAlignment w:val="baseline"/>
        <w:rPr>
          <w:rFonts w:ascii="Arial" w:hAnsi="Arial" w:cs="Arial"/>
          <w:b/>
        </w:rPr>
      </w:pPr>
    </w:p>
    <w:p w:rsidR="009004E6" w:rsidRDefault="009004E6" w:rsidP="009004E6">
      <w:pPr>
        <w:numPr>
          <w:ilvl w:val="1"/>
          <w:numId w:val="0"/>
        </w:numPr>
        <w:tabs>
          <w:tab w:val="num" w:pos="360"/>
        </w:tabs>
        <w:overflowPunct w:val="0"/>
        <w:autoSpaceDE w:val="0"/>
        <w:autoSpaceDN w:val="0"/>
        <w:adjustRightInd w:val="0"/>
        <w:spacing w:line="480" w:lineRule="auto"/>
        <w:textAlignment w:val="baseline"/>
        <w:rPr>
          <w:rFonts w:ascii="Arial" w:hAnsi="Arial" w:cs="Arial"/>
          <w:b/>
        </w:rPr>
      </w:pPr>
      <w:r>
        <w:rPr>
          <w:rFonts w:ascii="Arial" w:hAnsi="Arial" w:cs="Arial"/>
          <w:b/>
        </w:rPr>
        <w:t>2.4</w:t>
      </w:r>
      <w:r w:rsidRPr="00610657">
        <w:rPr>
          <w:rFonts w:ascii="Arial" w:hAnsi="Arial" w:cs="Arial"/>
          <w:b/>
        </w:rPr>
        <w:t>. HIPOTESIS</w:t>
      </w:r>
      <w:r>
        <w:rPr>
          <w:rFonts w:ascii="Arial" w:hAnsi="Arial" w:cs="Arial"/>
          <w:b/>
        </w:rPr>
        <w:t>:</w:t>
      </w:r>
    </w:p>
    <w:p w:rsidR="009004E6" w:rsidRDefault="009004E6" w:rsidP="009004E6">
      <w:pPr>
        <w:numPr>
          <w:ilvl w:val="1"/>
          <w:numId w:val="0"/>
        </w:numPr>
        <w:tabs>
          <w:tab w:val="num" w:pos="360"/>
        </w:tabs>
        <w:overflowPunct w:val="0"/>
        <w:autoSpaceDE w:val="0"/>
        <w:autoSpaceDN w:val="0"/>
        <w:adjustRightInd w:val="0"/>
        <w:spacing w:line="480" w:lineRule="auto"/>
        <w:ind w:firstLine="426"/>
        <w:textAlignment w:val="baseline"/>
        <w:rPr>
          <w:rFonts w:ascii="Arial" w:hAnsi="Arial" w:cs="Arial"/>
          <w:b/>
        </w:rPr>
      </w:pPr>
    </w:p>
    <w:p w:rsidR="009004E6" w:rsidRPr="00610657" w:rsidRDefault="009004E6" w:rsidP="009004E6">
      <w:pPr>
        <w:numPr>
          <w:ilvl w:val="1"/>
          <w:numId w:val="0"/>
        </w:numPr>
        <w:tabs>
          <w:tab w:val="num" w:pos="360"/>
        </w:tabs>
        <w:overflowPunct w:val="0"/>
        <w:autoSpaceDE w:val="0"/>
        <w:autoSpaceDN w:val="0"/>
        <w:adjustRightInd w:val="0"/>
        <w:spacing w:line="480" w:lineRule="auto"/>
        <w:ind w:firstLine="426"/>
        <w:textAlignment w:val="baseline"/>
        <w:rPr>
          <w:rFonts w:ascii="Arial" w:hAnsi="Arial" w:cs="Arial"/>
          <w:b/>
        </w:rPr>
      </w:pPr>
      <w:r>
        <w:rPr>
          <w:rFonts w:ascii="Arial" w:hAnsi="Arial" w:cs="Arial"/>
          <w:b/>
        </w:rPr>
        <w:t>2.4.1. HIPÓTESIS GENERAL</w:t>
      </w:r>
    </w:p>
    <w:p w:rsidR="009004E6" w:rsidRDefault="009004E6" w:rsidP="009004E6">
      <w:pPr>
        <w:spacing w:line="480" w:lineRule="auto"/>
        <w:ind w:left="1134"/>
        <w:jc w:val="both"/>
        <w:rPr>
          <w:rFonts w:ascii="Arial" w:hAnsi="Arial" w:cs="Arial"/>
          <w:bCs/>
        </w:rPr>
      </w:pPr>
    </w:p>
    <w:p w:rsidR="009004E6" w:rsidRDefault="009004E6" w:rsidP="009004E6">
      <w:pPr>
        <w:spacing w:line="480" w:lineRule="auto"/>
        <w:ind w:left="1134"/>
        <w:jc w:val="both"/>
        <w:rPr>
          <w:rFonts w:ascii="Arial" w:hAnsi="Arial" w:cs="Arial"/>
          <w:b/>
        </w:rPr>
      </w:pPr>
      <w:r>
        <w:rPr>
          <w:rFonts w:ascii="Arial" w:hAnsi="Arial" w:cs="Arial"/>
          <w:bCs/>
        </w:rPr>
        <w:lastRenderedPageBreak/>
        <w:t xml:space="preserve">Si realizamos </w:t>
      </w:r>
      <w:r w:rsidRPr="0000019F">
        <w:rPr>
          <w:rFonts w:ascii="Arial" w:hAnsi="Arial" w:cs="Arial"/>
          <w:bCs/>
        </w:rPr>
        <w:t>l</w:t>
      </w:r>
      <w:r>
        <w:rPr>
          <w:rFonts w:ascii="Arial" w:hAnsi="Arial" w:cs="Arial"/>
          <w:bCs/>
        </w:rPr>
        <w:t>a</w:t>
      </w:r>
      <w:r w:rsidRPr="0000019F">
        <w:rPr>
          <w:rFonts w:ascii="Arial" w:hAnsi="Arial" w:cs="Arial"/>
          <w:bCs/>
        </w:rPr>
        <w:t xml:space="preserve"> </w:t>
      </w:r>
      <w:r>
        <w:rPr>
          <w:rFonts w:ascii="Arial" w:hAnsi="Arial" w:cs="Arial"/>
          <w:bCs/>
        </w:rPr>
        <w:t xml:space="preserve">estimación de costos </w:t>
      </w:r>
      <w:r w:rsidRPr="0000019F">
        <w:rPr>
          <w:rFonts w:ascii="Arial" w:hAnsi="Arial" w:cs="Arial"/>
          <w:bCs/>
        </w:rPr>
        <w:t>e</w:t>
      </w:r>
      <w:r>
        <w:rPr>
          <w:rFonts w:ascii="Arial" w:hAnsi="Arial" w:cs="Arial"/>
          <w:bCs/>
        </w:rPr>
        <w:t>n</w:t>
      </w:r>
      <w:r w:rsidRPr="0000019F">
        <w:rPr>
          <w:rFonts w:ascii="Arial" w:hAnsi="Arial" w:cs="Arial"/>
          <w:bCs/>
        </w:rPr>
        <w:t xml:space="preserve"> la sobreelevación del dique de</w:t>
      </w:r>
      <w:r>
        <w:rPr>
          <w:rFonts w:ascii="Arial" w:hAnsi="Arial" w:cs="Arial"/>
          <w:bCs/>
        </w:rPr>
        <w:t xml:space="preserve"> </w:t>
      </w:r>
      <w:r w:rsidRPr="0000019F">
        <w:rPr>
          <w:rFonts w:ascii="Arial" w:hAnsi="Arial" w:cs="Arial"/>
          <w:bCs/>
        </w:rPr>
        <w:t>l</w:t>
      </w:r>
      <w:r>
        <w:rPr>
          <w:rFonts w:ascii="Arial" w:hAnsi="Arial" w:cs="Arial"/>
          <w:bCs/>
        </w:rPr>
        <w:t>a</w:t>
      </w:r>
      <w:r w:rsidRPr="0000019F">
        <w:rPr>
          <w:rFonts w:ascii="Arial" w:hAnsi="Arial" w:cs="Arial"/>
          <w:bCs/>
        </w:rPr>
        <w:t xml:space="preserve"> relave</w:t>
      </w:r>
      <w:r>
        <w:rPr>
          <w:rFonts w:ascii="Arial" w:hAnsi="Arial" w:cs="Arial"/>
          <w:bCs/>
        </w:rPr>
        <w:t>ra</w:t>
      </w:r>
      <w:r w:rsidRPr="0000019F">
        <w:rPr>
          <w:rFonts w:ascii="Arial" w:hAnsi="Arial" w:cs="Arial"/>
          <w:bCs/>
        </w:rPr>
        <w:t xml:space="preserve"> de </w:t>
      </w:r>
      <w:r w:rsidRPr="0000019F">
        <w:rPr>
          <w:rFonts w:ascii="Arial" w:hAnsi="Arial" w:cs="Arial"/>
        </w:rPr>
        <w:t xml:space="preserve">la planta concentradora de </w:t>
      </w:r>
      <w:r>
        <w:rPr>
          <w:rFonts w:ascii="Arial" w:hAnsi="Arial" w:cs="Arial"/>
        </w:rPr>
        <w:t>A</w:t>
      </w:r>
      <w:r w:rsidRPr="0000019F">
        <w:rPr>
          <w:rFonts w:ascii="Arial" w:hAnsi="Arial" w:cs="Arial"/>
          <w:bCs/>
        </w:rPr>
        <w:t xml:space="preserve">lpamarca </w:t>
      </w:r>
      <w:r>
        <w:rPr>
          <w:rFonts w:ascii="Arial" w:hAnsi="Arial" w:cs="Arial"/>
          <w:bCs/>
        </w:rPr>
        <w:t xml:space="preserve">entonces se tendrá un </w:t>
      </w:r>
      <w:r w:rsidRPr="0000019F">
        <w:rPr>
          <w:rFonts w:ascii="Arial" w:hAnsi="Arial" w:cs="Arial"/>
          <w:bCs/>
        </w:rPr>
        <w:t>nivel</w:t>
      </w:r>
      <w:r>
        <w:rPr>
          <w:rFonts w:ascii="Arial" w:hAnsi="Arial" w:cs="Arial"/>
          <w:bCs/>
        </w:rPr>
        <w:t xml:space="preserve"> de</w:t>
      </w:r>
      <w:r w:rsidRPr="0000019F">
        <w:rPr>
          <w:rFonts w:ascii="Arial" w:hAnsi="Arial" w:cs="Arial"/>
          <w:bCs/>
        </w:rPr>
        <w:t xml:space="preserve"> 4 703 msnm</w:t>
      </w:r>
      <w:r>
        <w:rPr>
          <w:rFonts w:ascii="Arial" w:hAnsi="Arial" w:cs="Arial"/>
          <w:bCs/>
        </w:rPr>
        <w:t>.</w:t>
      </w:r>
    </w:p>
    <w:p w:rsidR="009004E6" w:rsidRPr="00610657" w:rsidRDefault="009004E6" w:rsidP="009004E6">
      <w:pPr>
        <w:spacing w:line="480" w:lineRule="auto"/>
        <w:jc w:val="both"/>
        <w:rPr>
          <w:rFonts w:ascii="Arial" w:hAnsi="Arial" w:cs="Arial"/>
          <w:b/>
        </w:rPr>
      </w:pPr>
    </w:p>
    <w:p w:rsidR="009004E6" w:rsidRDefault="009004E6" w:rsidP="009004E6">
      <w:pPr>
        <w:numPr>
          <w:ilvl w:val="1"/>
          <w:numId w:val="0"/>
        </w:numPr>
        <w:tabs>
          <w:tab w:val="num" w:pos="360"/>
        </w:tabs>
        <w:overflowPunct w:val="0"/>
        <w:autoSpaceDE w:val="0"/>
        <w:autoSpaceDN w:val="0"/>
        <w:adjustRightInd w:val="0"/>
        <w:spacing w:line="480" w:lineRule="auto"/>
        <w:ind w:firstLine="426"/>
        <w:textAlignment w:val="baseline"/>
        <w:rPr>
          <w:rFonts w:ascii="Arial" w:hAnsi="Arial" w:cs="Arial"/>
          <w:b/>
          <w:lang w:val="es-ES_tradnl" w:eastAsia="es-ES_tradnl"/>
        </w:rPr>
      </w:pPr>
      <w:r>
        <w:rPr>
          <w:rFonts w:ascii="Arial" w:hAnsi="Arial" w:cs="Arial"/>
          <w:b/>
          <w:lang w:val="es-ES_tradnl" w:eastAsia="es-ES_tradnl"/>
        </w:rPr>
        <w:t xml:space="preserve">2.4.2. </w:t>
      </w:r>
      <w:r w:rsidRPr="008D787B">
        <w:rPr>
          <w:rFonts w:ascii="Arial" w:hAnsi="Arial" w:cs="Arial"/>
          <w:b/>
          <w:lang w:val="es-ES_tradnl" w:eastAsia="es-ES_tradnl"/>
        </w:rPr>
        <w:t>HIPÓTESIS ESPECÍFICOS:</w:t>
      </w:r>
    </w:p>
    <w:p w:rsidR="009004E6" w:rsidRPr="00610657" w:rsidRDefault="009004E6" w:rsidP="009004E6">
      <w:pPr>
        <w:spacing w:line="480" w:lineRule="auto"/>
        <w:jc w:val="both"/>
        <w:rPr>
          <w:rFonts w:ascii="Arial" w:hAnsi="Arial" w:cs="Arial"/>
          <w:b/>
        </w:rPr>
      </w:pPr>
    </w:p>
    <w:p w:rsidR="009004E6" w:rsidRPr="0000019F" w:rsidRDefault="009004E6" w:rsidP="004E1488">
      <w:pPr>
        <w:pStyle w:val="Body"/>
        <w:numPr>
          <w:ilvl w:val="0"/>
          <w:numId w:val="5"/>
        </w:numPr>
        <w:spacing w:line="480" w:lineRule="auto"/>
        <w:ind w:right="40"/>
        <w:jc w:val="both"/>
        <w:rPr>
          <w:rFonts w:ascii="Arial" w:hAnsi="Arial" w:cs="Arial"/>
          <w:sz w:val="24"/>
          <w:szCs w:val="24"/>
          <w:lang w:val="es-PE"/>
        </w:rPr>
      </w:pPr>
      <w:r>
        <w:rPr>
          <w:rFonts w:ascii="Arial" w:eastAsia="Arial" w:hAnsi="Arial" w:cs="Arial"/>
          <w:sz w:val="24"/>
          <w:szCs w:val="24"/>
          <w:lang w:val="es-PE"/>
        </w:rPr>
        <w:t>Si r</w:t>
      </w:r>
      <w:r w:rsidRPr="005D39F0">
        <w:rPr>
          <w:rFonts w:ascii="Arial" w:eastAsia="Arial" w:hAnsi="Arial" w:cs="Arial"/>
          <w:sz w:val="24"/>
          <w:szCs w:val="24"/>
          <w:lang w:val="es-PE"/>
        </w:rPr>
        <w:t>ealiza</w:t>
      </w:r>
      <w:r>
        <w:rPr>
          <w:rFonts w:ascii="Arial" w:eastAsia="Arial" w:hAnsi="Arial" w:cs="Arial"/>
          <w:sz w:val="24"/>
          <w:szCs w:val="24"/>
          <w:lang w:val="es-PE"/>
        </w:rPr>
        <w:t>mos</w:t>
      </w:r>
      <w:r w:rsidRPr="005D39F0">
        <w:rPr>
          <w:rFonts w:ascii="Arial" w:eastAsia="Arial" w:hAnsi="Arial" w:cs="Arial"/>
          <w:spacing w:val="4"/>
          <w:sz w:val="24"/>
          <w:szCs w:val="24"/>
          <w:lang w:val="es-PE"/>
        </w:rPr>
        <w:t xml:space="preserve"> </w:t>
      </w:r>
      <w:r>
        <w:rPr>
          <w:rFonts w:ascii="Arial" w:eastAsia="Arial" w:hAnsi="Arial" w:cs="Arial"/>
          <w:spacing w:val="-2"/>
          <w:sz w:val="24"/>
          <w:szCs w:val="24"/>
          <w:lang w:val="es-PE"/>
        </w:rPr>
        <w:t xml:space="preserve">el </w:t>
      </w:r>
      <w:r>
        <w:rPr>
          <w:rFonts w:ascii="Arial" w:eastAsia="Arial" w:hAnsi="Arial" w:cs="Arial"/>
          <w:sz w:val="24"/>
          <w:szCs w:val="24"/>
          <w:lang w:val="es-PE"/>
        </w:rPr>
        <w:t xml:space="preserve">costo de </w:t>
      </w:r>
      <w:r>
        <w:rPr>
          <w:rFonts w:ascii="Arial" w:eastAsia="Arial" w:hAnsi="Arial" w:cs="Arial"/>
          <w:spacing w:val="-2"/>
          <w:sz w:val="24"/>
          <w:szCs w:val="24"/>
          <w:lang w:val="es-PE"/>
        </w:rPr>
        <w:t xml:space="preserve">la sobreelevación del dique </w:t>
      </w:r>
      <w:r w:rsidRPr="005D39F0">
        <w:rPr>
          <w:rFonts w:ascii="Arial" w:eastAsia="Arial" w:hAnsi="Arial" w:cs="Arial"/>
          <w:sz w:val="24"/>
          <w:szCs w:val="24"/>
          <w:lang w:val="es-PE"/>
        </w:rPr>
        <w:t>de</w:t>
      </w:r>
      <w:r>
        <w:rPr>
          <w:rFonts w:ascii="Arial" w:eastAsia="Arial" w:hAnsi="Arial" w:cs="Arial"/>
          <w:sz w:val="24"/>
          <w:szCs w:val="24"/>
          <w:lang w:val="es-PE"/>
        </w:rPr>
        <w:t xml:space="preserve"> la </w:t>
      </w:r>
      <w:r w:rsidRPr="005D39F0">
        <w:rPr>
          <w:rFonts w:ascii="Arial" w:eastAsia="Arial" w:hAnsi="Arial" w:cs="Arial"/>
          <w:spacing w:val="1"/>
          <w:sz w:val="24"/>
          <w:szCs w:val="24"/>
          <w:lang w:val="es-PE"/>
        </w:rPr>
        <w:t>r</w:t>
      </w:r>
      <w:r w:rsidRPr="005D39F0">
        <w:rPr>
          <w:rFonts w:ascii="Arial" w:eastAsia="Arial" w:hAnsi="Arial" w:cs="Arial"/>
          <w:spacing w:val="-2"/>
          <w:sz w:val="24"/>
          <w:szCs w:val="24"/>
          <w:lang w:val="es-PE"/>
        </w:rPr>
        <w:t>e</w:t>
      </w:r>
      <w:r w:rsidRPr="005D39F0">
        <w:rPr>
          <w:rFonts w:ascii="Arial" w:eastAsia="Arial" w:hAnsi="Arial" w:cs="Arial"/>
          <w:sz w:val="24"/>
          <w:szCs w:val="24"/>
          <w:lang w:val="es-PE"/>
        </w:rPr>
        <w:t>lav</w:t>
      </w:r>
      <w:r w:rsidRPr="005D39F0">
        <w:rPr>
          <w:rFonts w:ascii="Arial" w:eastAsia="Arial" w:hAnsi="Arial" w:cs="Arial"/>
          <w:spacing w:val="-2"/>
          <w:sz w:val="24"/>
          <w:szCs w:val="24"/>
          <w:lang w:val="es-PE"/>
        </w:rPr>
        <w:t>e</w:t>
      </w:r>
      <w:r>
        <w:rPr>
          <w:rFonts w:ascii="Arial" w:eastAsia="Arial" w:hAnsi="Arial" w:cs="Arial"/>
          <w:spacing w:val="-2"/>
          <w:sz w:val="24"/>
          <w:szCs w:val="24"/>
          <w:lang w:val="es-PE"/>
        </w:rPr>
        <w:t>ra</w:t>
      </w:r>
      <w:r w:rsidRPr="005D39F0">
        <w:rPr>
          <w:rFonts w:ascii="Arial" w:eastAsia="Arial" w:hAnsi="Arial" w:cs="Arial"/>
          <w:spacing w:val="7"/>
          <w:sz w:val="24"/>
          <w:szCs w:val="24"/>
          <w:lang w:val="es-PE"/>
        </w:rPr>
        <w:t xml:space="preserve"> </w:t>
      </w:r>
      <w:r w:rsidRPr="0000019F">
        <w:rPr>
          <w:rFonts w:ascii="Arial" w:hAnsi="Arial" w:cs="Arial"/>
          <w:bCs/>
          <w:lang w:val="es-PE"/>
        </w:rPr>
        <w:t xml:space="preserve">de </w:t>
      </w:r>
      <w:r w:rsidRPr="006B0B88">
        <w:rPr>
          <w:rFonts w:ascii="Arial" w:hAnsi="Arial" w:cs="Arial"/>
          <w:lang w:val="es-PE"/>
        </w:rPr>
        <w:t>la planta concentradora de A</w:t>
      </w:r>
      <w:r w:rsidRPr="0000019F">
        <w:rPr>
          <w:rFonts w:ascii="Arial" w:hAnsi="Arial" w:cs="Arial"/>
          <w:bCs/>
          <w:lang w:val="es-PE"/>
        </w:rPr>
        <w:t>lpamarca</w:t>
      </w:r>
      <w:r>
        <w:rPr>
          <w:rFonts w:ascii="Arial" w:hAnsi="Arial" w:cs="Arial"/>
          <w:bCs/>
          <w:lang w:val="es-PE"/>
        </w:rPr>
        <w:t xml:space="preserve"> entonces se tendrá un</w:t>
      </w:r>
      <w:r w:rsidRPr="0000019F">
        <w:rPr>
          <w:rFonts w:ascii="Arial" w:hAnsi="Arial" w:cs="Arial"/>
          <w:bCs/>
          <w:lang w:val="es-PE"/>
        </w:rPr>
        <w:t xml:space="preserve"> nivel</w:t>
      </w:r>
      <w:r>
        <w:rPr>
          <w:rFonts w:ascii="Arial" w:hAnsi="Arial" w:cs="Arial"/>
          <w:bCs/>
          <w:lang w:val="es-PE"/>
        </w:rPr>
        <w:t xml:space="preserve"> de</w:t>
      </w:r>
      <w:r w:rsidRPr="0000019F">
        <w:rPr>
          <w:rFonts w:ascii="Arial" w:hAnsi="Arial" w:cs="Arial"/>
          <w:bCs/>
          <w:lang w:val="es-PE"/>
        </w:rPr>
        <w:t xml:space="preserve"> 4 703 m</w:t>
      </w:r>
      <w:r>
        <w:rPr>
          <w:rFonts w:ascii="Arial" w:hAnsi="Arial" w:cs="Arial"/>
          <w:bCs/>
          <w:lang w:val="es-PE"/>
        </w:rPr>
        <w:t>.</w:t>
      </w:r>
      <w:r w:rsidRPr="0000019F">
        <w:rPr>
          <w:rFonts w:ascii="Arial" w:hAnsi="Arial" w:cs="Arial"/>
          <w:bCs/>
          <w:lang w:val="es-PE"/>
        </w:rPr>
        <w:t>s</w:t>
      </w:r>
      <w:r>
        <w:rPr>
          <w:rFonts w:ascii="Arial" w:hAnsi="Arial" w:cs="Arial"/>
          <w:bCs/>
          <w:lang w:val="es-PE"/>
        </w:rPr>
        <w:t>.</w:t>
      </w:r>
      <w:r w:rsidRPr="0000019F">
        <w:rPr>
          <w:rFonts w:ascii="Arial" w:hAnsi="Arial" w:cs="Arial"/>
          <w:bCs/>
          <w:lang w:val="es-PE"/>
        </w:rPr>
        <w:t>n</w:t>
      </w:r>
      <w:r>
        <w:rPr>
          <w:rFonts w:ascii="Arial" w:hAnsi="Arial" w:cs="Arial"/>
          <w:bCs/>
          <w:lang w:val="es-PE"/>
        </w:rPr>
        <w:t>.</w:t>
      </w:r>
      <w:r w:rsidRPr="0000019F">
        <w:rPr>
          <w:rFonts w:ascii="Arial" w:hAnsi="Arial" w:cs="Arial"/>
          <w:bCs/>
          <w:lang w:val="es-PE"/>
        </w:rPr>
        <w:t>m</w:t>
      </w:r>
      <w:r>
        <w:rPr>
          <w:rFonts w:ascii="Arial" w:hAnsi="Arial" w:cs="Arial"/>
          <w:bCs/>
          <w:lang w:val="es-PE"/>
        </w:rPr>
        <w:t>.</w:t>
      </w:r>
      <w:r w:rsidRPr="005D39F0">
        <w:rPr>
          <w:rFonts w:ascii="Arial" w:hAnsi="Arial" w:cs="Arial"/>
          <w:sz w:val="24"/>
          <w:szCs w:val="24"/>
          <w:lang w:val="es-PE"/>
        </w:rPr>
        <w:t>?</w:t>
      </w:r>
      <w:r>
        <w:rPr>
          <w:rFonts w:ascii="Arial" w:eastAsia="Arial" w:hAnsi="Arial" w:cs="Arial"/>
          <w:sz w:val="24"/>
          <w:szCs w:val="24"/>
          <w:lang w:val="es-PE"/>
        </w:rPr>
        <w:t>.</w:t>
      </w:r>
    </w:p>
    <w:p w:rsidR="009004E6" w:rsidRDefault="009004E6" w:rsidP="009004E6">
      <w:pPr>
        <w:spacing w:line="480" w:lineRule="auto"/>
        <w:ind w:left="1134"/>
        <w:jc w:val="both"/>
        <w:rPr>
          <w:rFonts w:ascii="Arial" w:hAnsi="Arial" w:cs="Arial"/>
        </w:rPr>
      </w:pPr>
    </w:p>
    <w:p w:rsidR="009004E6" w:rsidRPr="003D5BB6" w:rsidRDefault="009004E6" w:rsidP="004E1488">
      <w:pPr>
        <w:pStyle w:val="Prrafodelista"/>
        <w:widowControl/>
        <w:numPr>
          <w:ilvl w:val="0"/>
          <w:numId w:val="5"/>
        </w:numPr>
        <w:spacing w:after="0" w:line="480" w:lineRule="auto"/>
        <w:jc w:val="both"/>
        <w:rPr>
          <w:rFonts w:ascii="Arial" w:hAnsi="Arial" w:cs="Arial"/>
          <w:b/>
        </w:rPr>
      </w:pPr>
      <w:r>
        <w:rPr>
          <w:rFonts w:ascii="Arial" w:hAnsi="Arial" w:cs="Arial"/>
          <w:lang w:val="es-PE"/>
        </w:rPr>
        <w:t>Si i</w:t>
      </w:r>
      <w:r w:rsidRPr="001B7DE4">
        <w:rPr>
          <w:rFonts w:ascii="Arial" w:hAnsi="Arial" w:cs="Arial"/>
          <w:lang w:val="es-PE"/>
        </w:rPr>
        <w:t>dentifica</w:t>
      </w:r>
      <w:r>
        <w:rPr>
          <w:rFonts w:ascii="Arial" w:hAnsi="Arial" w:cs="Arial"/>
          <w:lang w:val="es-PE"/>
        </w:rPr>
        <w:t>mos</w:t>
      </w:r>
      <w:r w:rsidRPr="001B7DE4">
        <w:rPr>
          <w:rFonts w:ascii="Arial" w:hAnsi="Arial" w:cs="Arial"/>
          <w:lang w:val="es-PE"/>
        </w:rPr>
        <w:t xml:space="preserve"> los costos de materiales, equipos, mano de obra, movimiento de tierras, en</w:t>
      </w:r>
      <w:r>
        <w:rPr>
          <w:rFonts w:ascii="Arial" w:hAnsi="Arial" w:cs="Arial"/>
          <w:lang w:val="es-PE"/>
        </w:rPr>
        <w:t>tonces p</w:t>
      </w:r>
      <w:r w:rsidRPr="001B7DE4">
        <w:rPr>
          <w:rFonts w:ascii="Arial" w:hAnsi="Arial" w:cs="Arial"/>
          <w:lang w:val="es-PE"/>
        </w:rPr>
        <w:t>o</w:t>
      </w:r>
      <w:r>
        <w:rPr>
          <w:rFonts w:ascii="Arial" w:hAnsi="Arial" w:cs="Arial"/>
          <w:lang w:val="es-PE"/>
        </w:rPr>
        <w:t xml:space="preserve">demos construir </w:t>
      </w:r>
      <w:r w:rsidRPr="001B7DE4">
        <w:rPr>
          <w:rFonts w:ascii="Arial" w:hAnsi="Arial" w:cs="Arial"/>
          <w:lang w:val="es-PE"/>
        </w:rPr>
        <w:t>la sobreelevación de la relavera</w:t>
      </w:r>
      <w:r>
        <w:rPr>
          <w:rFonts w:ascii="Arial" w:hAnsi="Arial" w:cs="Arial"/>
          <w:lang w:val="es-PE"/>
        </w:rPr>
        <w:t>.</w:t>
      </w:r>
    </w:p>
    <w:p w:rsidR="009004E6" w:rsidRPr="001B7DE4" w:rsidRDefault="009004E6" w:rsidP="009004E6">
      <w:pPr>
        <w:pStyle w:val="Prrafodelista"/>
        <w:spacing w:line="480" w:lineRule="auto"/>
        <w:ind w:left="1614"/>
        <w:jc w:val="both"/>
        <w:rPr>
          <w:rFonts w:ascii="Arial" w:hAnsi="Arial" w:cs="Arial"/>
          <w:b/>
        </w:rPr>
      </w:pPr>
    </w:p>
    <w:p w:rsidR="009004E6" w:rsidRPr="003D5BB6" w:rsidRDefault="009004E6" w:rsidP="009004E6">
      <w:pPr>
        <w:pStyle w:val="Prrafodelista"/>
        <w:overflowPunct w:val="0"/>
        <w:autoSpaceDE w:val="0"/>
        <w:autoSpaceDN w:val="0"/>
        <w:adjustRightInd w:val="0"/>
        <w:spacing w:line="480" w:lineRule="auto"/>
        <w:ind w:left="360" w:hanging="360"/>
        <w:textAlignment w:val="baseline"/>
        <w:rPr>
          <w:rFonts w:ascii="Arial" w:hAnsi="Arial" w:cs="Arial"/>
          <w:b/>
        </w:rPr>
      </w:pPr>
      <w:r>
        <w:rPr>
          <w:rFonts w:ascii="Arial" w:hAnsi="Arial" w:cs="Arial"/>
          <w:b/>
        </w:rPr>
        <w:t xml:space="preserve">2.5. </w:t>
      </w:r>
      <w:r w:rsidRPr="003D5BB6">
        <w:rPr>
          <w:rFonts w:ascii="Arial" w:hAnsi="Arial" w:cs="Arial"/>
          <w:b/>
        </w:rPr>
        <w:t>VARIABLES:</w:t>
      </w:r>
    </w:p>
    <w:p w:rsidR="009004E6" w:rsidRPr="007116EE" w:rsidRDefault="009004E6" w:rsidP="009004E6">
      <w:pPr>
        <w:pStyle w:val="Prrafodelista"/>
        <w:tabs>
          <w:tab w:val="num" w:pos="360"/>
        </w:tabs>
        <w:overflowPunct w:val="0"/>
        <w:autoSpaceDE w:val="0"/>
        <w:autoSpaceDN w:val="0"/>
        <w:adjustRightInd w:val="0"/>
        <w:spacing w:line="480" w:lineRule="auto"/>
        <w:ind w:left="1080"/>
        <w:textAlignment w:val="baseline"/>
        <w:rPr>
          <w:rFonts w:ascii="Arial" w:hAnsi="Arial" w:cs="Arial"/>
          <w:b/>
          <w:lang w:val="es-ES_tradnl"/>
        </w:rPr>
      </w:pPr>
    </w:p>
    <w:p w:rsidR="009004E6" w:rsidRPr="00D756A9" w:rsidRDefault="009004E6" w:rsidP="004E1488">
      <w:pPr>
        <w:pStyle w:val="Prrafodelista"/>
        <w:widowControl/>
        <w:numPr>
          <w:ilvl w:val="2"/>
          <w:numId w:val="11"/>
        </w:numPr>
        <w:spacing w:after="0" w:line="480" w:lineRule="auto"/>
        <w:ind w:left="993" w:hanging="426"/>
        <w:rPr>
          <w:rFonts w:ascii="Arial" w:hAnsi="Arial" w:cs="Arial"/>
          <w:b/>
        </w:rPr>
      </w:pPr>
      <w:r w:rsidRPr="00D756A9">
        <w:rPr>
          <w:rFonts w:ascii="Arial" w:hAnsi="Arial" w:cs="Arial"/>
          <w:b/>
        </w:rPr>
        <w:t>VARIABLE DEPENDIENTE</w:t>
      </w:r>
    </w:p>
    <w:p w:rsidR="009004E6" w:rsidRPr="00A6748C" w:rsidRDefault="009004E6" w:rsidP="009004E6">
      <w:pPr>
        <w:pStyle w:val="Prrafodelista"/>
        <w:spacing w:line="480" w:lineRule="auto"/>
        <w:ind w:left="1134"/>
        <w:rPr>
          <w:rFonts w:ascii="Arial" w:hAnsi="Arial" w:cs="Arial"/>
          <w:b/>
        </w:rPr>
      </w:pPr>
    </w:p>
    <w:p w:rsidR="009004E6" w:rsidRDefault="009004E6" w:rsidP="009004E6">
      <w:pPr>
        <w:pStyle w:val="Prrafodelista"/>
        <w:spacing w:line="480" w:lineRule="auto"/>
        <w:ind w:left="1080"/>
        <w:jc w:val="both"/>
        <w:rPr>
          <w:rFonts w:ascii="Arial" w:hAnsi="Arial" w:cs="Arial"/>
        </w:rPr>
      </w:pPr>
      <w:r>
        <w:rPr>
          <w:rFonts w:ascii="Arial" w:hAnsi="Arial" w:cs="Arial"/>
        </w:rPr>
        <w:t>Nivel 4703 msnm</w:t>
      </w:r>
    </w:p>
    <w:p w:rsidR="009004E6" w:rsidRDefault="009004E6" w:rsidP="009004E6">
      <w:pPr>
        <w:pStyle w:val="Prrafodelista"/>
        <w:spacing w:line="480" w:lineRule="auto"/>
        <w:ind w:left="1080"/>
        <w:jc w:val="both"/>
        <w:rPr>
          <w:rFonts w:ascii="Arial" w:hAnsi="Arial" w:cs="Arial"/>
        </w:rPr>
      </w:pPr>
    </w:p>
    <w:p w:rsidR="009004E6" w:rsidRPr="00D756A9" w:rsidRDefault="009004E6" w:rsidP="004E1488">
      <w:pPr>
        <w:pStyle w:val="Prrafodelista"/>
        <w:widowControl/>
        <w:numPr>
          <w:ilvl w:val="2"/>
          <w:numId w:val="11"/>
        </w:numPr>
        <w:spacing w:after="0" w:line="480" w:lineRule="auto"/>
        <w:ind w:left="993" w:hanging="426"/>
        <w:rPr>
          <w:rFonts w:ascii="Arial" w:hAnsi="Arial" w:cs="Arial"/>
          <w:b/>
        </w:rPr>
      </w:pPr>
      <w:r w:rsidRPr="00D756A9">
        <w:rPr>
          <w:rFonts w:ascii="Arial" w:hAnsi="Arial" w:cs="Arial"/>
          <w:b/>
        </w:rPr>
        <w:t>VARIABLE INDEPENDIENTE</w:t>
      </w:r>
    </w:p>
    <w:p w:rsidR="009004E6" w:rsidRDefault="009004E6" w:rsidP="009004E6">
      <w:pPr>
        <w:pStyle w:val="Prrafodelista"/>
        <w:spacing w:line="480" w:lineRule="auto"/>
        <w:ind w:left="1134"/>
        <w:rPr>
          <w:rFonts w:ascii="Arial" w:hAnsi="Arial" w:cs="Arial"/>
          <w:bCs/>
          <w:lang w:val="es-PE"/>
        </w:rPr>
      </w:pPr>
    </w:p>
    <w:p w:rsidR="009004E6" w:rsidRDefault="009004E6" w:rsidP="009004E6">
      <w:pPr>
        <w:pStyle w:val="Prrafodelista"/>
        <w:spacing w:line="480" w:lineRule="auto"/>
        <w:ind w:left="1134"/>
        <w:rPr>
          <w:rFonts w:ascii="Arial" w:hAnsi="Arial" w:cs="Arial"/>
        </w:rPr>
      </w:pPr>
      <w:r>
        <w:rPr>
          <w:rFonts w:ascii="Arial" w:hAnsi="Arial" w:cs="Arial"/>
          <w:bCs/>
          <w:lang w:val="es-PE"/>
        </w:rPr>
        <w:t xml:space="preserve">Estimación de costos </w:t>
      </w:r>
      <w:r w:rsidRPr="0000019F">
        <w:rPr>
          <w:rFonts w:ascii="Arial" w:hAnsi="Arial" w:cs="Arial"/>
          <w:bCs/>
          <w:lang w:val="es-PE"/>
        </w:rPr>
        <w:t>e</w:t>
      </w:r>
      <w:r>
        <w:rPr>
          <w:rFonts w:ascii="Arial" w:hAnsi="Arial" w:cs="Arial"/>
          <w:bCs/>
          <w:lang w:val="es-PE"/>
        </w:rPr>
        <w:t>n</w:t>
      </w:r>
      <w:r w:rsidRPr="0000019F">
        <w:rPr>
          <w:rFonts w:ascii="Arial" w:hAnsi="Arial" w:cs="Arial"/>
          <w:bCs/>
          <w:lang w:val="es-PE"/>
        </w:rPr>
        <w:t xml:space="preserve"> la sobreelevación del dique de</w:t>
      </w:r>
      <w:r>
        <w:rPr>
          <w:rFonts w:ascii="Arial" w:hAnsi="Arial" w:cs="Arial"/>
          <w:bCs/>
          <w:lang w:val="es-PE"/>
        </w:rPr>
        <w:t xml:space="preserve"> </w:t>
      </w:r>
      <w:r w:rsidRPr="0000019F">
        <w:rPr>
          <w:rFonts w:ascii="Arial" w:hAnsi="Arial" w:cs="Arial"/>
          <w:bCs/>
          <w:lang w:val="es-PE"/>
        </w:rPr>
        <w:t>l</w:t>
      </w:r>
      <w:r>
        <w:rPr>
          <w:rFonts w:ascii="Arial" w:hAnsi="Arial" w:cs="Arial"/>
          <w:bCs/>
          <w:lang w:val="es-PE"/>
        </w:rPr>
        <w:t>a</w:t>
      </w:r>
      <w:r w:rsidRPr="0000019F">
        <w:rPr>
          <w:rFonts w:ascii="Arial" w:hAnsi="Arial" w:cs="Arial"/>
          <w:bCs/>
          <w:lang w:val="es-PE"/>
        </w:rPr>
        <w:t xml:space="preserve"> relave</w:t>
      </w:r>
      <w:r>
        <w:rPr>
          <w:rFonts w:ascii="Arial" w:hAnsi="Arial" w:cs="Arial"/>
          <w:bCs/>
          <w:lang w:val="es-PE"/>
        </w:rPr>
        <w:t>ra.</w:t>
      </w:r>
    </w:p>
    <w:p w:rsidR="009004E6" w:rsidRDefault="009004E6" w:rsidP="009004E6">
      <w:pPr>
        <w:pStyle w:val="Prrafodelista"/>
        <w:spacing w:line="480" w:lineRule="auto"/>
        <w:ind w:left="1134"/>
        <w:rPr>
          <w:rFonts w:ascii="Arial" w:hAnsi="Arial" w:cs="Arial"/>
          <w:b/>
        </w:rPr>
      </w:pPr>
    </w:p>
    <w:p w:rsidR="009004E6" w:rsidRDefault="009004E6" w:rsidP="004E1488">
      <w:pPr>
        <w:pStyle w:val="Prrafodelista"/>
        <w:widowControl/>
        <w:numPr>
          <w:ilvl w:val="2"/>
          <w:numId w:val="11"/>
        </w:numPr>
        <w:spacing w:after="0" w:line="480" w:lineRule="auto"/>
        <w:ind w:left="1134" w:hanging="567"/>
        <w:rPr>
          <w:rFonts w:ascii="Arial" w:hAnsi="Arial" w:cs="Arial"/>
          <w:b/>
        </w:rPr>
      </w:pPr>
      <w:r>
        <w:rPr>
          <w:rFonts w:ascii="Arial" w:hAnsi="Arial" w:cs="Arial"/>
          <w:b/>
        </w:rPr>
        <w:t xml:space="preserve">VARIABLES </w:t>
      </w:r>
      <w:r w:rsidRPr="00445E4F">
        <w:rPr>
          <w:rFonts w:ascii="Arial" w:hAnsi="Arial" w:cs="Arial"/>
          <w:b/>
        </w:rPr>
        <w:t xml:space="preserve">INTERVINIENTES </w:t>
      </w:r>
    </w:p>
    <w:p w:rsidR="009004E6" w:rsidRPr="00052884" w:rsidRDefault="009004E6" w:rsidP="009004E6">
      <w:pPr>
        <w:pStyle w:val="Ttulo5"/>
        <w:keepNext w:val="0"/>
        <w:keepLines w:val="0"/>
        <w:widowControl w:val="0"/>
        <w:tabs>
          <w:tab w:val="left" w:pos="2520"/>
        </w:tabs>
        <w:spacing w:before="0" w:line="480" w:lineRule="auto"/>
        <w:ind w:right="-20" w:firstLine="1418"/>
        <w:jc w:val="both"/>
        <w:rPr>
          <w:rFonts w:ascii="Arial" w:hAnsi="Arial" w:cs="Arial"/>
          <w:color w:val="auto"/>
        </w:rPr>
      </w:pPr>
    </w:p>
    <w:p w:rsidR="009004E6" w:rsidRPr="00052884" w:rsidRDefault="009004E6" w:rsidP="009004E6">
      <w:pPr>
        <w:pStyle w:val="Ttulo5"/>
        <w:keepNext w:val="0"/>
        <w:keepLines w:val="0"/>
        <w:widowControl w:val="0"/>
        <w:tabs>
          <w:tab w:val="left" w:pos="2520"/>
        </w:tabs>
        <w:spacing w:before="0" w:line="480" w:lineRule="auto"/>
        <w:ind w:right="-20" w:firstLine="1418"/>
        <w:jc w:val="both"/>
        <w:rPr>
          <w:rFonts w:ascii="Arial" w:hAnsi="Arial" w:cs="Arial"/>
          <w:color w:val="auto"/>
        </w:rPr>
      </w:pPr>
      <w:r w:rsidRPr="00052884">
        <w:rPr>
          <w:rFonts w:ascii="Arial" w:hAnsi="Arial" w:cs="Arial"/>
          <w:color w:val="auto"/>
        </w:rPr>
        <w:lastRenderedPageBreak/>
        <w:t>Varia</w:t>
      </w:r>
      <w:r w:rsidRPr="00052884">
        <w:rPr>
          <w:rFonts w:ascii="Arial" w:hAnsi="Arial" w:cs="Arial"/>
          <w:color w:val="auto"/>
          <w:spacing w:val="-1"/>
        </w:rPr>
        <w:t>b</w:t>
      </w:r>
      <w:r w:rsidRPr="00052884">
        <w:rPr>
          <w:rFonts w:ascii="Arial" w:hAnsi="Arial" w:cs="Arial"/>
          <w:color w:val="auto"/>
        </w:rPr>
        <w:t>le</w:t>
      </w:r>
      <w:r w:rsidRPr="00052884">
        <w:rPr>
          <w:rFonts w:ascii="Arial" w:hAnsi="Arial" w:cs="Arial"/>
          <w:color w:val="auto"/>
          <w:spacing w:val="1"/>
        </w:rPr>
        <w:t xml:space="preserve"> </w:t>
      </w:r>
      <w:r w:rsidRPr="00052884">
        <w:rPr>
          <w:rFonts w:ascii="Arial" w:hAnsi="Arial" w:cs="Arial"/>
          <w:color w:val="auto"/>
        </w:rPr>
        <w:t>i</w:t>
      </w:r>
      <w:r w:rsidRPr="00052884">
        <w:rPr>
          <w:rFonts w:ascii="Arial" w:hAnsi="Arial" w:cs="Arial"/>
          <w:color w:val="auto"/>
          <w:spacing w:val="1"/>
        </w:rPr>
        <w:t>n</w:t>
      </w:r>
      <w:r w:rsidRPr="00052884">
        <w:rPr>
          <w:rFonts w:ascii="Arial" w:hAnsi="Arial" w:cs="Arial"/>
          <w:color w:val="auto"/>
        </w:rPr>
        <w:t>dep</w:t>
      </w:r>
      <w:r w:rsidRPr="00052884">
        <w:rPr>
          <w:rFonts w:ascii="Arial" w:hAnsi="Arial" w:cs="Arial"/>
          <w:color w:val="auto"/>
          <w:spacing w:val="-3"/>
        </w:rPr>
        <w:t>e</w:t>
      </w:r>
      <w:r w:rsidRPr="00052884">
        <w:rPr>
          <w:rFonts w:ascii="Arial" w:hAnsi="Arial" w:cs="Arial"/>
          <w:color w:val="auto"/>
        </w:rPr>
        <w:t>n</w:t>
      </w:r>
      <w:r w:rsidRPr="00052884">
        <w:rPr>
          <w:rFonts w:ascii="Arial" w:hAnsi="Arial" w:cs="Arial"/>
          <w:color w:val="auto"/>
          <w:spacing w:val="1"/>
        </w:rPr>
        <w:t>d</w:t>
      </w:r>
      <w:r w:rsidRPr="00052884">
        <w:rPr>
          <w:rFonts w:ascii="Arial" w:hAnsi="Arial" w:cs="Arial"/>
          <w:color w:val="auto"/>
        </w:rPr>
        <w:t>ien</w:t>
      </w:r>
      <w:r w:rsidRPr="00052884">
        <w:rPr>
          <w:rFonts w:ascii="Arial" w:hAnsi="Arial" w:cs="Arial"/>
          <w:color w:val="auto"/>
          <w:spacing w:val="1"/>
        </w:rPr>
        <w:t>t</w:t>
      </w:r>
      <w:r w:rsidRPr="00052884">
        <w:rPr>
          <w:rFonts w:ascii="Arial" w:hAnsi="Arial" w:cs="Arial"/>
          <w:color w:val="auto"/>
        </w:rPr>
        <w:t>e</w:t>
      </w:r>
    </w:p>
    <w:p w:rsidR="009004E6" w:rsidRDefault="009004E6" w:rsidP="009004E6">
      <w:pPr>
        <w:pStyle w:val="Ttulo5"/>
        <w:keepNext w:val="0"/>
        <w:keepLines w:val="0"/>
        <w:widowControl w:val="0"/>
        <w:spacing w:before="0" w:line="480" w:lineRule="auto"/>
        <w:ind w:right="-20" w:firstLine="1418"/>
        <w:jc w:val="both"/>
        <w:rPr>
          <w:rFonts w:ascii="Arial" w:hAnsi="Arial" w:cs="Arial"/>
          <w:color w:val="auto"/>
        </w:rPr>
      </w:pPr>
      <w:r>
        <w:rPr>
          <w:rFonts w:ascii="Arial" w:hAnsi="Arial" w:cs="Arial"/>
          <w:color w:val="auto"/>
        </w:rPr>
        <w:t>Costos de mano de obra</w:t>
      </w:r>
    </w:p>
    <w:p w:rsidR="009004E6" w:rsidRDefault="009004E6" w:rsidP="009004E6">
      <w:pPr>
        <w:pStyle w:val="Ttulo5"/>
        <w:keepNext w:val="0"/>
        <w:keepLines w:val="0"/>
        <w:widowControl w:val="0"/>
        <w:tabs>
          <w:tab w:val="left" w:pos="2520"/>
        </w:tabs>
        <w:spacing w:before="0" w:line="480" w:lineRule="auto"/>
        <w:ind w:right="-20" w:firstLine="1418"/>
        <w:jc w:val="both"/>
        <w:rPr>
          <w:rFonts w:ascii="Arial" w:hAnsi="Arial" w:cs="Arial"/>
          <w:color w:val="auto"/>
        </w:rPr>
      </w:pPr>
      <w:r w:rsidRPr="001B7DE4">
        <w:rPr>
          <w:rFonts w:ascii="Arial" w:hAnsi="Arial" w:cs="Arial"/>
          <w:color w:val="auto"/>
        </w:rPr>
        <w:t>Costos de materiales</w:t>
      </w:r>
    </w:p>
    <w:p w:rsidR="009004E6" w:rsidRPr="001B7DE4" w:rsidRDefault="009004E6" w:rsidP="009004E6">
      <w:pPr>
        <w:rPr>
          <w:rFonts w:ascii="Arial" w:hAnsi="Arial" w:cs="Arial"/>
        </w:rPr>
      </w:pPr>
      <w:r>
        <w:tab/>
      </w:r>
      <w:r>
        <w:tab/>
      </w:r>
      <w:r w:rsidRPr="001B7DE4">
        <w:rPr>
          <w:rFonts w:ascii="Arial" w:hAnsi="Arial" w:cs="Arial"/>
        </w:rPr>
        <w:t>Costos de movimiento de tierras</w:t>
      </w:r>
    </w:p>
    <w:p w:rsidR="009004E6" w:rsidRPr="001B7DE4" w:rsidRDefault="009004E6" w:rsidP="009004E6"/>
    <w:p w:rsidR="009004E6" w:rsidRDefault="009004E6" w:rsidP="009004E6">
      <w:pPr>
        <w:pStyle w:val="Ttulo5"/>
        <w:keepNext w:val="0"/>
        <w:keepLines w:val="0"/>
        <w:widowControl w:val="0"/>
        <w:tabs>
          <w:tab w:val="left" w:pos="2520"/>
        </w:tabs>
        <w:spacing w:before="0" w:line="480" w:lineRule="auto"/>
        <w:ind w:right="-20" w:firstLine="1418"/>
        <w:jc w:val="both"/>
        <w:rPr>
          <w:rFonts w:ascii="Arial" w:hAnsi="Arial" w:cs="Arial"/>
          <w:color w:val="auto"/>
        </w:rPr>
      </w:pPr>
    </w:p>
    <w:p w:rsidR="009004E6" w:rsidRPr="007116EE" w:rsidRDefault="009004E6" w:rsidP="009004E6">
      <w:pPr>
        <w:pStyle w:val="Ttulo5"/>
        <w:keepNext w:val="0"/>
        <w:keepLines w:val="0"/>
        <w:widowControl w:val="0"/>
        <w:tabs>
          <w:tab w:val="left" w:pos="2520"/>
        </w:tabs>
        <w:spacing w:before="0" w:line="480" w:lineRule="auto"/>
        <w:ind w:right="-20" w:firstLine="1418"/>
        <w:jc w:val="both"/>
        <w:rPr>
          <w:rFonts w:ascii="Arial" w:hAnsi="Arial" w:cs="Arial"/>
          <w:b/>
          <w:bCs/>
          <w:color w:val="auto"/>
        </w:rPr>
      </w:pPr>
      <w:r w:rsidRPr="007116EE">
        <w:rPr>
          <w:rFonts w:ascii="Arial" w:hAnsi="Arial" w:cs="Arial"/>
          <w:color w:val="auto"/>
        </w:rPr>
        <w:t>Varia</w:t>
      </w:r>
      <w:r w:rsidRPr="007116EE">
        <w:rPr>
          <w:rFonts w:ascii="Arial" w:hAnsi="Arial" w:cs="Arial"/>
          <w:color w:val="auto"/>
          <w:spacing w:val="-1"/>
        </w:rPr>
        <w:t>b</w:t>
      </w:r>
      <w:r w:rsidRPr="007116EE">
        <w:rPr>
          <w:rFonts w:ascii="Arial" w:hAnsi="Arial" w:cs="Arial"/>
          <w:color w:val="auto"/>
        </w:rPr>
        <w:t xml:space="preserve">le </w:t>
      </w:r>
      <w:r w:rsidRPr="007116EE">
        <w:rPr>
          <w:rFonts w:ascii="Arial" w:hAnsi="Arial" w:cs="Arial"/>
          <w:color w:val="auto"/>
          <w:spacing w:val="1"/>
        </w:rPr>
        <w:t>d</w:t>
      </w:r>
      <w:r w:rsidRPr="007116EE">
        <w:rPr>
          <w:rFonts w:ascii="Arial" w:hAnsi="Arial" w:cs="Arial"/>
          <w:color w:val="auto"/>
        </w:rPr>
        <w:t>ependi</w:t>
      </w:r>
      <w:r w:rsidRPr="007116EE">
        <w:rPr>
          <w:rFonts w:ascii="Arial" w:hAnsi="Arial" w:cs="Arial"/>
          <w:color w:val="auto"/>
          <w:spacing w:val="-3"/>
        </w:rPr>
        <w:t>e</w:t>
      </w:r>
      <w:r w:rsidRPr="007116EE">
        <w:rPr>
          <w:rFonts w:ascii="Arial" w:hAnsi="Arial" w:cs="Arial"/>
          <w:color w:val="auto"/>
        </w:rPr>
        <w:t>n</w:t>
      </w:r>
      <w:r w:rsidRPr="007116EE">
        <w:rPr>
          <w:rFonts w:ascii="Arial" w:hAnsi="Arial" w:cs="Arial"/>
          <w:color w:val="auto"/>
          <w:spacing w:val="1"/>
        </w:rPr>
        <w:t>t</w:t>
      </w:r>
      <w:r w:rsidRPr="007116EE">
        <w:rPr>
          <w:rFonts w:ascii="Arial" w:hAnsi="Arial" w:cs="Arial"/>
          <w:color w:val="auto"/>
        </w:rPr>
        <w:t>e</w:t>
      </w:r>
    </w:p>
    <w:p w:rsidR="009004E6" w:rsidRPr="00B1277D" w:rsidRDefault="009004E6" w:rsidP="009004E6">
      <w:pPr>
        <w:pStyle w:val="Body"/>
        <w:spacing w:line="480" w:lineRule="auto"/>
        <w:ind w:left="1418" w:right="-20"/>
        <w:jc w:val="both"/>
        <w:rPr>
          <w:rFonts w:ascii="Arial" w:hAnsi="Arial" w:cs="Arial"/>
          <w:sz w:val="24"/>
          <w:szCs w:val="24"/>
          <w:lang w:val="es-ES_tradnl"/>
        </w:rPr>
      </w:pPr>
      <w:r>
        <w:rPr>
          <w:rFonts w:ascii="Arial" w:hAnsi="Arial" w:cs="Arial"/>
          <w:sz w:val="24"/>
          <w:szCs w:val="24"/>
          <w:lang w:val="es-ES_tradnl"/>
        </w:rPr>
        <w:t>Costo final del nivel 4 703 m.s.n.m.</w:t>
      </w:r>
    </w:p>
    <w:p w:rsidR="009004E6" w:rsidRPr="001B7DE4" w:rsidRDefault="009004E6" w:rsidP="009004E6">
      <w:pPr>
        <w:pStyle w:val="Body"/>
        <w:tabs>
          <w:tab w:val="left" w:pos="2220"/>
        </w:tabs>
        <w:spacing w:line="480" w:lineRule="auto"/>
        <w:ind w:left="2249" w:right="-20"/>
        <w:jc w:val="both"/>
        <w:rPr>
          <w:rFonts w:ascii="Arial" w:hAnsi="Arial" w:cs="Arial"/>
          <w:sz w:val="24"/>
          <w:szCs w:val="24"/>
          <w:lang w:val="es-PE"/>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r>
        <w:rPr>
          <w:rFonts w:ascii="Arial" w:hAnsi="Arial" w:cs="Arial"/>
          <w:b/>
        </w:rPr>
        <w:t>CAPÍTULO III</w:t>
      </w:r>
    </w:p>
    <w:p w:rsidR="009004E6"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p>
    <w:p w:rsidR="009004E6" w:rsidRPr="00610657" w:rsidRDefault="009004E6" w:rsidP="009004E6">
      <w:pPr>
        <w:tabs>
          <w:tab w:val="num" w:pos="1080"/>
        </w:tabs>
        <w:overflowPunct w:val="0"/>
        <w:autoSpaceDE w:val="0"/>
        <w:autoSpaceDN w:val="0"/>
        <w:adjustRightInd w:val="0"/>
        <w:spacing w:line="480" w:lineRule="auto"/>
        <w:jc w:val="center"/>
        <w:textAlignment w:val="baseline"/>
        <w:rPr>
          <w:rFonts w:ascii="Arial" w:hAnsi="Arial" w:cs="Arial"/>
          <w:b/>
        </w:rPr>
      </w:pPr>
      <w:r w:rsidRPr="00610657">
        <w:rPr>
          <w:rFonts w:ascii="Arial" w:hAnsi="Arial" w:cs="Arial"/>
          <w:b/>
        </w:rPr>
        <w:t>METODOLOGÍA</w:t>
      </w:r>
      <w:r>
        <w:rPr>
          <w:rFonts w:ascii="Arial" w:hAnsi="Arial" w:cs="Arial"/>
          <w:b/>
        </w:rPr>
        <w:t xml:space="preserve"> – RECOLECCIÓN DE DATOS</w:t>
      </w:r>
    </w:p>
    <w:p w:rsidR="009004E6" w:rsidRDefault="009004E6" w:rsidP="009004E6">
      <w:pPr>
        <w:numPr>
          <w:ilvl w:val="1"/>
          <w:numId w:val="0"/>
        </w:numPr>
        <w:tabs>
          <w:tab w:val="num" w:pos="360"/>
        </w:tabs>
        <w:overflowPunct w:val="0"/>
        <w:autoSpaceDE w:val="0"/>
        <w:autoSpaceDN w:val="0"/>
        <w:adjustRightInd w:val="0"/>
        <w:spacing w:line="480" w:lineRule="auto"/>
        <w:textAlignment w:val="baseline"/>
        <w:rPr>
          <w:rFonts w:ascii="Arial" w:hAnsi="Arial" w:cs="Arial"/>
          <w:b/>
        </w:rPr>
      </w:pPr>
    </w:p>
    <w:p w:rsidR="009004E6" w:rsidRPr="00610657" w:rsidRDefault="009004E6" w:rsidP="009004E6">
      <w:pPr>
        <w:numPr>
          <w:ilvl w:val="1"/>
          <w:numId w:val="0"/>
        </w:numPr>
        <w:tabs>
          <w:tab w:val="num" w:pos="360"/>
        </w:tabs>
        <w:overflowPunct w:val="0"/>
        <w:autoSpaceDE w:val="0"/>
        <w:autoSpaceDN w:val="0"/>
        <w:adjustRightInd w:val="0"/>
        <w:spacing w:line="480" w:lineRule="auto"/>
        <w:ind w:left="567"/>
        <w:textAlignment w:val="baseline"/>
        <w:rPr>
          <w:rFonts w:ascii="Arial" w:hAnsi="Arial" w:cs="Arial"/>
          <w:b/>
        </w:rPr>
      </w:pPr>
      <w:r>
        <w:rPr>
          <w:rFonts w:ascii="Arial" w:hAnsi="Arial" w:cs="Arial"/>
          <w:b/>
        </w:rPr>
        <w:t>3.1. MÉ</w:t>
      </w:r>
      <w:r w:rsidRPr="00610657">
        <w:rPr>
          <w:rFonts w:ascii="Arial" w:hAnsi="Arial" w:cs="Arial"/>
          <w:b/>
        </w:rPr>
        <w:t>TODO DE INVESTIGACIÓN</w:t>
      </w:r>
    </w:p>
    <w:p w:rsidR="009004E6" w:rsidRDefault="009004E6" w:rsidP="009004E6">
      <w:pPr>
        <w:spacing w:before="6" w:line="150" w:lineRule="exact"/>
        <w:rPr>
          <w:sz w:val="15"/>
          <w:szCs w:val="15"/>
        </w:rPr>
      </w:pPr>
    </w:p>
    <w:p w:rsidR="009004E6" w:rsidRDefault="009004E6" w:rsidP="009004E6">
      <w:pPr>
        <w:pStyle w:val="Body"/>
        <w:spacing w:line="480" w:lineRule="auto"/>
        <w:ind w:left="1145" w:right="57"/>
        <w:jc w:val="both"/>
        <w:rPr>
          <w:rFonts w:ascii="Arial" w:hAnsi="Arial" w:cs="Arial"/>
          <w:spacing w:val="1"/>
          <w:sz w:val="24"/>
          <w:szCs w:val="24"/>
          <w:lang w:val="es-PE"/>
        </w:rPr>
      </w:pPr>
      <w:r>
        <w:rPr>
          <w:rFonts w:ascii="Arial" w:hAnsi="Arial" w:cs="Arial"/>
          <w:sz w:val="24"/>
          <w:szCs w:val="24"/>
          <w:lang w:val="es-PE"/>
        </w:rPr>
        <w:t>El</w:t>
      </w:r>
      <w:r w:rsidRPr="0000071E">
        <w:rPr>
          <w:rFonts w:ascii="Arial" w:hAnsi="Arial" w:cs="Arial"/>
          <w:sz w:val="24"/>
          <w:szCs w:val="24"/>
          <w:lang w:val="es-PE"/>
        </w:rPr>
        <w:t xml:space="preserve"> </w:t>
      </w:r>
      <w:r>
        <w:rPr>
          <w:rFonts w:ascii="Arial" w:hAnsi="Arial" w:cs="Arial"/>
          <w:spacing w:val="-1"/>
          <w:sz w:val="24"/>
          <w:szCs w:val="24"/>
          <w:lang w:val="es-PE"/>
        </w:rPr>
        <w:t>métod</w:t>
      </w:r>
      <w:r w:rsidRPr="0000071E">
        <w:rPr>
          <w:rFonts w:ascii="Arial" w:hAnsi="Arial" w:cs="Arial"/>
          <w:sz w:val="24"/>
          <w:szCs w:val="24"/>
          <w:lang w:val="es-PE"/>
        </w:rPr>
        <w:t>o</w:t>
      </w:r>
      <w:r w:rsidRPr="0000071E">
        <w:rPr>
          <w:rFonts w:ascii="Arial" w:hAnsi="Arial" w:cs="Arial"/>
          <w:spacing w:val="1"/>
          <w:sz w:val="24"/>
          <w:szCs w:val="24"/>
          <w:lang w:val="es-PE"/>
        </w:rPr>
        <w:t xml:space="preserve"> </w:t>
      </w:r>
      <w:r w:rsidRPr="0000071E">
        <w:rPr>
          <w:rFonts w:ascii="Arial" w:hAnsi="Arial" w:cs="Arial"/>
          <w:sz w:val="24"/>
          <w:szCs w:val="24"/>
          <w:lang w:val="es-PE"/>
        </w:rPr>
        <w:t>s</w:t>
      </w:r>
      <w:r w:rsidRPr="0000071E">
        <w:rPr>
          <w:rFonts w:ascii="Arial" w:hAnsi="Arial" w:cs="Arial"/>
          <w:spacing w:val="-1"/>
          <w:sz w:val="24"/>
          <w:szCs w:val="24"/>
          <w:lang w:val="es-PE"/>
        </w:rPr>
        <w:t>e</w:t>
      </w:r>
      <w:r w:rsidRPr="0000071E">
        <w:rPr>
          <w:rFonts w:ascii="Arial" w:hAnsi="Arial" w:cs="Arial"/>
          <w:sz w:val="24"/>
          <w:szCs w:val="24"/>
          <w:lang w:val="es-PE"/>
        </w:rPr>
        <w:t xml:space="preserve">rá </w:t>
      </w:r>
      <w:r>
        <w:rPr>
          <w:rFonts w:ascii="Arial" w:hAnsi="Arial" w:cs="Arial"/>
          <w:b/>
          <w:spacing w:val="-1"/>
          <w:sz w:val="24"/>
          <w:szCs w:val="24"/>
          <w:lang w:val="es-PE"/>
        </w:rPr>
        <w:t>aplicada</w:t>
      </w:r>
      <w:r w:rsidRPr="0000071E">
        <w:rPr>
          <w:rFonts w:ascii="Arial" w:hAnsi="Arial" w:cs="Arial"/>
          <w:sz w:val="24"/>
          <w:szCs w:val="24"/>
          <w:lang w:val="es-PE"/>
        </w:rPr>
        <w:t xml:space="preserve"> </w:t>
      </w:r>
      <w:r w:rsidRPr="0000071E">
        <w:rPr>
          <w:rFonts w:ascii="Arial" w:hAnsi="Arial" w:cs="Arial"/>
          <w:spacing w:val="-1"/>
          <w:sz w:val="24"/>
          <w:szCs w:val="24"/>
          <w:lang w:val="es-PE"/>
        </w:rPr>
        <w:t>ut</w:t>
      </w:r>
      <w:r w:rsidRPr="0000071E">
        <w:rPr>
          <w:rFonts w:ascii="Arial" w:hAnsi="Arial" w:cs="Arial"/>
          <w:sz w:val="24"/>
          <w:szCs w:val="24"/>
          <w:lang w:val="es-PE"/>
        </w:rPr>
        <w:t>ili</w:t>
      </w:r>
      <w:r w:rsidRPr="0000071E">
        <w:rPr>
          <w:rFonts w:ascii="Arial" w:hAnsi="Arial" w:cs="Arial"/>
          <w:spacing w:val="1"/>
          <w:sz w:val="24"/>
          <w:szCs w:val="24"/>
          <w:lang w:val="es-PE"/>
        </w:rPr>
        <w:t>z</w:t>
      </w:r>
      <w:r w:rsidRPr="0000071E">
        <w:rPr>
          <w:rFonts w:ascii="Arial" w:hAnsi="Arial" w:cs="Arial"/>
          <w:sz w:val="24"/>
          <w:szCs w:val="24"/>
          <w:lang w:val="es-PE"/>
        </w:rPr>
        <w:t>ando</w:t>
      </w:r>
      <w:r w:rsidRPr="0000071E">
        <w:rPr>
          <w:rFonts w:ascii="Arial" w:hAnsi="Arial" w:cs="Arial"/>
          <w:spacing w:val="1"/>
          <w:sz w:val="24"/>
          <w:szCs w:val="24"/>
          <w:lang w:val="es-PE"/>
        </w:rPr>
        <w:t xml:space="preserve"> </w:t>
      </w:r>
      <w:r w:rsidRPr="0000071E">
        <w:rPr>
          <w:rFonts w:ascii="Arial" w:hAnsi="Arial" w:cs="Arial"/>
          <w:sz w:val="24"/>
          <w:szCs w:val="24"/>
          <w:lang w:val="es-PE"/>
        </w:rPr>
        <w:t>la</w:t>
      </w:r>
      <w:r w:rsidRPr="0000071E">
        <w:rPr>
          <w:rFonts w:ascii="Arial" w:hAnsi="Arial" w:cs="Arial"/>
          <w:spacing w:val="-2"/>
          <w:sz w:val="24"/>
          <w:szCs w:val="24"/>
          <w:lang w:val="es-PE"/>
        </w:rPr>
        <w:t xml:space="preserve"> </w:t>
      </w:r>
      <w:r w:rsidRPr="0000071E">
        <w:rPr>
          <w:rFonts w:ascii="Arial" w:hAnsi="Arial" w:cs="Arial"/>
          <w:spacing w:val="1"/>
          <w:sz w:val="24"/>
          <w:szCs w:val="24"/>
          <w:lang w:val="es-PE"/>
        </w:rPr>
        <w:t>m</w:t>
      </w:r>
      <w:r w:rsidRPr="0000071E">
        <w:rPr>
          <w:rFonts w:ascii="Arial" w:hAnsi="Arial" w:cs="Arial"/>
          <w:sz w:val="24"/>
          <w:szCs w:val="24"/>
          <w:lang w:val="es-PE"/>
        </w:rPr>
        <w:t>e</w:t>
      </w:r>
      <w:r w:rsidRPr="0000071E">
        <w:rPr>
          <w:rFonts w:ascii="Arial" w:hAnsi="Arial" w:cs="Arial"/>
          <w:spacing w:val="-2"/>
          <w:sz w:val="24"/>
          <w:szCs w:val="24"/>
          <w:lang w:val="es-PE"/>
        </w:rPr>
        <w:t>t</w:t>
      </w:r>
      <w:r w:rsidRPr="0000071E">
        <w:rPr>
          <w:rFonts w:ascii="Arial" w:hAnsi="Arial" w:cs="Arial"/>
          <w:spacing w:val="1"/>
          <w:sz w:val="24"/>
          <w:szCs w:val="24"/>
          <w:lang w:val="es-PE"/>
        </w:rPr>
        <w:t>o</w:t>
      </w:r>
      <w:r w:rsidRPr="0000071E">
        <w:rPr>
          <w:rFonts w:ascii="Arial" w:hAnsi="Arial" w:cs="Arial"/>
          <w:sz w:val="24"/>
          <w:szCs w:val="24"/>
          <w:lang w:val="es-PE"/>
        </w:rPr>
        <w:t>d</w:t>
      </w:r>
      <w:r w:rsidRPr="0000071E">
        <w:rPr>
          <w:rFonts w:ascii="Arial" w:hAnsi="Arial" w:cs="Arial"/>
          <w:spacing w:val="-1"/>
          <w:sz w:val="24"/>
          <w:szCs w:val="24"/>
          <w:lang w:val="es-PE"/>
        </w:rPr>
        <w:t>o</w:t>
      </w:r>
      <w:r w:rsidRPr="0000071E">
        <w:rPr>
          <w:rFonts w:ascii="Arial" w:hAnsi="Arial" w:cs="Arial"/>
          <w:sz w:val="24"/>
          <w:szCs w:val="24"/>
          <w:lang w:val="es-PE"/>
        </w:rPr>
        <w:t>l</w:t>
      </w:r>
      <w:r w:rsidRPr="0000071E">
        <w:rPr>
          <w:rFonts w:ascii="Arial" w:hAnsi="Arial" w:cs="Arial"/>
          <w:spacing w:val="1"/>
          <w:sz w:val="24"/>
          <w:szCs w:val="24"/>
          <w:lang w:val="es-PE"/>
        </w:rPr>
        <w:t>o</w:t>
      </w:r>
      <w:r w:rsidRPr="0000071E">
        <w:rPr>
          <w:rFonts w:ascii="Arial" w:hAnsi="Arial" w:cs="Arial"/>
          <w:sz w:val="24"/>
          <w:szCs w:val="24"/>
          <w:lang w:val="es-PE"/>
        </w:rPr>
        <w:t>gía analí</w:t>
      </w:r>
      <w:r w:rsidRPr="0000071E">
        <w:rPr>
          <w:rFonts w:ascii="Arial" w:hAnsi="Arial" w:cs="Arial"/>
          <w:spacing w:val="-1"/>
          <w:sz w:val="24"/>
          <w:szCs w:val="24"/>
          <w:lang w:val="es-PE"/>
        </w:rPr>
        <w:t>t</w:t>
      </w:r>
      <w:r w:rsidRPr="0000071E">
        <w:rPr>
          <w:rFonts w:ascii="Arial" w:hAnsi="Arial" w:cs="Arial"/>
          <w:sz w:val="24"/>
          <w:szCs w:val="24"/>
          <w:lang w:val="es-PE"/>
        </w:rPr>
        <w:t>i</w:t>
      </w:r>
      <w:r w:rsidRPr="0000071E">
        <w:rPr>
          <w:rFonts w:ascii="Arial" w:hAnsi="Arial" w:cs="Arial"/>
          <w:spacing w:val="-1"/>
          <w:sz w:val="24"/>
          <w:szCs w:val="24"/>
          <w:lang w:val="es-PE"/>
        </w:rPr>
        <w:t>c</w:t>
      </w:r>
      <w:r w:rsidRPr="0000071E">
        <w:rPr>
          <w:rFonts w:ascii="Arial" w:hAnsi="Arial" w:cs="Arial"/>
          <w:sz w:val="24"/>
          <w:szCs w:val="24"/>
          <w:lang w:val="es-PE"/>
        </w:rPr>
        <w:t>a y</w:t>
      </w:r>
      <w:r w:rsidRPr="0000071E">
        <w:rPr>
          <w:rFonts w:ascii="Arial" w:hAnsi="Arial" w:cs="Arial"/>
          <w:spacing w:val="-1"/>
          <w:sz w:val="24"/>
          <w:szCs w:val="24"/>
          <w:lang w:val="es-PE"/>
        </w:rPr>
        <w:t xml:space="preserve"> </w:t>
      </w:r>
      <w:r w:rsidRPr="0000071E">
        <w:rPr>
          <w:rFonts w:ascii="Arial" w:hAnsi="Arial" w:cs="Arial"/>
          <w:spacing w:val="1"/>
          <w:sz w:val="24"/>
          <w:szCs w:val="24"/>
          <w:lang w:val="es-PE"/>
        </w:rPr>
        <w:lastRenderedPageBreak/>
        <w:t>d</w:t>
      </w:r>
      <w:r w:rsidRPr="0000071E">
        <w:rPr>
          <w:rFonts w:ascii="Arial" w:hAnsi="Arial" w:cs="Arial"/>
          <w:sz w:val="24"/>
          <w:szCs w:val="24"/>
          <w:lang w:val="es-PE"/>
        </w:rPr>
        <w:t>ed</w:t>
      </w:r>
      <w:r w:rsidRPr="0000071E">
        <w:rPr>
          <w:rFonts w:ascii="Arial" w:hAnsi="Arial" w:cs="Arial"/>
          <w:spacing w:val="-1"/>
          <w:sz w:val="24"/>
          <w:szCs w:val="24"/>
          <w:lang w:val="es-PE"/>
        </w:rPr>
        <w:t>uct</w:t>
      </w:r>
      <w:r w:rsidRPr="0000071E">
        <w:rPr>
          <w:rFonts w:ascii="Arial" w:hAnsi="Arial" w:cs="Arial"/>
          <w:sz w:val="24"/>
          <w:szCs w:val="24"/>
          <w:lang w:val="es-PE"/>
        </w:rPr>
        <w:t xml:space="preserve">iva, </w:t>
      </w:r>
      <w:r>
        <w:rPr>
          <w:rFonts w:ascii="Arial" w:hAnsi="Arial" w:cs="Arial"/>
          <w:sz w:val="24"/>
          <w:szCs w:val="24"/>
          <w:lang w:val="es-PE"/>
        </w:rPr>
        <w:t>en la estimación de los costos en la sobre elevación del dique de la relavera de la planta concentradora de  Alpamarca.</w:t>
      </w:r>
    </w:p>
    <w:p w:rsidR="009004E6" w:rsidRDefault="009004E6" w:rsidP="009004E6">
      <w:pPr>
        <w:pStyle w:val="Body"/>
        <w:spacing w:line="480" w:lineRule="auto"/>
        <w:ind w:left="1145" w:right="57"/>
        <w:jc w:val="both"/>
        <w:rPr>
          <w:rFonts w:ascii="Arial" w:hAnsi="Arial" w:cs="Arial"/>
          <w:sz w:val="24"/>
          <w:szCs w:val="24"/>
          <w:lang w:val="es-PE"/>
        </w:rPr>
      </w:pPr>
    </w:p>
    <w:p w:rsidR="009004E6" w:rsidRPr="00610657" w:rsidRDefault="009004E6" w:rsidP="009004E6">
      <w:pPr>
        <w:numPr>
          <w:ilvl w:val="1"/>
          <w:numId w:val="0"/>
        </w:numPr>
        <w:tabs>
          <w:tab w:val="num" w:pos="360"/>
        </w:tabs>
        <w:overflowPunct w:val="0"/>
        <w:autoSpaceDE w:val="0"/>
        <w:autoSpaceDN w:val="0"/>
        <w:adjustRightInd w:val="0"/>
        <w:spacing w:line="480" w:lineRule="auto"/>
        <w:ind w:left="567"/>
        <w:textAlignment w:val="baseline"/>
        <w:rPr>
          <w:rFonts w:ascii="Arial" w:hAnsi="Arial" w:cs="Arial"/>
          <w:b/>
        </w:rPr>
      </w:pPr>
      <w:r>
        <w:rPr>
          <w:rFonts w:ascii="Arial" w:hAnsi="Arial" w:cs="Arial"/>
          <w:b/>
        </w:rPr>
        <w:t>3</w:t>
      </w:r>
      <w:r w:rsidRPr="00610657">
        <w:rPr>
          <w:rFonts w:ascii="Arial" w:hAnsi="Arial" w:cs="Arial"/>
          <w:b/>
        </w:rPr>
        <w:t xml:space="preserve">.2. DISEÑO DE </w:t>
      </w:r>
      <w:r>
        <w:rPr>
          <w:rFonts w:ascii="Arial" w:hAnsi="Arial" w:cs="Arial"/>
          <w:b/>
        </w:rPr>
        <w:t>LA INVESTIGACIÓ</w:t>
      </w:r>
      <w:r w:rsidRPr="00610657">
        <w:rPr>
          <w:rFonts w:ascii="Arial" w:hAnsi="Arial" w:cs="Arial"/>
          <w:b/>
        </w:rPr>
        <w:t>N</w:t>
      </w:r>
    </w:p>
    <w:p w:rsidR="009004E6" w:rsidRDefault="009004E6" w:rsidP="009004E6">
      <w:pPr>
        <w:spacing w:line="480" w:lineRule="auto"/>
        <w:ind w:left="993" w:right="50"/>
        <w:jc w:val="both"/>
        <w:rPr>
          <w:rFonts w:ascii="Arial" w:eastAsia="Arial" w:hAnsi="Arial" w:cs="Arial"/>
          <w:spacing w:val="1"/>
        </w:rPr>
      </w:pPr>
    </w:p>
    <w:p w:rsidR="009004E6" w:rsidRDefault="009004E6" w:rsidP="009004E6">
      <w:pPr>
        <w:spacing w:line="480" w:lineRule="auto"/>
        <w:ind w:left="993" w:right="50"/>
        <w:jc w:val="both"/>
        <w:rPr>
          <w:rFonts w:ascii="Arial" w:hAnsi="Arial" w:cs="Arial"/>
          <w:b/>
        </w:rPr>
      </w:pPr>
      <w:r w:rsidRPr="00AB3F33">
        <w:rPr>
          <w:rFonts w:ascii="Arial" w:eastAsia="Arial" w:hAnsi="Arial" w:cs="Arial"/>
          <w:spacing w:val="1"/>
        </w:rPr>
        <w:t>E</w:t>
      </w:r>
      <w:r w:rsidRPr="00AB3F33">
        <w:rPr>
          <w:rFonts w:ascii="Arial" w:eastAsia="Arial" w:hAnsi="Arial" w:cs="Arial"/>
        </w:rPr>
        <w:t>l</w:t>
      </w:r>
      <w:r w:rsidRPr="00AB3F33">
        <w:rPr>
          <w:rFonts w:ascii="Arial" w:eastAsia="Arial" w:hAnsi="Arial" w:cs="Arial"/>
          <w:spacing w:val="3"/>
        </w:rPr>
        <w:t xml:space="preserve"> </w:t>
      </w:r>
      <w:r w:rsidRPr="00AB3F33">
        <w:rPr>
          <w:rFonts w:ascii="Arial" w:eastAsia="Arial" w:hAnsi="Arial" w:cs="Arial"/>
        </w:rPr>
        <w:t>Dis</w:t>
      </w:r>
      <w:r w:rsidRPr="00AB3F33">
        <w:rPr>
          <w:rFonts w:ascii="Arial" w:eastAsia="Arial" w:hAnsi="Arial" w:cs="Arial"/>
          <w:spacing w:val="1"/>
        </w:rPr>
        <w:t>eñ</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spacing w:val="-1"/>
        </w:rPr>
        <w:t>e</w:t>
      </w:r>
      <w:r w:rsidRPr="00AB3F33">
        <w:rPr>
          <w:rFonts w:ascii="Arial" w:eastAsia="Arial" w:hAnsi="Arial" w:cs="Arial"/>
          <w:spacing w:val="2"/>
        </w:rPr>
        <w:t>m</w:t>
      </w:r>
      <w:r w:rsidRPr="00AB3F33">
        <w:rPr>
          <w:rFonts w:ascii="Arial" w:eastAsia="Arial" w:hAnsi="Arial" w:cs="Arial"/>
          <w:spacing w:val="1"/>
        </w:rPr>
        <w:t>p</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spacing w:val="1"/>
        </w:rPr>
        <w:t>ad</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spacing w:val="-1"/>
        </w:rPr>
        <w:t>e</w:t>
      </w:r>
      <w:r w:rsidRPr="00AB3F33">
        <w:rPr>
          <w:rFonts w:ascii="Arial" w:eastAsia="Arial" w:hAnsi="Arial" w:cs="Arial"/>
        </w:rPr>
        <w:t>n</w:t>
      </w:r>
      <w:r w:rsidRPr="00AB3F33">
        <w:rPr>
          <w:rFonts w:ascii="Arial" w:eastAsia="Arial" w:hAnsi="Arial" w:cs="Arial"/>
          <w:spacing w:val="4"/>
        </w:rPr>
        <w:t xml:space="preserve"> </w:t>
      </w:r>
      <w:r w:rsidRPr="00AB3F33">
        <w:rPr>
          <w:rFonts w:ascii="Arial" w:eastAsia="Arial" w:hAnsi="Arial" w:cs="Arial"/>
        </w:rPr>
        <w:t>la</w:t>
      </w:r>
      <w:r w:rsidRPr="00AB3F33">
        <w:rPr>
          <w:rFonts w:ascii="Arial" w:eastAsia="Arial" w:hAnsi="Arial" w:cs="Arial"/>
          <w:spacing w:val="2"/>
        </w:rPr>
        <w:t xml:space="preserve"> </w:t>
      </w:r>
      <w:r w:rsidRPr="00AB3F33">
        <w:rPr>
          <w:rFonts w:ascii="Arial" w:eastAsia="Arial" w:hAnsi="Arial" w:cs="Arial"/>
          <w:spacing w:val="1"/>
        </w:rPr>
        <w:t>p</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s</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ta</w:t>
      </w:r>
      <w:r w:rsidRPr="00AB3F33">
        <w:rPr>
          <w:rFonts w:ascii="Arial" w:eastAsia="Arial" w:hAnsi="Arial" w:cs="Arial"/>
          <w:spacing w:val="2"/>
        </w:rPr>
        <w:t xml:space="preserve"> </w:t>
      </w:r>
      <w:r>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2"/>
        </w:rPr>
        <w:t>v</w:t>
      </w:r>
      <w:r w:rsidRPr="00AB3F33">
        <w:rPr>
          <w:rFonts w:ascii="Arial" w:eastAsia="Arial" w:hAnsi="Arial" w:cs="Arial"/>
          <w:spacing w:val="1"/>
        </w:rPr>
        <w:t>e</w:t>
      </w:r>
      <w:r w:rsidRPr="00AB3F33">
        <w:rPr>
          <w:rFonts w:ascii="Arial" w:eastAsia="Arial" w:hAnsi="Arial" w:cs="Arial"/>
        </w:rPr>
        <w:t>sti</w:t>
      </w:r>
      <w:r w:rsidRPr="00AB3F33">
        <w:rPr>
          <w:rFonts w:ascii="Arial" w:eastAsia="Arial" w:hAnsi="Arial" w:cs="Arial"/>
          <w:spacing w:val="-1"/>
        </w:rPr>
        <w:t>g</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n</w:t>
      </w:r>
      <w:r w:rsidRPr="00AB3F33">
        <w:rPr>
          <w:rFonts w:ascii="Arial" w:eastAsia="Arial" w:hAnsi="Arial" w:cs="Arial"/>
          <w:spacing w:val="4"/>
        </w:rPr>
        <w:t xml:space="preserve"> </w:t>
      </w:r>
      <w:r w:rsidRPr="00AB3F33">
        <w:rPr>
          <w:rFonts w:ascii="Arial" w:eastAsia="Arial" w:hAnsi="Arial" w:cs="Arial"/>
          <w:spacing w:val="1"/>
        </w:rPr>
        <w:t>e</w:t>
      </w:r>
      <w:r w:rsidRPr="00AB3F33">
        <w:rPr>
          <w:rFonts w:ascii="Arial" w:eastAsia="Arial" w:hAnsi="Arial" w:cs="Arial"/>
        </w:rPr>
        <w:t>s</w:t>
      </w:r>
      <w:r w:rsidRPr="00AB3F33">
        <w:rPr>
          <w:rFonts w:ascii="Arial" w:eastAsia="Arial" w:hAnsi="Arial" w:cs="Arial"/>
          <w:spacing w:val="1"/>
        </w:rPr>
        <w:t xml:space="preserve"> e</w:t>
      </w:r>
      <w:r w:rsidRPr="00AB3F33">
        <w:rPr>
          <w:rFonts w:ascii="Arial" w:eastAsia="Arial" w:hAnsi="Arial" w:cs="Arial"/>
        </w:rPr>
        <w:t xml:space="preserve">l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4"/>
        </w:rPr>
        <w:t xml:space="preserve"> </w:t>
      </w:r>
      <w:r w:rsidRPr="00AB3F33">
        <w:rPr>
          <w:rFonts w:ascii="Arial" w:eastAsia="Arial" w:hAnsi="Arial" w:cs="Arial"/>
          <w:spacing w:val="-2"/>
        </w:rPr>
        <w:t>c</w:t>
      </w:r>
      <w:r w:rsidRPr="00AB3F33">
        <w:rPr>
          <w:rFonts w:ascii="Arial" w:eastAsia="Arial" w:hAnsi="Arial" w:cs="Arial"/>
          <w:spacing w:val="1"/>
        </w:rPr>
        <w:t>a</w:t>
      </w:r>
      <w:r w:rsidRPr="00AB3F33">
        <w:rPr>
          <w:rFonts w:ascii="Arial" w:eastAsia="Arial" w:hAnsi="Arial" w:cs="Arial"/>
          <w:spacing w:val="-1"/>
        </w:rPr>
        <w:t>r</w:t>
      </w:r>
      <w:r w:rsidRPr="00AB3F33">
        <w:rPr>
          <w:rFonts w:ascii="Arial" w:eastAsia="Arial" w:hAnsi="Arial" w:cs="Arial"/>
          <w:spacing w:val="1"/>
        </w:rPr>
        <w:t>á</w:t>
      </w:r>
      <w:r w:rsidRPr="00AB3F33">
        <w:rPr>
          <w:rFonts w:ascii="Arial" w:eastAsia="Arial" w:hAnsi="Arial" w:cs="Arial"/>
        </w:rPr>
        <w:t>ct</w:t>
      </w:r>
      <w:r w:rsidRPr="00AB3F33">
        <w:rPr>
          <w:rFonts w:ascii="Arial" w:eastAsia="Arial" w:hAnsi="Arial" w:cs="Arial"/>
          <w:spacing w:val="-1"/>
        </w:rPr>
        <w:t>e</w:t>
      </w:r>
      <w:r w:rsidRPr="00AB3F33">
        <w:rPr>
          <w:rFonts w:ascii="Arial" w:eastAsia="Arial" w:hAnsi="Arial" w:cs="Arial"/>
        </w:rPr>
        <w:t xml:space="preserve">r </w:t>
      </w:r>
      <w:r w:rsidRPr="00763FA9">
        <w:rPr>
          <w:rFonts w:ascii="Arial" w:eastAsia="Arial" w:hAnsi="Arial" w:cs="Arial"/>
          <w:b/>
        </w:rPr>
        <w:t xml:space="preserve">investigación </w:t>
      </w:r>
      <w:r>
        <w:rPr>
          <w:rFonts w:ascii="Arial" w:eastAsia="Arial" w:hAnsi="Arial" w:cs="Arial"/>
          <w:b/>
        </w:rPr>
        <w:t>descriptiva</w:t>
      </w:r>
      <w:r w:rsidRPr="00AB3F33">
        <w:rPr>
          <w:rFonts w:ascii="Arial" w:eastAsia="Arial" w:hAnsi="Arial" w:cs="Arial"/>
        </w:rPr>
        <w:t xml:space="preserve">; </w:t>
      </w:r>
      <w:r w:rsidRPr="00AB3F33">
        <w:rPr>
          <w:rFonts w:ascii="Arial" w:eastAsia="Arial" w:hAnsi="Arial" w:cs="Arial"/>
          <w:spacing w:val="2"/>
        </w:rPr>
        <w:t>m</w:t>
      </w:r>
      <w:r w:rsidRPr="00AB3F33">
        <w:rPr>
          <w:rFonts w:ascii="Arial" w:eastAsia="Arial" w:hAnsi="Arial" w:cs="Arial"/>
          <w:spacing w:val="-1"/>
        </w:rPr>
        <w:t>e</w:t>
      </w:r>
      <w:r w:rsidRPr="00AB3F33">
        <w:rPr>
          <w:rFonts w:ascii="Arial" w:eastAsia="Arial" w:hAnsi="Arial" w:cs="Arial"/>
        </w:rPr>
        <w:t>t</w:t>
      </w:r>
      <w:r w:rsidRPr="00AB3F33">
        <w:rPr>
          <w:rFonts w:ascii="Arial" w:eastAsia="Arial" w:hAnsi="Arial" w:cs="Arial"/>
          <w:spacing w:val="1"/>
        </w:rPr>
        <w:t>o</w:t>
      </w:r>
      <w:r w:rsidRPr="00AB3F33">
        <w:rPr>
          <w:rFonts w:ascii="Arial" w:eastAsia="Arial" w:hAnsi="Arial" w:cs="Arial"/>
          <w:spacing w:val="-1"/>
        </w:rPr>
        <w:t>d</w:t>
      </w:r>
      <w:r w:rsidRPr="00AB3F33">
        <w:rPr>
          <w:rFonts w:ascii="Arial" w:eastAsia="Arial" w:hAnsi="Arial" w:cs="Arial"/>
          <w:spacing w:val="1"/>
        </w:rPr>
        <w:t>o</w:t>
      </w:r>
      <w:r w:rsidRPr="00AB3F33">
        <w:rPr>
          <w:rFonts w:ascii="Arial" w:eastAsia="Arial" w:hAnsi="Arial" w:cs="Arial"/>
        </w:rPr>
        <w:t>l</w:t>
      </w:r>
      <w:r w:rsidRPr="00AB3F33">
        <w:rPr>
          <w:rFonts w:ascii="Arial" w:eastAsia="Arial" w:hAnsi="Arial" w:cs="Arial"/>
          <w:spacing w:val="1"/>
        </w:rPr>
        <w:t>o</w:t>
      </w:r>
      <w:r w:rsidRPr="00AB3F33">
        <w:rPr>
          <w:rFonts w:ascii="Arial" w:eastAsia="Arial" w:hAnsi="Arial" w:cs="Arial"/>
          <w:spacing w:val="-1"/>
        </w:rPr>
        <w:t>g</w:t>
      </w:r>
      <w:r w:rsidRPr="00AB3F33">
        <w:rPr>
          <w:rFonts w:ascii="Arial" w:eastAsia="Arial" w:hAnsi="Arial" w:cs="Arial"/>
          <w:spacing w:val="-2"/>
        </w:rPr>
        <w:t>í</w:t>
      </w:r>
      <w:r w:rsidRPr="00AB3F33">
        <w:rPr>
          <w:rFonts w:ascii="Arial" w:eastAsia="Arial" w:hAnsi="Arial" w:cs="Arial"/>
        </w:rPr>
        <w:t>a</w:t>
      </w:r>
      <w:r w:rsidRPr="00AB3F33">
        <w:rPr>
          <w:rFonts w:ascii="Arial" w:eastAsia="Arial" w:hAnsi="Arial" w:cs="Arial"/>
          <w:spacing w:val="3"/>
        </w:rPr>
        <w:t xml:space="preserve"> </w:t>
      </w:r>
      <w:r w:rsidRPr="00AB3F33">
        <w:rPr>
          <w:rFonts w:ascii="Arial" w:eastAsia="Arial" w:hAnsi="Arial" w:cs="Arial"/>
          <w:spacing w:val="-1"/>
        </w:rPr>
        <w:t>q</w:t>
      </w:r>
      <w:r w:rsidRPr="00AB3F33">
        <w:rPr>
          <w:rFonts w:ascii="Arial" w:eastAsia="Arial" w:hAnsi="Arial" w:cs="Arial"/>
          <w:spacing w:val="1"/>
        </w:rPr>
        <w:t>u</w:t>
      </w:r>
      <w:r w:rsidRPr="00AB3F33">
        <w:rPr>
          <w:rFonts w:ascii="Arial" w:eastAsia="Arial" w:hAnsi="Arial" w:cs="Arial"/>
        </w:rPr>
        <w:t>e</w:t>
      </w:r>
      <w:r w:rsidRPr="00AB3F33">
        <w:rPr>
          <w:rFonts w:ascii="Arial" w:eastAsia="Arial" w:hAnsi="Arial" w:cs="Arial"/>
          <w:spacing w:val="3"/>
        </w:rPr>
        <w:t xml:space="preserve"> </w:t>
      </w:r>
      <w:r w:rsidRPr="00AB3F33">
        <w:rPr>
          <w:rFonts w:ascii="Arial" w:eastAsia="Arial" w:hAnsi="Arial" w:cs="Arial"/>
          <w:spacing w:val="1"/>
        </w:rPr>
        <w:t>pe</w:t>
      </w:r>
      <w:r w:rsidRPr="00AB3F33">
        <w:rPr>
          <w:rFonts w:ascii="Arial" w:eastAsia="Arial" w:hAnsi="Arial" w:cs="Arial"/>
          <w:spacing w:val="-3"/>
        </w:rPr>
        <w:t>r</w:t>
      </w:r>
      <w:r w:rsidRPr="00AB3F33">
        <w:rPr>
          <w:rFonts w:ascii="Arial" w:eastAsia="Arial" w:hAnsi="Arial" w:cs="Arial"/>
          <w:spacing w:val="2"/>
        </w:rPr>
        <w:t>m</w:t>
      </w:r>
      <w:r w:rsidRPr="00AB3F33">
        <w:rPr>
          <w:rFonts w:ascii="Arial" w:eastAsia="Arial" w:hAnsi="Arial" w:cs="Arial"/>
        </w:rPr>
        <w:t xml:space="preserve">ite </w:t>
      </w:r>
      <w:r w:rsidRPr="00AB3F33">
        <w:rPr>
          <w:rFonts w:ascii="Arial" w:eastAsia="Arial" w:hAnsi="Arial" w:cs="Arial"/>
          <w:spacing w:val="1"/>
        </w:rPr>
        <w:t>e</w:t>
      </w:r>
      <w:r w:rsidRPr="00AB3F33">
        <w:rPr>
          <w:rFonts w:ascii="Arial" w:eastAsia="Arial" w:hAnsi="Arial" w:cs="Arial"/>
        </w:rPr>
        <w:t>st</w:t>
      </w:r>
      <w:r w:rsidRPr="00AB3F33">
        <w:rPr>
          <w:rFonts w:ascii="Arial" w:eastAsia="Arial" w:hAnsi="Arial" w:cs="Arial"/>
          <w:spacing w:val="-1"/>
        </w:rPr>
        <w:t>a</w:t>
      </w:r>
      <w:r w:rsidRPr="00AB3F33">
        <w:rPr>
          <w:rFonts w:ascii="Arial" w:eastAsia="Arial" w:hAnsi="Arial" w:cs="Arial"/>
          <w:spacing w:val="1"/>
        </w:rPr>
        <w:t>b</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rPr>
        <w:t>c</w:t>
      </w:r>
      <w:r w:rsidRPr="00AB3F33">
        <w:rPr>
          <w:rFonts w:ascii="Arial" w:eastAsia="Arial" w:hAnsi="Arial" w:cs="Arial"/>
          <w:spacing w:val="1"/>
        </w:rPr>
        <w:t>e</w:t>
      </w:r>
      <w:r w:rsidRPr="00AB3F33">
        <w:rPr>
          <w:rFonts w:ascii="Arial" w:eastAsia="Arial" w:hAnsi="Arial" w:cs="Arial"/>
        </w:rPr>
        <w:t>r</w:t>
      </w:r>
      <w:r w:rsidRPr="00AB3F33">
        <w:rPr>
          <w:rFonts w:ascii="Arial" w:eastAsia="Arial" w:hAnsi="Arial" w:cs="Arial"/>
          <w:spacing w:val="1"/>
        </w:rPr>
        <w:t xml:space="preserve"> </w:t>
      </w:r>
      <w:r w:rsidRPr="00AB3F33">
        <w:rPr>
          <w:rFonts w:ascii="Arial" w:eastAsia="Arial" w:hAnsi="Arial" w:cs="Arial"/>
        </w:rPr>
        <w:t xml:space="preserve">la </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l</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 xml:space="preserve">n </w:t>
      </w:r>
      <w:r w:rsidRPr="00AB3F33">
        <w:rPr>
          <w:rFonts w:ascii="Arial" w:eastAsia="Arial" w:hAnsi="Arial" w:cs="Arial"/>
          <w:spacing w:val="1"/>
        </w:rPr>
        <w:t>e</w:t>
      </w:r>
      <w:r w:rsidRPr="00AB3F33">
        <w:rPr>
          <w:rFonts w:ascii="Arial" w:eastAsia="Arial" w:hAnsi="Arial" w:cs="Arial"/>
          <w:spacing w:val="-2"/>
        </w:rPr>
        <w:t>x</w:t>
      </w:r>
      <w:r w:rsidRPr="00AB3F33">
        <w:rPr>
          <w:rFonts w:ascii="Arial" w:eastAsia="Arial" w:hAnsi="Arial" w:cs="Arial"/>
        </w:rPr>
        <w:t>ist</w:t>
      </w:r>
      <w:r w:rsidRPr="00AB3F33">
        <w:rPr>
          <w:rFonts w:ascii="Arial" w:eastAsia="Arial" w:hAnsi="Arial" w:cs="Arial"/>
          <w:spacing w:val="1"/>
        </w:rPr>
        <w:t>en</w:t>
      </w:r>
      <w:r w:rsidRPr="00AB3F33">
        <w:rPr>
          <w:rFonts w:ascii="Arial" w:eastAsia="Arial" w:hAnsi="Arial" w:cs="Arial"/>
        </w:rPr>
        <w:t>te</w:t>
      </w:r>
      <w:r w:rsidRPr="00AB3F33">
        <w:rPr>
          <w:rFonts w:ascii="Arial" w:eastAsia="Arial" w:hAnsi="Arial" w:cs="Arial"/>
          <w:spacing w:val="1"/>
        </w:rPr>
        <w:t xml:space="preserve"> en</w:t>
      </w:r>
      <w:r w:rsidRPr="00AB3F33">
        <w:rPr>
          <w:rFonts w:ascii="Arial" w:eastAsia="Arial" w:hAnsi="Arial" w:cs="Arial"/>
        </w:rPr>
        <w:t>t</w:t>
      </w:r>
      <w:r w:rsidRPr="00AB3F33">
        <w:rPr>
          <w:rFonts w:ascii="Arial" w:eastAsia="Arial" w:hAnsi="Arial" w:cs="Arial"/>
          <w:spacing w:val="-1"/>
        </w:rPr>
        <w:t>r</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rPr>
        <w:t>la</w:t>
      </w:r>
      <w:r w:rsidRPr="00AB3F33">
        <w:rPr>
          <w:rFonts w:ascii="Arial" w:eastAsia="Arial" w:hAnsi="Arial" w:cs="Arial"/>
          <w:spacing w:val="1"/>
        </w:rPr>
        <w:t xml:space="preserve"> ap</w:t>
      </w:r>
      <w:r w:rsidRPr="00AB3F33">
        <w:rPr>
          <w:rFonts w:ascii="Arial" w:eastAsia="Arial" w:hAnsi="Arial" w:cs="Arial"/>
        </w:rPr>
        <w:t>li</w:t>
      </w:r>
      <w:r w:rsidRPr="00AB3F33">
        <w:rPr>
          <w:rFonts w:ascii="Arial" w:eastAsia="Arial" w:hAnsi="Arial" w:cs="Arial"/>
          <w:spacing w:val="-2"/>
        </w:rPr>
        <w:t>c</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n</w:t>
      </w:r>
      <w:r w:rsidRPr="00AB3F33">
        <w:rPr>
          <w:rFonts w:ascii="Arial" w:eastAsia="Arial" w:hAnsi="Arial" w:cs="Arial"/>
          <w:spacing w:val="1"/>
        </w:rPr>
        <w:t xml:space="preserve"> d</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rPr>
        <w:t>la</w:t>
      </w:r>
      <w:r w:rsidRPr="00AB3F33">
        <w:rPr>
          <w:rFonts w:ascii="Arial" w:eastAsia="Arial" w:hAnsi="Arial" w:cs="Arial"/>
          <w:spacing w:val="1"/>
        </w:rPr>
        <w:t xml:space="preserve"> </w:t>
      </w:r>
      <w:r w:rsidRPr="00AB3F33">
        <w:rPr>
          <w:rFonts w:ascii="Arial" w:eastAsia="Arial" w:hAnsi="Arial" w:cs="Arial"/>
          <w:spacing w:val="-2"/>
        </w:rPr>
        <w:t>v</w:t>
      </w:r>
      <w:r w:rsidRPr="00AB3F33">
        <w:rPr>
          <w:rFonts w:ascii="Arial" w:eastAsia="Arial" w:hAnsi="Arial" w:cs="Arial"/>
          <w:spacing w:val="1"/>
        </w:rPr>
        <w:t>a</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ab</w:t>
      </w:r>
      <w:r w:rsidRPr="00AB3F33">
        <w:rPr>
          <w:rFonts w:ascii="Arial" w:eastAsia="Arial" w:hAnsi="Arial" w:cs="Arial"/>
        </w:rPr>
        <w:t>le</w:t>
      </w:r>
      <w:r w:rsidRPr="00AB3F33">
        <w:rPr>
          <w:rFonts w:ascii="Arial" w:eastAsia="Arial" w:hAnsi="Arial" w:cs="Arial"/>
          <w:spacing w:val="1"/>
        </w:rPr>
        <w:t xml:space="preserve"> </w:t>
      </w:r>
      <w:r w:rsidRPr="00AB3F33">
        <w:rPr>
          <w:rFonts w:ascii="Arial" w:eastAsia="Arial" w:hAnsi="Arial" w:cs="Arial"/>
        </w:rPr>
        <w:t>i</w:t>
      </w:r>
      <w:r w:rsidRPr="00AB3F33">
        <w:rPr>
          <w:rFonts w:ascii="Arial" w:eastAsia="Arial" w:hAnsi="Arial" w:cs="Arial"/>
          <w:spacing w:val="1"/>
        </w:rPr>
        <w:t>nde</w:t>
      </w:r>
      <w:r w:rsidRPr="00AB3F33">
        <w:rPr>
          <w:rFonts w:ascii="Arial" w:eastAsia="Arial" w:hAnsi="Arial" w:cs="Arial"/>
          <w:spacing w:val="-1"/>
        </w:rPr>
        <w:t>p</w:t>
      </w:r>
      <w:r w:rsidRPr="00AB3F33">
        <w:rPr>
          <w:rFonts w:ascii="Arial" w:eastAsia="Arial" w:hAnsi="Arial" w:cs="Arial"/>
          <w:spacing w:val="1"/>
        </w:rPr>
        <w:t>end</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te</w:t>
      </w:r>
      <w:r w:rsidRPr="00AB3F33">
        <w:rPr>
          <w:rFonts w:ascii="Arial" w:eastAsia="Arial" w:hAnsi="Arial" w:cs="Arial"/>
          <w:spacing w:val="1"/>
        </w:rPr>
        <w:t xml:space="preserve"> </w:t>
      </w:r>
      <w:r w:rsidRPr="00AB3F33">
        <w:rPr>
          <w:rFonts w:ascii="Arial" w:eastAsia="Arial" w:hAnsi="Arial" w:cs="Arial"/>
          <w:spacing w:val="-1"/>
        </w:rPr>
        <w:t>e</w:t>
      </w:r>
      <w:r w:rsidRPr="00AB3F33">
        <w:rPr>
          <w:rFonts w:ascii="Arial" w:eastAsia="Arial" w:hAnsi="Arial" w:cs="Arial"/>
        </w:rPr>
        <w:t>n</w:t>
      </w:r>
      <w:r w:rsidRPr="00AB3F33">
        <w:rPr>
          <w:rFonts w:ascii="Arial" w:eastAsia="Arial" w:hAnsi="Arial" w:cs="Arial"/>
          <w:spacing w:val="1"/>
        </w:rPr>
        <w:t xml:space="preserve"> e</w:t>
      </w:r>
      <w:r w:rsidRPr="00AB3F33">
        <w:rPr>
          <w:rFonts w:ascii="Arial" w:eastAsia="Arial" w:hAnsi="Arial" w:cs="Arial"/>
        </w:rPr>
        <w:t xml:space="preserve">l </w:t>
      </w:r>
      <w:r w:rsidRPr="00AB3F33">
        <w:rPr>
          <w:rFonts w:ascii="Arial" w:eastAsia="Arial" w:hAnsi="Arial" w:cs="Arial"/>
          <w:spacing w:val="1"/>
        </w:rPr>
        <w:t>p</w:t>
      </w:r>
      <w:r w:rsidRPr="00AB3F33">
        <w:rPr>
          <w:rFonts w:ascii="Arial" w:eastAsia="Arial" w:hAnsi="Arial" w:cs="Arial"/>
          <w:spacing w:val="-1"/>
        </w:rPr>
        <w:t>r</w:t>
      </w:r>
      <w:r w:rsidRPr="00AB3F33">
        <w:rPr>
          <w:rFonts w:ascii="Arial" w:eastAsia="Arial" w:hAnsi="Arial" w:cs="Arial"/>
          <w:spacing w:val="1"/>
        </w:rPr>
        <w:t>o</w:t>
      </w:r>
      <w:r w:rsidRPr="00AB3F33">
        <w:rPr>
          <w:rFonts w:ascii="Arial" w:eastAsia="Arial" w:hAnsi="Arial" w:cs="Arial"/>
        </w:rPr>
        <w:t>c</w:t>
      </w:r>
      <w:r w:rsidRPr="00AB3F33">
        <w:rPr>
          <w:rFonts w:ascii="Arial" w:eastAsia="Arial" w:hAnsi="Arial" w:cs="Arial"/>
          <w:spacing w:val="1"/>
        </w:rPr>
        <w:t>e</w:t>
      </w:r>
      <w:r w:rsidRPr="00AB3F33">
        <w:rPr>
          <w:rFonts w:ascii="Arial" w:eastAsia="Arial" w:hAnsi="Arial" w:cs="Arial"/>
        </w:rPr>
        <w:t>so</w:t>
      </w:r>
      <w:r w:rsidRPr="00AB3F33">
        <w:rPr>
          <w:rFonts w:ascii="Arial" w:eastAsia="Arial" w:hAnsi="Arial" w:cs="Arial"/>
          <w:spacing w:val="1"/>
        </w:rPr>
        <w:t xml:space="preserve"> </w:t>
      </w:r>
      <w:r w:rsidRPr="00AB3F33">
        <w:rPr>
          <w:rFonts w:ascii="Arial" w:eastAsia="Arial" w:hAnsi="Arial" w:cs="Arial"/>
        </w:rPr>
        <w:t xml:space="preserve">y </w:t>
      </w:r>
      <w:r w:rsidRPr="00AB3F33">
        <w:rPr>
          <w:rFonts w:ascii="Arial" w:eastAsia="Arial" w:hAnsi="Arial" w:cs="Arial"/>
          <w:spacing w:val="1"/>
        </w:rPr>
        <w:t>e</w:t>
      </w:r>
      <w:r w:rsidRPr="00AB3F33">
        <w:rPr>
          <w:rFonts w:ascii="Arial" w:eastAsia="Arial" w:hAnsi="Arial" w:cs="Arial"/>
        </w:rPr>
        <w:t>l</w:t>
      </w:r>
      <w:r w:rsidRPr="00AB3F33">
        <w:rPr>
          <w:rFonts w:ascii="Arial" w:eastAsia="Arial" w:hAnsi="Arial" w:cs="Arial"/>
          <w:spacing w:val="1"/>
        </w:rPr>
        <w:t xml:space="preserve"> </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s</w:t>
      </w:r>
      <w:r w:rsidRPr="00AB3F33">
        <w:rPr>
          <w:rFonts w:ascii="Arial" w:eastAsia="Arial" w:hAnsi="Arial" w:cs="Arial"/>
          <w:spacing w:val="1"/>
        </w:rPr>
        <w:t>u</w:t>
      </w:r>
      <w:r w:rsidRPr="00AB3F33">
        <w:rPr>
          <w:rFonts w:ascii="Arial" w:eastAsia="Arial" w:hAnsi="Arial" w:cs="Arial"/>
        </w:rPr>
        <w:t>lt</w:t>
      </w:r>
      <w:r w:rsidRPr="00AB3F33">
        <w:rPr>
          <w:rFonts w:ascii="Arial" w:eastAsia="Arial" w:hAnsi="Arial" w:cs="Arial"/>
          <w:spacing w:val="-1"/>
        </w:rPr>
        <w:t>a</w:t>
      </w:r>
      <w:r w:rsidRPr="00AB3F33">
        <w:rPr>
          <w:rFonts w:ascii="Arial" w:eastAsia="Arial" w:hAnsi="Arial" w:cs="Arial"/>
          <w:spacing w:val="1"/>
        </w:rPr>
        <w:t>d</w:t>
      </w:r>
      <w:r w:rsidRPr="00AB3F33">
        <w:rPr>
          <w:rFonts w:ascii="Arial" w:eastAsia="Arial" w:hAnsi="Arial" w:cs="Arial"/>
        </w:rPr>
        <w:t xml:space="preserve">o </w:t>
      </w:r>
      <w:r w:rsidRPr="00AB3F33">
        <w:rPr>
          <w:rFonts w:ascii="Arial" w:eastAsia="Arial" w:hAnsi="Arial" w:cs="Arial"/>
          <w:spacing w:val="1"/>
        </w:rPr>
        <w:t>ob</w:t>
      </w:r>
      <w:r w:rsidRPr="00AB3F33">
        <w:rPr>
          <w:rFonts w:ascii="Arial" w:eastAsia="Arial" w:hAnsi="Arial" w:cs="Arial"/>
          <w:spacing w:val="-2"/>
        </w:rPr>
        <w:t>t</w:t>
      </w:r>
      <w:r w:rsidRPr="00AB3F33">
        <w:rPr>
          <w:rFonts w:ascii="Arial" w:eastAsia="Arial" w:hAnsi="Arial" w:cs="Arial"/>
          <w:spacing w:val="1"/>
        </w:rPr>
        <w:t>en</w:t>
      </w:r>
      <w:r w:rsidRPr="00AB3F33">
        <w:rPr>
          <w:rFonts w:ascii="Arial" w:eastAsia="Arial" w:hAnsi="Arial" w:cs="Arial"/>
        </w:rPr>
        <w:t>i</w:t>
      </w:r>
      <w:r w:rsidRPr="00AB3F33">
        <w:rPr>
          <w:rFonts w:ascii="Arial" w:eastAsia="Arial" w:hAnsi="Arial" w:cs="Arial"/>
          <w:spacing w:val="1"/>
        </w:rPr>
        <w:t>d</w:t>
      </w:r>
      <w:r w:rsidRPr="00AB3F33">
        <w:rPr>
          <w:rFonts w:ascii="Arial" w:eastAsia="Arial" w:hAnsi="Arial" w:cs="Arial"/>
          <w:spacing w:val="-1"/>
        </w:rPr>
        <w:t>o</w:t>
      </w:r>
      <w:r w:rsidRPr="00AB3F33">
        <w:rPr>
          <w:rFonts w:ascii="Arial" w:eastAsia="Arial" w:hAnsi="Arial" w:cs="Arial"/>
        </w:rPr>
        <w:t>, c</w:t>
      </w:r>
      <w:r w:rsidRPr="00AB3F33">
        <w:rPr>
          <w:rFonts w:ascii="Arial" w:eastAsia="Arial" w:hAnsi="Arial" w:cs="Arial"/>
          <w:spacing w:val="1"/>
        </w:rPr>
        <w:t>on</w:t>
      </w:r>
      <w:r w:rsidRPr="00AB3F33">
        <w:rPr>
          <w:rFonts w:ascii="Arial" w:eastAsia="Arial" w:hAnsi="Arial" w:cs="Arial"/>
        </w:rPr>
        <w:t>si</w:t>
      </w:r>
      <w:r w:rsidRPr="00AB3F33">
        <w:rPr>
          <w:rFonts w:ascii="Arial" w:eastAsia="Arial" w:hAnsi="Arial" w:cs="Arial"/>
          <w:spacing w:val="1"/>
        </w:rPr>
        <w:t>de</w:t>
      </w:r>
      <w:r w:rsidRPr="00AB3F33">
        <w:rPr>
          <w:rFonts w:ascii="Arial" w:eastAsia="Arial" w:hAnsi="Arial" w:cs="Arial"/>
          <w:spacing w:val="-1"/>
        </w:rPr>
        <w:t>ra</w:t>
      </w:r>
      <w:r w:rsidRPr="00AB3F33">
        <w:rPr>
          <w:rFonts w:ascii="Arial" w:eastAsia="Arial" w:hAnsi="Arial" w:cs="Arial"/>
          <w:spacing w:val="1"/>
        </w:rPr>
        <w:t>d</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spacing w:val="-2"/>
        </w:rPr>
        <w:t>c</w:t>
      </w:r>
      <w:r w:rsidRPr="00AB3F33">
        <w:rPr>
          <w:rFonts w:ascii="Arial" w:eastAsia="Arial" w:hAnsi="Arial" w:cs="Arial"/>
          <w:spacing w:val="1"/>
        </w:rPr>
        <w:t>o</w:t>
      </w:r>
      <w:r w:rsidRPr="00AB3F33">
        <w:rPr>
          <w:rFonts w:ascii="Arial" w:eastAsia="Arial" w:hAnsi="Arial" w:cs="Arial"/>
          <w:spacing w:val="-1"/>
        </w:rPr>
        <w:t>m</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spacing w:val="-2"/>
        </w:rPr>
        <w:t>v</w:t>
      </w:r>
      <w:r w:rsidRPr="00AB3F33">
        <w:rPr>
          <w:rFonts w:ascii="Arial" w:eastAsia="Arial" w:hAnsi="Arial" w:cs="Arial"/>
          <w:spacing w:val="1"/>
        </w:rPr>
        <w:t>a</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ab</w:t>
      </w:r>
      <w:r w:rsidRPr="00AB3F33">
        <w:rPr>
          <w:rFonts w:ascii="Arial" w:eastAsia="Arial" w:hAnsi="Arial" w:cs="Arial"/>
        </w:rPr>
        <w:t>le</w:t>
      </w:r>
      <w:r w:rsidRPr="00AB3F33">
        <w:rPr>
          <w:rFonts w:ascii="Arial" w:eastAsia="Arial" w:hAnsi="Arial" w:cs="Arial"/>
          <w:spacing w:val="2"/>
        </w:rPr>
        <w:t xml:space="preserve"> </w:t>
      </w:r>
      <w:r>
        <w:rPr>
          <w:rFonts w:ascii="Arial" w:eastAsia="Arial" w:hAnsi="Arial" w:cs="Arial"/>
        </w:rPr>
        <w:t>d</w:t>
      </w:r>
      <w:r w:rsidRPr="00AB3F33">
        <w:rPr>
          <w:rFonts w:ascii="Arial" w:eastAsia="Arial" w:hAnsi="Arial" w:cs="Arial"/>
          <w:spacing w:val="-1"/>
        </w:rPr>
        <w:t>e</w:t>
      </w:r>
      <w:r w:rsidRPr="00AB3F33">
        <w:rPr>
          <w:rFonts w:ascii="Arial" w:eastAsia="Arial" w:hAnsi="Arial" w:cs="Arial"/>
          <w:spacing w:val="1"/>
        </w:rPr>
        <w:t>pe</w:t>
      </w:r>
      <w:r w:rsidRPr="00AB3F33">
        <w:rPr>
          <w:rFonts w:ascii="Arial" w:eastAsia="Arial" w:hAnsi="Arial" w:cs="Arial"/>
          <w:spacing w:val="-1"/>
        </w:rPr>
        <w:t>n</w:t>
      </w:r>
      <w:r w:rsidRPr="00AB3F33">
        <w:rPr>
          <w:rFonts w:ascii="Arial" w:eastAsia="Arial" w:hAnsi="Arial" w:cs="Arial"/>
          <w:spacing w:val="1"/>
        </w:rPr>
        <w:t>d</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rPr>
        <w:t>, t</w:t>
      </w:r>
      <w:r w:rsidRPr="00AB3F33">
        <w:rPr>
          <w:rFonts w:ascii="Arial" w:eastAsia="Arial" w:hAnsi="Arial" w:cs="Arial"/>
          <w:spacing w:val="1"/>
        </w:rPr>
        <w:t>en</w:t>
      </w:r>
      <w:r w:rsidRPr="00AB3F33">
        <w:rPr>
          <w:rFonts w:ascii="Arial" w:eastAsia="Arial" w:hAnsi="Arial" w:cs="Arial"/>
          <w:spacing w:val="-3"/>
        </w:rPr>
        <w:t>i</w:t>
      </w:r>
      <w:r w:rsidRPr="00AB3F33">
        <w:rPr>
          <w:rFonts w:ascii="Arial" w:eastAsia="Arial" w:hAnsi="Arial" w:cs="Arial"/>
          <w:spacing w:val="1"/>
        </w:rPr>
        <w:t>en</w:t>
      </w:r>
      <w:r w:rsidRPr="00AB3F33">
        <w:rPr>
          <w:rFonts w:ascii="Arial" w:eastAsia="Arial" w:hAnsi="Arial" w:cs="Arial"/>
          <w:spacing w:val="-1"/>
        </w:rPr>
        <w:t>d</w:t>
      </w:r>
      <w:r w:rsidRPr="00AB3F33">
        <w:rPr>
          <w:rFonts w:ascii="Arial" w:eastAsia="Arial" w:hAnsi="Arial" w:cs="Arial"/>
        </w:rPr>
        <w:t xml:space="preserve">o </w:t>
      </w:r>
      <w:r w:rsidRPr="00AB3F33">
        <w:rPr>
          <w:rFonts w:ascii="Arial" w:eastAsia="Arial" w:hAnsi="Arial" w:cs="Arial"/>
          <w:spacing w:val="1"/>
        </w:rPr>
        <w:t>e</w:t>
      </w:r>
      <w:r w:rsidRPr="00AB3F33">
        <w:rPr>
          <w:rFonts w:ascii="Arial" w:eastAsia="Arial" w:hAnsi="Arial" w:cs="Arial"/>
        </w:rPr>
        <w:t>n</w:t>
      </w:r>
      <w:r w:rsidRPr="00AB3F33">
        <w:rPr>
          <w:rFonts w:ascii="Arial" w:eastAsia="Arial" w:hAnsi="Arial" w:cs="Arial"/>
          <w:spacing w:val="3"/>
        </w:rPr>
        <w:t xml:space="preserve"> </w:t>
      </w:r>
      <w:r w:rsidRPr="00AB3F33">
        <w:rPr>
          <w:rFonts w:ascii="Arial" w:eastAsia="Arial" w:hAnsi="Arial" w:cs="Arial"/>
          <w:spacing w:val="-2"/>
        </w:rPr>
        <w:t>c</w:t>
      </w:r>
      <w:r w:rsidRPr="00AB3F33">
        <w:rPr>
          <w:rFonts w:ascii="Arial" w:eastAsia="Arial" w:hAnsi="Arial" w:cs="Arial"/>
          <w:spacing w:val="1"/>
        </w:rPr>
        <w:t>ue</w:t>
      </w:r>
      <w:r w:rsidRPr="00AB3F33">
        <w:rPr>
          <w:rFonts w:ascii="Arial" w:eastAsia="Arial" w:hAnsi="Arial" w:cs="Arial"/>
          <w:spacing w:val="-1"/>
        </w:rPr>
        <w:t>n</w:t>
      </w:r>
      <w:r w:rsidRPr="00AB3F33">
        <w:rPr>
          <w:rFonts w:ascii="Arial" w:eastAsia="Arial" w:hAnsi="Arial" w:cs="Arial"/>
        </w:rPr>
        <w:t>ta</w:t>
      </w:r>
      <w:r w:rsidRPr="00AB3F33">
        <w:rPr>
          <w:rFonts w:ascii="Arial" w:eastAsia="Arial" w:hAnsi="Arial" w:cs="Arial"/>
          <w:spacing w:val="1"/>
        </w:rPr>
        <w:t xml:space="preserve"> pa</w:t>
      </w:r>
      <w:r w:rsidRPr="00AB3F33">
        <w:rPr>
          <w:rFonts w:ascii="Arial" w:eastAsia="Arial" w:hAnsi="Arial" w:cs="Arial"/>
          <w:spacing w:val="-1"/>
        </w:rPr>
        <w:t>r</w:t>
      </w:r>
      <w:r w:rsidRPr="00AB3F33">
        <w:rPr>
          <w:rFonts w:ascii="Arial" w:eastAsia="Arial" w:hAnsi="Arial" w:cs="Arial"/>
        </w:rPr>
        <w:t>a</w:t>
      </w:r>
      <w:r w:rsidRPr="00AB3F33">
        <w:rPr>
          <w:rFonts w:ascii="Arial" w:eastAsia="Arial" w:hAnsi="Arial" w:cs="Arial"/>
          <w:spacing w:val="1"/>
        </w:rPr>
        <w:t xml:space="preserve"> e</w:t>
      </w:r>
      <w:r w:rsidRPr="00AB3F33">
        <w:rPr>
          <w:rFonts w:ascii="Arial" w:eastAsia="Arial" w:hAnsi="Arial" w:cs="Arial"/>
        </w:rPr>
        <w:t>llo</w:t>
      </w:r>
      <w:r w:rsidRPr="00AB3F33">
        <w:rPr>
          <w:rFonts w:ascii="Arial" w:eastAsia="Arial" w:hAnsi="Arial" w:cs="Arial"/>
          <w:spacing w:val="1"/>
        </w:rPr>
        <w:t xml:space="preserve"> e</w:t>
      </w:r>
      <w:r w:rsidRPr="00AB3F33">
        <w:rPr>
          <w:rFonts w:ascii="Arial" w:eastAsia="Arial" w:hAnsi="Arial" w:cs="Arial"/>
        </w:rPr>
        <w:t>l</w:t>
      </w:r>
      <w:r w:rsidRPr="00AB3F33">
        <w:rPr>
          <w:rFonts w:ascii="Arial" w:eastAsia="Arial" w:hAnsi="Arial" w:cs="Arial"/>
          <w:spacing w:val="2"/>
        </w:rPr>
        <w:t xml:space="preserve"> </w:t>
      </w:r>
      <w:r w:rsidRPr="00AB3F33">
        <w:rPr>
          <w:rFonts w:ascii="Arial" w:eastAsia="Arial" w:hAnsi="Arial" w:cs="Arial"/>
          <w:spacing w:val="1"/>
        </w:rPr>
        <w:t>p</w:t>
      </w:r>
      <w:r w:rsidRPr="00AB3F33">
        <w:rPr>
          <w:rFonts w:ascii="Arial" w:eastAsia="Arial" w:hAnsi="Arial" w:cs="Arial"/>
          <w:spacing w:val="-3"/>
        </w:rPr>
        <w:t>r</w:t>
      </w:r>
      <w:r w:rsidRPr="00AB3F33">
        <w:rPr>
          <w:rFonts w:ascii="Arial" w:eastAsia="Arial" w:hAnsi="Arial" w:cs="Arial"/>
          <w:spacing w:val="1"/>
        </w:rPr>
        <w:t>ob</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spacing w:val="2"/>
        </w:rPr>
        <w:t>m</w:t>
      </w:r>
      <w:r w:rsidRPr="00AB3F33">
        <w:rPr>
          <w:rFonts w:ascii="Arial" w:eastAsia="Arial" w:hAnsi="Arial" w:cs="Arial"/>
        </w:rPr>
        <w:t>a</w:t>
      </w:r>
      <w:r w:rsidRPr="00AB3F33">
        <w:rPr>
          <w:rFonts w:ascii="Arial" w:eastAsia="Arial" w:hAnsi="Arial" w:cs="Arial"/>
          <w:spacing w:val="1"/>
        </w:rPr>
        <w:t xml:space="preserve"> p</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rPr>
        <w:t>ci</w:t>
      </w:r>
      <w:r w:rsidRPr="00AB3F33">
        <w:rPr>
          <w:rFonts w:ascii="Arial" w:eastAsia="Arial" w:hAnsi="Arial" w:cs="Arial"/>
          <w:spacing w:val="-1"/>
        </w:rPr>
        <w:t>p</w:t>
      </w:r>
      <w:r w:rsidRPr="00AB3F33">
        <w:rPr>
          <w:rFonts w:ascii="Arial" w:eastAsia="Arial" w:hAnsi="Arial" w:cs="Arial"/>
          <w:spacing w:val="1"/>
        </w:rPr>
        <w:t>a</w:t>
      </w:r>
      <w:r w:rsidRPr="00AB3F33">
        <w:rPr>
          <w:rFonts w:ascii="Arial" w:eastAsia="Arial" w:hAnsi="Arial" w:cs="Arial"/>
        </w:rPr>
        <w:t>l</w:t>
      </w:r>
      <w:r w:rsidRPr="00AB3F33">
        <w:rPr>
          <w:rFonts w:ascii="Arial" w:eastAsia="Arial" w:hAnsi="Arial" w:cs="Arial"/>
          <w:spacing w:val="2"/>
        </w:rPr>
        <w:t xml:space="preserve"> </w:t>
      </w:r>
      <w:r w:rsidRPr="00AB3F33">
        <w:rPr>
          <w:rFonts w:ascii="Arial" w:eastAsia="Arial" w:hAnsi="Arial" w:cs="Arial"/>
          <w:spacing w:val="1"/>
        </w:rPr>
        <w:t>p</w:t>
      </w:r>
      <w:r w:rsidRPr="00AB3F33">
        <w:rPr>
          <w:rFonts w:ascii="Arial" w:eastAsia="Arial" w:hAnsi="Arial" w:cs="Arial"/>
        </w:rPr>
        <w:t>l</w:t>
      </w:r>
      <w:r w:rsidRPr="00AB3F33">
        <w:rPr>
          <w:rFonts w:ascii="Arial" w:eastAsia="Arial" w:hAnsi="Arial" w:cs="Arial"/>
          <w:spacing w:val="-1"/>
        </w:rPr>
        <w:t>a</w:t>
      </w:r>
      <w:r w:rsidRPr="00AB3F33">
        <w:rPr>
          <w:rFonts w:ascii="Arial" w:eastAsia="Arial" w:hAnsi="Arial" w:cs="Arial"/>
          <w:spacing w:val="1"/>
        </w:rPr>
        <w:t>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spacing w:val="1"/>
        </w:rPr>
        <w:t>ado</w:t>
      </w:r>
      <w:r w:rsidRPr="00AB3F33">
        <w:rPr>
          <w:rFonts w:ascii="Arial" w:eastAsia="Arial" w:hAnsi="Arial" w:cs="Arial"/>
        </w:rPr>
        <w:t>,</w:t>
      </w:r>
      <w:r w:rsidRPr="00AB3F33">
        <w:rPr>
          <w:rFonts w:ascii="Arial" w:eastAsia="Arial" w:hAnsi="Arial" w:cs="Arial"/>
          <w:spacing w:val="1"/>
        </w:rPr>
        <w:t xml:space="preserve"> </w:t>
      </w:r>
      <w:r w:rsidRPr="00AB3F33">
        <w:rPr>
          <w:rFonts w:ascii="Arial" w:eastAsia="Arial" w:hAnsi="Arial" w:cs="Arial"/>
        </w:rPr>
        <w:t xml:space="preserve">y </w:t>
      </w:r>
      <w:r w:rsidRPr="00AB3F33">
        <w:rPr>
          <w:rFonts w:ascii="Arial" w:eastAsia="Arial" w:hAnsi="Arial" w:cs="Arial"/>
          <w:spacing w:val="-1"/>
        </w:rPr>
        <w:t>q</w:t>
      </w:r>
      <w:r w:rsidRPr="00AB3F33">
        <w:rPr>
          <w:rFonts w:ascii="Arial" w:eastAsia="Arial" w:hAnsi="Arial" w:cs="Arial"/>
          <w:spacing w:val="1"/>
        </w:rPr>
        <w:t>u</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rPr>
        <w:t>s</w:t>
      </w:r>
      <w:r w:rsidRPr="00AB3F33">
        <w:rPr>
          <w:rFonts w:ascii="Arial" w:eastAsia="Arial" w:hAnsi="Arial" w:cs="Arial"/>
          <w:spacing w:val="1"/>
        </w:rPr>
        <w:t>e</w:t>
      </w:r>
      <w:r w:rsidRPr="00AB3F33">
        <w:rPr>
          <w:rFonts w:ascii="Arial" w:eastAsia="Arial" w:hAnsi="Arial" w:cs="Arial"/>
          <w:spacing w:val="-1"/>
        </w:rPr>
        <w:t>r</w:t>
      </w:r>
      <w:r w:rsidRPr="00AB3F33">
        <w:rPr>
          <w:rFonts w:ascii="Arial" w:eastAsia="Arial" w:hAnsi="Arial" w:cs="Arial"/>
        </w:rPr>
        <w:t xml:space="preserve">á </w:t>
      </w:r>
      <w:r w:rsidRPr="00AB3F33">
        <w:rPr>
          <w:rFonts w:ascii="Arial" w:eastAsia="Arial" w:hAnsi="Arial" w:cs="Arial"/>
          <w:spacing w:val="1"/>
        </w:rPr>
        <w:t>de</w:t>
      </w:r>
      <w:r w:rsidRPr="00AB3F33">
        <w:rPr>
          <w:rFonts w:ascii="Arial" w:eastAsia="Arial" w:hAnsi="Arial" w:cs="Arial"/>
        </w:rPr>
        <w:t>s</w:t>
      </w:r>
      <w:r w:rsidRPr="00AB3F33">
        <w:rPr>
          <w:rFonts w:ascii="Arial" w:eastAsia="Arial" w:hAnsi="Arial" w:cs="Arial"/>
          <w:spacing w:val="1"/>
        </w:rPr>
        <w:t>a</w:t>
      </w:r>
      <w:r w:rsidRPr="00AB3F33">
        <w:rPr>
          <w:rFonts w:ascii="Arial" w:eastAsia="Arial" w:hAnsi="Arial" w:cs="Arial"/>
          <w:spacing w:val="-1"/>
        </w:rPr>
        <w:t>rr</w:t>
      </w:r>
      <w:r w:rsidRPr="00AB3F33">
        <w:rPr>
          <w:rFonts w:ascii="Arial" w:eastAsia="Arial" w:hAnsi="Arial" w:cs="Arial"/>
          <w:spacing w:val="1"/>
        </w:rPr>
        <w:t>o</w:t>
      </w:r>
      <w:r w:rsidRPr="00AB3F33">
        <w:rPr>
          <w:rFonts w:ascii="Arial" w:eastAsia="Arial" w:hAnsi="Arial" w:cs="Arial"/>
        </w:rPr>
        <w:t>ll</w:t>
      </w:r>
      <w:r w:rsidRPr="00AB3F33">
        <w:rPr>
          <w:rFonts w:ascii="Arial" w:eastAsia="Arial" w:hAnsi="Arial" w:cs="Arial"/>
          <w:spacing w:val="1"/>
        </w:rPr>
        <w:t>a</w:t>
      </w:r>
      <w:r w:rsidRPr="00AB3F33">
        <w:rPr>
          <w:rFonts w:ascii="Arial" w:eastAsia="Arial" w:hAnsi="Arial" w:cs="Arial"/>
          <w:spacing w:val="-1"/>
        </w:rPr>
        <w:t>d</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spacing w:val="1"/>
        </w:rPr>
        <w:t>de</w:t>
      </w:r>
      <w:r w:rsidRPr="00AB3F33">
        <w:rPr>
          <w:rFonts w:ascii="Arial" w:eastAsia="Arial" w:hAnsi="Arial" w:cs="Arial"/>
          <w:spacing w:val="-1"/>
        </w:rPr>
        <w:t>n</w:t>
      </w:r>
      <w:r w:rsidRPr="00AB3F33">
        <w:rPr>
          <w:rFonts w:ascii="Arial" w:eastAsia="Arial" w:hAnsi="Arial" w:cs="Arial"/>
        </w:rPr>
        <w:t>t</w:t>
      </w:r>
      <w:r w:rsidRPr="00AB3F33">
        <w:rPr>
          <w:rFonts w:ascii="Arial" w:eastAsia="Arial" w:hAnsi="Arial" w:cs="Arial"/>
          <w:spacing w:val="-1"/>
        </w:rPr>
        <w:t>r</w:t>
      </w:r>
      <w:r w:rsidRPr="00AB3F33">
        <w:rPr>
          <w:rFonts w:ascii="Arial" w:eastAsia="Arial" w:hAnsi="Arial" w:cs="Arial"/>
        </w:rPr>
        <w:t xml:space="preserve">o </w:t>
      </w:r>
      <w:r w:rsidRPr="00AB3F33">
        <w:rPr>
          <w:rFonts w:ascii="Arial" w:eastAsia="Arial" w:hAnsi="Arial" w:cs="Arial"/>
          <w:spacing w:val="1"/>
        </w:rPr>
        <w:t>de</w:t>
      </w:r>
      <w:r w:rsidRPr="00AB3F33">
        <w:rPr>
          <w:rFonts w:ascii="Arial" w:eastAsia="Arial" w:hAnsi="Arial" w:cs="Arial"/>
        </w:rPr>
        <w:t>l</w:t>
      </w:r>
      <w:r w:rsidRPr="00AB3F33">
        <w:rPr>
          <w:rFonts w:ascii="Arial" w:eastAsia="Arial" w:hAnsi="Arial" w:cs="Arial"/>
          <w:spacing w:val="1"/>
        </w:rPr>
        <w:t xml:space="preserve"> </w:t>
      </w:r>
      <w:r w:rsidRPr="00AB3F33">
        <w:rPr>
          <w:rFonts w:ascii="Arial" w:eastAsia="Arial" w:hAnsi="Arial" w:cs="Arial"/>
        </w:rPr>
        <w:t>c</w:t>
      </w:r>
      <w:r w:rsidRPr="00AB3F33">
        <w:rPr>
          <w:rFonts w:ascii="Arial" w:eastAsia="Arial" w:hAnsi="Arial" w:cs="Arial"/>
          <w:spacing w:val="1"/>
        </w:rPr>
        <w:t>on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spacing w:val="-2"/>
        </w:rPr>
        <w:t>x</w:t>
      </w:r>
      <w:r w:rsidRPr="00AB3F33">
        <w:rPr>
          <w:rFonts w:ascii="Arial" w:eastAsia="Arial" w:hAnsi="Arial" w:cs="Arial"/>
        </w:rPr>
        <w:t>to</w:t>
      </w:r>
      <w:r w:rsidRPr="00AB3F33">
        <w:rPr>
          <w:rFonts w:ascii="Arial" w:eastAsia="Arial" w:hAnsi="Arial" w:cs="Arial"/>
          <w:spacing w:val="2"/>
        </w:rPr>
        <w:t xml:space="preserve"> </w:t>
      </w:r>
      <w:r w:rsidRPr="00AB3F33">
        <w:rPr>
          <w:rFonts w:ascii="Arial" w:eastAsia="Arial" w:hAnsi="Arial" w:cs="Arial"/>
          <w:spacing w:val="1"/>
        </w:rPr>
        <w:t>d</w:t>
      </w:r>
      <w:r w:rsidRPr="00AB3F33">
        <w:rPr>
          <w:rFonts w:ascii="Arial" w:eastAsia="Arial" w:hAnsi="Arial" w:cs="Arial"/>
        </w:rPr>
        <w:t>e la</w:t>
      </w:r>
      <w:r w:rsidRPr="00AB3F33">
        <w:rPr>
          <w:rFonts w:ascii="Arial" w:eastAsia="Arial" w:hAnsi="Arial" w:cs="Arial"/>
          <w:spacing w:val="2"/>
        </w:rPr>
        <w:t xml:space="preserve"> </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2"/>
        </w:rPr>
        <w:t>v</w:t>
      </w:r>
      <w:r w:rsidRPr="00AB3F33">
        <w:rPr>
          <w:rFonts w:ascii="Arial" w:eastAsia="Arial" w:hAnsi="Arial" w:cs="Arial"/>
          <w:spacing w:val="1"/>
        </w:rPr>
        <w:t>e</w:t>
      </w:r>
      <w:r w:rsidRPr="00AB3F33">
        <w:rPr>
          <w:rFonts w:ascii="Arial" w:eastAsia="Arial" w:hAnsi="Arial" w:cs="Arial"/>
        </w:rPr>
        <w:t>st</w:t>
      </w:r>
      <w:r w:rsidRPr="00AB3F33">
        <w:rPr>
          <w:rFonts w:ascii="Arial" w:eastAsia="Arial" w:hAnsi="Arial" w:cs="Arial"/>
          <w:spacing w:val="2"/>
        </w:rPr>
        <w:t>i</w:t>
      </w:r>
      <w:r w:rsidRPr="00AB3F33">
        <w:rPr>
          <w:rFonts w:ascii="Arial" w:eastAsia="Arial" w:hAnsi="Arial" w:cs="Arial"/>
          <w:spacing w:val="-1"/>
        </w:rPr>
        <w:t>g</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n</w:t>
      </w:r>
      <w:r w:rsidRPr="00AB3F33">
        <w:rPr>
          <w:rFonts w:ascii="Arial" w:eastAsia="Arial" w:hAnsi="Arial" w:cs="Arial"/>
          <w:spacing w:val="2"/>
        </w:rPr>
        <w:t xml:space="preserve"> </w:t>
      </w:r>
      <w:r w:rsidRPr="00AB3F33">
        <w:rPr>
          <w:rFonts w:ascii="Arial" w:eastAsia="Arial" w:hAnsi="Arial" w:cs="Arial"/>
        </w:rPr>
        <w:t>c</w:t>
      </w:r>
      <w:r w:rsidRPr="00AB3F33">
        <w:rPr>
          <w:rFonts w:ascii="Arial" w:eastAsia="Arial" w:hAnsi="Arial" w:cs="Arial"/>
          <w:spacing w:val="1"/>
        </w:rPr>
        <w:t>o</w:t>
      </w:r>
      <w:r w:rsidRPr="00AB3F33">
        <w:rPr>
          <w:rFonts w:ascii="Arial" w:eastAsia="Arial" w:hAnsi="Arial" w:cs="Arial"/>
          <w:spacing w:val="-1"/>
        </w:rPr>
        <w:t>m</w:t>
      </w:r>
      <w:r w:rsidRPr="00AB3F33">
        <w:rPr>
          <w:rFonts w:ascii="Arial" w:eastAsia="Arial" w:hAnsi="Arial" w:cs="Arial"/>
        </w:rPr>
        <w:t xml:space="preserve">o </w:t>
      </w:r>
      <w:r>
        <w:rPr>
          <w:rFonts w:ascii="Arial" w:eastAsia="Arial" w:hAnsi="Arial" w:cs="Arial"/>
        </w:rPr>
        <w:t>descriptivo</w:t>
      </w:r>
      <w:r w:rsidRPr="00AB3F33">
        <w:rPr>
          <w:rFonts w:ascii="Arial" w:eastAsia="Arial" w:hAnsi="Arial" w:cs="Arial"/>
        </w:rPr>
        <w:t>.</w:t>
      </w:r>
      <w:r>
        <w:rPr>
          <w:rFonts w:ascii="Arial" w:eastAsia="Arial" w:hAnsi="Arial" w:cs="Arial"/>
        </w:rPr>
        <w:t xml:space="preserve"> </w:t>
      </w:r>
      <w:r w:rsidRPr="00AB3F33">
        <w:rPr>
          <w:rFonts w:ascii="Arial" w:eastAsia="Arial" w:hAnsi="Arial" w:cs="Arial"/>
          <w:spacing w:val="1"/>
        </w:rPr>
        <w:t>Pa</w:t>
      </w:r>
      <w:r w:rsidRPr="00AB3F33">
        <w:rPr>
          <w:rFonts w:ascii="Arial" w:eastAsia="Arial" w:hAnsi="Arial" w:cs="Arial"/>
          <w:spacing w:val="-1"/>
        </w:rPr>
        <w:t>r</w:t>
      </w:r>
      <w:r w:rsidRPr="00AB3F33">
        <w:rPr>
          <w:rFonts w:ascii="Arial" w:eastAsia="Arial" w:hAnsi="Arial" w:cs="Arial"/>
        </w:rPr>
        <w:t>a</w:t>
      </w:r>
      <w:r w:rsidRPr="00AB3F33">
        <w:rPr>
          <w:rFonts w:ascii="Arial" w:eastAsia="Arial" w:hAnsi="Arial" w:cs="Arial"/>
          <w:spacing w:val="25"/>
        </w:rPr>
        <w:t xml:space="preserve"> </w:t>
      </w:r>
      <w:r w:rsidRPr="00AB3F33">
        <w:rPr>
          <w:rFonts w:ascii="Arial" w:eastAsia="Arial" w:hAnsi="Arial" w:cs="Arial"/>
          <w:spacing w:val="-2"/>
        </w:rPr>
        <w:t>c</w:t>
      </w:r>
      <w:r w:rsidRPr="00AB3F33">
        <w:rPr>
          <w:rFonts w:ascii="Arial" w:eastAsia="Arial" w:hAnsi="Arial" w:cs="Arial"/>
          <w:spacing w:val="1"/>
        </w:rPr>
        <w:t>u</w:t>
      </w:r>
      <w:r w:rsidRPr="00AB3F33">
        <w:rPr>
          <w:rFonts w:ascii="Arial" w:eastAsia="Arial" w:hAnsi="Arial" w:cs="Arial"/>
          <w:spacing w:val="-1"/>
        </w:rPr>
        <w:t>m</w:t>
      </w:r>
      <w:r w:rsidRPr="00AB3F33">
        <w:rPr>
          <w:rFonts w:ascii="Arial" w:eastAsia="Arial" w:hAnsi="Arial" w:cs="Arial"/>
          <w:spacing w:val="1"/>
        </w:rPr>
        <w:t>p</w:t>
      </w:r>
      <w:r w:rsidRPr="00AB3F33">
        <w:rPr>
          <w:rFonts w:ascii="Arial" w:eastAsia="Arial" w:hAnsi="Arial" w:cs="Arial"/>
        </w:rPr>
        <w:t>lir</w:t>
      </w:r>
      <w:r w:rsidRPr="00AB3F33">
        <w:rPr>
          <w:rFonts w:ascii="Arial" w:eastAsia="Arial" w:hAnsi="Arial" w:cs="Arial"/>
          <w:spacing w:val="24"/>
        </w:rPr>
        <w:t xml:space="preserve"> </w:t>
      </w:r>
      <w:r w:rsidRPr="00AB3F33">
        <w:rPr>
          <w:rFonts w:ascii="Arial" w:eastAsia="Arial" w:hAnsi="Arial" w:cs="Arial"/>
        </w:rPr>
        <w:t>c</w:t>
      </w:r>
      <w:r w:rsidRPr="00AB3F33">
        <w:rPr>
          <w:rFonts w:ascii="Arial" w:eastAsia="Arial" w:hAnsi="Arial" w:cs="Arial"/>
          <w:spacing w:val="1"/>
        </w:rPr>
        <w:t>o</w:t>
      </w:r>
      <w:r w:rsidRPr="00AB3F33">
        <w:rPr>
          <w:rFonts w:ascii="Arial" w:eastAsia="Arial" w:hAnsi="Arial" w:cs="Arial"/>
        </w:rPr>
        <w:t>n</w:t>
      </w:r>
      <w:r w:rsidRPr="00AB3F33">
        <w:rPr>
          <w:rFonts w:ascii="Arial" w:eastAsia="Arial" w:hAnsi="Arial" w:cs="Arial"/>
          <w:spacing w:val="23"/>
        </w:rPr>
        <w:t xml:space="preserve"> </w:t>
      </w:r>
      <w:r w:rsidRPr="00AB3F33">
        <w:rPr>
          <w:rFonts w:ascii="Arial" w:eastAsia="Arial" w:hAnsi="Arial" w:cs="Arial"/>
        </w:rPr>
        <w:t xml:space="preserve">la </w:t>
      </w:r>
      <w:r w:rsidRPr="00AB3F33">
        <w:rPr>
          <w:rFonts w:ascii="Arial" w:eastAsia="Arial" w:hAnsi="Arial" w:cs="Arial"/>
          <w:spacing w:val="-1"/>
        </w:rPr>
        <w:t>M</w:t>
      </w:r>
      <w:r w:rsidRPr="00AB3F33">
        <w:rPr>
          <w:rFonts w:ascii="Arial" w:eastAsia="Arial" w:hAnsi="Arial" w:cs="Arial"/>
          <w:spacing w:val="1"/>
        </w:rPr>
        <w:t>e</w:t>
      </w:r>
      <w:r w:rsidRPr="00AB3F33">
        <w:rPr>
          <w:rFonts w:ascii="Arial" w:eastAsia="Arial" w:hAnsi="Arial" w:cs="Arial"/>
        </w:rPr>
        <w:t>t</w:t>
      </w:r>
      <w:r w:rsidRPr="00AB3F33">
        <w:rPr>
          <w:rFonts w:ascii="Arial" w:eastAsia="Arial" w:hAnsi="Arial" w:cs="Arial"/>
          <w:spacing w:val="1"/>
        </w:rPr>
        <w:t>odo</w:t>
      </w:r>
      <w:r w:rsidRPr="00AB3F33">
        <w:rPr>
          <w:rFonts w:ascii="Arial" w:eastAsia="Arial" w:hAnsi="Arial" w:cs="Arial"/>
          <w:spacing w:val="-3"/>
        </w:rPr>
        <w:t>l</w:t>
      </w:r>
      <w:r w:rsidRPr="00AB3F33">
        <w:rPr>
          <w:rFonts w:ascii="Arial" w:eastAsia="Arial" w:hAnsi="Arial" w:cs="Arial"/>
          <w:spacing w:val="1"/>
        </w:rPr>
        <w:t>o</w:t>
      </w:r>
      <w:r w:rsidRPr="00AB3F33">
        <w:rPr>
          <w:rFonts w:ascii="Arial" w:eastAsia="Arial" w:hAnsi="Arial" w:cs="Arial"/>
          <w:spacing w:val="-1"/>
        </w:rPr>
        <w:t>g</w:t>
      </w:r>
      <w:r w:rsidRPr="00AB3F33">
        <w:rPr>
          <w:rFonts w:ascii="Arial" w:eastAsia="Arial" w:hAnsi="Arial" w:cs="Arial"/>
          <w:spacing w:val="-2"/>
        </w:rPr>
        <w:t>í</w:t>
      </w:r>
      <w:r w:rsidRPr="00AB3F33">
        <w:rPr>
          <w:rFonts w:ascii="Arial" w:eastAsia="Arial" w:hAnsi="Arial" w:cs="Arial"/>
        </w:rPr>
        <w:t>a</w:t>
      </w:r>
      <w:r w:rsidRPr="00AB3F33">
        <w:rPr>
          <w:rFonts w:ascii="Arial" w:eastAsia="Arial" w:hAnsi="Arial" w:cs="Arial"/>
          <w:spacing w:val="25"/>
        </w:rPr>
        <w:t xml:space="preserve"> </w:t>
      </w:r>
      <w:r w:rsidRPr="00AB3F33">
        <w:rPr>
          <w:rFonts w:ascii="Arial" w:eastAsia="Arial" w:hAnsi="Arial" w:cs="Arial"/>
        </w:rPr>
        <w:t>y</w:t>
      </w:r>
      <w:r w:rsidRPr="00AB3F33">
        <w:rPr>
          <w:rFonts w:ascii="Arial" w:eastAsia="Arial" w:hAnsi="Arial" w:cs="Arial"/>
          <w:spacing w:val="22"/>
        </w:rPr>
        <w:t xml:space="preserve"> </w:t>
      </w:r>
      <w:r w:rsidRPr="00AB3F33">
        <w:rPr>
          <w:rFonts w:ascii="Arial" w:eastAsia="Arial" w:hAnsi="Arial" w:cs="Arial"/>
          <w:spacing w:val="1"/>
        </w:rPr>
        <w:t>d</w:t>
      </w:r>
      <w:r w:rsidRPr="00AB3F33">
        <w:rPr>
          <w:rFonts w:ascii="Arial" w:eastAsia="Arial" w:hAnsi="Arial" w:cs="Arial"/>
        </w:rPr>
        <w:t>is</w:t>
      </w:r>
      <w:r w:rsidRPr="00AB3F33">
        <w:rPr>
          <w:rFonts w:ascii="Arial" w:eastAsia="Arial" w:hAnsi="Arial" w:cs="Arial"/>
          <w:spacing w:val="1"/>
        </w:rPr>
        <w:t>eñ</w:t>
      </w:r>
      <w:r w:rsidRPr="00AB3F33">
        <w:rPr>
          <w:rFonts w:ascii="Arial" w:eastAsia="Arial" w:hAnsi="Arial" w:cs="Arial"/>
        </w:rPr>
        <w:t>o</w:t>
      </w:r>
      <w:r w:rsidRPr="00AB3F33">
        <w:rPr>
          <w:rFonts w:ascii="Arial" w:eastAsia="Arial" w:hAnsi="Arial" w:cs="Arial"/>
          <w:spacing w:val="23"/>
        </w:rPr>
        <w:t xml:space="preserve">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25"/>
        </w:rPr>
        <w:t xml:space="preserve"> </w:t>
      </w:r>
      <w:r w:rsidRPr="00AB3F33">
        <w:rPr>
          <w:rFonts w:ascii="Arial" w:eastAsia="Arial" w:hAnsi="Arial" w:cs="Arial"/>
        </w:rPr>
        <w:t>la</w:t>
      </w:r>
      <w:r w:rsidRPr="00AB3F33">
        <w:rPr>
          <w:rFonts w:ascii="Arial" w:eastAsia="Arial" w:hAnsi="Arial" w:cs="Arial"/>
          <w:spacing w:val="23"/>
        </w:rPr>
        <w:t xml:space="preserve"> </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2"/>
        </w:rPr>
        <w:t>v</w:t>
      </w:r>
      <w:r w:rsidRPr="00AB3F33">
        <w:rPr>
          <w:rFonts w:ascii="Arial" w:eastAsia="Arial" w:hAnsi="Arial" w:cs="Arial"/>
          <w:spacing w:val="1"/>
        </w:rPr>
        <w:t>e</w:t>
      </w:r>
      <w:r w:rsidRPr="00AB3F33">
        <w:rPr>
          <w:rFonts w:ascii="Arial" w:eastAsia="Arial" w:hAnsi="Arial" w:cs="Arial"/>
        </w:rPr>
        <w:t>sti</w:t>
      </w:r>
      <w:r w:rsidRPr="00AB3F33">
        <w:rPr>
          <w:rFonts w:ascii="Arial" w:eastAsia="Arial" w:hAnsi="Arial" w:cs="Arial"/>
          <w:spacing w:val="-1"/>
        </w:rPr>
        <w:t>g</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ón</w:t>
      </w:r>
      <w:r w:rsidRPr="00AB3F33">
        <w:rPr>
          <w:rFonts w:ascii="Arial" w:eastAsia="Arial" w:hAnsi="Arial" w:cs="Arial"/>
        </w:rPr>
        <w:t>,</w:t>
      </w:r>
      <w:r w:rsidRPr="00AB3F33">
        <w:rPr>
          <w:rFonts w:ascii="Arial" w:eastAsia="Arial" w:hAnsi="Arial" w:cs="Arial"/>
          <w:spacing w:val="23"/>
        </w:rPr>
        <w:t xml:space="preserve"> </w:t>
      </w:r>
      <w:r w:rsidRPr="00AB3F33">
        <w:rPr>
          <w:rFonts w:ascii="Arial" w:eastAsia="Arial" w:hAnsi="Arial" w:cs="Arial"/>
        </w:rPr>
        <w:t>se</w:t>
      </w:r>
      <w:r w:rsidRPr="00AB3F33">
        <w:rPr>
          <w:rFonts w:ascii="Arial" w:eastAsia="Arial" w:hAnsi="Arial" w:cs="Arial"/>
          <w:spacing w:val="4"/>
        </w:rPr>
        <w:t xml:space="preserve"> </w:t>
      </w:r>
      <w:r w:rsidRPr="00AB3F33">
        <w:rPr>
          <w:rFonts w:ascii="Arial" w:eastAsia="Arial" w:hAnsi="Arial" w:cs="Arial"/>
        </w:rPr>
        <w:t>ll</w:t>
      </w:r>
      <w:r w:rsidRPr="00AB3F33">
        <w:rPr>
          <w:rFonts w:ascii="Arial" w:eastAsia="Arial" w:hAnsi="Arial" w:cs="Arial"/>
          <w:spacing w:val="1"/>
        </w:rPr>
        <w:t>e</w:t>
      </w:r>
      <w:r w:rsidRPr="00AB3F33">
        <w:rPr>
          <w:rFonts w:ascii="Arial" w:eastAsia="Arial" w:hAnsi="Arial" w:cs="Arial"/>
          <w:spacing w:val="-2"/>
        </w:rPr>
        <w:t>v</w:t>
      </w:r>
      <w:r>
        <w:rPr>
          <w:rFonts w:ascii="Arial" w:eastAsia="Arial" w:hAnsi="Arial" w:cs="Arial"/>
          <w:spacing w:val="1"/>
        </w:rPr>
        <w:t>ará</w:t>
      </w:r>
      <w:r w:rsidRPr="00AB3F33">
        <w:rPr>
          <w:rFonts w:ascii="Arial" w:eastAsia="Arial" w:hAnsi="Arial" w:cs="Arial"/>
          <w:spacing w:val="4"/>
        </w:rPr>
        <w:t xml:space="preserve"> </w:t>
      </w:r>
      <w:r w:rsidRPr="00AB3F33">
        <w:rPr>
          <w:rFonts w:ascii="Arial" w:eastAsia="Arial" w:hAnsi="Arial" w:cs="Arial"/>
        </w:rPr>
        <w:t>a</w:t>
      </w:r>
      <w:r w:rsidRPr="00AB3F33">
        <w:rPr>
          <w:rFonts w:ascii="Arial" w:eastAsia="Arial" w:hAnsi="Arial" w:cs="Arial"/>
          <w:spacing w:val="4"/>
        </w:rPr>
        <w:t xml:space="preserve"> </w:t>
      </w:r>
      <w:r w:rsidRPr="00AB3F33">
        <w:rPr>
          <w:rFonts w:ascii="Arial" w:eastAsia="Arial" w:hAnsi="Arial" w:cs="Arial"/>
        </w:rPr>
        <w:t>c</w:t>
      </w:r>
      <w:r w:rsidRPr="00AB3F33">
        <w:rPr>
          <w:rFonts w:ascii="Arial" w:eastAsia="Arial" w:hAnsi="Arial" w:cs="Arial"/>
          <w:spacing w:val="1"/>
        </w:rPr>
        <w:t>a</w:t>
      </w:r>
      <w:r w:rsidRPr="00AB3F33">
        <w:rPr>
          <w:rFonts w:ascii="Arial" w:eastAsia="Arial" w:hAnsi="Arial" w:cs="Arial"/>
          <w:spacing w:val="-1"/>
        </w:rPr>
        <w:t>b</w:t>
      </w:r>
      <w:r w:rsidRPr="00AB3F33">
        <w:rPr>
          <w:rFonts w:ascii="Arial" w:eastAsia="Arial" w:hAnsi="Arial" w:cs="Arial"/>
        </w:rPr>
        <w:t>o</w:t>
      </w:r>
      <w:r w:rsidRPr="00AB3F33">
        <w:rPr>
          <w:rFonts w:ascii="Arial" w:eastAsia="Arial" w:hAnsi="Arial" w:cs="Arial"/>
          <w:spacing w:val="4"/>
        </w:rPr>
        <w:t xml:space="preserve"> </w:t>
      </w:r>
      <w:r w:rsidRPr="00AB3F33">
        <w:rPr>
          <w:rFonts w:ascii="Arial" w:eastAsia="Arial" w:hAnsi="Arial" w:cs="Arial"/>
          <w:spacing w:val="-1"/>
        </w:rPr>
        <w:t>m</w:t>
      </w:r>
      <w:r w:rsidRPr="00AB3F33">
        <w:rPr>
          <w:rFonts w:ascii="Arial" w:eastAsia="Arial" w:hAnsi="Arial" w:cs="Arial"/>
          <w:spacing w:val="1"/>
        </w:rPr>
        <w:t>ed</w:t>
      </w:r>
      <w:r w:rsidRPr="00AB3F33">
        <w:rPr>
          <w:rFonts w:ascii="Arial" w:eastAsia="Arial" w:hAnsi="Arial" w:cs="Arial"/>
        </w:rPr>
        <w:t>i</w:t>
      </w:r>
      <w:r w:rsidRPr="00AB3F33">
        <w:rPr>
          <w:rFonts w:ascii="Arial" w:eastAsia="Arial" w:hAnsi="Arial" w:cs="Arial"/>
          <w:spacing w:val="1"/>
        </w:rPr>
        <w:t>a</w:t>
      </w:r>
      <w:r w:rsidRPr="00AB3F33">
        <w:rPr>
          <w:rFonts w:ascii="Arial" w:eastAsia="Arial" w:hAnsi="Arial" w:cs="Arial"/>
          <w:spacing w:val="-1"/>
        </w:rPr>
        <w:t>n</w:t>
      </w:r>
      <w:r w:rsidRPr="00AB3F33">
        <w:rPr>
          <w:rFonts w:ascii="Arial" w:eastAsia="Arial" w:hAnsi="Arial" w:cs="Arial"/>
        </w:rPr>
        <w:t>te</w:t>
      </w:r>
      <w:r>
        <w:rPr>
          <w:rFonts w:ascii="Arial" w:eastAsia="Arial" w:hAnsi="Arial" w:cs="Arial"/>
        </w:rPr>
        <w:t xml:space="preserve"> el análisis cuantitativo y cualitativo</w:t>
      </w:r>
      <w:r w:rsidRPr="00AB3F33">
        <w:rPr>
          <w:rFonts w:ascii="Arial" w:eastAsia="Arial" w:hAnsi="Arial" w:cs="Arial"/>
          <w:spacing w:val="35"/>
        </w:rPr>
        <w:t xml:space="preserve">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35"/>
        </w:rPr>
        <w:t xml:space="preserve"> </w:t>
      </w:r>
      <w:r w:rsidRPr="00AB3F33">
        <w:rPr>
          <w:rFonts w:ascii="Arial" w:eastAsia="Arial" w:hAnsi="Arial" w:cs="Arial"/>
        </w:rPr>
        <w:t>la</w:t>
      </w:r>
      <w:r w:rsidRPr="00AB3F33">
        <w:rPr>
          <w:rFonts w:ascii="Arial" w:eastAsia="Arial" w:hAnsi="Arial" w:cs="Arial"/>
          <w:spacing w:val="33"/>
        </w:rPr>
        <w:t xml:space="preserve"> </w:t>
      </w:r>
      <w:r w:rsidRPr="00AB3F33">
        <w:rPr>
          <w:rFonts w:ascii="Arial" w:eastAsia="Arial" w:hAnsi="Arial" w:cs="Arial"/>
          <w:spacing w:val="-2"/>
        </w:rPr>
        <w:t>v</w:t>
      </w:r>
      <w:r w:rsidRPr="00AB3F33">
        <w:rPr>
          <w:rFonts w:ascii="Arial" w:eastAsia="Arial" w:hAnsi="Arial" w:cs="Arial"/>
          <w:spacing w:val="1"/>
        </w:rPr>
        <w:t>a</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ab</w:t>
      </w:r>
      <w:r w:rsidRPr="00AB3F33">
        <w:rPr>
          <w:rFonts w:ascii="Arial" w:eastAsia="Arial" w:hAnsi="Arial" w:cs="Arial"/>
        </w:rPr>
        <w:t>le</w:t>
      </w:r>
      <w:r w:rsidRPr="00AB3F33">
        <w:rPr>
          <w:rFonts w:ascii="Arial" w:eastAsia="Arial" w:hAnsi="Arial" w:cs="Arial"/>
          <w:spacing w:val="35"/>
        </w:rPr>
        <w:t xml:space="preserve"> </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1"/>
        </w:rPr>
        <w:t>d</w:t>
      </w:r>
      <w:r w:rsidRPr="00AB3F33">
        <w:rPr>
          <w:rFonts w:ascii="Arial" w:eastAsia="Arial" w:hAnsi="Arial" w:cs="Arial"/>
          <w:spacing w:val="1"/>
        </w:rPr>
        <w:t>e</w:t>
      </w:r>
      <w:r w:rsidRPr="00AB3F33">
        <w:rPr>
          <w:rFonts w:ascii="Arial" w:eastAsia="Arial" w:hAnsi="Arial" w:cs="Arial"/>
          <w:spacing w:val="-1"/>
        </w:rPr>
        <w:t>p</w:t>
      </w:r>
      <w:r w:rsidRPr="00AB3F33">
        <w:rPr>
          <w:rFonts w:ascii="Arial" w:eastAsia="Arial" w:hAnsi="Arial" w:cs="Arial"/>
          <w:spacing w:val="1"/>
        </w:rPr>
        <w:t>end</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te</w:t>
      </w:r>
      <w:r w:rsidRPr="00AB3F33">
        <w:rPr>
          <w:rFonts w:ascii="Arial" w:eastAsia="Arial" w:hAnsi="Arial" w:cs="Arial"/>
          <w:spacing w:val="33"/>
        </w:rPr>
        <w:t xml:space="preserve"> </w:t>
      </w:r>
      <w:r w:rsidRPr="00AB3F33">
        <w:rPr>
          <w:rFonts w:ascii="Arial" w:eastAsia="Arial" w:hAnsi="Arial" w:cs="Arial"/>
        </w:rPr>
        <w:t>y</w:t>
      </w:r>
      <w:r w:rsidRPr="00AB3F33">
        <w:rPr>
          <w:rFonts w:ascii="Arial" w:eastAsia="Arial" w:hAnsi="Arial" w:cs="Arial"/>
          <w:spacing w:val="32"/>
        </w:rPr>
        <w:t xml:space="preserve">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33"/>
        </w:rPr>
        <w:t xml:space="preserve"> </w:t>
      </w:r>
      <w:r w:rsidRPr="00AB3F33">
        <w:rPr>
          <w:rFonts w:ascii="Arial" w:eastAsia="Arial" w:hAnsi="Arial" w:cs="Arial"/>
          <w:spacing w:val="1"/>
        </w:rPr>
        <w:t>a</w:t>
      </w:r>
      <w:r w:rsidRPr="00AB3F33">
        <w:rPr>
          <w:rFonts w:ascii="Arial" w:eastAsia="Arial" w:hAnsi="Arial" w:cs="Arial"/>
          <w:spacing w:val="-1"/>
        </w:rPr>
        <w:t>q</w:t>
      </w:r>
      <w:r w:rsidRPr="00AB3F33">
        <w:rPr>
          <w:rFonts w:ascii="Arial" w:eastAsia="Arial" w:hAnsi="Arial" w:cs="Arial"/>
          <w:spacing w:val="1"/>
        </w:rPr>
        <w:t>ue</w:t>
      </w:r>
      <w:r w:rsidRPr="00AB3F33">
        <w:rPr>
          <w:rFonts w:ascii="Arial" w:eastAsia="Arial" w:hAnsi="Arial" w:cs="Arial"/>
        </w:rPr>
        <w:t>ll</w:t>
      </w:r>
      <w:r w:rsidRPr="00AB3F33">
        <w:rPr>
          <w:rFonts w:ascii="Arial" w:eastAsia="Arial" w:hAnsi="Arial" w:cs="Arial"/>
          <w:spacing w:val="-1"/>
        </w:rPr>
        <w:t>a</w:t>
      </w:r>
      <w:r w:rsidRPr="00AB3F33">
        <w:rPr>
          <w:rFonts w:ascii="Arial" w:eastAsia="Arial" w:hAnsi="Arial" w:cs="Arial"/>
        </w:rPr>
        <w:t>s</w:t>
      </w:r>
      <w:r w:rsidRPr="00AB3F33">
        <w:rPr>
          <w:rFonts w:ascii="Arial" w:eastAsia="Arial" w:hAnsi="Arial" w:cs="Arial"/>
          <w:spacing w:val="34"/>
        </w:rPr>
        <w:t xml:space="preserve"> </w:t>
      </w:r>
      <w:r w:rsidRPr="00AB3F33">
        <w:rPr>
          <w:rFonts w:ascii="Arial" w:eastAsia="Arial" w:hAnsi="Arial" w:cs="Arial"/>
          <w:spacing w:val="-1"/>
        </w:rPr>
        <w:t>q</w:t>
      </w:r>
      <w:r w:rsidRPr="00AB3F33">
        <w:rPr>
          <w:rFonts w:ascii="Arial" w:eastAsia="Arial" w:hAnsi="Arial" w:cs="Arial"/>
          <w:spacing w:val="1"/>
        </w:rPr>
        <w:t>u</w:t>
      </w:r>
      <w:r w:rsidRPr="00AB3F33">
        <w:rPr>
          <w:rFonts w:ascii="Arial" w:eastAsia="Arial" w:hAnsi="Arial" w:cs="Arial"/>
        </w:rPr>
        <w:t>e i</w:t>
      </w:r>
      <w:r w:rsidRPr="00AB3F33">
        <w:rPr>
          <w:rFonts w:ascii="Arial" w:eastAsia="Arial" w:hAnsi="Arial" w:cs="Arial"/>
          <w:spacing w:val="1"/>
        </w:rPr>
        <w:t>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spacing w:val="-1"/>
        </w:rPr>
        <w:t>r</w:t>
      </w:r>
      <w:r w:rsidRPr="00AB3F33">
        <w:rPr>
          <w:rFonts w:ascii="Arial" w:eastAsia="Arial" w:hAnsi="Arial" w:cs="Arial"/>
          <w:spacing w:val="-2"/>
        </w:rPr>
        <w:t>v</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r</w:t>
      </w:r>
      <w:r w:rsidRPr="00AB3F33">
        <w:rPr>
          <w:rFonts w:ascii="Arial" w:eastAsia="Arial" w:hAnsi="Arial" w:cs="Arial"/>
          <w:spacing w:val="1"/>
        </w:rPr>
        <w:t>o</w:t>
      </w:r>
      <w:r w:rsidRPr="00AB3F33">
        <w:rPr>
          <w:rFonts w:ascii="Arial" w:eastAsia="Arial" w:hAnsi="Arial" w:cs="Arial"/>
        </w:rPr>
        <w:t>n</w:t>
      </w:r>
      <w:r w:rsidRPr="00AB3F33">
        <w:rPr>
          <w:rFonts w:ascii="Arial" w:eastAsia="Arial" w:hAnsi="Arial" w:cs="Arial"/>
          <w:spacing w:val="3"/>
        </w:rPr>
        <w:t xml:space="preserve"> </w:t>
      </w:r>
      <w:r w:rsidRPr="00AB3F33">
        <w:rPr>
          <w:rFonts w:ascii="Arial" w:eastAsia="Arial" w:hAnsi="Arial" w:cs="Arial"/>
        </w:rPr>
        <w:t>ci</w:t>
      </w:r>
      <w:r w:rsidRPr="00AB3F33">
        <w:rPr>
          <w:rFonts w:ascii="Arial" w:eastAsia="Arial" w:hAnsi="Arial" w:cs="Arial"/>
          <w:spacing w:val="-1"/>
        </w:rPr>
        <w:t>r</w:t>
      </w:r>
      <w:r w:rsidRPr="00AB3F33">
        <w:rPr>
          <w:rFonts w:ascii="Arial" w:eastAsia="Arial" w:hAnsi="Arial" w:cs="Arial"/>
        </w:rPr>
        <w:t>c</w:t>
      </w:r>
      <w:r w:rsidRPr="00AB3F33">
        <w:rPr>
          <w:rFonts w:ascii="Arial" w:eastAsia="Arial" w:hAnsi="Arial" w:cs="Arial"/>
          <w:spacing w:val="1"/>
        </w:rPr>
        <w:t>un</w:t>
      </w:r>
      <w:r w:rsidRPr="00AB3F33">
        <w:rPr>
          <w:rFonts w:ascii="Arial" w:eastAsia="Arial" w:hAnsi="Arial" w:cs="Arial"/>
        </w:rPr>
        <w:t>st</w:t>
      </w:r>
      <w:r w:rsidRPr="00AB3F33">
        <w:rPr>
          <w:rFonts w:ascii="Arial" w:eastAsia="Arial" w:hAnsi="Arial" w:cs="Arial"/>
          <w:spacing w:val="-1"/>
        </w:rPr>
        <w:t>a</w:t>
      </w:r>
      <w:r w:rsidRPr="00AB3F33">
        <w:rPr>
          <w:rFonts w:ascii="Arial" w:eastAsia="Arial" w:hAnsi="Arial" w:cs="Arial"/>
          <w:spacing w:val="1"/>
        </w:rPr>
        <w:t>n</w:t>
      </w:r>
      <w:r w:rsidRPr="00AB3F33">
        <w:rPr>
          <w:rFonts w:ascii="Arial" w:eastAsia="Arial" w:hAnsi="Arial" w:cs="Arial"/>
        </w:rPr>
        <w:t>ci</w:t>
      </w:r>
      <w:r w:rsidRPr="00AB3F33">
        <w:rPr>
          <w:rFonts w:ascii="Arial" w:eastAsia="Arial" w:hAnsi="Arial" w:cs="Arial"/>
          <w:spacing w:val="1"/>
        </w:rPr>
        <w:t>a</w:t>
      </w:r>
      <w:r w:rsidRPr="00AB3F33">
        <w:rPr>
          <w:rFonts w:ascii="Arial" w:eastAsia="Arial" w:hAnsi="Arial" w:cs="Arial"/>
        </w:rPr>
        <w:t>l</w:t>
      </w:r>
      <w:r w:rsidRPr="00AB3F33">
        <w:rPr>
          <w:rFonts w:ascii="Arial" w:eastAsia="Arial" w:hAnsi="Arial" w:cs="Arial"/>
          <w:spacing w:val="2"/>
        </w:rPr>
        <w:t>m</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te</w:t>
      </w:r>
      <w:r w:rsidRPr="00AB3F33">
        <w:rPr>
          <w:rFonts w:ascii="Arial" w:eastAsia="Arial" w:hAnsi="Arial" w:cs="Arial"/>
          <w:spacing w:val="3"/>
        </w:rPr>
        <w:t xml:space="preserve"> </w:t>
      </w:r>
      <w:r w:rsidRPr="00AB3F33">
        <w:rPr>
          <w:rFonts w:ascii="Arial" w:eastAsia="Arial" w:hAnsi="Arial" w:cs="Arial"/>
        </w:rPr>
        <w:t xml:space="preserve">y </w:t>
      </w:r>
      <w:r w:rsidRPr="00AB3F33">
        <w:rPr>
          <w:rFonts w:ascii="Arial" w:eastAsia="Arial" w:hAnsi="Arial" w:cs="Arial"/>
          <w:spacing w:val="-1"/>
        </w:rPr>
        <w:t>q</w:t>
      </w:r>
      <w:r w:rsidRPr="00AB3F33">
        <w:rPr>
          <w:rFonts w:ascii="Arial" w:eastAsia="Arial" w:hAnsi="Arial" w:cs="Arial"/>
          <w:spacing w:val="1"/>
        </w:rPr>
        <w:t>u</w:t>
      </w:r>
      <w:r w:rsidRPr="00AB3F33">
        <w:rPr>
          <w:rFonts w:ascii="Arial" w:eastAsia="Arial" w:hAnsi="Arial" w:cs="Arial"/>
        </w:rPr>
        <w:t>e</w:t>
      </w:r>
      <w:r w:rsidRPr="00AB3F33">
        <w:rPr>
          <w:rFonts w:ascii="Arial" w:eastAsia="Arial" w:hAnsi="Arial" w:cs="Arial"/>
          <w:spacing w:val="3"/>
        </w:rPr>
        <w:t xml:space="preserve"> </w:t>
      </w:r>
      <w:r w:rsidRPr="00AB3F33">
        <w:rPr>
          <w:rFonts w:ascii="Arial" w:eastAsia="Arial" w:hAnsi="Arial" w:cs="Arial"/>
          <w:spacing w:val="1"/>
        </w:rPr>
        <w:t>h</w:t>
      </w:r>
      <w:r w:rsidRPr="00AB3F33">
        <w:rPr>
          <w:rFonts w:ascii="Arial" w:eastAsia="Arial" w:hAnsi="Arial" w:cs="Arial"/>
          <w:spacing w:val="-1"/>
        </w:rPr>
        <w:t>a</w:t>
      </w:r>
      <w:r w:rsidRPr="00AB3F33">
        <w:rPr>
          <w:rFonts w:ascii="Arial" w:eastAsia="Arial" w:hAnsi="Arial" w:cs="Arial"/>
        </w:rPr>
        <w:t>n</w:t>
      </w:r>
      <w:r w:rsidRPr="00AB3F33">
        <w:rPr>
          <w:rFonts w:ascii="Arial" w:eastAsia="Arial" w:hAnsi="Arial" w:cs="Arial"/>
          <w:spacing w:val="1"/>
        </w:rPr>
        <w:t xml:space="preserve"> </w:t>
      </w:r>
      <w:r w:rsidRPr="00AB3F33">
        <w:rPr>
          <w:rFonts w:ascii="Arial" w:eastAsia="Arial" w:hAnsi="Arial" w:cs="Arial"/>
          <w:spacing w:val="-1"/>
        </w:rPr>
        <w:t>a</w:t>
      </w:r>
      <w:r w:rsidRPr="00AB3F33">
        <w:rPr>
          <w:rFonts w:ascii="Arial" w:eastAsia="Arial" w:hAnsi="Arial" w:cs="Arial"/>
          <w:spacing w:val="3"/>
        </w:rPr>
        <w:t>f</w:t>
      </w:r>
      <w:r w:rsidRPr="00AB3F33">
        <w:rPr>
          <w:rFonts w:ascii="Arial" w:eastAsia="Arial" w:hAnsi="Arial" w:cs="Arial"/>
          <w:spacing w:val="1"/>
        </w:rPr>
        <w:t>e</w:t>
      </w:r>
      <w:r w:rsidRPr="00AB3F33">
        <w:rPr>
          <w:rFonts w:ascii="Arial" w:eastAsia="Arial" w:hAnsi="Arial" w:cs="Arial"/>
        </w:rPr>
        <w:t>c</w:t>
      </w:r>
      <w:r w:rsidRPr="00AB3F33">
        <w:rPr>
          <w:rFonts w:ascii="Arial" w:eastAsia="Arial" w:hAnsi="Arial" w:cs="Arial"/>
          <w:spacing w:val="-2"/>
        </w:rPr>
        <w:t>t</w:t>
      </w:r>
      <w:r w:rsidRPr="00AB3F33">
        <w:rPr>
          <w:rFonts w:ascii="Arial" w:eastAsia="Arial" w:hAnsi="Arial" w:cs="Arial"/>
          <w:spacing w:val="1"/>
        </w:rPr>
        <w:t>ad</w:t>
      </w:r>
      <w:r w:rsidRPr="00AB3F33">
        <w:rPr>
          <w:rFonts w:ascii="Arial" w:eastAsia="Arial" w:hAnsi="Arial" w:cs="Arial"/>
        </w:rPr>
        <w:t>o</w:t>
      </w:r>
      <w:r w:rsidRPr="00AB3F33">
        <w:rPr>
          <w:rFonts w:ascii="Arial" w:eastAsia="Arial" w:hAnsi="Arial" w:cs="Arial"/>
          <w:spacing w:val="1"/>
        </w:rPr>
        <w:t xml:space="preserve"> </w:t>
      </w:r>
      <w:r w:rsidRPr="00AB3F33">
        <w:rPr>
          <w:rFonts w:ascii="Arial" w:eastAsia="Arial" w:hAnsi="Arial" w:cs="Arial"/>
        </w:rPr>
        <w:t>o</w:t>
      </w:r>
      <w:r w:rsidRPr="00AB3F33">
        <w:rPr>
          <w:rFonts w:ascii="Arial" w:eastAsia="Arial" w:hAnsi="Arial" w:cs="Arial"/>
          <w:spacing w:val="1"/>
        </w:rPr>
        <w:t xml:space="preserve"> </w:t>
      </w:r>
      <w:r w:rsidRPr="00AB3F33">
        <w:rPr>
          <w:rFonts w:ascii="Arial" w:eastAsia="Arial" w:hAnsi="Arial" w:cs="Arial"/>
          <w:spacing w:val="3"/>
        </w:rPr>
        <w:t>f</w:t>
      </w:r>
      <w:r w:rsidRPr="00AB3F33">
        <w:rPr>
          <w:rFonts w:ascii="Arial" w:eastAsia="Arial" w:hAnsi="Arial" w:cs="Arial"/>
          <w:spacing w:val="1"/>
        </w:rPr>
        <w:t>a</w:t>
      </w:r>
      <w:r w:rsidRPr="00AB3F33">
        <w:rPr>
          <w:rFonts w:ascii="Arial" w:eastAsia="Arial" w:hAnsi="Arial" w:cs="Arial"/>
          <w:spacing w:val="-2"/>
        </w:rPr>
        <w:t>v</w:t>
      </w:r>
      <w:r w:rsidRPr="00AB3F33">
        <w:rPr>
          <w:rFonts w:ascii="Arial" w:eastAsia="Arial" w:hAnsi="Arial" w:cs="Arial"/>
          <w:spacing w:val="1"/>
        </w:rPr>
        <w:t>o</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ci</w:t>
      </w:r>
      <w:r w:rsidRPr="00AB3F33">
        <w:rPr>
          <w:rFonts w:ascii="Arial" w:eastAsia="Arial" w:hAnsi="Arial" w:cs="Arial"/>
          <w:spacing w:val="1"/>
        </w:rPr>
        <w:t>d</w:t>
      </w:r>
      <w:r w:rsidRPr="00AB3F33">
        <w:rPr>
          <w:rFonts w:ascii="Arial" w:eastAsia="Arial" w:hAnsi="Arial" w:cs="Arial"/>
        </w:rPr>
        <w:t>o</w:t>
      </w:r>
      <w:r w:rsidRPr="00AB3F33">
        <w:rPr>
          <w:rFonts w:ascii="Arial" w:eastAsia="Arial" w:hAnsi="Arial" w:cs="Arial"/>
          <w:spacing w:val="1"/>
        </w:rPr>
        <w:t xml:space="preserve"> e</w:t>
      </w:r>
      <w:r w:rsidRPr="00AB3F33">
        <w:rPr>
          <w:rFonts w:ascii="Arial" w:eastAsia="Arial" w:hAnsi="Arial" w:cs="Arial"/>
        </w:rPr>
        <w:t>n</w:t>
      </w:r>
      <w:r w:rsidRPr="00AB3F33">
        <w:rPr>
          <w:rFonts w:ascii="Arial" w:eastAsia="Arial" w:hAnsi="Arial" w:cs="Arial"/>
          <w:spacing w:val="3"/>
        </w:rPr>
        <w:t xml:space="preserve"> </w:t>
      </w:r>
      <w:r w:rsidRPr="00AB3F33">
        <w:rPr>
          <w:rFonts w:ascii="Arial" w:eastAsia="Arial" w:hAnsi="Arial" w:cs="Arial"/>
        </w:rPr>
        <w:t>l</w:t>
      </w:r>
      <w:r w:rsidRPr="00AB3F33">
        <w:rPr>
          <w:rFonts w:ascii="Arial" w:eastAsia="Arial" w:hAnsi="Arial" w:cs="Arial"/>
          <w:spacing w:val="-1"/>
        </w:rPr>
        <w:t>o</w:t>
      </w:r>
      <w:r w:rsidRPr="00AB3F33">
        <w:rPr>
          <w:rFonts w:ascii="Arial" w:eastAsia="Arial" w:hAnsi="Arial" w:cs="Arial"/>
        </w:rPr>
        <w:t xml:space="preserve">s </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s</w:t>
      </w:r>
      <w:r w:rsidRPr="00AB3F33">
        <w:rPr>
          <w:rFonts w:ascii="Arial" w:eastAsia="Arial" w:hAnsi="Arial" w:cs="Arial"/>
          <w:spacing w:val="1"/>
        </w:rPr>
        <w:t>u</w:t>
      </w:r>
      <w:r w:rsidRPr="00AB3F33">
        <w:rPr>
          <w:rFonts w:ascii="Arial" w:eastAsia="Arial" w:hAnsi="Arial" w:cs="Arial"/>
        </w:rPr>
        <w:t>lt</w:t>
      </w:r>
      <w:r w:rsidRPr="00AB3F33">
        <w:rPr>
          <w:rFonts w:ascii="Arial" w:eastAsia="Arial" w:hAnsi="Arial" w:cs="Arial"/>
          <w:spacing w:val="1"/>
        </w:rPr>
        <w:t>a</w:t>
      </w:r>
      <w:r w:rsidRPr="00AB3F33">
        <w:rPr>
          <w:rFonts w:ascii="Arial" w:eastAsia="Arial" w:hAnsi="Arial" w:cs="Arial"/>
          <w:spacing w:val="-1"/>
        </w:rPr>
        <w:t>d</w:t>
      </w:r>
      <w:r w:rsidRPr="00AB3F33">
        <w:rPr>
          <w:rFonts w:ascii="Arial" w:eastAsia="Arial" w:hAnsi="Arial" w:cs="Arial"/>
          <w:spacing w:val="1"/>
        </w:rPr>
        <w:t>o</w:t>
      </w:r>
      <w:r w:rsidRPr="00AB3F33">
        <w:rPr>
          <w:rFonts w:ascii="Arial" w:eastAsia="Arial" w:hAnsi="Arial" w:cs="Arial"/>
        </w:rPr>
        <w:t xml:space="preserve">s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rPr>
        <w:t>la</w:t>
      </w:r>
      <w:r w:rsidRPr="00AB3F33">
        <w:rPr>
          <w:rFonts w:ascii="Arial" w:eastAsia="Arial" w:hAnsi="Arial" w:cs="Arial"/>
          <w:spacing w:val="1"/>
        </w:rPr>
        <w:t xml:space="preserve"> </w:t>
      </w:r>
      <w:r w:rsidRPr="00AB3F33">
        <w:rPr>
          <w:rFonts w:ascii="Arial" w:eastAsia="Arial" w:hAnsi="Arial" w:cs="Arial"/>
          <w:spacing w:val="-2"/>
        </w:rPr>
        <w:t>v</w:t>
      </w:r>
      <w:r w:rsidRPr="00AB3F33">
        <w:rPr>
          <w:rFonts w:ascii="Arial" w:eastAsia="Arial" w:hAnsi="Arial" w:cs="Arial"/>
          <w:spacing w:val="1"/>
        </w:rPr>
        <w:t>a</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a</w:t>
      </w:r>
      <w:r w:rsidRPr="00AB3F33">
        <w:rPr>
          <w:rFonts w:ascii="Arial" w:eastAsia="Arial" w:hAnsi="Arial" w:cs="Arial"/>
          <w:spacing w:val="-1"/>
        </w:rPr>
        <w:t>b</w:t>
      </w:r>
      <w:r w:rsidRPr="00AB3F33">
        <w:rPr>
          <w:rFonts w:ascii="Arial" w:eastAsia="Arial" w:hAnsi="Arial" w:cs="Arial"/>
        </w:rPr>
        <w:t>le</w:t>
      </w:r>
      <w:r w:rsidRPr="00AB3F33">
        <w:rPr>
          <w:rFonts w:ascii="Arial" w:eastAsia="Arial" w:hAnsi="Arial" w:cs="Arial"/>
          <w:spacing w:val="1"/>
        </w:rPr>
        <w:t xml:space="preserve"> d</w:t>
      </w:r>
      <w:r w:rsidRPr="00AB3F33">
        <w:rPr>
          <w:rFonts w:ascii="Arial" w:eastAsia="Arial" w:hAnsi="Arial" w:cs="Arial"/>
          <w:spacing w:val="-1"/>
        </w:rPr>
        <w:t>e</w:t>
      </w:r>
      <w:r w:rsidRPr="00AB3F33">
        <w:rPr>
          <w:rFonts w:ascii="Arial" w:eastAsia="Arial" w:hAnsi="Arial" w:cs="Arial"/>
          <w:spacing w:val="1"/>
        </w:rPr>
        <w:t>pe</w:t>
      </w:r>
      <w:r w:rsidRPr="00AB3F33">
        <w:rPr>
          <w:rFonts w:ascii="Arial" w:eastAsia="Arial" w:hAnsi="Arial" w:cs="Arial"/>
          <w:spacing w:val="-1"/>
        </w:rPr>
        <w:t>n</w:t>
      </w:r>
      <w:r w:rsidRPr="00AB3F33">
        <w:rPr>
          <w:rFonts w:ascii="Arial" w:eastAsia="Arial" w:hAnsi="Arial" w:cs="Arial"/>
          <w:spacing w:val="1"/>
        </w:rPr>
        <w:t>d</w:t>
      </w:r>
      <w:r w:rsidRPr="00AB3F33">
        <w:rPr>
          <w:rFonts w:ascii="Arial" w:eastAsia="Arial" w:hAnsi="Arial" w:cs="Arial"/>
        </w:rPr>
        <w:t>i</w:t>
      </w:r>
      <w:r w:rsidRPr="00AB3F33">
        <w:rPr>
          <w:rFonts w:ascii="Arial" w:eastAsia="Arial" w:hAnsi="Arial" w:cs="Arial"/>
          <w:spacing w:val="1"/>
        </w:rPr>
        <w:t>en</w:t>
      </w:r>
      <w:r w:rsidRPr="00AB3F33">
        <w:rPr>
          <w:rFonts w:ascii="Arial" w:eastAsia="Arial" w:hAnsi="Arial" w:cs="Arial"/>
          <w:spacing w:val="-2"/>
        </w:rPr>
        <w:t>t</w:t>
      </w:r>
      <w:r w:rsidRPr="00AB3F33">
        <w:rPr>
          <w:rFonts w:ascii="Arial" w:eastAsia="Arial" w:hAnsi="Arial" w:cs="Arial"/>
          <w:spacing w:val="1"/>
        </w:rPr>
        <w:t>e</w:t>
      </w:r>
      <w:r w:rsidRPr="00AB3F33">
        <w:rPr>
          <w:rFonts w:ascii="Arial" w:eastAsia="Arial" w:hAnsi="Arial" w:cs="Arial"/>
        </w:rPr>
        <w:t>.</w:t>
      </w:r>
    </w:p>
    <w:p w:rsidR="009004E6" w:rsidRDefault="009004E6" w:rsidP="009004E6">
      <w:pPr>
        <w:numPr>
          <w:ilvl w:val="1"/>
          <w:numId w:val="0"/>
        </w:numPr>
        <w:tabs>
          <w:tab w:val="num" w:pos="360"/>
        </w:tabs>
        <w:overflowPunct w:val="0"/>
        <w:autoSpaceDE w:val="0"/>
        <w:autoSpaceDN w:val="0"/>
        <w:adjustRightInd w:val="0"/>
        <w:spacing w:line="480" w:lineRule="auto"/>
        <w:ind w:left="567"/>
        <w:textAlignment w:val="baseline"/>
        <w:rPr>
          <w:rFonts w:ascii="Arial" w:hAnsi="Arial" w:cs="Arial"/>
          <w:b/>
        </w:rPr>
      </w:pPr>
    </w:p>
    <w:p w:rsidR="009004E6" w:rsidRPr="00610657" w:rsidRDefault="009004E6" w:rsidP="009004E6">
      <w:pPr>
        <w:numPr>
          <w:ilvl w:val="1"/>
          <w:numId w:val="0"/>
        </w:numPr>
        <w:tabs>
          <w:tab w:val="num" w:pos="360"/>
        </w:tabs>
        <w:overflowPunct w:val="0"/>
        <w:autoSpaceDE w:val="0"/>
        <w:autoSpaceDN w:val="0"/>
        <w:adjustRightInd w:val="0"/>
        <w:spacing w:line="480" w:lineRule="auto"/>
        <w:ind w:left="567"/>
        <w:textAlignment w:val="baseline"/>
        <w:rPr>
          <w:rFonts w:ascii="Arial" w:hAnsi="Arial" w:cs="Arial"/>
          <w:b/>
        </w:rPr>
      </w:pPr>
      <w:r>
        <w:rPr>
          <w:rFonts w:ascii="Arial" w:hAnsi="Arial" w:cs="Arial"/>
          <w:b/>
        </w:rPr>
        <w:t>3</w:t>
      </w:r>
      <w:r w:rsidRPr="00610657">
        <w:rPr>
          <w:rFonts w:ascii="Arial" w:hAnsi="Arial" w:cs="Arial"/>
          <w:b/>
        </w:rPr>
        <w:t xml:space="preserve">.3. </w:t>
      </w:r>
      <w:r>
        <w:rPr>
          <w:rFonts w:ascii="Arial" w:hAnsi="Arial" w:cs="Arial"/>
          <w:b/>
        </w:rPr>
        <w:t>TIPO DE INVESTIGACIÓ</w:t>
      </w:r>
      <w:r w:rsidRPr="00610657">
        <w:rPr>
          <w:rFonts w:ascii="Arial" w:hAnsi="Arial" w:cs="Arial"/>
          <w:b/>
        </w:rPr>
        <w:t>N</w:t>
      </w:r>
    </w:p>
    <w:p w:rsidR="009004E6" w:rsidRDefault="009004E6" w:rsidP="009004E6">
      <w:pPr>
        <w:spacing w:line="480" w:lineRule="auto"/>
        <w:ind w:left="993" w:right="50"/>
        <w:jc w:val="both"/>
        <w:rPr>
          <w:rFonts w:ascii="Arial" w:eastAsia="Arial" w:hAnsi="Arial" w:cs="Arial"/>
          <w:spacing w:val="2"/>
        </w:rPr>
      </w:pPr>
    </w:p>
    <w:p w:rsidR="009004E6" w:rsidRPr="00610657" w:rsidRDefault="009004E6" w:rsidP="009004E6">
      <w:pPr>
        <w:spacing w:line="480" w:lineRule="auto"/>
        <w:ind w:left="993" w:right="50"/>
        <w:jc w:val="both"/>
        <w:rPr>
          <w:rFonts w:ascii="Arial" w:hAnsi="Arial" w:cs="Arial"/>
        </w:rPr>
      </w:pPr>
      <w:r w:rsidRPr="00AB3F33">
        <w:rPr>
          <w:rFonts w:ascii="Arial" w:eastAsia="Arial" w:hAnsi="Arial" w:cs="Arial"/>
          <w:spacing w:val="2"/>
        </w:rPr>
        <w:t>T</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spacing w:val="1"/>
        </w:rPr>
        <w:t>d</w:t>
      </w:r>
      <w:r w:rsidRPr="00AB3F33">
        <w:rPr>
          <w:rFonts w:ascii="Arial" w:eastAsia="Arial" w:hAnsi="Arial" w:cs="Arial"/>
        </w:rPr>
        <w:t>o</w:t>
      </w:r>
      <w:r w:rsidRPr="00AB3F33">
        <w:rPr>
          <w:rFonts w:ascii="Arial" w:eastAsia="Arial" w:hAnsi="Arial" w:cs="Arial"/>
          <w:spacing w:val="1"/>
        </w:rPr>
        <w:t xml:space="preserve"> e</w:t>
      </w:r>
      <w:r w:rsidRPr="00AB3F33">
        <w:rPr>
          <w:rFonts w:ascii="Arial" w:eastAsia="Arial" w:hAnsi="Arial" w:cs="Arial"/>
        </w:rPr>
        <w:t>n</w:t>
      </w:r>
      <w:r w:rsidRPr="00AB3F33">
        <w:rPr>
          <w:rFonts w:ascii="Arial" w:eastAsia="Arial" w:hAnsi="Arial" w:cs="Arial"/>
          <w:spacing w:val="1"/>
        </w:rPr>
        <w:t xml:space="preserve"> </w:t>
      </w:r>
      <w:r w:rsidRPr="00AB3F33">
        <w:rPr>
          <w:rFonts w:ascii="Arial" w:eastAsia="Arial" w:hAnsi="Arial" w:cs="Arial"/>
        </w:rPr>
        <w:t>c</w:t>
      </w:r>
      <w:r w:rsidRPr="00AB3F33">
        <w:rPr>
          <w:rFonts w:ascii="Arial" w:eastAsia="Arial" w:hAnsi="Arial" w:cs="Arial"/>
          <w:spacing w:val="1"/>
        </w:rPr>
        <w:t>u</w:t>
      </w:r>
      <w:r w:rsidRPr="00AB3F33">
        <w:rPr>
          <w:rFonts w:ascii="Arial" w:eastAsia="Arial" w:hAnsi="Arial" w:cs="Arial"/>
          <w:spacing w:val="-1"/>
        </w:rPr>
        <w:t>e</w:t>
      </w:r>
      <w:r w:rsidRPr="00AB3F33">
        <w:rPr>
          <w:rFonts w:ascii="Arial" w:eastAsia="Arial" w:hAnsi="Arial" w:cs="Arial"/>
          <w:spacing w:val="1"/>
        </w:rPr>
        <w:t>n</w:t>
      </w:r>
      <w:r w:rsidRPr="00AB3F33">
        <w:rPr>
          <w:rFonts w:ascii="Arial" w:eastAsia="Arial" w:hAnsi="Arial" w:cs="Arial"/>
        </w:rPr>
        <w:t>ta</w:t>
      </w:r>
      <w:r w:rsidRPr="00AB3F33">
        <w:rPr>
          <w:rFonts w:ascii="Arial" w:eastAsia="Arial" w:hAnsi="Arial" w:cs="Arial"/>
          <w:spacing w:val="1"/>
        </w:rPr>
        <w:t xml:space="preserve"> </w:t>
      </w:r>
      <w:r w:rsidRPr="00AB3F33">
        <w:rPr>
          <w:rFonts w:ascii="Arial" w:eastAsia="Arial" w:hAnsi="Arial" w:cs="Arial"/>
        </w:rPr>
        <w:t>l</w:t>
      </w:r>
      <w:r w:rsidRPr="00AB3F33">
        <w:rPr>
          <w:rFonts w:ascii="Arial" w:eastAsia="Arial" w:hAnsi="Arial" w:cs="Arial"/>
          <w:spacing w:val="1"/>
        </w:rPr>
        <w:t>o</w:t>
      </w:r>
      <w:r w:rsidRPr="00AB3F33">
        <w:rPr>
          <w:rFonts w:ascii="Arial" w:eastAsia="Arial" w:hAnsi="Arial" w:cs="Arial"/>
        </w:rPr>
        <w:t>s</w:t>
      </w:r>
      <w:r w:rsidRPr="00AB3F33">
        <w:rPr>
          <w:rFonts w:ascii="Arial" w:eastAsia="Arial" w:hAnsi="Arial" w:cs="Arial"/>
          <w:spacing w:val="2"/>
        </w:rPr>
        <w:t xml:space="preserve"> </w:t>
      </w:r>
      <w:r>
        <w:rPr>
          <w:rFonts w:ascii="Arial" w:eastAsia="Arial" w:hAnsi="Arial" w:cs="Arial"/>
          <w:spacing w:val="2"/>
        </w:rPr>
        <w:t>o</w:t>
      </w:r>
      <w:r w:rsidRPr="00AB3F33">
        <w:rPr>
          <w:rFonts w:ascii="Arial" w:eastAsia="Arial" w:hAnsi="Arial" w:cs="Arial"/>
          <w:spacing w:val="1"/>
        </w:rPr>
        <w:t>b</w:t>
      </w:r>
      <w:r w:rsidRPr="00AB3F33">
        <w:rPr>
          <w:rFonts w:ascii="Arial" w:eastAsia="Arial" w:hAnsi="Arial" w:cs="Arial"/>
        </w:rPr>
        <w:t>j</w:t>
      </w:r>
      <w:r w:rsidRPr="00AB3F33">
        <w:rPr>
          <w:rFonts w:ascii="Arial" w:eastAsia="Arial" w:hAnsi="Arial" w:cs="Arial"/>
          <w:spacing w:val="1"/>
        </w:rPr>
        <w:t>e</w:t>
      </w:r>
      <w:r w:rsidRPr="00AB3F33">
        <w:rPr>
          <w:rFonts w:ascii="Arial" w:eastAsia="Arial" w:hAnsi="Arial" w:cs="Arial"/>
        </w:rPr>
        <w:t>ti</w:t>
      </w:r>
      <w:r w:rsidRPr="00AB3F33">
        <w:rPr>
          <w:rFonts w:ascii="Arial" w:eastAsia="Arial" w:hAnsi="Arial" w:cs="Arial"/>
          <w:spacing w:val="-2"/>
        </w:rPr>
        <w:t>v</w:t>
      </w:r>
      <w:r w:rsidRPr="00AB3F33">
        <w:rPr>
          <w:rFonts w:ascii="Arial" w:eastAsia="Arial" w:hAnsi="Arial" w:cs="Arial"/>
          <w:spacing w:val="1"/>
        </w:rPr>
        <w:t>o</w:t>
      </w:r>
      <w:r w:rsidRPr="00AB3F33">
        <w:rPr>
          <w:rFonts w:ascii="Arial" w:eastAsia="Arial" w:hAnsi="Arial" w:cs="Arial"/>
        </w:rPr>
        <w:t>s</w:t>
      </w:r>
      <w:r w:rsidRPr="00AB3F33">
        <w:rPr>
          <w:rFonts w:ascii="Arial" w:eastAsia="Arial" w:hAnsi="Arial" w:cs="Arial"/>
          <w:spacing w:val="2"/>
        </w:rPr>
        <w:t xml:space="preserve"> </w:t>
      </w:r>
      <w:r w:rsidRPr="00AB3F33">
        <w:rPr>
          <w:rFonts w:ascii="Arial" w:eastAsia="Arial" w:hAnsi="Arial" w:cs="Arial"/>
          <w:spacing w:val="1"/>
        </w:rPr>
        <w:t>d</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spacing w:val="-3"/>
        </w:rPr>
        <w:t>l</w:t>
      </w:r>
      <w:r w:rsidRPr="00AB3F33">
        <w:rPr>
          <w:rFonts w:ascii="Arial" w:eastAsia="Arial" w:hAnsi="Arial" w:cs="Arial"/>
        </w:rPr>
        <w:t>a</w:t>
      </w:r>
      <w:r w:rsidRPr="00AB3F33">
        <w:rPr>
          <w:rFonts w:ascii="Arial" w:eastAsia="Arial" w:hAnsi="Arial" w:cs="Arial"/>
          <w:spacing w:val="3"/>
        </w:rPr>
        <w:t xml:space="preserve"> </w:t>
      </w:r>
      <w:r>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2"/>
        </w:rPr>
        <w:t>v</w:t>
      </w:r>
      <w:r w:rsidRPr="00AB3F33">
        <w:rPr>
          <w:rFonts w:ascii="Arial" w:eastAsia="Arial" w:hAnsi="Arial" w:cs="Arial"/>
          <w:spacing w:val="1"/>
        </w:rPr>
        <w:t>e</w:t>
      </w:r>
      <w:r w:rsidRPr="00AB3F33">
        <w:rPr>
          <w:rFonts w:ascii="Arial" w:eastAsia="Arial" w:hAnsi="Arial" w:cs="Arial"/>
        </w:rPr>
        <w:t>sti</w:t>
      </w:r>
      <w:r w:rsidRPr="00AB3F33">
        <w:rPr>
          <w:rFonts w:ascii="Arial" w:eastAsia="Arial" w:hAnsi="Arial" w:cs="Arial"/>
          <w:spacing w:val="-1"/>
        </w:rPr>
        <w:t>g</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n</w:t>
      </w:r>
      <w:r w:rsidRPr="00AB3F33">
        <w:rPr>
          <w:rFonts w:ascii="Arial" w:eastAsia="Arial" w:hAnsi="Arial" w:cs="Arial"/>
          <w:spacing w:val="1"/>
        </w:rPr>
        <w:t xml:space="preserve"> </w:t>
      </w:r>
      <w:r w:rsidRPr="00AB3F33">
        <w:rPr>
          <w:rFonts w:ascii="Arial" w:eastAsia="Arial" w:hAnsi="Arial" w:cs="Arial"/>
        </w:rPr>
        <w:t xml:space="preserve">y la </w:t>
      </w:r>
      <w:r w:rsidRPr="00AB3F33">
        <w:rPr>
          <w:rFonts w:ascii="Arial" w:eastAsia="Arial" w:hAnsi="Arial" w:cs="Arial"/>
          <w:spacing w:val="1"/>
        </w:rPr>
        <w:t>na</w:t>
      </w:r>
      <w:r w:rsidRPr="00AB3F33">
        <w:rPr>
          <w:rFonts w:ascii="Arial" w:eastAsia="Arial" w:hAnsi="Arial" w:cs="Arial"/>
        </w:rPr>
        <w:t>t</w:t>
      </w:r>
      <w:r w:rsidRPr="00AB3F33">
        <w:rPr>
          <w:rFonts w:ascii="Arial" w:eastAsia="Arial" w:hAnsi="Arial" w:cs="Arial"/>
          <w:spacing w:val="1"/>
        </w:rPr>
        <w:t>u</w:t>
      </w:r>
      <w:r w:rsidRPr="00AB3F33">
        <w:rPr>
          <w:rFonts w:ascii="Arial" w:eastAsia="Arial" w:hAnsi="Arial" w:cs="Arial"/>
          <w:spacing w:val="-1"/>
        </w:rPr>
        <w:t>r</w:t>
      </w:r>
      <w:r w:rsidRPr="00AB3F33">
        <w:rPr>
          <w:rFonts w:ascii="Arial" w:eastAsia="Arial" w:hAnsi="Arial" w:cs="Arial"/>
          <w:spacing w:val="1"/>
        </w:rPr>
        <w:t>a</w:t>
      </w:r>
      <w:r w:rsidRPr="00AB3F33">
        <w:rPr>
          <w:rFonts w:ascii="Arial" w:eastAsia="Arial" w:hAnsi="Arial" w:cs="Arial"/>
          <w:spacing w:val="-3"/>
        </w:rPr>
        <w:t>l</w:t>
      </w:r>
      <w:r w:rsidRPr="00AB3F33">
        <w:rPr>
          <w:rFonts w:ascii="Arial" w:eastAsia="Arial" w:hAnsi="Arial" w:cs="Arial"/>
          <w:spacing w:val="1"/>
        </w:rPr>
        <w:t>e</w:t>
      </w:r>
      <w:r w:rsidRPr="00AB3F33">
        <w:rPr>
          <w:rFonts w:ascii="Arial" w:eastAsia="Arial" w:hAnsi="Arial" w:cs="Arial"/>
          <w:spacing w:val="-2"/>
        </w:rPr>
        <w:t>z</w:t>
      </w:r>
      <w:r w:rsidRPr="00AB3F33">
        <w:rPr>
          <w:rFonts w:ascii="Arial" w:eastAsia="Arial" w:hAnsi="Arial" w:cs="Arial"/>
        </w:rPr>
        <w:t>a</w:t>
      </w:r>
      <w:r w:rsidRPr="00AB3F33">
        <w:rPr>
          <w:rFonts w:ascii="Arial" w:eastAsia="Arial" w:hAnsi="Arial" w:cs="Arial"/>
          <w:spacing w:val="4"/>
        </w:rPr>
        <w:t xml:space="preserve"> </w:t>
      </w:r>
      <w:r w:rsidRPr="00AB3F33">
        <w:rPr>
          <w:rFonts w:ascii="Arial" w:eastAsia="Arial" w:hAnsi="Arial" w:cs="Arial"/>
          <w:spacing w:val="1"/>
        </w:rPr>
        <w:t>de</w:t>
      </w:r>
      <w:r w:rsidRPr="00AB3F33">
        <w:rPr>
          <w:rFonts w:ascii="Arial" w:eastAsia="Arial" w:hAnsi="Arial" w:cs="Arial"/>
        </w:rPr>
        <w:t>l</w:t>
      </w:r>
      <w:r w:rsidRPr="00AB3F33">
        <w:rPr>
          <w:rFonts w:ascii="Arial" w:eastAsia="Arial" w:hAnsi="Arial" w:cs="Arial"/>
          <w:spacing w:val="3"/>
        </w:rPr>
        <w:t xml:space="preserve"> </w:t>
      </w:r>
      <w:r>
        <w:rPr>
          <w:rFonts w:ascii="Arial" w:eastAsia="Arial" w:hAnsi="Arial" w:cs="Arial"/>
          <w:spacing w:val="1"/>
        </w:rPr>
        <w:t>p</w:t>
      </w:r>
      <w:r w:rsidRPr="00AB3F33">
        <w:rPr>
          <w:rFonts w:ascii="Arial" w:eastAsia="Arial" w:hAnsi="Arial" w:cs="Arial"/>
          <w:spacing w:val="-1"/>
        </w:rPr>
        <w:t>r</w:t>
      </w:r>
      <w:r w:rsidRPr="00AB3F33">
        <w:rPr>
          <w:rFonts w:ascii="Arial" w:eastAsia="Arial" w:hAnsi="Arial" w:cs="Arial"/>
          <w:spacing w:val="1"/>
        </w:rPr>
        <w:t>ob</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spacing w:val="2"/>
        </w:rPr>
        <w:t>m</w:t>
      </w:r>
      <w:r w:rsidRPr="00AB3F33">
        <w:rPr>
          <w:rFonts w:ascii="Arial" w:eastAsia="Arial" w:hAnsi="Arial" w:cs="Arial"/>
        </w:rPr>
        <w:t>a</w:t>
      </w:r>
      <w:r w:rsidRPr="00AB3F33">
        <w:rPr>
          <w:rFonts w:ascii="Arial" w:eastAsia="Arial" w:hAnsi="Arial" w:cs="Arial"/>
          <w:spacing w:val="4"/>
        </w:rPr>
        <w:t xml:space="preserve"> </w:t>
      </w:r>
      <w:r w:rsidRPr="00AB3F33">
        <w:rPr>
          <w:rFonts w:ascii="Arial" w:eastAsia="Arial" w:hAnsi="Arial" w:cs="Arial"/>
          <w:spacing w:val="1"/>
        </w:rPr>
        <w:t>p</w:t>
      </w:r>
      <w:r w:rsidRPr="00AB3F33">
        <w:rPr>
          <w:rFonts w:ascii="Arial" w:eastAsia="Arial" w:hAnsi="Arial" w:cs="Arial"/>
        </w:rPr>
        <w:t>l</w:t>
      </w:r>
      <w:r w:rsidRPr="00AB3F33">
        <w:rPr>
          <w:rFonts w:ascii="Arial" w:eastAsia="Arial" w:hAnsi="Arial" w:cs="Arial"/>
          <w:spacing w:val="-1"/>
        </w:rPr>
        <w:t>a</w:t>
      </w:r>
      <w:r w:rsidRPr="00AB3F33">
        <w:rPr>
          <w:rFonts w:ascii="Arial" w:eastAsia="Arial" w:hAnsi="Arial" w:cs="Arial"/>
          <w:spacing w:val="1"/>
        </w:rPr>
        <w:t>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spacing w:val="1"/>
        </w:rPr>
        <w:t>a</w:t>
      </w:r>
      <w:r w:rsidRPr="00AB3F33">
        <w:rPr>
          <w:rFonts w:ascii="Arial" w:eastAsia="Arial" w:hAnsi="Arial" w:cs="Arial"/>
          <w:spacing w:val="-1"/>
        </w:rPr>
        <w:t>d</w:t>
      </w:r>
      <w:r w:rsidRPr="00AB3F33">
        <w:rPr>
          <w:rFonts w:ascii="Arial" w:eastAsia="Arial" w:hAnsi="Arial" w:cs="Arial"/>
          <w:spacing w:val="1"/>
        </w:rPr>
        <w:t>o</w:t>
      </w:r>
      <w:r w:rsidRPr="00AB3F33">
        <w:rPr>
          <w:rFonts w:ascii="Arial" w:eastAsia="Arial" w:hAnsi="Arial" w:cs="Arial"/>
        </w:rPr>
        <w:t>,</w:t>
      </w:r>
      <w:r w:rsidRPr="00AB3F33">
        <w:rPr>
          <w:rFonts w:ascii="Arial" w:eastAsia="Arial" w:hAnsi="Arial" w:cs="Arial"/>
          <w:spacing w:val="4"/>
        </w:rPr>
        <w:t xml:space="preserve"> </w:t>
      </w:r>
      <w:r w:rsidRPr="00AB3F33">
        <w:rPr>
          <w:rFonts w:ascii="Arial" w:eastAsia="Arial" w:hAnsi="Arial" w:cs="Arial"/>
          <w:spacing w:val="1"/>
        </w:rPr>
        <w:t>pa</w:t>
      </w:r>
      <w:r w:rsidRPr="00AB3F33">
        <w:rPr>
          <w:rFonts w:ascii="Arial" w:eastAsia="Arial" w:hAnsi="Arial" w:cs="Arial"/>
          <w:spacing w:val="-1"/>
        </w:rPr>
        <w:t>r</w:t>
      </w:r>
      <w:r w:rsidRPr="00AB3F33">
        <w:rPr>
          <w:rFonts w:ascii="Arial" w:eastAsia="Arial" w:hAnsi="Arial" w:cs="Arial"/>
        </w:rPr>
        <w:t>a</w:t>
      </w:r>
      <w:r w:rsidRPr="00AB3F33">
        <w:rPr>
          <w:rFonts w:ascii="Arial" w:eastAsia="Arial" w:hAnsi="Arial" w:cs="Arial"/>
          <w:spacing w:val="2"/>
        </w:rPr>
        <w:t xml:space="preserve"> </w:t>
      </w:r>
      <w:r w:rsidRPr="00AB3F33">
        <w:rPr>
          <w:rFonts w:ascii="Arial" w:eastAsia="Arial" w:hAnsi="Arial" w:cs="Arial"/>
          <w:spacing w:val="1"/>
        </w:rPr>
        <w:t>e</w:t>
      </w:r>
      <w:r w:rsidRPr="00AB3F33">
        <w:rPr>
          <w:rFonts w:ascii="Arial" w:eastAsia="Arial" w:hAnsi="Arial" w:cs="Arial"/>
        </w:rPr>
        <w:t>l</w:t>
      </w:r>
      <w:r w:rsidRPr="00AB3F33">
        <w:rPr>
          <w:rFonts w:ascii="Arial" w:eastAsia="Arial" w:hAnsi="Arial" w:cs="Arial"/>
          <w:spacing w:val="3"/>
        </w:rPr>
        <w:t xml:space="preserve"> </w:t>
      </w:r>
      <w:r w:rsidRPr="00AB3F33">
        <w:rPr>
          <w:rFonts w:ascii="Arial" w:eastAsia="Arial" w:hAnsi="Arial" w:cs="Arial"/>
          <w:spacing w:val="1"/>
        </w:rPr>
        <w:t>de</w:t>
      </w:r>
      <w:r w:rsidRPr="00AB3F33">
        <w:rPr>
          <w:rFonts w:ascii="Arial" w:eastAsia="Arial" w:hAnsi="Arial" w:cs="Arial"/>
        </w:rPr>
        <w:t>s</w:t>
      </w:r>
      <w:r w:rsidRPr="00AB3F33">
        <w:rPr>
          <w:rFonts w:ascii="Arial" w:eastAsia="Arial" w:hAnsi="Arial" w:cs="Arial"/>
          <w:spacing w:val="1"/>
        </w:rPr>
        <w:t>a</w:t>
      </w:r>
      <w:r w:rsidRPr="00AB3F33">
        <w:rPr>
          <w:rFonts w:ascii="Arial" w:eastAsia="Arial" w:hAnsi="Arial" w:cs="Arial"/>
          <w:spacing w:val="-1"/>
        </w:rPr>
        <w:t>rr</w:t>
      </w:r>
      <w:r w:rsidRPr="00AB3F33">
        <w:rPr>
          <w:rFonts w:ascii="Arial" w:eastAsia="Arial" w:hAnsi="Arial" w:cs="Arial"/>
          <w:spacing w:val="1"/>
        </w:rPr>
        <w:t>o</w:t>
      </w:r>
      <w:r w:rsidRPr="00AB3F33">
        <w:rPr>
          <w:rFonts w:ascii="Arial" w:eastAsia="Arial" w:hAnsi="Arial" w:cs="Arial"/>
        </w:rPr>
        <w:t>llo</w:t>
      </w:r>
      <w:r w:rsidRPr="00AB3F33">
        <w:rPr>
          <w:rFonts w:ascii="Arial" w:eastAsia="Arial" w:hAnsi="Arial" w:cs="Arial"/>
          <w:spacing w:val="4"/>
        </w:rPr>
        <w:t xml:space="preserve"> </w:t>
      </w:r>
      <w:r w:rsidRPr="00AB3F33">
        <w:rPr>
          <w:rFonts w:ascii="Arial" w:eastAsia="Arial" w:hAnsi="Arial" w:cs="Arial"/>
          <w:spacing w:val="1"/>
        </w:rPr>
        <w:t>de</w:t>
      </w:r>
      <w:r w:rsidRPr="00AB3F33">
        <w:rPr>
          <w:rFonts w:ascii="Arial" w:eastAsia="Arial" w:hAnsi="Arial" w:cs="Arial"/>
        </w:rPr>
        <w:t xml:space="preserve">l </w:t>
      </w:r>
      <w:r w:rsidRPr="00AB3F33">
        <w:rPr>
          <w:rFonts w:ascii="Arial" w:eastAsia="Arial" w:hAnsi="Arial" w:cs="Arial"/>
          <w:spacing w:val="1"/>
        </w:rPr>
        <w:t>p</w:t>
      </w:r>
      <w:r w:rsidRPr="00AB3F33">
        <w:rPr>
          <w:rFonts w:ascii="Arial" w:eastAsia="Arial" w:hAnsi="Arial" w:cs="Arial"/>
          <w:spacing w:val="-1"/>
        </w:rPr>
        <w:t>re</w:t>
      </w:r>
      <w:r w:rsidRPr="00AB3F33">
        <w:rPr>
          <w:rFonts w:ascii="Arial" w:eastAsia="Arial" w:hAnsi="Arial" w:cs="Arial"/>
        </w:rPr>
        <w:t>s</w:t>
      </w:r>
      <w:r w:rsidRPr="00AB3F33">
        <w:rPr>
          <w:rFonts w:ascii="Arial" w:eastAsia="Arial" w:hAnsi="Arial" w:cs="Arial"/>
          <w:spacing w:val="1"/>
        </w:rPr>
        <w:t>en</w:t>
      </w:r>
      <w:r w:rsidRPr="00AB3F33">
        <w:rPr>
          <w:rFonts w:ascii="Arial" w:eastAsia="Arial" w:hAnsi="Arial" w:cs="Arial"/>
        </w:rPr>
        <w:t xml:space="preserve">te </w:t>
      </w:r>
      <w:r w:rsidRPr="00AB3F33">
        <w:rPr>
          <w:rFonts w:ascii="Arial" w:eastAsia="Arial" w:hAnsi="Arial" w:cs="Arial"/>
          <w:spacing w:val="1"/>
        </w:rPr>
        <w:t>e</w:t>
      </w:r>
      <w:r w:rsidRPr="00AB3F33">
        <w:rPr>
          <w:rFonts w:ascii="Arial" w:eastAsia="Arial" w:hAnsi="Arial" w:cs="Arial"/>
        </w:rPr>
        <w:t>st</w:t>
      </w:r>
      <w:r w:rsidRPr="00AB3F33">
        <w:rPr>
          <w:rFonts w:ascii="Arial" w:eastAsia="Arial" w:hAnsi="Arial" w:cs="Arial"/>
          <w:spacing w:val="1"/>
        </w:rPr>
        <w:t>ud</w:t>
      </w:r>
      <w:r w:rsidRPr="00AB3F33">
        <w:rPr>
          <w:rFonts w:ascii="Arial" w:eastAsia="Arial" w:hAnsi="Arial" w:cs="Arial"/>
          <w:spacing w:val="-3"/>
        </w:rPr>
        <w:t>i</w:t>
      </w:r>
      <w:r w:rsidRPr="00AB3F33">
        <w:rPr>
          <w:rFonts w:ascii="Arial" w:eastAsia="Arial" w:hAnsi="Arial" w:cs="Arial"/>
        </w:rPr>
        <w:t>o</w:t>
      </w:r>
      <w:r w:rsidRPr="00AB3F33">
        <w:rPr>
          <w:rFonts w:ascii="Arial" w:eastAsia="Arial" w:hAnsi="Arial" w:cs="Arial"/>
          <w:spacing w:val="4"/>
        </w:rPr>
        <w:t xml:space="preserve"> </w:t>
      </w:r>
      <w:r w:rsidRPr="00AB3F33">
        <w:rPr>
          <w:rFonts w:ascii="Arial" w:eastAsia="Arial" w:hAnsi="Arial" w:cs="Arial"/>
        </w:rPr>
        <w:t>se</w:t>
      </w:r>
      <w:r w:rsidRPr="00AB3F33">
        <w:rPr>
          <w:rFonts w:ascii="Arial" w:eastAsia="Arial" w:hAnsi="Arial" w:cs="Arial"/>
          <w:spacing w:val="1"/>
        </w:rPr>
        <w:t xml:space="preserve"> </w:t>
      </w:r>
      <w:r w:rsidRPr="00AB3F33">
        <w:rPr>
          <w:rFonts w:ascii="Arial" w:eastAsia="Arial" w:hAnsi="Arial" w:cs="Arial"/>
          <w:spacing w:val="-1"/>
        </w:rPr>
        <w:t>e</w:t>
      </w:r>
      <w:r w:rsidRPr="00AB3F33">
        <w:rPr>
          <w:rFonts w:ascii="Arial" w:eastAsia="Arial" w:hAnsi="Arial" w:cs="Arial"/>
          <w:spacing w:val="2"/>
        </w:rPr>
        <w:t>m</w:t>
      </w:r>
      <w:r w:rsidRPr="00AB3F33">
        <w:rPr>
          <w:rFonts w:ascii="Arial" w:eastAsia="Arial" w:hAnsi="Arial" w:cs="Arial"/>
          <w:spacing w:val="1"/>
        </w:rPr>
        <w:t>p</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rPr>
        <w:t>ó</w:t>
      </w:r>
      <w:r w:rsidRPr="00AB3F33">
        <w:rPr>
          <w:rFonts w:ascii="Arial" w:eastAsia="Arial" w:hAnsi="Arial" w:cs="Arial"/>
          <w:spacing w:val="4"/>
        </w:rPr>
        <w:t xml:space="preserve"> </w:t>
      </w:r>
      <w:r w:rsidRPr="00AB3F33">
        <w:rPr>
          <w:rFonts w:ascii="Arial" w:eastAsia="Arial" w:hAnsi="Arial" w:cs="Arial"/>
          <w:spacing w:val="1"/>
        </w:rPr>
        <w:t>e</w:t>
      </w:r>
      <w:r w:rsidRPr="00AB3F33">
        <w:rPr>
          <w:rFonts w:ascii="Arial" w:eastAsia="Arial" w:hAnsi="Arial" w:cs="Arial"/>
        </w:rPr>
        <w:t xml:space="preserve">l </w:t>
      </w:r>
      <w:r w:rsidRPr="00AB3F33">
        <w:rPr>
          <w:rFonts w:ascii="Arial" w:eastAsia="Arial" w:hAnsi="Arial" w:cs="Arial"/>
          <w:spacing w:val="2"/>
        </w:rPr>
        <w:t>T</w:t>
      </w:r>
      <w:r w:rsidRPr="00AB3F33">
        <w:rPr>
          <w:rFonts w:ascii="Arial" w:eastAsia="Arial" w:hAnsi="Arial" w:cs="Arial"/>
        </w:rPr>
        <w:t>i</w:t>
      </w:r>
      <w:r w:rsidRPr="00AB3F33">
        <w:rPr>
          <w:rFonts w:ascii="Arial" w:eastAsia="Arial" w:hAnsi="Arial" w:cs="Arial"/>
          <w:spacing w:val="-1"/>
        </w:rPr>
        <w:t>p</w:t>
      </w:r>
      <w:r w:rsidRPr="00AB3F33">
        <w:rPr>
          <w:rFonts w:ascii="Arial" w:eastAsia="Arial" w:hAnsi="Arial" w:cs="Arial"/>
        </w:rPr>
        <w:t>o</w:t>
      </w:r>
      <w:r w:rsidRPr="00AB3F33">
        <w:rPr>
          <w:rFonts w:ascii="Arial" w:eastAsia="Arial" w:hAnsi="Arial" w:cs="Arial"/>
          <w:spacing w:val="1"/>
        </w:rPr>
        <w:t xml:space="preserve"> d</w:t>
      </w:r>
      <w:r w:rsidRPr="00AB3F33">
        <w:rPr>
          <w:rFonts w:ascii="Arial" w:eastAsia="Arial" w:hAnsi="Arial" w:cs="Arial"/>
        </w:rPr>
        <w:t>e</w:t>
      </w:r>
      <w:r w:rsidRPr="00AB3F33">
        <w:rPr>
          <w:rFonts w:ascii="Arial" w:eastAsia="Arial" w:hAnsi="Arial" w:cs="Arial"/>
          <w:spacing w:val="1"/>
        </w:rPr>
        <w:t xml:space="preserve"> </w:t>
      </w:r>
      <w:r w:rsidRPr="00AB3F33">
        <w:rPr>
          <w:rFonts w:ascii="Arial" w:eastAsia="Arial" w:hAnsi="Arial" w:cs="Arial"/>
        </w:rPr>
        <w:t>I</w:t>
      </w:r>
      <w:r w:rsidRPr="00AB3F33">
        <w:rPr>
          <w:rFonts w:ascii="Arial" w:eastAsia="Arial" w:hAnsi="Arial" w:cs="Arial"/>
          <w:spacing w:val="1"/>
        </w:rPr>
        <w:t>n</w:t>
      </w:r>
      <w:r w:rsidRPr="00AB3F33">
        <w:rPr>
          <w:rFonts w:ascii="Arial" w:eastAsia="Arial" w:hAnsi="Arial" w:cs="Arial"/>
          <w:spacing w:val="-2"/>
        </w:rPr>
        <w:t>v</w:t>
      </w:r>
      <w:r w:rsidRPr="00AB3F33">
        <w:rPr>
          <w:rFonts w:ascii="Arial" w:eastAsia="Arial" w:hAnsi="Arial" w:cs="Arial"/>
          <w:spacing w:val="1"/>
        </w:rPr>
        <w:t>e</w:t>
      </w:r>
      <w:r w:rsidRPr="00AB3F33">
        <w:rPr>
          <w:rFonts w:ascii="Arial" w:eastAsia="Arial" w:hAnsi="Arial" w:cs="Arial"/>
        </w:rPr>
        <w:t>sti</w:t>
      </w:r>
      <w:r w:rsidRPr="00AB3F33">
        <w:rPr>
          <w:rFonts w:ascii="Arial" w:eastAsia="Arial" w:hAnsi="Arial" w:cs="Arial"/>
          <w:spacing w:val="-1"/>
        </w:rPr>
        <w:t>g</w:t>
      </w:r>
      <w:r w:rsidRPr="00AB3F33">
        <w:rPr>
          <w:rFonts w:ascii="Arial" w:eastAsia="Arial" w:hAnsi="Arial" w:cs="Arial"/>
          <w:spacing w:val="1"/>
        </w:rPr>
        <w:t>a</w:t>
      </w:r>
      <w:r w:rsidRPr="00AB3F33">
        <w:rPr>
          <w:rFonts w:ascii="Arial" w:eastAsia="Arial" w:hAnsi="Arial" w:cs="Arial"/>
        </w:rPr>
        <w:t>ci</w:t>
      </w:r>
      <w:r w:rsidRPr="00AB3F33">
        <w:rPr>
          <w:rFonts w:ascii="Arial" w:eastAsia="Arial" w:hAnsi="Arial" w:cs="Arial"/>
          <w:spacing w:val="1"/>
        </w:rPr>
        <w:t>ó</w:t>
      </w:r>
      <w:r w:rsidRPr="00AB3F33">
        <w:rPr>
          <w:rFonts w:ascii="Arial" w:eastAsia="Arial" w:hAnsi="Arial" w:cs="Arial"/>
        </w:rPr>
        <w:t>n</w:t>
      </w:r>
      <w:r w:rsidRPr="00AB3F33">
        <w:rPr>
          <w:rFonts w:ascii="Arial" w:eastAsia="Arial" w:hAnsi="Arial" w:cs="Arial"/>
          <w:spacing w:val="4"/>
        </w:rPr>
        <w:t xml:space="preserve"> </w:t>
      </w:r>
      <w:r w:rsidRPr="0053516D">
        <w:rPr>
          <w:rFonts w:ascii="Arial" w:eastAsia="Arial" w:hAnsi="Arial" w:cs="Arial"/>
          <w:b/>
          <w:spacing w:val="4"/>
        </w:rPr>
        <w:t>correlacional - explicativa</w:t>
      </w:r>
      <w:r w:rsidRPr="00AB3F33">
        <w:rPr>
          <w:rFonts w:ascii="Arial" w:eastAsia="Arial" w:hAnsi="Arial" w:cs="Arial"/>
        </w:rPr>
        <w:t>,</w:t>
      </w:r>
      <w:r w:rsidRPr="00AB3F33">
        <w:rPr>
          <w:rFonts w:ascii="Arial" w:eastAsia="Arial" w:hAnsi="Arial" w:cs="Arial"/>
          <w:spacing w:val="3"/>
        </w:rPr>
        <w:t xml:space="preserve"> </w:t>
      </w:r>
      <w:r w:rsidRPr="00AB3F33">
        <w:rPr>
          <w:rFonts w:ascii="Arial" w:eastAsia="Arial" w:hAnsi="Arial" w:cs="Arial"/>
          <w:spacing w:val="-1"/>
        </w:rPr>
        <w:t>po</w:t>
      </w:r>
      <w:r w:rsidRPr="00AB3F33">
        <w:rPr>
          <w:rFonts w:ascii="Arial" w:eastAsia="Arial" w:hAnsi="Arial" w:cs="Arial"/>
        </w:rPr>
        <w:t>r</w:t>
      </w:r>
      <w:r w:rsidRPr="00AB3F33">
        <w:rPr>
          <w:rFonts w:ascii="Arial" w:eastAsia="Arial" w:hAnsi="Arial" w:cs="Arial"/>
          <w:spacing w:val="-1"/>
        </w:rPr>
        <w:t>q</w:t>
      </w:r>
      <w:r w:rsidRPr="00AB3F33">
        <w:rPr>
          <w:rFonts w:ascii="Arial" w:eastAsia="Arial" w:hAnsi="Arial" w:cs="Arial"/>
          <w:spacing w:val="1"/>
        </w:rPr>
        <w:t>u</w:t>
      </w:r>
      <w:r w:rsidRPr="00AB3F33">
        <w:rPr>
          <w:rFonts w:ascii="Arial" w:eastAsia="Arial" w:hAnsi="Arial" w:cs="Arial"/>
        </w:rPr>
        <w:t xml:space="preserve">e </w:t>
      </w:r>
      <w:r w:rsidRPr="00AB3F33">
        <w:rPr>
          <w:rFonts w:ascii="Arial" w:eastAsia="Arial" w:hAnsi="Arial" w:cs="Arial"/>
          <w:spacing w:val="1"/>
        </w:rPr>
        <w:t>pe</w:t>
      </w:r>
      <w:r w:rsidRPr="00AB3F33">
        <w:rPr>
          <w:rFonts w:ascii="Arial" w:eastAsia="Arial" w:hAnsi="Arial" w:cs="Arial"/>
          <w:spacing w:val="-1"/>
        </w:rPr>
        <w:t>r</w:t>
      </w:r>
      <w:r w:rsidRPr="00AB3F33">
        <w:rPr>
          <w:rFonts w:ascii="Arial" w:eastAsia="Arial" w:hAnsi="Arial" w:cs="Arial"/>
          <w:spacing w:val="2"/>
        </w:rPr>
        <w:t>m</w:t>
      </w:r>
      <w:r w:rsidRPr="00AB3F33">
        <w:rPr>
          <w:rFonts w:ascii="Arial" w:eastAsia="Arial" w:hAnsi="Arial" w:cs="Arial"/>
        </w:rPr>
        <w:t>i</w:t>
      </w:r>
      <w:r w:rsidRPr="00AB3F33">
        <w:rPr>
          <w:rFonts w:ascii="Arial" w:eastAsia="Arial" w:hAnsi="Arial" w:cs="Arial"/>
          <w:spacing w:val="-2"/>
        </w:rPr>
        <w:t>t</w:t>
      </w:r>
      <w:r w:rsidRPr="00AB3F33">
        <w:rPr>
          <w:rFonts w:ascii="Arial" w:eastAsia="Arial" w:hAnsi="Arial" w:cs="Arial"/>
        </w:rPr>
        <w:t>e</w:t>
      </w:r>
      <w:r w:rsidRPr="00AB3F33">
        <w:rPr>
          <w:rFonts w:ascii="Arial" w:eastAsia="Arial" w:hAnsi="Arial" w:cs="Arial"/>
          <w:spacing w:val="4"/>
        </w:rPr>
        <w:t xml:space="preserve"> </w:t>
      </w:r>
      <w:r w:rsidRPr="00AB3F33">
        <w:rPr>
          <w:rFonts w:ascii="Arial" w:eastAsia="Arial" w:hAnsi="Arial" w:cs="Arial"/>
          <w:spacing w:val="-1"/>
        </w:rPr>
        <w:t>r</w:t>
      </w:r>
      <w:r w:rsidRPr="00AB3F33">
        <w:rPr>
          <w:rFonts w:ascii="Arial" w:eastAsia="Arial" w:hAnsi="Arial" w:cs="Arial"/>
          <w:spacing w:val="1"/>
        </w:rPr>
        <w:t>e</w:t>
      </w:r>
      <w:r w:rsidRPr="00AB3F33">
        <w:rPr>
          <w:rFonts w:ascii="Arial" w:eastAsia="Arial" w:hAnsi="Arial" w:cs="Arial"/>
        </w:rPr>
        <w:t>s</w:t>
      </w:r>
      <w:r w:rsidRPr="00AB3F33">
        <w:rPr>
          <w:rFonts w:ascii="Arial" w:eastAsia="Arial" w:hAnsi="Arial" w:cs="Arial"/>
          <w:spacing w:val="1"/>
        </w:rPr>
        <w:t>po</w:t>
      </w:r>
      <w:r w:rsidRPr="00AB3F33">
        <w:rPr>
          <w:rFonts w:ascii="Arial" w:eastAsia="Arial" w:hAnsi="Arial" w:cs="Arial"/>
          <w:spacing w:val="-1"/>
        </w:rPr>
        <w:t>n</w:t>
      </w:r>
      <w:r w:rsidRPr="00AB3F33">
        <w:rPr>
          <w:rFonts w:ascii="Arial" w:eastAsia="Arial" w:hAnsi="Arial" w:cs="Arial"/>
          <w:spacing w:val="1"/>
        </w:rPr>
        <w:t>de</w:t>
      </w:r>
      <w:r w:rsidRPr="00AB3F33">
        <w:rPr>
          <w:rFonts w:ascii="Arial" w:eastAsia="Arial" w:hAnsi="Arial" w:cs="Arial"/>
        </w:rPr>
        <w:t>r a</w:t>
      </w:r>
      <w:r w:rsidRPr="00AB3F33">
        <w:rPr>
          <w:rFonts w:ascii="Arial" w:eastAsia="Arial" w:hAnsi="Arial" w:cs="Arial"/>
          <w:spacing w:val="4"/>
        </w:rPr>
        <w:t xml:space="preserve"> </w:t>
      </w:r>
      <w:r w:rsidRPr="00AB3F33">
        <w:rPr>
          <w:rFonts w:ascii="Arial" w:eastAsia="Arial" w:hAnsi="Arial" w:cs="Arial"/>
        </w:rPr>
        <w:t>l</w:t>
      </w:r>
      <w:r w:rsidRPr="00AB3F33">
        <w:rPr>
          <w:rFonts w:ascii="Arial" w:eastAsia="Arial" w:hAnsi="Arial" w:cs="Arial"/>
          <w:spacing w:val="1"/>
        </w:rPr>
        <w:t>o</w:t>
      </w:r>
      <w:r w:rsidRPr="00AB3F33">
        <w:rPr>
          <w:rFonts w:ascii="Arial" w:eastAsia="Arial" w:hAnsi="Arial" w:cs="Arial"/>
        </w:rPr>
        <w:t>s</w:t>
      </w:r>
      <w:r w:rsidRPr="00AB3F33">
        <w:rPr>
          <w:rFonts w:ascii="Arial" w:eastAsia="Arial" w:hAnsi="Arial" w:cs="Arial"/>
          <w:spacing w:val="3"/>
        </w:rPr>
        <w:t xml:space="preserve"> </w:t>
      </w:r>
      <w:r w:rsidRPr="00AB3F33">
        <w:rPr>
          <w:rFonts w:ascii="Arial" w:eastAsia="Arial" w:hAnsi="Arial" w:cs="Arial"/>
          <w:spacing w:val="1"/>
        </w:rPr>
        <w:t>p</w:t>
      </w:r>
      <w:r w:rsidRPr="00AB3F33">
        <w:rPr>
          <w:rFonts w:ascii="Arial" w:eastAsia="Arial" w:hAnsi="Arial" w:cs="Arial"/>
          <w:spacing w:val="-1"/>
        </w:rPr>
        <w:t>r</w:t>
      </w:r>
      <w:r w:rsidRPr="00AB3F33">
        <w:rPr>
          <w:rFonts w:ascii="Arial" w:eastAsia="Arial" w:hAnsi="Arial" w:cs="Arial"/>
          <w:spacing w:val="1"/>
        </w:rPr>
        <w:t>ob</w:t>
      </w:r>
      <w:r w:rsidRPr="00AB3F33">
        <w:rPr>
          <w:rFonts w:ascii="Arial" w:eastAsia="Arial" w:hAnsi="Arial" w:cs="Arial"/>
        </w:rPr>
        <w:t>l</w:t>
      </w:r>
      <w:r w:rsidRPr="00AB3F33">
        <w:rPr>
          <w:rFonts w:ascii="Arial" w:eastAsia="Arial" w:hAnsi="Arial" w:cs="Arial"/>
          <w:spacing w:val="-1"/>
        </w:rPr>
        <w:t>e</w:t>
      </w:r>
      <w:r w:rsidRPr="00AB3F33">
        <w:rPr>
          <w:rFonts w:ascii="Arial" w:eastAsia="Arial" w:hAnsi="Arial" w:cs="Arial"/>
          <w:spacing w:val="2"/>
        </w:rPr>
        <w:t>m</w:t>
      </w:r>
      <w:r w:rsidRPr="00AB3F33">
        <w:rPr>
          <w:rFonts w:ascii="Arial" w:eastAsia="Arial" w:hAnsi="Arial" w:cs="Arial"/>
          <w:spacing w:val="1"/>
        </w:rPr>
        <w:t>a</w:t>
      </w:r>
      <w:r w:rsidRPr="00AB3F33">
        <w:rPr>
          <w:rFonts w:ascii="Arial" w:eastAsia="Arial" w:hAnsi="Arial" w:cs="Arial"/>
        </w:rPr>
        <w:t>s</w:t>
      </w:r>
      <w:r w:rsidRPr="00AB3F33">
        <w:rPr>
          <w:rFonts w:ascii="Arial" w:eastAsia="Arial" w:hAnsi="Arial" w:cs="Arial"/>
          <w:spacing w:val="3"/>
        </w:rPr>
        <w:t xml:space="preserve"> </w:t>
      </w:r>
      <w:r w:rsidRPr="00AB3F33">
        <w:rPr>
          <w:rFonts w:ascii="Arial" w:eastAsia="Arial" w:hAnsi="Arial" w:cs="Arial"/>
          <w:spacing w:val="1"/>
        </w:rPr>
        <w:t>p</w:t>
      </w:r>
      <w:r w:rsidRPr="00AB3F33">
        <w:rPr>
          <w:rFonts w:ascii="Arial" w:eastAsia="Arial" w:hAnsi="Arial" w:cs="Arial"/>
          <w:spacing w:val="-3"/>
        </w:rPr>
        <w:t>l</w:t>
      </w:r>
      <w:r w:rsidRPr="00AB3F33">
        <w:rPr>
          <w:rFonts w:ascii="Arial" w:eastAsia="Arial" w:hAnsi="Arial" w:cs="Arial"/>
          <w:spacing w:val="1"/>
        </w:rPr>
        <w:t>an</w:t>
      </w:r>
      <w:r w:rsidRPr="00AB3F33">
        <w:rPr>
          <w:rFonts w:ascii="Arial" w:eastAsia="Arial" w:hAnsi="Arial" w:cs="Arial"/>
        </w:rPr>
        <w:t>t</w:t>
      </w:r>
      <w:r w:rsidRPr="00AB3F33">
        <w:rPr>
          <w:rFonts w:ascii="Arial" w:eastAsia="Arial" w:hAnsi="Arial" w:cs="Arial"/>
          <w:spacing w:val="-1"/>
        </w:rPr>
        <w:t>e</w:t>
      </w:r>
      <w:r w:rsidRPr="00AB3F33">
        <w:rPr>
          <w:rFonts w:ascii="Arial" w:eastAsia="Arial" w:hAnsi="Arial" w:cs="Arial"/>
          <w:spacing w:val="1"/>
        </w:rPr>
        <w:t>ado</w:t>
      </w:r>
      <w:r w:rsidRPr="00AB3F33">
        <w:rPr>
          <w:rFonts w:ascii="Arial" w:eastAsia="Arial" w:hAnsi="Arial" w:cs="Arial"/>
          <w:spacing w:val="-2"/>
        </w:rPr>
        <w:t>s</w:t>
      </w:r>
      <w:r w:rsidRPr="00AB3F33">
        <w:rPr>
          <w:rFonts w:ascii="Arial" w:eastAsia="Arial" w:hAnsi="Arial" w:cs="Arial"/>
        </w:rPr>
        <w:t>,</w:t>
      </w:r>
      <w:r w:rsidRPr="00AB3F33">
        <w:rPr>
          <w:rFonts w:ascii="Arial" w:eastAsia="Arial" w:hAnsi="Arial" w:cs="Arial"/>
          <w:spacing w:val="4"/>
        </w:rPr>
        <w:t xml:space="preserve"> </w:t>
      </w:r>
      <w:r>
        <w:rPr>
          <w:rFonts w:ascii="Arial" w:eastAsia="Arial" w:hAnsi="Arial" w:cs="Arial"/>
          <w:spacing w:val="1"/>
        </w:rPr>
        <w:t>para el diseño de sobreelevación del dique de relave</w:t>
      </w:r>
      <w:r w:rsidRPr="00AB3F33">
        <w:rPr>
          <w:rFonts w:ascii="Arial" w:eastAsia="Arial" w:hAnsi="Arial" w:cs="Arial"/>
        </w:rPr>
        <w:t>,</w:t>
      </w:r>
      <w:r w:rsidRPr="00AB3F33">
        <w:rPr>
          <w:rFonts w:ascii="Arial" w:eastAsia="Arial" w:hAnsi="Arial" w:cs="Arial"/>
          <w:spacing w:val="4"/>
        </w:rPr>
        <w:t xml:space="preserve"> </w:t>
      </w:r>
      <w:r w:rsidRPr="00AB3F33">
        <w:rPr>
          <w:rFonts w:ascii="Arial" w:eastAsia="Arial" w:hAnsi="Arial" w:cs="Arial"/>
          <w:spacing w:val="-1"/>
        </w:rPr>
        <w:t>d</w:t>
      </w:r>
      <w:r w:rsidRPr="00AB3F33">
        <w:rPr>
          <w:rFonts w:ascii="Arial" w:eastAsia="Arial" w:hAnsi="Arial" w:cs="Arial"/>
          <w:spacing w:val="1"/>
        </w:rPr>
        <w:t>e</w:t>
      </w:r>
      <w:r w:rsidRPr="00AB3F33">
        <w:rPr>
          <w:rFonts w:ascii="Arial" w:eastAsia="Arial" w:hAnsi="Arial" w:cs="Arial"/>
        </w:rPr>
        <w:t>sc</w:t>
      </w:r>
      <w:r w:rsidRPr="00AB3F33">
        <w:rPr>
          <w:rFonts w:ascii="Arial" w:eastAsia="Arial" w:hAnsi="Arial" w:cs="Arial"/>
          <w:spacing w:val="-1"/>
        </w:rPr>
        <w:t>r</w:t>
      </w:r>
      <w:r w:rsidRPr="00AB3F33">
        <w:rPr>
          <w:rFonts w:ascii="Arial" w:eastAsia="Arial" w:hAnsi="Arial" w:cs="Arial"/>
        </w:rPr>
        <w:t>i</w:t>
      </w:r>
      <w:r w:rsidRPr="00AB3F33">
        <w:rPr>
          <w:rFonts w:ascii="Arial" w:eastAsia="Arial" w:hAnsi="Arial" w:cs="Arial"/>
          <w:spacing w:val="1"/>
        </w:rPr>
        <w:t>b</w:t>
      </w:r>
      <w:r w:rsidRPr="00AB3F33">
        <w:rPr>
          <w:rFonts w:ascii="Arial" w:eastAsia="Arial" w:hAnsi="Arial" w:cs="Arial"/>
        </w:rPr>
        <w:t>i</w:t>
      </w:r>
      <w:r w:rsidRPr="00AB3F33">
        <w:rPr>
          <w:rFonts w:ascii="Arial" w:eastAsia="Arial" w:hAnsi="Arial" w:cs="Arial"/>
          <w:spacing w:val="-1"/>
        </w:rPr>
        <w:t>e</w:t>
      </w:r>
      <w:r w:rsidRPr="00AB3F33">
        <w:rPr>
          <w:rFonts w:ascii="Arial" w:eastAsia="Arial" w:hAnsi="Arial" w:cs="Arial"/>
          <w:spacing w:val="1"/>
        </w:rPr>
        <w:t>nd</w:t>
      </w:r>
      <w:r w:rsidRPr="00AB3F33">
        <w:rPr>
          <w:rFonts w:ascii="Arial" w:eastAsia="Arial" w:hAnsi="Arial" w:cs="Arial"/>
        </w:rPr>
        <w:t>o</w:t>
      </w:r>
      <w:r w:rsidRPr="00AB3F33">
        <w:rPr>
          <w:rFonts w:ascii="Arial" w:eastAsia="Arial" w:hAnsi="Arial" w:cs="Arial"/>
          <w:spacing w:val="2"/>
        </w:rPr>
        <w:t xml:space="preserve"> </w:t>
      </w:r>
      <w:r w:rsidRPr="00AB3F33">
        <w:rPr>
          <w:rFonts w:ascii="Arial" w:eastAsia="Arial" w:hAnsi="Arial" w:cs="Arial"/>
        </w:rPr>
        <w:t xml:space="preserve">y </w:t>
      </w:r>
      <w:r w:rsidRPr="00AB3F33">
        <w:rPr>
          <w:rFonts w:ascii="Arial" w:eastAsia="Arial" w:hAnsi="Arial" w:cs="Arial"/>
          <w:spacing w:val="1"/>
        </w:rPr>
        <w:t>e</w:t>
      </w:r>
      <w:r w:rsidRPr="00AB3F33">
        <w:rPr>
          <w:rFonts w:ascii="Arial" w:eastAsia="Arial" w:hAnsi="Arial" w:cs="Arial"/>
          <w:spacing w:val="-2"/>
        </w:rPr>
        <w:t>x</w:t>
      </w:r>
      <w:r w:rsidRPr="00AB3F33">
        <w:rPr>
          <w:rFonts w:ascii="Arial" w:eastAsia="Arial" w:hAnsi="Arial" w:cs="Arial"/>
          <w:spacing w:val="1"/>
        </w:rPr>
        <w:t>p</w:t>
      </w:r>
      <w:r w:rsidRPr="00AB3F33">
        <w:rPr>
          <w:rFonts w:ascii="Arial" w:eastAsia="Arial" w:hAnsi="Arial" w:cs="Arial"/>
        </w:rPr>
        <w:t>lic</w:t>
      </w:r>
      <w:r w:rsidRPr="00AB3F33">
        <w:rPr>
          <w:rFonts w:ascii="Arial" w:eastAsia="Arial" w:hAnsi="Arial" w:cs="Arial"/>
          <w:spacing w:val="1"/>
        </w:rPr>
        <w:t>and</w:t>
      </w:r>
      <w:r w:rsidRPr="00AB3F33">
        <w:rPr>
          <w:rFonts w:ascii="Arial" w:eastAsia="Arial" w:hAnsi="Arial" w:cs="Arial"/>
        </w:rPr>
        <w:t>o</w:t>
      </w:r>
      <w:r w:rsidRPr="00AB3F33">
        <w:rPr>
          <w:rFonts w:ascii="Arial" w:eastAsia="Arial" w:hAnsi="Arial" w:cs="Arial"/>
          <w:spacing w:val="3"/>
        </w:rPr>
        <w:t xml:space="preserve"> </w:t>
      </w:r>
      <w:r w:rsidRPr="00AB3F33">
        <w:rPr>
          <w:rFonts w:ascii="Arial" w:eastAsia="Arial" w:hAnsi="Arial" w:cs="Arial"/>
        </w:rPr>
        <w:t>l</w:t>
      </w:r>
      <w:r w:rsidRPr="00AB3F33">
        <w:rPr>
          <w:rFonts w:ascii="Arial" w:eastAsia="Arial" w:hAnsi="Arial" w:cs="Arial"/>
          <w:spacing w:val="1"/>
        </w:rPr>
        <w:t>a</w:t>
      </w:r>
      <w:r w:rsidRPr="00AB3F33">
        <w:rPr>
          <w:rFonts w:ascii="Arial" w:eastAsia="Arial" w:hAnsi="Arial" w:cs="Arial"/>
        </w:rPr>
        <w:t xml:space="preserve">s </w:t>
      </w:r>
      <w:r>
        <w:rPr>
          <w:rFonts w:ascii="Arial" w:eastAsia="Arial" w:hAnsi="Arial" w:cs="Arial"/>
        </w:rPr>
        <w:lastRenderedPageBreak/>
        <w:t>causas - efectos</w:t>
      </w:r>
      <w:r w:rsidRPr="00AB3F33">
        <w:rPr>
          <w:rFonts w:ascii="Arial" w:eastAsia="Arial" w:hAnsi="Arial" w:cs="Arial"/>
        </w:rPr>
        <w:t>,</w:t>
      </w:r>
      <w:r w:rsidRPr="00AB3F33">
        <w:rPr>
          <w:rFonts w:ascii="Arial" w:eastAsia="Arial" w:hAnsi="Arial" w:cs="Arial"/>
          <w:spacing w:val="3"/>
        </w:rPr>
        <w:t xml:space="preserve"> </w:t>
      </w:r>
      <w:r w:rsidRPr="00AB3F33">
        <w:rPr>
          <w:rFonts w:ascii="Arial" w:eastAsia="Arial" w:hAnsi="Arial" w:cs="Arial"/>
        </w:rPr>
        <w:t>t</w:t>
      </w:r>
      <w:r w:rsidRPr="00AB3F33">
        <w:rPr>
          <w:rFonts w:ascii="Arial" w:eastAsia="Arial" w:hAnsi="Arial" w:cs="Arial"/>
          <w:spacing w:val="-3"/>
        </w:rPr>
        <w:t>r</w:t>
      </w:r>
      <w:r w:rsidRPr="00AB3F33">
        <w:rPr>
          <w:rFonts w:ascii="Arial" w:eastAsia="Arial" w:hAnsi="Arial" w:cs="Arial"/>
          <w:spacing w:val="1"/>
        </w:rPr>
        <w:t>adu</w:t>
      </w:r>
      <w:r w:rsidRPr="00AB3F33">
        <w:rPr>
          <w:rFonts w:ascii="Arial" w:eastAsia="Arial" w:hAnsi="Arial" w:cs="Arial"/>
        </w:rPr>
        <w:t>ci</w:t>
      </w:r>
      <w:r w:rsidRPr="00AB3F33">
        <w:rPr>
          <w:rFonts w:ascii="Arial" w:eastAsia="Arial" w:hAnsi="Arial" w:cs="Arial"/>
          <w:spacing w:val="-1"/>
        </w:rPr>
        <w:t>d</w:t>
      </w:r>
      <w:r w:rsidRPr="00AB3F33">
        <w:rPr>
          <w:rFonts w:ascii="Arial" w:eastAsia="Arial" w:hAnsi="Arial" w:cs="Arial"/>
          <w:spacing w:val="1"/>
        </w:rPr>
        <w:t>o</w:t>
      </w:r>
      <w:r w:rsidRPr="00AB3F33">
        <w:rPr>
          <w:rFonts w:ascii="Arial" w:eastAsia="Arial" w:hAnsi="Arial" w:cs="Arial"/>
        </w:rPr>
        <w:t>s</w:t>
      </w:r>
      <w:r w:rsidRPr="00AB3F33">
        <w:rPr>
          <w:rFonts w:ascii="Arial" w:eastAsia="Arial" w:hAnsi="Arial" w:cs="Arial"/>
          <w:spacing w:val="2"/>
        </w:rPr>
        <w:t xml:space="preserve"> </w:t>
      </w:r>
      <w:r w:rsidRPr="00AB3F33">
        <w:rPr>
          <w:rFonts w:ascii="Arial" w:eastAsia="Arial" w:hAnsi="Arial" w:cs="Arial"/>
          <w:spacing w:val="-1"/>
        </w:rPr>
        <w:t>e</w:t>
      </w:r>
      <w:r w:rsidRPr="00AB3F33">
        <w:rPr>
          <w:rFonts w:ascii="Arial" w:eastAsia="Arial" w:hAnsi="Arial" w:cs="Arial"/>
        </w:rPr>
        <w:t>n</w:t>
      </w:r>
      <w:r w:rsidRPr="00AB3F33">
        <w:rPr>
          <w:rFonts w:ascii="Arial" w:eastAsia="Arial" w:hAnsi="Arial" w:cs="Arial"/>
          <w:spacing w:val="3"/>
        </w:rPr>
        <w:t xml:space="preserve"> </w:t>
      </w:r>
      <w:r>
        <w:rPr>
          <w:rFonts w:ascii="Arial" w:eastAsia="Arial" w:hAnsi="Arial" w:cs="Arial"/>
          <w:spacing w:val="3"/>
        </w:rPr>
        <w:t>resultados obtenidos de las pruebas experimentales.</w:t>
      </w:r>
    </w:p>
    <w:p w:rsidR="009004E6" w:rsidRPr="00610657" w:rsidRDefault="009004E6" w:rsidP="009004E6">
      <w:pPr>
        <w:numPr>
          <w:ilvl w:val="1"/>
          <w:numId w:val="0"/>
        </w:numPr>
        <w:tabs>
          <w:tab w:val="num" w:pos="360"/>
        </w:tabs>
        <w:overflowPunct w:val="0"/>
        <w:autoSpaceDE w:val="0"/>
        <w:autoSpaceDN w:val="0"/>
        <w:adjustRightInd w:val="0"/>
        <w:spacing w:line="480" w:lineRule="auto"/>
        <w:textAlignment w:val="baseline"/>
        <w:rPr>
          <w:rFonts w:ascii="Arial" w:hAnsi="Arial" w:cs="Arial"/>
          <w:b/>
        </w:rPr>
      </w:pPr>
    </w:p>
    <w:p w:rsidR="009004E6" w:rsidRPr="00610657" w:rsidRDefault="009004E6" w:rsidP="009004E6">
      <w:pPr>
        <w:numPr>
          <w:ilvl w:val="1"/>
          <w:numId w:val="0"/>
        </w:numPr>
        <w:overflowPunct w:val="0"/>
        <w:autoSpaceDE w:val="0"/>
        <w:autoSpaceDN w:val="0"/>
        <w:adjustRightInd w:val="0"/>
        <w:spacing w:line="480" w:lineRule="auto"/>
        <w:textAlignment w:val="baseline"/>
        <w:rPr>
          <w:rFonts w:ascii="Arial" w:hAnsi="Arial" w:cs="Arial"/>
          <w:b/>
        </w:rPr>
      </w:pPr>
      <w:r>
        <w:rPr>
          <w:rFonts w:ascii="Arial" w:hAnsi="Arial" w:cs="Arial"/>
          <w:b/>
        </w:rPr>
        <w:t>3.4. POBLACIÓ</w:t>
      </w:r>
      <w:r w:rsidRPr="00610657">
        <w:rPr>
          <w:rFonts w:ascii="Arial" w:hAnsi="Arial" w:cs="Arial"/>
          <w:b/>
        </w:rPr>
        <w:t>N Y MUESTRA</w:t>
      </w:r>
    </w:p>
    <w:p w:rsidR="009004E6" w:rsidRDefault="009004E6" w:rsidP="009004E6">
      <w:pPr>
        <w:spacing w:line="480" w:lineRule="auto"/>
        <w:rPr>
          <w:rFonts w:ascii="Arial" w:hAnsi="Arial" w:cs="Arial"/>
          <w:b/>
        </w:rPr>
      </w:pPr>
      <w:r>
        <w:rPr>
          <w:rFonts w:ascii="Arial" w:hAnsi="Arial" w:cs="Arial"/>
          <w:b/>
        </w:rPr>
        <w:tab/>
      </w:r>
    </w:p>
    <w:p w:rsidR="009004E6" w:rsidRPr="00610657" w:rsidRDefault="009004E6" w:rsidP="009004E6">
      <w:pPr>
        <w:spacing w:line="480" w:lineRule="auto"/>
        <w:ind w:left="993" w:hanging="426"/>
        <w:rPr>
          <w:rFonts w:ascii="Arial" w:hAnsi="Arial" w:cs="Arial"/>
          <w:b/>
        </w:rPr>
      </w:pPr>
      <w:r>
        <w:rPr>
          <w:rFonts w:ascii="Arial" w:hAnsi="Arial" w:cs="Arial"/>
          <w:b/>
        </w:rPr>
        <w:t>3.4.1. POBLACIÓ</w:t>
      </w:r>
      <w:r w:rsidRPr="00610657">
        <w:rPr>
          <w:rFonts w:ascii="Arial" w:hAnsi="Arial" w:cs="Arial"/>
          <w:b/>
        </w:rPr>
        <w:t>N</w:t>
      </w:r>
    </w:p>
    <w:p w:rsidR="009004E6" w:rsidRDefault="009004E6" w:rsidP="009004E6">
      <w:pPr>
        <w:spacing w:line="480" w:lineRule="auto"/>
        <w:ind w:left="1134"/>
        <w:jc w:val="both"/>
        <w:rPr>
          <w:rFonts w:ascii="Arial" w:hAnsi="Arial" w:cs="Arial"/>
        </w:rPr>
      </w:pPr>
      <w:r w:rsidRPr="00610657">
        <w:rPr>
          <w:rFonts w:ascii="Arial" w:hAnsi="Arial" w:cs="Arial"/>
        </w:rPr>
        <w:t>Como pob</w:t>
      </w:r>
      <w:r>
        <w:rPr>
          <w:rFonts w:ascii="Arial" w:hAnsi="Arial" w:cs="Arial"/>
        </w:rPr>
        <w:t xml:space="preserve">lación de estudio lo considero el perímetro total de la relavera medidas en metros. </w:t>
      </w:r>
    </w:p>
    <w:p w:rsidR="009004E6" w:rsidRDefault="009004E6" w:rsidP="009004E6">
      <w:pPr>
        <w:autoSpaceDE w:val="0"/>
        <w:autoSpaceDN w:val="0"/>
        <w:adjustRightInd w:val="0"/>
        <w:spacing w:line="480" w:lineRule="auto"/>
        <w:jc w:val="both"/>
        <w:rPr>
          <w:rFonts w:ascii="Arial" w:hAnsi="Arial" w:cs="Arial"/>
          <w:b/>
          <w:bCs/>
        </w:rPr>
      </w:pPr>
    </w:p>
    <w:p w:rsidR="007846A9" w:rsidRDefault="007846A9" w:rsidP="009004E6">
      <w:pPr>
        <w:autoSpaceDE w:val="0"/>
        <w:autoSpaceDN w:val="0"/>
        <w:adjustRightInd w:val="0"/>
        <w:spacing w:line="480" w:lineRule="auto"/>
        <w:jc w:val="both"/>
        <w:rPr>
          <w:rFonts w:ascii="Arial" w:hAnsi="Arial" w:cs="Arial"/>
          <w:b/>
          <w:bCs/>
        </w:rPr>
      </w:pPr>
    </w:p>
    <w:p w:rsidR="007846A9" w:rsidRDefault="007846A9" w:rsidP="009004E6">
      <w:pPr>
        <w:autoSpaceDE w:val="0"/>
        <w:autoSpaceDN w:val="0"/>
        <w:adjustRightInd w:val="0"/>
        <w:spacing w:line="480" w:lineRule="auto"/>
        <w:jc w:val="both"/>
        <w:rPr>
          <w:rFonts w:ascii="Arial" w:hAnsi="Arial" w:cs="Arial"/>
          <w:b/>
          <w:bCs/>
        </w:rPr>
      </w:pPr>
    </w:p>
    <w:p w:rsidR="009004E6" w:rsidRPr="00610657" w:rsidRDefault="009004E6" w:rsidP="009004E6">
      <w:pPr>
        <w:spacing w:line="480" w:lineRule="auto"/>
        <w:ind w:left="993" w:hanging="426"/>
        <w:rPr>
          <w:rFonts w:ascii="Arial" w:hAnsi="Arial" w:cs="Arial"/>
          <w:b/>
        </w:rPr>
      </w:pPr>
      <w:r>
        <w:rPr>
          <w:rFonts w:ascii="Arial" w:hAnsi="Arial" w:cs="Arial"/>
          <w:b/>
        </w:rPr>
        <w:t xml:space="preserve">3.4.2. </w:t>
      </w:r>
      <w:r w:rsidRPr="00610657">
        <w:rPr>
          <w:rFonts w:ascii="Arial" w:hAnsi="Arial" w:cs="Arial"/>
          <w:b/>
        </w:rPr>
        <w:t>MUESTRA</w:t>
      </w:r>
    </w:p>
    <w:p w:rsidR="009004E6" w:rsidRDefault="009004E6" w:rsidP="009004E6">
      <w:pPr>
        <w:spacing w:line="480" w:lineRule="auto"/>
        <w:ind w:left="567"/>
        <w:jc w:val="both"/>
        <w:rPr>
          <w:rFonts w:ascii="Arial" w:hAnsi="Arial" w:cs="Arial"/>
        </w:rPr>
      </w:pPr>
    </w:p>
    <w:p w:rsidR="009004E6" w:rsidRDefault="009004E6" w:rsidP="009004E6">
      <w:pPr>
        <w:spacing w:line="480" w:lineRule="auto"/>
        <w:ind w:left="993"/>
        <w:jc w:val="both"/>
        <w:rPr>
          <w:rFonts w:ascii="Arial" w:hAnsi="Arial" w:cs="Arial"/>
        </w:rPr>
      </w:pPr>
      <w:r>
        <w:rPr>
          <w:rFonts w:ascii="Arial" w:hAnsi="Arial" w:cs="Arial"/>
        </w:rPr>
        <w:t>Como muestra de estudio es la sobreelevación del dique de la relavera de la planta concentradora de Alpamarca.</w:t>
      </w:r>
    </w:p>
    <w:p w:rsidR="009004E6" w:rsidRDefault="009004E6" w:rsidP="009004E6">
      <w:pPr>
        <w:spacing w:line="480" w:lineRule="auto"/>
        <w:jc w:val="both"/>
        <w:rPr>
          <w:rFonts w:ascii="Arial" w:hAnsi="Arial" w:cs="Arial"/>
        </w:rPr>
      </w:pPr>
    </w:p>
    <w:p w:rsidR="009004E6" w:rsidRPr="0053516D" w:rsidRDefault="009004E6" w:rsidP="009004E6">
      <w:pPr>
        <w:pStyle w:val="Ttulo1"/>
      </w:pPr>
      <w:r>
        <w:rPr>
          <w:rStyle w:val="Textoennegrita"/>
          <w:bCs/>
        </w:rPr>
        <w:t xml:space="preserve">3.5. </w:t>
      </w:r>
      <w:r w:rsidRPr="0053516D">
        <w:rPr>
          <w:rStyle w:val="Textoennegrita"/>
          <w:bCs/>
        </w:rPr>
        <w:t>PRESUPUESTO DE MANO DE OBRA DIRECTA</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567"/>
        <w:jc w:val="both"/>
        <w:rPr>
          <w:rFonts w:ascii="Arial" w:hAnsi="Arial" w:cs="Arial"/>
        </w:rPr>
      </w:pPr>
      <w:r w:rsidRPr="0061433E">
        <w:rPr>
          <w:rFonts w:ascii="Arial" w:hAnsi="Arial" w:cs="Arial"/>
        </w:rPr>
        <w:t>La mano de obra constituye el factor humano que interviene en la actividad fabril y sin cuya participación no sería factible la producción.</w:t>
      </w:r>
    </w:p>
    <w:p w:rsidR="009004E6" w:rsidRDefault="009004E6" w:rsidP="009004E6">
      <w:pPr>
        <w:pStyle w:val="NormalWeb"/>
        <w:spacing w:before="0" w:beforeAutospacing="0" w:after="0" w:afterAutospacing="0" w:line="480" w:lineRule="auto"/>
        <w:jc w:val="both"/>
        <w:rPr>
          <w:rStyle w:val="Textoennegrita"/>
          <w:rFonts w:ascii="Arial" w:eastAsiaTheme="majorEastAsia" w:hAnsi="Arial" w:cs="Arial"/>
        </w:rPr>
      </w:pPr>
    </w:p>
    <w:p w:rsidR="009004E6" w:rsidRPr="0061433E" w:rsidRDefault="009004E6" w:rsidP="009004E6">
      <w:pPr>
        <w:pStyle w:val="NormalWeb"/>
        <w:spacing w:before="0" w:beforeAutospacing="0" w:after="0" w:afterAutospacing="0" w:line="480" w:lineRule="auto"/>
        <w:ind w:left="709" w:hanging="142"/>
        <w:jc w:val="both"/>
        <w:rPr>
          <w:rFonts w:ascii="Arial" w:hAnsi="Arial" w:cs="Arial"/>
        </w:rPr>
      </w:pPr>
      <w:r w:rsidRPr="0061433E">
        <w:rPr>
          <w:rFonts w:ascii="Arial" w:hAnsi="Arial" w:cs="Arial"/>
        </w:rPr>
        <w:t xml:space="preserve">Al igual que los materiales consumidos durante el proceso de manufactura se clasifican en directos e indirectos, la mano de obra </w:t>
      </w:r>
      <w:r w:rsidRPr="0061433E">
        <w:rPr>
          <w:rFonts w:ascii="Arial" w:hAnsi="Arial" w:cs="Arial"/>
        </w:rPr>
        <w:lastRenderedPageBreak/>
        <w:t>que presta sus servicios en la actividad fabril se clasifica en mano de obra directa y mano de obra indirecta.</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567"/>
        <w:jc w:val="both"/>
        <w:rPr>
          <w:rFonts w:ascii="Arial" w:hAnsi="Arial" w:cs="Arial"/>
        </w:rPr>
      </w:pPr>
      <w:r w:rsidRPr="0061433E">
        <w:rPr>
          <w:rFonts w:ascii="Arial" w:hAnsi="Arial" w:cs="Arial"/>
        </w:rPr>
        <w:t>Los costos de la </w:t>
      </w:r>
      <w:r w:rsidRPr="0061433E">
        <w:rPr>
          <w:rStyle w:val="Textoennegrita"/>
          <w:rFonts w:ascii="Arial" w:eastAsiaTheme="majorEastAsia" w:hAnsi="Arial" w:cs="Arial"/>
        </w:rPr>
        <w:t>mano de obra directa</w:t>
      </w:r>
      <w:r w:rsidRPr="0061433E">
        <w:rPr>
          <w:rFonts w:ascii="Arial" w:hAnsi="Arial" w:cs="Arial"/>
        </w:rPr>
        <w:t> están constituidos por los salarios pagados a los trabajadores cuya actividad se relaciona directamente con la elaboración de los bienes que una empresa produce.</w:t>
      </w:r>
    </w:p>
    <w:p w:rsidR="009004E6" w:rsidRPr="0061433E" w:rsidRDefault="009004E6" w:rsidP="009004E6">
      <w:pPr>
        <w:pStyle w:val="NormalWeb"/>
        <w:spacing w:before="0" w:beforeAutospacing="0" w:after="0" w:afterAutospacing="0" w:line="480" w:lineRule="auto"/>
        <w:ind w:left="567"/>
        <w:jc w:val="both"/>
        <w:rPr>
          <w:rFonts w:ascii="Arial" w:hAnsi="Arial" w:cs="Arial"/>
        </w:rPr>
      </w:pPr>
      <w:r w:rsidRPr="0061433E">
        <w:rPr>
          <w:rFonts w:ascii="Arial" w:hAnsi="Arial" w:cs="Arial"/>
        </w:rPr>
        <w:t>Los costos de la </w:t>
      </w:r>
      <w:r w:rsidRPr="0061433E">
        <w:rPr>
          <w:rStyle w:val="Textoennegrita"/>
          <w:rFonts w:ascii="Arial" w:eastAsiaTheme="majorEastAsia" w:hAnsi="Arial" w:cs="Arial"/>
        </w:rPr>
        <w:t>mano de obra indirecta</w:t>
      </w:r>
      <w:r w:rsidRPr="0061433E">
        <w:rPr>
          <w:rFonts w:ascii="Arial" w:hAnsi="Arial" w:cs="Arial"/>
        </w:rPr>
        <w:t>, en cambio, están constituidos por los salarios pagados a los empleados y trabajadores cuya actividad no se relaciona o no es factible asociarla con la elaboración de partidas específicas de productos.</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567"/>
        <w:jc w:val="both"/>
        <w:rPr>
          <w:rFonts w:ascii="Arial" w:hAnsi="Arial" w:cs="Arial"/>
        </w:rPr>
      </w:pPr>
      <w:r w:rsidRPr="0061433E">
        <w:rPr>
          <w:rFonts w:ascii="Arial" w:hAnsi="Arial" w:cs="Arial"/>
        </w:rPr>
        <w:t>Los costos por materiales indirectos y por mano de obra indirecta se incluyen en el presupuesto de gastos indirectos de fabricación.</w:t>
      </w:r>
    </w:p>
    <w:p w:rsidR="009004E6" w:rsidRDefault="009004E6" w:rsidP="009004E6">
      <w:pPr>
        <w:pStyle w:val="NormalWeb"/>
        <w:spacing w:before="0" w:beforeAutospacing="0" w:after="0" w:afterAutospacing="0" w:line="480" w:lineRule="auto"/>
        <w:jc w:val="both"/>
        <w:rPr>
          <w:rStyle w:val="Textoennegrita"/>
          <w:rFonts w:ascii="Arial" w:eastAsiaTheme="majorEastAsia" w:hAnsi="Arial" w:cs="Arial"/>
        </w:rPr>
      </w:pPr>
    </w:p>
    <w:p w:rsidR="009004E6" w:rsidRPr="0061433E" w:rsidRDefault="009004E6" w:rsidP="009004E6">
      <w:pPr>
        <w:pStyle w:val="NormalWeb"/>
        <w:spacing w:before="0" w:beforeAutospacing="0" w:after="0" w:afterAutospacing="0" w:line="480" w:lineRule="auto"/>
        <w:ind w:left="1276" w:hanging="709"/>
        <w:jc w:val="both"/>
        <w:rPr>
          <w:rFonts w:ascii="Arial" w:hAnsi="Arial" w:cs="Arial"/>
        </w:rPr>
      </w:pPr>
      <w:r>
        <w:rPr>
          <w:rStyle w:val="Textoennegrita"/>
          <w:rFonts w:ascii="Arial" w:eastAsiaTheme="majorEastAsia" w:hAnsi="Arial" w:cs="Arial"/>
        </w:rPr>
        <w:t xml:space="preserve">3.5.1. </w:t>
      </w:r>
      <w:r w:rsidRPr="0061433E">
        <w:rPr>
          <w:rStyle w:val="Textoennegrita"/>
          <w:rFonts w:ascii="Arial" w:eastAsiaTheme="majorEastAsia" w:hAnsi="Arial" w:cs="Arial"/>
        </w:rPr>
        <w:t>ESTIMACIÓN DE LAS NECESIDADES DE MANO DE OBRA DIRECTA.</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t>El presupuesto de mano de obra directa traduce el presupuesto de producción en términos de una unidad de medida: </w:t>
      </w:r>
      <w:r w:rsidRPr="0061433E">
        <w:rPr>
          <w:rStyle w:val="Textoennegrita"/>
          <w:rFonts w:ascii="Arial" w:eastAsiaTheme="majorEastAsia" w:hAnsi="Arial" w:cs="Arial"/>
        </w:rPr>
        <w:t>el trabajo directo.</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t>Este trabajo directo se puede medir ya sea en horas de mano de obra directa o en la cifra de los salarios pagados a los trabajadores (costo de mano de obra directa).</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t>El presupuesto de costo de la mano de obra directa incluye los salarios pagados a los trabajadores que realizan operaciones productivas específicas, así como los gastos correspondientes a cargas sociales y otros relacionados con la misma.</w:t>
      </w:r>
      <w:r>
        <w:rPr>
          <w:rFonts w:ascii="Arial" w:hAnsi="Arial" w:cs="Arial"/>
        </w:rPr>
        <w:t xml:space="preserve"> </w:t>
      </w:r>
      <w:r w:rsidRPr="0061433E">
        <w:rPr>
          <w:rFonts w:ascii="Arial" w:hAnsi="Arial" w:cs="Arial"/>
        </w:rPr>
        <w:t>Cabe señalar que algunos tratadistas incluyen los recargos sobre la mano de obra directa como elemento global dentro de los gastos indirectos de fabricación. Este tratamiento no produce modificaciones importantes, ya que los gastos indirectos de fabricación deben imputarse al costo de los artículos elaborados y representa únicamente un traspaso de rubro en la presentación de los cos</w:t>
      </w:r>
      <w:r w:rsidRPr="0061433E">
        <w:rPr>
          <w:rFonts w:ascii="Arial" w:hAnsi="Arial" w:cs="Arial"/>
        </w:rPr>
        <w:softHyphen/>
        <w:t>tos.</w:t>
      </w:r>
    </w:p>
    <w:p w:rsidR="009004E6" w:rsidRDefault="009004E6" w:rsidP="009004E6">
      <w:pPr>
        <w:pStyle w:val="NormalWeb"/>
        <w:spacing w:before="0" w:beforeAutospacing="0" w:after="0" w:afterAutospacing="0" w:line="480" w:lineRule="auto"/>
        <w:ind w:left="1134"/>
        <w:jc w:val="both"/>
        <w:rPr>
          <w:rFonts w:ascii="Arial" w:hAnsi="Arial" w:cs="Arial"/>
        </w:rPr>
      </w:pPr>
    </w:p>
    <w:p w:rsidR="009004E6" w:rsidRPr="0061433E"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t>El camino a seguir para presupuestar la mano de obra directa depende de factores tales como la forma habitual de pago de la empresa, los procesos de producción, el conocimiento de tasas de mano de obra y la información de costos disponible.</w:t>
      </w:r>
      <w:r>
        <w:rPr>
          <w:rFonts w:ascii="Arial" w:hAnsi="Arial" w:cs="Arial"/>
        </w:rPr>
        <w:t xml:space="preserve"> </w:t>
      </w:r>
      <w:r w:rsidRPr="0061433E">
        <w:rPr>
          <w:rFonts w:ascii="Arial" w:hAnsi="Arial" w:cs="Arial"/>
        </w:rPr>
        <w:t>La confección del presupuesto de mano de obra directa implica el desarrollo de los siguientes puntos:</w:t>
      </w:r>
    </w:p>
    <w:p w:rsidR="009004E6" w:rsidRPr="0061433E" w:rsidRDefault="009004E6" w:rsidP="004E1488">
      <w:pPr>
        <w:numPr>
          <w:ilvl w:val="0"/>
          <w:numId w:val="8"/>
        </w:numPr>
        <w:tabs>
          <w:tab w:val="clear" w:pos="720"/>
        </w:tabs>
        <w:spacing w:after="0" w:line="480" w:lineRule="auto"/>
        <w:ind w:left="1418" w:hanging="284"/>
        <w:jc w:val="both"/>
        <w:rPr>
          <w:rFonts w:ascii="Arial" w:hAnsi="Arial" w:cs="Arial"/>
        </w:rPr>
      </w:pPr>
      <w:r w:rsidRPr="0061433E">
        <w:rPr>
          <w:rFonts w:ascii="Arial" w:hAnsi="Arial" w:cs="Arial"/>
        </w:rPr>
        <w:t>Estimar el total de horas de mano de obra directa necesarias para cumplir con el presupuesto de producción.</w:t>
      </w:r>
    </w:p>
    <w:p w:rsidR="009004E6" w:rsidRPr="0061433E" w:rsidRDefault="009004E6" w:rsidP="004E1488">
      <w:pPr>
        <w:numPr>
          <w:ilvl w:val="0"/>
          <w:numId w:val="8"/>
        </w:numPr>
        <w:tabs>
          <w:tab w:val="clear" w:pos="720"/>
        </w:tabs>
        <w:spacing w:after="0" w:line="480" w:lineRule="auto"/>
        <w:ind w:left="1418" w:hanging="284"/>
        <w:jc w:val="both"/>
        <w:rPr>
          <w:rFonts w:ascii="Arial" w:hAnsi="Arial" w:cs="Arial"/>
        </w:rPr>
      </w:pPr>
      <w:r w:rsidRPr="0061433E">
        <w:rPr>
          <w:rFonts w:ascii="Arial" w:hAnsi="Arial" w:cs="Arial"/>
        </w:rPr>
        <w:t>Establecer las tarifas de salarios para cada departamento productivo.</w:t>
      </w:r>
    </w:p>
    <w:p w:rsidR="009004E6" w:rsidRPr="0061433E" w:rsidRDefault="009004E6" w:rsidP="004E1488">
      <w:pPr>
        <w:numPr>
          <w:ilvl w:val="0"/>
          <w:numId w:val="8"/>
        </w:numPr>
        <w:tabs>
          <w:tab w:val="clear" w:pos="720"/>
        </w:tabs>
        <w:spacing w:after="0" w:line="480" w:lineRule="auto"/>
        <w:ind w:left="1418" w:hanging="284"/>
        <w:jc w:val="both"/>
        <w:rPr>
          <w:rFonts w:ascii="Arial" w:hAnsi="Arial" w:cs="Arial"/>
        </w:rPr>
      </w:pPr>
      <w:r w:rsidRPr="0061433E">
        <w:rPr>
          <w:rFonts w:ascii="Arial" w:hAnsi="Arial" w:cs="Arial"/>
        </w:rPr>
        <w:t>Calcular el costo de la mano de obra directa.</w:t>
      </w:r>
    </w:p>
    <w:p w:rsidR="009004E6"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lastRenderedPageBreak/>
        <w:t>Las características internas de cada proceso fabril determi</w:t>
      </w:r>
      <w:r w:rsidRPr="0061433E">
        <w:rPr>
          <w:rFonts w:ascii="Arial" w:hAnsi="Arial" w:cs="Arial"/>
        </w:rPr>
        <w:softHyphen/>
        <w:t>nan el enfoque adecuado para estimar las horas de mano de obra directa necesarias para llevar a efecto el plan de producción. Si la empresa utiliza tiempos estándares, ya sea por operaciones o por productos, el cálculo del total de horas de mano de obra directa no implica mayor di</w:t>
      </w:r>
      <w:r w:rsidRPr="0061433E">
        <w:rPr>
          <w:rFonts w:ascii="Arial" w:hAnsi="Arial" w:cs="Arial"/>
        </w:rPr>
        <w:softHyphen/>
        <w:t>ficultad. En otros casos esta estimación puede hacerse en base a promedios basados en la experiencia.</w:t>
      </w:r>
      <w:r>
        <w:rPr>
          <w:rFonts w:ascii="Arial" w:hAnsi="Arial" w:cs="Arial"/>
        </w:rPr>
        <w:t xml:space="preserve"> </w:t>
      </w:r>
      <w:r w:rsidRPr="0061433E">
        <w:rPr>
          <w:rFonts w:ascii="Arial" w:hAnsi="Arial" w:cs="Arial"/>
        </w:rPr>
        <w:t>El establecimiento de las tarifas de salarios normalmente se realiza en base al número de trabajadores directos de cada centro de actividad y su salario previsto, calculándose luego una tasa de salario promedio.</w:t>
      </w:r>
      <w:r>
        <w:rPr>
          <w:rFonts w:ascii="Arial" w:hAnsi="Arial" w:cs="Arial"/>
        </w:rPr>
        <w:t xml:space="preserve"> </w:t>
      </w:r>
      <w:r w:rsidRPr="0061433E">
        <w:rPr>
          <w:rFonts w:ascii="Arial" w:hAnsi="Arial" w:cs="Arial"/>
        </w:rPr>
        <w:t>El producto de las horas necesarias para llevar a efecto el plan de producción en cada departamento por la respectiva tasa de sala</w:t>
      </w:r>
      <w:r w:rsidRPr="0061433E">
        <w:rPr>
          <w:rFonts w:ascii="Arial" w:hAnsi="Arial" w:cs="Arial"/>
        </w:rPr>
        <w:softHyphen/>
        <w:t>rios da el costo total de la mano de obra directa.</w:t>
      </w:r>
    </w:p>
    <w:p w:rsidR="009004E6" w:rsidRPr="0061433E" w:rsidRDefault="009004E6" w:rsidP="009004E6">
      <w:pPr>
        <w:pStyle w:val="NormalWeb"/>
        <w:spacing w:before="0" w:beforeAutospacing="0" w:after="0" w:afterAutospacing="0" w:line="480" w:lineRule="auto"/>
        <w:jc w:val="both"/>
        <w:rPr>
          <w:rFonts w:ascii="Arial" w:hAnsi="Arial" w:cs="Arial"/>
        </w:rPr>
      </w:pPr>
    </w:p>
    <w:p w:rsidR="009004E6" w:rsidRDefault="009004E6" w:rsidP="009004E6">
      <w:pPr>
        <w:pStyle w:val="NormalWeb"/>
        <w:spacing w:before="0" w:beforeAutospacing="0" w:after="0" w:afterAutospacing="0" w:line="480" w:lineRule="auto"/>
        <w:ind w:left="1134"/>
        <w:jc w:val="both"/>
        <w:rPr>
          <w:rFonts w:ascii="Arial" w:hAnsi="Arial" w:cs="Arial"/>
        </w:rPr>
      </w:pPr>
      <w:r w:rsidRPr="0061433E">
        <w:rPr>
          <w:rFonts w:ascii="Arial" w:hAnsi="Arial" w:cs="Arial"/>
        </w:rPr>
        <w:t>El presupuesto de mano de obra directa proporciona los datos básicos en cuanto al importe de la mano de obra directa, número de tra</w:t>
      </w:r>
      <w:r w:rsidRPr="0061433E">
        <w:rPr>
          <w:rFonts w:ascii="Arial" w:hAnsi="Arial" w:cs="Arial"/>
        </w:rPr>
        <w:softHyphen/>
        <w:t>bajadores que se requieren para llevar a efecto el plan de producción, costo unitario de cada producto, necesidades de efectivo (presupuesto de caja) y, al igual que los demás presupuestos, para establecer las bases para un adecuado control.</w:t>
      </w:r>
    </w:p>
    <w:p w:rsidR="009004E6" w:rsidRPr="0061433E" w:rsidRDefault="009004E6" w:rsidP="009004E6">
      <w:pPr>
        <w:pStyle w:val="NormalWeb"/>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276" w:hanging="709"/>
        <w:jc w:val="both"/>
        <w:rPr>
          <w:rFonts w:ascii="Arial" w:hAnsi="Arial" w:cs="Arial"/>
          <w:b/>
        </w:rPr>
      </w:pPr>
      <w:r w:rsidRPr="0061433E">
        <w:rPr>
          <w:rFonts w:ascii="Arial" w:hAnsi="Arial" w:cs="Arial"/>
          <w:b/>
        </w:rPr>
        <w:t>3.5.2. DIFERENCIA LA MANO DE OBRA DIRECTA DE LA INDIRECTA</w:t>
      </w: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La </w:t>
      </w:r>
      <w:r w:rsidRPr="0061433E">
        <w:rPr>
          <w:rStyle w:val="Textoennegrita"/>
          <w:rFonts w:ascii="Arial" w:eastAsiaTheme="majorEastAsia" w:hAnsi="Arial" w:cs="Arial"/>
        </w:rPr>
        <w:t>mano de obra directa</w:t>
      </w:r>
      <w:r w:rsidRPr="0061433E">
        <w:rPr>
          <w:rFonts w:ascii="Arial" w:hAnsi="Arial" w:cs="Arial"/>
        </w:rPr>
        <w:t> es aquella que toca el producto o interviene directamente en el servicio que la compañía factura, es decir, se vincula directamente con el giro principal de la empresa.</w:t>
      </w: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Algunos empleados como el personal de seguridad o el personal administrativo, en empresas manufactureras, no son </w:t>
      </w:r>
      <w:r w:rsidRPr="0061433E">
        <w:rPr>
          <w:rStyle w:val="Textoennegrita"/>
          <w:rFonts w:ascii="Arial" w:eastAsiaTheme="majorEastAsia" w:hAnsi="Arial" w:cs="Arial"/>
        </w:rPr>
        <w:t>mano de obra directa</w:t>
      </w:r>
      <w:r w:rsidRPr="0061433E">
        <w:rPr>
          <w:rFonts w:ascii="Arial" w:hAnsi="Arial" w:cs="Arial"/>
        </w:rPr>
        <w:t>. Mientras que en empresas de servicio sí podrían serlo. Dependerá entonces del giro o actividad principal del negocio.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La </w:t>
      </w:r>
      <w:r w:rsidRPr="0061433E">
        <w:rPr>
          <w:rStyle w:val="Textoennegrita"/>
          <w:rFonts w:ascii="Arial" w:eastAsiaTheme="majorEastAsia" w:hAnsi="Arial" w:cs="Arial"/>
        </w:rPr>
        <w:t>mano de obra indirecta</w:t>
      </w:r>
      <w:r w:rsidRPr="0061433E">
        <w:rPr>
          <w:rFonts w:ascii="Arial" w:hAnsi="Arial" w:cs="Arial"/>
        </w:rPr>
        <w:t> por su lado, son el personal fundamental para llevar a cabo las actividades de la empresa, pero no se vinculan directamente con el giro del negocio. No tienen trato directo con el servicio o producto que se ofrece, como el personal de contabilidad, área legal, personal de limpieza, personal de seguridad; en la mayoría de los casos.</w:t>
      </w:r>
    </w:p>
    <w:p w:rsidR="009004E6" w:rsidRPr="0061433E"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El </w:t>
      </w:r>
      <w:r w:rsidRPr="0061433E">
        <w:rPr>
          <w:rStyle w:val="Textoennegrita"/>
          <w:rFonts w:ascii="Arial" w:eastAsiaTheme="majorEastAsia" w:hAnsi="Arial" w:cs="Arial"/>
        </w:rPr>
        <w:t>costo de mano de obra directa</w:t>
      </w:r>
      <w:r w:rsidRPr="0061433E">
        <w:rPr>
          <w:rFonts w:ascii="Arial" w:hAnsi="Arial" w:cs="Arial"/>
        </w:rPr>
        <w:t>, por su parte, corresponde a todos los egresos que se causan por el pago de salarios y otros beneficios a los trabajadores que conforman la </w:t>
      </w:r>
      <w:r w:rsidRPr="0061433E">
        <w:rPr>
          <w:rStyle w:val="Textoennegrita"/>
          <w:rFonts w:ascii="Arial" w:eastAsiaTheme="majorEastAsia" w:hAnsi="Arial" w:cs="Arial"/>
        </w:rPr>
        <w:t>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Tendremos también los </w:t>
      </w:r>
      <w:r w:rsidRPr="0061433E">
        <w:rPr>
          <w:rStyle w:val="Textoennegrita"/>
          <w:rFonts w:ascii="Arial" w:eastAsiaTheme="majorEastAsia" w:hAnsi="Arial" w:cs="Arial"/>
        </w:rPr>
        <w:t>costos de mano de obra indirecta,</w:t>
      </w:r>
      <w:r w:rsidRPr="0061433E">
        <w:rPr>
          <w:rFonts w:ascii="Arial" w:hAnsi="Arial" w:cs="Arial"/>
        </w:rPr>
        <w:t xml:space="preserve"> que se referirán a los salarios pagados a los empleados que realizan </w:t>
      </w:r>
      <w:r w:rsidRPr="0061433E">
        <w:rPr>
          <w:rFonts w:ascii="Arial" w:hAnsi="Arial" w:cs="Arial"/>
        </w:rPr>
        <w:lastRenderedPageBreak/>
        <w:t xml:space="preserve">tareas no involucradas directamente con la producción del bien o prestación del servicio al que se dedica la empresa. </w:t>
      </w: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No quiere decir que éste personal sea prescindible para la organización, por el contrario son muy necesarios.</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El </w:t>
      </w:r>
      <w:r w:rsidRPr="0061433E">
        <w:rPr>
          <w:rStyle w:val="Textoennegrita"/>
          <w:rFonts w:ascii="Arial" w:eastAsiaTheme="majorEastAsia" w:hAnsi="Arial" w:cs="Arial"/>
        </w:rPr>
        <w:t>costo de la mano de obra indirecta</w:t>
      </w:r>
      <w:r w:rsidRPr="0061433E">
        <w:rPr>
          <w:rFonts w:ascii="Arial" w:hAnsi="Arial" w:cs="Arial"/>
        </w:rPr>
        <w:t> se causará por el pago al personal de aseo, personal de vigilancia, área de contabilidad, de seguridad industrial, por ejemplo.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El correcto cálculo del </w:t>
      </w:r>
      <w:r w:rsidRPr="0061433E">
        <w:rPr>
          <w:rStyle w:val="Textoennegrita"/>
          <w:rFonts w:ascii="Arial" w:eastAsiaTheme="majorEastAsia" w:hAnsi="Arial" w:cs="Arial"/>
        </w:rPr>
        <w:t>costo de ventas</w:t>
      </w:r>
      <w:r w:rsidRPr="0061433E">
        <w:rPr>
          <w:rFonts w:ascii="Arial" w:hAnsi="Arial" w:cs="Arial"/>
        </w:rPr>
        <w:t> que involucra tanto la mano de obra directa como las materias primas, es fundamental para la empresa, pues incidirá en la correcta medición de los resultados del negocio.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Un cálculo indebido del </w:t>
      </w:r>
      <w:hyperlink r:id="rId15" w:history="1">
        <w:r w:rsidRPr="0061433E">
          <w:rPr>
            <w:rStyle w:val="Hipervnculo"/>
            <w:rFonts w:ascii="Arial" w:eastAsiaTheme="majorEastAsia" w:hAnsi="Arial" w:cs="Arial"/>
          </w:rPr>
          <w:t>porcentaje de mano de obra para las ventas</w:t>
        </w:r>
      </w:hyperlink>
      <w:r w:rsidRPr="0061433E">
        <w:rPr>
          <w:rFonts w:ascii="Arial" w:hAnsi="Arial" w:cs="Arial"/>
        </w:rPr>
        <w:t> brutas, incidirá no solo en un resultado irreal, sino que conllevará a pagar más de lo debido en impuestos.</w:t>
      </w:r>
    </w:p>
    <w:p w:rsidR="009004E6" w:rsidRPr="0061433E"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Pr>
          <w:rFonts w:ascii="Arial" w:hAnsi="Arial" w:cs="Arial"/>
          <w:b/>
          <w:bCs/>
        </w:rPr>
        <w:t>C</w:t>
      </w:r>
      <w:r w:rsidRPr="0061433E">
        <w:rPr>
          <w:rFonts w:ascii="Arial" w:hAnsi="Arial" w:cs="Arial"/>
          <w:b/>
          <w:bCs/>
        </w:rPr>
        <w:t>alcul</w:t>
      </w:r>
      <w:r>
        <w:rPr>
          <w:rFonts w:ascii="Arial" w:hAnsi="Arial" w:cs="Arial"/>
          <w:b/>
          <w:bCs/>
        </w:rPr>
        <w:t>o</w:t>
      </w:r>
      <w:r w:rsidRPr="0061433E">
        <w:rPr>
          <w:rFonts w:ascii="Arial" w:hAnsi="Arial" w:cs="Arial"/>
          <w:b/>
          <w:bCs/>
        </w:rPr>
        <w:t xml:space="preserve"> </w:t>
      </w:r>
      <w:r>
        <w:rPr>
          <w:rFonts w:ascii="Arial" w:hAnsi="Arial" w:cs="Arial"/>
          <w:b/>
          <w:bCs/>
        </w:rPr>
        <w:t>d</w:t>
      </w:r>
      <w:r w:rsidRPr="0061433E">
        <w:rPr>
          <w:rFonts w:ascii="Arial" w:hAnsi="Arial" w:cs="Arial"/>
          <w:b/>
          <w:bCs/>
        </w:rPr>
        <w:t>el costo de mano de obra directa</w:t>
      </w:r>
      <w:r>
        <w:rPr>
          <w:rFonts w:ascii="Arial" w:hAnsi="Arial" w:cs="Arial"/>
          <w:b/>
          <w:bCs/>
        </w:rPr>
        <w:t xml:space="preserve">.- </w:t>
      </w:r>
      <w:r w:rsidRPr="0061433E">
        <w:rPr>
          <w:rFonts w:ascii="Arial" w:hAnsi="Arial" w:cs="Arial"/>
        </w:rPr>
        <w:t>Muchas empresas subestiman o sobreestiman la cuantía del </w:t>
      </w:r>
      <w:r w:rsidRPr="0061433E">
        <w:rPr>
          <w:rStyle w:val="Textoennegrita"/>
          <w:rFonts w:ascii="Arial" w:eastAsiaTheme="majorEastAsia" w:hAnsi="Arial" w:cs="Arial"/>
        </w:rPr>
        <w:t>costo de mano de obra directa</w:t>
      </w:r>
      <w:r w:rsidRPr="0061433E">
        <w:rPr>
          <w:rFonts w:ascii="Arial" w:hAnsi="Arial" w:cs="Arial"/>
        </w:rPr>
        <w:t>. Siendo ambos casos perjudiciales para el negocio.</w:t>
      </w:r>
      <w:r>
        <w:rPr>
          <w:rFonts w:ascii="Arial" w:hAnsi="Arial" w:cs="Arial"/>
        </w:rPr>
        <w:t xml:space="preserve"> </w:t>
      </w:r>
      <w:r w:rsidRPr="0061433E">
        <w:rPr>
          <w:rFonts w:ascii="Arial" w:hAnsi="Arial" w:cs="Arial"/>
        </w:rPr>
        <w:t>Subestimar el </w:t>
      </w:r>
      <w:r w:rsidRPr="0061433E">
        <w:rPr>
          <w:rStyle w:val="Textoennegrita"/>
          <w:rFonts w:ascii="Arial" w:eastAsiaTheme="majorEastAsia" w:hAnsi="Arial" w:cs="Arial"/>
        </w:rPr>
        <w:t>costo de mano de obra directa,</w:t>
      </w:r>
      <w:r w:rsidRPr="0061433E">
        <w:rPr>
          <w:rFonts w:ascii="Arial" w:hAnsi="Arial" w:cs="Arial"/>
        </w:rPr>
        <w:t> conlleva a inflar la utilidad, reflejando una cifra irreal y llevando a una mayor </w:t>
      </w:r>
      <w:r w:rsidRPr="0061433E">
        <w:rPr>
          <w:rStyle w:val="Textoennegrita"/>
          <w:rFonts w:ascii="Arial" w:eastAsiaTheme="majorEastAsia" w:hAnsi="Arial" w:cs="Arial"/>
        </w:rPr>
        <w:t>carga fiscal</w:t>
      </w:r>
      <w:r w:rsidRPr="0061433E">
        <w:rPr>
          <w:rFonts w:ascii="Arial" w:hAnsi="Arial" w:cs="Arial"/>
        </w:rPr>
        <w:t xml:space="preserve">. La sobreestimación por el </w:t>
      </w:r>
      <w:r w:rsidRPr="0061433E">
        <w:rPr>
          <w:rFonts w:ascii="Arial" w:hAnsi="Arial" w:cs="Arial"/>
        </w:rPr>
        <w:lastRenderedPageBreak/>
        <w:t>contrario disminuirá las ganancias y puede llevar a tomar acciones indebidas, como el ajuste de la nómina o despidos de personal.</w:t>
      </w: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Lo correcto para calcular tu </w:t>
      </w:r>
      <w:r w:rsidRPr="0061433E">
        <w:rPr>
          <w:rStyle w:val="Textoennegrita"/>
          <w:rFonts w:ascii="Arial" w:eastAsiaTheme="majorEastAsia" w:hAnsi="Arial" w:cs="Arial"/>
        </w:rPr>
        <w:t>costo de mano de obra</w:t>
      </w:r>
      <w:r w:rsidRPr="0061433E">
        <w:rPr>
          <w:rFonts w:ascii="Arial" w:hAnsi="Arial" w:cs="Arial"/>
        </w:rPr>
        <w:t>, es asegurarte de que incluyes todo lo que sea un desembolso para tu empresa a la hora de contratar y mantener un empleado involucrado con el giro del negocio.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Esto no es sólo lo que le pagas a esa persona, sino cuánto afectan las primas de seguro, los costes de beneficios, las contribuciones sobre las nóminas a la hora de mantener al empleado.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Calcula los salarios totales que pagas a tus empleados. Esto incluye todos los conceptos, desde una ayuda temporal, en adelante.</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En empresas pequeñas, no es descabellado incluir cualquier salario que se le paga al propietario, presidente o gerente general de la compañía, pues en negocios pequeños esta figura está al frente de las operaciones.</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En micro empresas o emprendimientos, todos los salarios deberían ser parte de tu </w:t>
      </w:r>
      <w:r w:rsidRPr="0061433E">
        <w:rPr>
          <w:rStyle w:val="Textoennegrita"/>
          <w:rFonts w:ascii="Arial" w:eastAsiaTheme="majorEastAsia" w:hAnsi="Arial" w:cs="Arial"/>
        </w:rPr>
        <w:t>costo de mano de obra directa</w:t>
      </w:r>
      <w:r w:rsidRPr="0061433E">
        <w:rPr>
          <w:rFonts w:ascii="Arial" w:hAnsi="Arial" w:cs="Arial"/>
        </w:rPr>
        <w:t xml:space="preserve">. Son </w:t>
      </w:r>
      <w:r w:rsidRPr="0061433E">
        <w:rPr>
          <w:rFonts w:ascii="Arial" w:hAnsi="Arial" w:cs="Arial"/>
        </w:rPr>
        <w:lastRenderedPageBreak/>
        <w:t>negocios pequeños donde no hay mayor diferenciación de funciones.</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Pr>
          <w:rFonts w:ascii="Arial" w:hAnsi="Arial" w:cs="Arial"/>
        </w:rPr>
        <w:t xml:space="preserve">Analiza </w:t>
      </w:r>
      <w:r>
        <w:rPr>
          <w:rStyle w:val="Textoennegrita"/>
          <w:rFonts w:ascii="Arial" w:eastAsiaTheme="majorEastAsia" w:hAnsi="Arial" w:cs="Arial"/>
        </w:rPr>
        <w:t xml:space="preserve">los </w:t>
      </w:r>
      <w:r w:rsidRPr="0061433E">
        <w:rPr>
          <w:rStyle w:val="Textoennegrita"/>
          <w:rFonts w:ascii="Arial" w:eastAsiaTheme="majorEastAsia" w:hAnsi="Arial" w:cs="Arial"/>
        </w:rPr>
        <w:t>costos</w:t>
      </w:r>
      <w:r>
        <w:rPr>
          <w:rStyle w:val="Textoennegrita"/>
          <w:rFonts w:ascii="Arial" w:eastAsiaTheme="majorEastAsia" w:hAnsi="Arial" w:cs="Arial"/>
        </w:rPr>
        <w:t xml:space="preserve"> </w:t>
      </w:r>
      <w:r w:rsidRPr="0061433E">
        <w:rPr>
          <w:rFonts w:ascii="Arial" w:hAnsi="Arial" w:cs="Arial"/>
        </w:rPr>
        <w:t>asociados</w:t>
      </w:r>
      <w:r>
        <w:rPr>
          <w:rFonts w:ascii="Arial" w:hAnsi="Arial" w:cs="Arial"/>
        </w:rPr>
        <w:t xml:space="preserve"> </w:t>
      </w:r>
      <w:r w:rsidRPr="0061433E">
        <w:rPr>
          <w:rFonts w:ascii="Arial" w:hAnsi="Arial" w:cs="Arial"/>
        </w:rPr>
        <w:t>a</w:t>
      </w:r>
      <w:r>
        <w:rPr>
          <w:rFonts w:ascii="Arial" w:hAnsi="Arial" w:cs="Arial"/>
        </w:rPr>
        <w:t xml:space="preserve"> </w:t>
      </w:r>
      <w:r w:rsidRPr="0061433E">
        <w:rPr>
          <w:rFonts w:ascii="Arial" w:hAnsi="Arial" w:cs="Arial"/>
        </w:rPr>
        <w:t>tus</w:t>
      </w:r>
      <w:r>
        <w:rPr>
          <w:rFonts w:ascii="Arial" w:hAnsi="Arial" w:cs="Arial"/>
        </w:rPr>
        <w:t xml:space="preserve"> </w:t>
      </w:r>
      <w:r w:rsidRPr="0061433E">
        <w:rPr>
          <w:rFonts w:ascii="Arial" w:hAnsi="Arial" w:cs="Arial"/>
        </w:rPr>
        <w:t>empleados.</w:t>
      </w:r>
      <w:r>
        <w:rPr>
          <w:rFonts w:ascii="Arial" w:hAnsi="Arial" w:cs="Arial"/>
        </w:rPr>
        <w:t xml:space="preserve"> </w:t>
      </w:r>
      <w:r w:rsidRPr="0061433E">
        <w:rPr>
          <w:rFonts w:ascii="Arial" w:hAnsi="Arial" w:cs="Arial"/>
        </w:rPr>
        <w:t>Según</w:t>
      </w:r>
      <w:r>
        <w:rPr>
          <w:rFonts w:ascii="Arial" w:hAnsi="Arial" w:cs="Arial"/>
        </w:rPr>
        <w:t xml:space="preserve"> </w:t>
      </w:r>
      <w:r w:rsidRPr="0061433E">
        <w:rPr>
          <w:rFonts w:ascii="Arial" w:hAnsi="Arial" w:cs="Arial"/>
        </w:rPr>
        <w:t>el</w:t>
      </w:r>
      <w:r>
        <w:rPr>
          <w:rFonts w:ascii="Arial" w:hAnsi="Arial" w:cs="Arial"/>
        </w:rPr>
        <w:t xml:space="preserve"> </w:t>
      </w:r>
      <w:hyperlink r:id="rId16" w:anchor="4" w:history="1">
        <w:r w:rsidRPr="0045024C">
          <w:rPr>
            <w:rStyle w:val="Hipervnculo"/>
            <w:rFonts w:ascii="Arial" w:eastAsiaTheme="majorEastAsia" w:hAnsi="Arial" w:cs="Arial"/>
          </w:rPr>
          <w:t>Departamento</w:t>
        </w:r>
        <w:r>
          <w:rPr>
            <w:rStyle w:val="Hipervnculo"/>
            <w:rFonts w:ascii="Arial" w:eastAsiaTheme="majorEastAsia" w:hAnsi="Arial" w:cs="Arial"/>
          </w:rPr>
          <w:t xml:space="preserve"> </w:t>
        </w:r>
        <w:r w:rsidRPr="0045024C">
          <w:rPr>
            <w:rStyle w:val="Hipervnculo"/>
            <w:rFonts w:ascii="Arial" w:eastAsiaTheme="majorEastAsia" w:hAnsi="Arial" w:cs="Arial"/>
          </w:rPr>
          <w:t>del</w:t>
        </w:r>
        <w:r>
          <w:rPr>
            <w:rStyle w:val="Hipervnculo"/>
            <w:rFonts w:ascii="Arial" w:eastAsiaTheme="majorEastAsia" w:hAnsi="Arial" w:cs="Arial"/>
          </w:rPr>
          <w:t xml:space="preserve"> </w:t>
        </w:r>
        <w:r w:rsidRPr="0045024C">
          <w:rPr>
            <w:rStyle w:val="Hipervnculo"/>
            <w:rFonts w:ascii="Arial" w:eastAsiaTheme="majorEastAsia" w:hAnsi="Arial" w:cs="Arial"/>
          </w:rPr>
          <w:t>Trabajo</w:t>
        </w:r>
      </w:hyperlink>
      <w:r>
        <w:rPr>
          <w:rStyle w:val="Hipervnculo"/>
          <w:rFonts w:ascii="Arial" w:eastAsiaTheme="majorEastAsia" w:hAnsi="Arial" w:cs="Arial"/>
        </w:rPr>
        <w:t xml:space="preserve"> </w:t>
      </w:r>
      <w:r w:rsidRPr="0061433E">
        <w:rPr>
          <w:rFonts w:ascii="Arial" w:hAnsi="Arial" w:cs="Arial"/>
        </w:rPr>
        <w:t>de</w:t>
      </w:r>
      <w:r>
        <w:rPr>
          <w:rFonts w:ascii="Arial" w:hAnsi="Arial" w:cs="Arial"/>
        </w:rPr>
        <w:t xml:space="preserve"> </w:t>
      </w:r>
      <w:r w:rsidRPr="0061433E">
        <w:rPr>
          <w:rFonts w:ascii="Arial" w:hAnsi="Arial" w:cs="Arial"/>
        </w:rPr>
        <w:t>los</w:t>
      </w:r>
      <w:r>
        <w:rPr>
          <w:rFonts w:ascii="Arial" w:hAnsi="Arial" w:cs="Arial"/>
        </w:rPr>
        <w:t xml:space="preserve"> </w:t>
      </w:r>
      <w:r w:rsidRPr="0061433E">
        <w:rPr>
          <w:rFonts w:ascii="Arial" w:hAnsi="Arial" w:cs="Arial"/>
        </w:rPr>
        <w:t>Estados</w:t>
      </w:r>
      <w:r>
        <w:rPr>
          <w:rFonts w:ascii="Arial" w:hAnsi="Arial" w:cs="Arial"/>
        </w:rPr>
        <w:t xml:space="preserve"> </w:t>
      </w:r>
      <w:r w:rsidRPr="0061433E">
        <w:rPr>
          <w:rFonts w:ascii="Arial" w:hAnsi="Arial" w:cs="Arial"/>
        </w:rPr>
        <w:t>Unidos</w:t>
      </w:r>
      <w:r>
        <w:rPr>
          <w:rFonts w:ascii="Arial" w:hAnsi="Arial" w:cs="Arial"/>
        </w:rPr>
        <w:t xml:space="preserve"> </w:t>
      </w:r>
      <w:r w:rsidRPr="0061433E">
        <w:rPr>
          <w:rFonts w:ascii="Arial" w:hAnsi="Arial" w:cs="Arial"/>
        </w:rPr>
        <w:t>y</w:t>
      </w:r>
      <w:r>
        <w:rPr>
          <w:rFonts w:ascii="Arial" w:hAnsi="Arial" w:cs="Arial"/>
        </w:rPr>
        <w:t xml:space="preserve"> </w:t>
      </w:r>
      <w:r w:rsidRPr="0061433E">
        <w:rPr>
          <w:rFonts w:ascii="Arial" w:hAnsi="Arial" w:cs="Arial"/>
        </w:rPr>
        <w:t>por</w:t>
      </w:r>
      <w:r>
        <w:rPr>
          <w:rFonts w:ascii="Arial" w:hAnsi="Arial" w:cs="Arial"/>
        </w:rPr>
        <w:t xml:space="preserve"> </w:t>
      </w:r>
      <w:r w:rsidRPr="0061433E">
        <w:rPr>
          <w:rFonts w:ascii="Arial" w:hAnsi="Arial" w:cs="Arial"/>
        </w:rPr>
        <w:t>normativa</w:t>
      </w:r>
      <w:r>
        <w:rPr>
          <w:rFonts w:ascii="Arial" w:hAnsi="Arial" w:cs="Arial"/>
        </w:rPr>
        <w:t xml:space="preserve"> </w:t>
      </w:r>
      <w:r w:rsidRPr="0061433E">
        <w:rPr>
          <w:rFonts w:ascii="Arial" w:hAnsi="Arial" w:cs="Arial"/>
        </w:rPr>
        <w:t>Federal,</w:t>
      </w:r>
      <w:r>
        <w:rPr>
          <w:rFonts w:ascii="Arial" w:hAnsi="Arial" w:cs="Arial"/>
        </w:rPr>
        <w:t xml:space="preserve"> </w:t>
      </w:r>
      <w:r w:rsidRPr="0061433E">
        <w:rPr>
          <w:rFonts w:ascii="Arial" w:hAnsi="Arial" w:cs="Arial"/>
        </w:rPr>
        <w:t>desde</w:t>
      </w:r>
      <w:r>
        <w:rPr>
          <w:rFonts w:ascii="Arial" w:hAnsi="Arial" w:cs="Arial"/>
        </w:rPr>
        <w:t xml:space="preserve"> </w:t>
      </w:r>
      <w:r w:rsidRPr="0061433E">
        <w:rPr>
          <w:rFonts w:ascii="Arial" w:hAnsi="Arial" w:cs="Arial"/>
        </w:rPr>
        <w:t>julio</w:t>
      </w:r>
      <w:r>
        <w:rPr>
          <w:rFonts w:ascii="Arial" w:hAnsi="Arial" w:cs="Arial"/>
        </w:rPr>
        <w:t xml:space="preserve"> </w:t>
      </w:r>
      <w:r w:rsidRPr="0061433E">
        <w:rPr>
          <w:rFonts w:ascii="Arial" w:hAnsi="Arial" w:cs="Arial"/>
        </w:rPr>
        <w:t>del</w:t>
      </w:r>
      <w:r>
        <w:rPr>
          <w:rFonts w:ascii="Arial" w:hAnsi="Arial" w:cs="Arial"/>
        </w:rPr>
        <w:t xml:space="preserve"> </w:t>
      </w:r>
      <w:r w:rsidRPr="0061433E">
        <w:rPr>
          <w:rFonts w:ascii="Arial" w:hAnsi="Arial" w:cs="Arial"/>
        </w:rPr>
        <w:t>2009,</w:t>
      </w:r>
      <w:r>
        <w:rPr>
          <w:rFonts w:ascii="Arial" w:hAnsi="Arial" w:cs="Arial"/>
        </w:rPr>
        <w:t xml:space="preserve"> un </w:t>
      </w:r>
      <w:r w:rsidRPr="0061433E">
        <w:rPr>
          <w:rFonts w:ascii="Arial" w:hAnsi="Arial" w:cs="Arial"/>
        </w:rPr>
        <w:t>trabajador</w:t>
      </w:r>
      <w:r>
        <w:rPr>
          <w:rFonts w:ascii="Arial" w:hAnsi="Arial" w:cs="Arial"/>
        </w:rPr>
        <w:t xml:space="preserve"> en </w:t>
      </w:r>
      <w:r w:rsidRPr="0061433E">
        <w:rPr>
          <w:rFonts w:ascii="Arial" w:hAnsi="Arial" w:cs="Arial"/>
        </w:rPr>
        <w:t>EEUU</w:t>
      </w:r>
      <w:r>
        <w:rPr>
          <w:rFonts w:ascii="Arial" w:hAnsi="Arial" w:cs="Arial"/>
        </w:rPr>
        <w:t xml:space="preserve"> </w:t>
      </w:r>
      <w:r w:rsidRPr="0061433E">
        <w:rPr>
          <w:rFonts w:ascii="Arial" w:hAnsi="Arial" w:cs="Arial"/>
        </w:rPr>
        <w:t>no</w:t>
      </w:r>
      <w:r>
        <w:rPr>
          <w:rFonts w:ascii="Arial" w:hAnsi="Arial" w:cs="Arial"/>
        </w:rPr>
        <w:t xml:space="preserve"> </w:t>
      </w:r>
      <w:r w:rsidRPr="0061433E">
        <w:rPr>
          <w:rFonts w:ascii="Arial" w:hAnsi="Arial" w:cs="Arial"/>
        </w:rPr>
        <w:t>puede</w:t>
      </w:r>
      <w:r>
        <w:rPr>
          <w:rFonts w:ascii="Arial" w:hAnsi="Arial" w:cs="Arial"/>
        </w:rPr>
        <w:t xml:space="preserve"> </w:t>
      </w:r>
      <w:r w:rsidRPr="0061433E">
        <w:rPr>
          <w:rFonts w:ascii="Arial" w:hAnsi="Arial" w:cs="Arial"/>
        </w:rPr>
        <w:t>percibir</w:t>
      </w:r>
      <w:r>
        <w:rPr>
          <w:rFonts w:ascii="Arial" w:hAnsi="Arial" w:cs="Arial"/>
        </w:rPr>
        <w:t xml:space="preserve"> </w:t>
      </w:r>
      <w:r w:rsidRPr="0061433E">
        <w:rPr>
          <w:rFonts w:ascii="Arial" w:hAnsi="Arial" w:cs="Arial"/>
        </w:rPr>
        <w:t>menos</w:t>
      </w:r>
      <w:r>
        <w:rPr>
          <w:rFonts w:ascii="Arial" w:hAnsi="Arial" w:cs="Arial"/>
        </w:rPr>
        <w:t xml:space="preserve"> </w:t>
      </w:r>
      <w:r w:rsidRPr="0061433E">
        <w:rPr>
          <w:rFonts w:ascii="Arial" w:hAnsi="Arial" w:cs="Arial"/>
        </w:rPr>
        <w:t>USD</w:t>
      </w:r>
      <w:r>
        <w:rPr>
          <w:rFonts w:ascii="Arial" w:hAnsi="Arial" w:cs="Arial"/>
        </w:rPr>
        <w:t xml:space="preserve"> </w:t>
      </w:r>
      <w:r w:rsidRPr="0061433E">
        <w:rPr>
          <w:rFonts w:ascii="Arial" w:hAnsi="Arial" w:cs="Arial"/>
        </w:rPr>
        <w:t>7.25</w:t>
      </w:r>
      <w:r>
        <w:rPr>
          <w:rFonts w:ascii="Arial" w:hAnsi="Arial" w:cs="Arial"/>
        </w:rPr>
        <w:t xml:space="preserve"> por h</w:t>
      </w:r>
      <w:r w:rsidRPr="0061433E">
        <w:rPr>
          <w:rFonts w:ascii="Arial" w:hAnsi="Arial" w:cs="Arial"/>
        </w:rPr>
        <w:t>ora. Los sueldos mínimos varían acorde a los decretos en cada país.</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No dejes de lado al </w:t>
      </w:r>
      <w:r w:rsidRPr="0061433E">
        <w:rPr>
          <w:rStyle w:val="Textoennegrita"/>
          <w:rFonts w:ascii="Arial" w:eastAsiaTheme="majorEastAsia" w:hAnsi="Arial" w:cs="Arial"/>
        </w:rPr>
        <w:t>plan de pensión</w:t>
      </w:r>
      <w:r w:rsidRPr="0061433E">
        <w:rPr>
          <w:rFonts w:ascii="Arial" w:hAnsi="Arial" w:cs="Arial"/>
        </w:rPr>
        <w:t> que pagas. La mayoría de los negocios pequeños, no retienen o concilian fondos en un </w:t>
      </w:r>
      <w:r w:rsidRPr="0061433E">
        <w:rPr>
          <w:rStyle w:val="Textoennegrita"/>
          <w:rFonts w:ascii="Arial" w:eastAsiaTheme="majorEastAsia" w:hAnsi="Arial" w:cs="Arial"/>
        </w:rPr>
        <w:t>plan de pensión</w:t>
      </w:r>
      <w:r w:rsidRPr="0061433E">
        <w:rPr>
          <w:rFonts w:ascii="Arial" w:hAnsi="Arial" w:cs="Arial"/>
        </w:rPr>
        <w:t>, por lo que mantienen esta partida en cero. Mientras que otros deducen un cierto porcentaje que cada empleado contribuye.</w:t>
      </w:r>
      <w:r>
        <w:rPr>
          <w:rFonts w:ascii="Arial" w:hAnsi="Arial" w:cs="Arial"/>
        </w:rPr>
        <w:t xml:space="preserve"> </w:t>
      </w:r>
      <w:r w:rsidRPr="0061433E">
        <w:rPr>
          <w:rFonts w:ascii="Arial" w:hAnsi="Arial" w:cs="Arial"/>
        </w:rPr>
        <w:t>El </w:t>
      </w:r>
      <w:r w:rsidRPr="0061433E">
        <w:rPr>
          <w:rStyle w:val="Textoennegrita"/>
          <w:rFonts w:ascii="Arial" w:eastAsiaTheme="majorEastAsia" w:hAnsi="Arial" w:cs="Arial"/>
        </w:rPr>
        <w:t>plan de pensiones</w:t>
      </w:r>
      <w:r w:rsidRPr="0061433E">
        <w:rPr>
          <w:rFonts w:ascii="Arial" w:hAnsi="Arial" w:cs="Arial"/>
        </w:rPr>
        <w:t> tiene una importancia social y cubre un fin previsivo fundamental.</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Si tu empresa tiene este porcentaje, debe ser incluido en los costes de pensión como </w:t>
      </w:r>
      <w:r w:rsidRPr="0061433E">
        <w:rPr>
          <w:rStyle w:val="Textoennegrita"/>
          <w:rFonts w:ascii="Arial" w:eastAsiaTheme="majorEastAsia" w:hAnsi="Arial" w:cs="Arial"/>
        </w:rPr>
        <w:t>costo de mano de obra directa</w:t>
      </w:r>
      <w:r w:rsidRPr="0061433E">
        <w:rPr>
          <w:rFonts w:ascii="Arial" w:hAnsi="Arial" w:cs="Arial"/>
        </w:rPr>
        <w:t>. Algunas compañías incluso cotizan al </w:t>
      </w:r>
      <w:r w:rsidRPr="0061433E">
        <w:rPr>
          <w:rStyle w:val="Textoennegrita"/>
          <w:rFonts w:ascii="Arial" w:eastAsiaTheme="majorEastAsia" w:hAnsi="Arial" w:cs="Arial"/>
        </w:rPr>
        <w:t>plan de pensión</w:t>
      </w:r>
      <w:r w:rsidRPr="0061433E">
        <w:rPr>
          <w:rFonts w:ascii="Arial" w:hAnsi="Arial" w:cs="Arial"/>
        </w:rPr>
        <w:t> de un empleado sin su contribución, esto también forma parte del </w:t>
      </w:r>
      <w:r w:rsidRPr="0061433E">
        <w:rPr>
          <w:rStyle w:val="Textoennegrita"/>
          <w:rFonts w:ascii="Arial" w:eastAsiaTheme="majorEastAsia" w:hAnsi="Arial" w:cs="Arial"/>
        </w:rPr>
        <w:t>costo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Calcula los </w:t>
      </w:r>
      <w:r w:rsidRPr="0061433E">
        <w:rPr>
          <w:rStyle w:val="Textoennegrita"/>
          <w:rFonts w:ascii="Arial" w:eastAsiaTheme="majorEastAsia" w:hAnsi="Arial" w:cs="Arial"/>
        </w:rPr>
        <w:t>costes del seguro</w:t>
      </w:r>
      <w:r w:rsidRPr="0061433E">
        <w:rPr>
          <w:rFonts w:ascii="Arial" w:hAnsi="Arial" w:cs="Arial"/>
        </w:rPr>
        <w:t xml:space="preserve"> de salud de la empresa por empleado. Debes incluir cualquier cantidad que tu empresa aporte por concepto de seguro de tus empleados. Esto incluye </w:t>
      </w:r>
      <w:r w:rsidRPr="0061433E">
        <w:rPr>
          <w:rFonts w:ascii="Arial" w:hAnsi="Arial" w:cs="Arial"/>
        </w:rPr>
        <w:lastRenderedPageBreak/>
        <w:t>tanto los costes de invalidez a corto y a largo plazo. Tales deducciones forman parte de los </w:t>
      </w:r>
      <w:r w:rsidRPr="0061433E">
        <w:rPr>
          <w:rStyle w:val="Textoennegrita"/>
          <w:rFonts w:ascii="Arial" w:eastAsiaTheme="majorEastAsia" w:hAnsi="Arial" w:cs="Arial"/>
        </w:rPr>
        <w:t>costes de la asistencia médica</w:t>
      </w:r>
      <w:r w:rsidRPr="0061433E">
        <w:rPr>
          <w:rFonts w:ascii="Arial" w:hAnsi="Arial" w:cs="Arial"/>
        </w:rPr>
        <w:t>, que a su vez son un concepto más </w:t>
      </w:r>
      <w:r w:rsidRPr="0061433E">
        <w:rPr>
          <w:rStyle w:val="Textoennegrita"/>
          <w:rFonts w:ascii="Arial" w:eastAsiaTheme="majorEastAsia" w:hAnsi="Arial" w:cs="Arial"/>
        </w:rPr>
        <w:t>del costo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No omitas el coste que tu empresa tiene que pagar en </w:t>
      </w:r>
      <w:r w:rsidRPr="0061433E">
        <w:rPr>
          <w:rStyle w:val="Textoennegrita"/>
          <w:rFonts w:ascii="Arial" w:eastAsiaTheme="majorEastAsia" w:hAnsi="Arial" w:cs="Arial"/>
        </w:rPr>
        <w:t>premios de compensación</w:t>
      </w:r>
      <w:r w:rsidRPr="0061433E">
        <w:rPr>
          <w:rFonts w:ascii="Arial" w:hAnsi="Arial" w:cs="Arial"/>
        </w:rPr>
        <w:t> a los trabajadores. Esta cantidad varía basándose en el total y en la clasificación de tu plantilla, así que es otro rubro o sub-partida a tener en cuenta a la hora de determinar los </w:t>
      </w:r>
      <w:r w:rsidRPr="0061433E">
        <w:rPr>
          <w:rStyle w:val="Textoennegrita"/>
          <w:rFonts w:ascii="Arial" w:eastAsiaTheme="majorEastAsia" w:hAnsi="Arial" w:cs="Arial"/>
        </w:rPr>
        <w:t>costos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Incluye la contribución como patrono en tasas de retención del FICA o impuestos bajo la Ley Federal de Contribución al </w:t>
      </w:r>
      <w:hyperlink r:id="rId17" w:history="1">
        <w:r w:rsidRPr="0045024C">
          <w:rPr>
            <w:rStyle w:val="Hipervnculo"/>
            <w:rFonts w:ascii="Arial" w:eastAsiaTheme="majorEastAsia" w:hAnsi="Arial" w:cs="Arial"/>
          </w:rPr>
          <w:t>Seguro Social y Medicare</w:t>
        </w:r>
      </w:hyperlink>
      <w:r w:rsidRPr="0061433E">
        <w:rPr>
          <w:rFonts w:ascii="Arial" w:hAnsi="Arial" w:cs="Arial"/>
        </w:rPr>
        <w:t> según normativas del </w:t>
      </w:r>
      <w:hyperlink r:id="rId18" w:history="1">
        <w:r w:rsidRPr="0045024C">
          <w:rPr>
            <w:rStyle w:val="Hipervnculo"/>
            <w:rFonts w:ascii="Arial" w:eastAsiaTheme="majorEastAsia" w:hAnsi="Arial" w:cs="Arial"/>
          </w:rPr>
          <w:t>Servicio de Rentas Internas</w:t>
        </w:r>
      </w:hyperlink>
      <w:r w:rsidRPr="0061433E">
        <w:rPr>
          <w:rFonts w:ascii="Arial" w:hAnsi="Arial" w:cs="Arial"/>
        </w:rPr>
        <w:t>.</w:t>
      </w:r>
      <w:r>
        <w:rPr>
          <w:rFonts w:ascii="Arial" w:hAnsi="Arial" w:cs="Arial"/>
        </w:rPr>
        <w:t xml:space="preserve"> </w:t>
      </w:r>
      <w:r w:rsidRPr="0061433E">
        <w:rPr>
          <w:rFonts w:ascii="Arial" w:hAnsi="Arial" w:cs="Arial"/>
        </w:rPr>
        <w:t>Añade cualquier coste adicional que hayas relacionado con los empleados contratados, como anuncio de puestos disponibles o la contratación de un buscador de talentos. Si acudes a ferias de trabajo, incluye estos egresos en tu </w:t>
      </w:r>
      <w:r w:rsidRPr="0061433E">
        <w:rPr>
          <w:rStyle w:val="Textoennegrita"/>
          <w:rFonts w:ascii="Arial" w:eastAsiaTheme="majorEastAsia" w:hAnsi="Arial" w:cs="Arial"/>
        </w:rPr>
        <w:t>costo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Si ofreces beneficios adicionales, como el uso de una propiedad de vacaciones de la empresa en la playa o bonificaciones por referencia, también debes incluirlo en tu estructura de </w:t>
      </w:r>
      <w:r w:rsidRPr="0061433E">
        <w:rPr>
          <w:rStyle w:val="Textoennegrita"/>
          <w:rFonts w:ascii="Arial" w:eastAsiaTheme="majorEastAsia" w:hAnsi="Arial" w:cs="Arial"/>
        </w:rPr>
        <w:t>costos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lastRenderedPageBreak/>
        <w:t>Totaliza las sumas de cada categoría para conseguir tu </w:t>
      </w:r>
      <w:r w:rsidRPr="0061433E">
        <w:rPr>
          <w:rStyle w:val="Textoennegrita"/>
          <w:rFonts w:ascii="Arial" w:eastAsiaTheme="majorEastAsia" w:hAnsi="Arial" w:cs="Arial"/>
        </w:rPr>
        <w:t>costo de mano de obra directa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Para</w:t>
      </w:r>
      <w:r>
        <w:rPr>
          <w:rFonts w:ascii="Arial" w:hAnsi="Arial" w:cs="Arial"/>
        </w:rPr>
        <w:t xml:space="preserve"> </w:t>
      </w:r>
      <w:r w:rsidRPr="0061433E">
        <w:rPr>
          <w:rFonts w:ascii="Arial" w:hAnsi="Arial" w:cs="Arial"/>
        </w:rPr>
        <w:t>una</w:t>
      </w:r>
      <w:r>
        <w:rPr>
          <w:rFonts w:ascii="Arial" w:hAnsi="Arial" w:cs="Arial"/>
        </w:rPr>
        <w:t xml:space="preserve"> </w:t>
      </w:r>
      <w:r w:rsidRPr="0061433E">
        <w:rPr>
          <w:rFonts w:ascii="Arial" w:hAnsi="Arial" w:cs="Arial"/>
        </w:rPr>
        <w:t>mejor</w:t>
      </w:r>
      <w:r>
        <w:rPr>
          <w:rFonts w:ascii="Arial" w:hAnsi="Arial" w:cs="Arial"/>
        </w:rPr>
        <w:t xml:space="preserve"> </w:t>
      </w:r>
      <w:r w:rsidRPr="0061433E">
        <w:rPr>
          <w:rFonts w:ascii="Arial" w:hAnsi="Arial" w:cs="Arial"/>
        </w:rPr>
        <w:t>cuantía</w:t>
      </w:r>
      <w:r>
        <w:rPr>
          <w:rFonts w:ascii="Arial" w:hAnsi="Arial" w:cs="Arial"/>
        </w:rPr>
        <w:t xml:space="preserve"> </w:t>
      </w:r>
      <w:r w:rsidRPr="0061433E">
        <w:rPr>
          <w:rFonts w:ascii="Arial" w:hAnsi="Arial" w:cs="Arial"/>
        </w:rPr>
        <w:t>de</w:t>
      </w:r>
      <w:r>
        <w:rPr>
          <w:rFonts w:ascii="Arial" w:hAnsi="Arial" w:cs="Arial"/>
        </w:rPr>
        <w:t xml:space="preserve"> </w:t>
      </w:r>
      <w:r w:rsidRPr="0061433E">
        <w:rPr>
          <w:rFonts w:ascii="Arial" w:hAnsi="Arial" w:cs="Arial"/>
        </w:rPr>
        <w:t>todas</w:t>
      </w:r>
      <w:r>
        <w:rPr>
          <w:rFonts w:ascii="Arial" w:hAnsi="Arial" w:cs="Arial"/>
        </w:rPr>
        <w:t xml:space="preserve"> </w:t>
      </w:r>
      <w:r w:rsidRPr="0061433E">
        <w:rPr>
          <w:rFonts w:ascii="Arial" w:hAnsi="Arial" w:cs="Arial"/>
        </w:rPr>
        <w:t>y</w:t>
      </w:r>
      <w:r>
        <w:rPr>
          <w:rFonts w:ascii="Arial" w:hAnsi="Arial" w:cs="Arial"/>
        </w:rPr>
        <w:t xml:space="preserve"> </w:t>
      </w:r>
      <w:r w:rsidRPr="0061433E">
        <w:rPr>
          <w:rFonts w:ascii="Arial" w:hAnsi="Arial" w:cs="Arial"/>
        </w:rPr>
        <w:t>cada</w:t>
      </w:r>
      <w:r>
        <w:rPr>
          <w:rFonts w:ascii="Arial" w:hAnsi="Arial" w:cs="Arial"/>
        </w:rPr>
        <w:t xml:space="preserve"> </w:t>
      </w:r>
      <w:r w:rsidRPr="0061433E">
        <w:rPr>
          <w:rFonts w:ascii="Arial" w:hAnsi="Arial" w:cs="Arial"/>
        </w:rPr>
        <w:t>una</w:t>
      </w:r>
      <w:r>
        <w:rPr>
          <w:rFonts w:ascii="Arial" w:hAnsi="Arial" w:cs="Arial"/>
        </w:rPr>
        <w:t xml:space="preserve"> </w:t>
      </w:r>
      <w:r w:rsidRPr="0061433E">
        <w:rPr>
          <w:rFonts w:ascii="Arial" w:hAnsi="Arial" w:cs="Arial"/>
        </w:rPr>
        <w:t>de</w:t>
      </w:r>
      <w:r>
        <w:rPr>
          <w:rFonts w:ascii="Arial" w:hAnsi="Arial" w:cs="Arial"/>
        </w:rPr>
        <w:t xml:space="preserve"> </w:t>
      </w:r>
      <w:r w:rsidRPr="0061433E">
        <w:rPr>
          <w:rFonts w:ascii="Arial" w:hAnsi="Arial" w:cs="Arial"/>
        </w:rPr>
        <w:t>estas</w:t>
      </w:r>
      <w:r>
        <w:rPr>
          <w:rFonts w:ascii="Arial" w:hAnsi="Arial" w:cs="Arial"/>
        </w:rPr>
        <w:t xml:space="preserve"> </w:t>
      </w:r>
      <w:r w:rsidRPr="0061433E">
        <w:rPr>
          <w:rFonts w:ascii="Arial" w:hAnsi="Arial" w:cs="Arial"/>
        </w:rPr>
        <w:t>partidas,</w:t>
      </w:r>
      <w:r>
        <w:rPr>
          <w:rFonts w:ascii="Arial" w:hAnsi="Arial" w:cs="Arial"/>
        </w:rPr>
        <w:t xml:space="preserve"> </w:t>
      </w:r>
      <w:r w:rsidRPr="0061433E">
        <w:rPr>
          <w:rFonts w:ascii="Arial" w:hAnsi="Arial" w:cs="Arial"/>
        </w:rPr>
        <w:t>es</w:t>
      </w:r>
      <w:r>
        <w:rPr>
          <w:rFonts w:ascii="Arial" w:hAnsi="Arial" w:cs="Arial"/>
        </w:rPr>
        <w:t xml:space="preserve"> </w:t>
      </w:r>
      <w:r w:rsidRPr="0061433E">
        <w:rPr>
          <w:rFonts w:ascii="Arial" w:hAnsi="Arial" w:cs="Arial"/>
        </w:rPr>
        <w:t>recomendable</w:t>
      </w:r>
      <w:r>
        <w:rPr>
          <w:rFonts w:ascii="Arial" w:hAnsi="Arial" w:cs="Arial"/>
        </w:rPr>
        <w:t xml:space="preserve"> </w:t>
      </w:r>
      <w:r w:rsidRPr="0061433E">
        <w:rPr>
          <w:rFonts w:ascii="Arial" w:hAnsi="Arial" w:cs="Arial"/>
        </w:rPr>
        <w:t>la</w:t>
      </w:r>
      <w:r>
        <w:rPr>
          <w:rFonts w:ascii="Arial" w:hAnsi="Arial" w:cs="Arial"/>
        </w:rPr>
        <w:t xml:space="preserve"> </w:t>
      </w:r>
      <w:r w:rsidRPr="0061433E">
        <w:rPr>
          <w:rFonts w:ascii="Arial" w:hAnsi="Arial" w:cs="Arial"/>
        </w:rPr>
        <w:t>contratación</w:t>
      </w:r>
      <w:r>
        <w:rPr>
          <w:rFonts w:ascii="Arial" w:hAnsi="Arial" w:cs="Arial"/>
        </w:rPr>
        <w:t xml:space="preserve"> </w:t>
      </w:r>
      <w:r w:rsidRPr="0061433E">
        <w:rPr>
          <w:rFonts w:ascii="Arial" w:hAnsi="Arial" w:cs="Arial"/>
        </w:rPr>
        <w:t>de</w:t>
      </w:r>
      <w:r>
        <w:rPr>
          <w:rFonts w:ascii="Arial" w:hAnsi="Arial" w:cs="Arial"/>
        </w:rPr>
        <w:t xml:space="preserve"> </w:t>
      </w:r>
      <w:r w:rsidRPr="0061433E">
        <w:rPr>
          <w:rFonts w:ascii="Arial" w:hAnsi="Arial" w:cs="Arial"/>
        </w:rPr>
        <w:t>un</w:t>
      </w:r>
      <w:r>
        <w:rPr>
          <w:rFonts w:ascii="Arial" w:hAnsi="Arial" w:cs="Arial"/>
        </w:rPr>
        <w:t xml:space="preserve"> </w:t>
      </w:r>
      <w:r w:rsidRPr="0061433E">
        <w:rPr>
          <w:rStyle w:val="Textoennegrita"/>
          <w:rFonts w:ascii="Arial" w:eastAsiaTheme="majorEastAsia" w:hAnsi="Arial" w:cs="Arial"/>
        </w:rPr>
        <w:t>Auditor</w:t>
      </w:r>
      <w:r>
        <w:rPr>
          <w:rStyle w:val="Textoennegrita"/>
          <w:rFonts w:ascii="Arial" w:eastAsiaTheme="majorEastAsia" w:hAnsi="Arial" w:cs="Arial"/>
        </w:rPr>
        <w:t xml:space="preserve"> </w:t>
      </w:r>
      <w:r w:rsidRPr="0061433E">
        <w:rPr>
          <w:rFonts w:ascii="Arial" w:hAnsi="Arial" w:cs="Arial"/>
        </w:rPr>
        <w:t>o</w:t>
      </w:r>
      <w:r>
        <w:rPr>
          <w:rFonts w:ascii="Arial" w:hAnsi="Arial" w:cs="Arial"/>
        </w:rPr>
        <w:t xml:space="preserve"> </w:t>
      </w:r>
      <w:r w:rsidRPr="0061433E">
        <w:rPr>
          <w:rStyle w:val="Textoennegrita"/>
          <w:rFonts w:ascii="Arial" w:eastAsiaTheme="majorEastAsia" w:hAnsi="Arial" w:cs="Arial"/>
        </w:rPr>
        <w:t>Interventor</w:t>
      </w:r>
      <w:r>
        <w:rPr>
          <w:rStyle w:val="Textoennegrita"/>
          <w:rFonts w:ascii="Arial" w:eastAsiaTheme="majorEastAsia" w:hAnsi="Arial" w:cs="Arial"/>
        </w:rPr>
        <w:t xml:space="preserve"> </w:t>
      </w:r>
      <w:r w:rsidRPr="0061433E">
        <w:rPr>
          <w:rFonts w:ascii="Arial" w:hAnsi="Arial" w:cs="Arial"/>
        </w:rPr>
        <w:t>de</w:t>
      </w:r>
      <w:r>
        <w:rPr>
          <w:rFonts w:ascii="Arial" w:hAnsi="Arial" w:cs="Arial"/>
        </w:rPr>
        <w:t xml:space="preserve"> </w:t>
      </w:r>
      <w:r w:rsidRPr="0061433E">
        <w:rPr>
          <w:rFonts w:ascii="Arial" w:hAnsi="Arial" w:cs="Arial"/>
        </w:rPr>
        <w:t>cuentas,</w:t>
      </w:r>
      <w:r>
        <w:rPr>
          <w:rFonts w:ascii="Arial" w:hAnsi="Arial" w:cs="Arial"/>
        </w:rPr>
        <w:t xml:space="preserve"> </w:t>
      </w:r>
      <w:r w:rsidRPr="0061433E">
        <w:rPr>
          <w:rFonts w:ascii="Arial" w:hAnsi="Arial" w:cs="Arial"/>
        </w:rPr>
        <w:t>que</w:t>
      </w:r>
      <w:r>
        <w:rPr>
          <w:rFonts w:ascii="Arial" w:hAnsi="Arial" w:cs="Arial"/>
        </w:rPr>
        <w:t xml:space="preserve"> </w:t>
      </w:r>
      <w:r w:rsidRPr="0061433E">
        <w:rPr>
          <w:rFonts w:ascii="Arial" w:hAnsi="Arial" w:cs="Arial"/>
        </w:rPr>
        <w:t>examine</w:t>
      </w:r>
      <w:r>
        <w:rPr>
          <w:rFonts w:ascii="Arial" w:hAnsi="Arial" w:cs="Arial"/>
        </w:rPr>
        <w:t xml:space="preserve"> </w:t>
      </w:r>
      <w:r w:rsidRPr="0061433E">
        <w:rPr>
          <w:rFonts w:ascii="Arial" w:hAnsi="Arial" w:cs="Arial"/>
        </w:rPr>
        <w:t>tus</w:t>
      </w:r>
      <w:r>
        <w:rPr>
          <w:rFonts w:ascii="Arial" w:hAnsi="Arial" w:cs="Arial"/>
        </w:rPr>
        <w:t xml:space="preserve"> </w:t>
      </w:r>
      <w:r w:rsidRPr="0061433E">
        <w:rPr>
          <w:rFonts w:ascii="Arial" w:hAnsi="Arial" w:cs="Arial"/>
        </w:rPr>
        <w:t>cálculos</w:t>
      </w:r>
      <w:r>
        <w:rPr>
          <w:rFonts w:ascii="Arial" w:hAnsi="Arial" w:cs="Arial"/>
        </w:rPr>
        <w:t xml:space="preserve"> </w:t>
      </w:r>
      <w:r w:rsidRPr="0061433E">
        <w:rPr>
          <w:rFonts w:ascii="Arial" w:hAnsi="Arial" w:cs="Arial"/>
        </w:rPr>
        <w:t>del</w:t>
      </w:r>
      <w:r>
        <w:rPr>
          <w:rFonts w:ascii="Arial" w:hAnsi="Arial" w:cs="Arial"/>
        </w:rPr>
        <w:t xml:space="preserve"> </w:t>
      </w:r>
      <w:r w:rsidRPr="0061433E">
        <w:rPr>
          <w:rStyle w:val="Textoennegrita"/>
          <w:rFonts w:ascii="Arial" w:eastAsiaTheme="majorEastAsia" w:hAnsi="Arial" w:cs="Arial"/>
        </w:rPr>
        <w:t>costo</w:t>
      </w:r>
      <w:r>
        <w:rPr>
          <w:rStyle w:val="Textoennegrita"/>
          <w:rFonts w:ascii="Arial" w:eastAsiaTheme="majorEastAsia" w:hAnsi="Arial" w:cs="Arial"/>
        </w:rPr>
        <w:t xml:space="preserve"> </w:t>
      </w:r>
      <w:r w:rsidRPr="0061433E">
        <w:rPr>
          <w:rStyle w:val="Textoennegrita"/>
          <w:rFonts w:ascii="Arial" w:eastAsiaTheme="majorEastAsia" w:hAnsi="Arial" w:cs="Arial"/>
        </w:rPr>
        <w:t>de</w:t>
      </w:r>
      <w:r>
        <w:rPr>
          <w:rStyle w:val="Textoennegrita"/>
          <w:rFonts w:ascii="Arial" w:eastAsiaTheme="majorEastAsia" w:hAnsi="Arial" w:cs="Arial"/>
        </w:rPr>
        <w:t xml:space="preserve"> </w:t>
      </w:r>
      <w:r w:rsidRPr="0061433E">
        <w:rPr>
          <w:rStyle w:val="Textoennegrita"/>
          <w:rFonts w:ascii="Arial" w:eastAsiaTheme="majorEastAsia" w:hAnsi="Arial" w:cs="Arial"/>
        </w:rPr>
        <w:t>mano</w:t>
      </w:r>
      <w:r>
        <w:rPr>
          <w:rStyle w:val="Textoennegrita"/>
          <w:rFonts w:ascii="Arial" w:eastAsiaTheme="majorEastAsia" w:hAnsi="Arial" w:cs="Arial"/>
        </w:rPr>
        <w:t xml:space="preserve"> </w:t>
      </w:r>
      <w:r w:rsidRPr="0061433E">
        <w:rPr>
          <w:rStyle w:val="Textoennegrita"/>
          <w:rFonts w:ascii="Arial" w:eastAsiaTheme="majorEastAsia" w:hAnsi="Arial" w:cs="Arial"/>
        </w:rPr>
        <w:t>de</w:t>
      </w:r>
      <w:r>
        <w:rPr>
          <w:rStyle w:val="Textoennegrita"/>
          <w:rFonts w:ascii="Arial" w:eastAsiaTheme="majorEastAsia" w:hAnsi="Arial" w:cs="Arial"/>
        </w:rPr>
        <w:t xml:space="preserve"> </w:t>
      </w:r>
      <w:r w:rsidRPr="0061433E">
        <w:rPr>
          <w:rStyle w:val="Textoennegrita"/>
          <w:rFonts w:ascii="Arial" w:eastAsiaTheme="majorEastAsia" w:hAnsi="Arial" w:cs="Arial"/>
        </w:rPr>
        <w:t>obra</w:t>
      </w:r>
      <w:r>
        <w:rPr>
          <w:rStyle w:val="Textoennegrita"/>
          <w:rFonts w:ascii="Arial" w:eastAsiaTheme="majorEastAsia" w:hAnsi="Arial" w:cs="Arial"/>
        </w:rPr>
        <w:t xml:space="preserve"> </w:t>
      </w:r>
      <w:r w:rsidRPr="0061433E">
        <w:rPr>
          <w:rStyle w:val="Textoennegrita"/>
          <w:rFonts w:ascii="Arial" w:eastAsiaTheme="majorEastAsia" w:hAnsi="Arial" w:cs="Arial"/>
        </w:rPr>
        <w:t>directa</w:t>
      </w:r>
      <w:r>
        <w:rPr>
          <w:rStyle w:val="Textoennegrita"/>
          <w:rFonts w:ascii="Arial" w:eastAsiaTheme="majorEastAsia" w:hAnsi="Arial" w:cs="Arial"/>
        </w:rPr>
        <w:t xml:space="preserve"> </w:t>
      </w:r>
      <w:r w:rsidRPr="0061433E">
        <w:rPr>
          <w:rFonts w:ascii="Arial" w:hAnsi="Arial" w:cs="Arial"/>
        </w:rPr>
        <w:t>con</w:t>
      </w:r>
      <w:r>
        <w:rPr>
          <w:rFonts w:ascii="Arial" w:hAnsi="Arial" w:cs="Arial"/>
        </w:rPr>
        <w:t xml:space="preserve"> </w:t>
      </w:r>
      <w:r w:rsidRPr="0061433E">
        <w:rPr>
          <w:rFonts w:ascii="Arial" w:hAnsi="Arial" w:cs="Arial"/>
        </w:rPr>
        <w:t>metodología</w:t>
      </w:r>
      <w:r>
        <w:rPr>
          <w:rFonts w:ascii="Arial" w:hAnsi="Arial" w:cs="Arial"/>
        </w:rPr>
        <w:t xml:space="preserve"> </w:t>
      </w:r>
      <w:r w:rsidRPr="0061433E">
        <w:rPr>
          <w:rFonts w:ascii="Arial" w:hAnsi="Arial" w:cs="Arial"/>
        </w:rPr>
        <w:t>y</w:t>
      </w:r>
      <w:r>
        <w:rPr>
          <w:rFonts w:ascii="Arial" w:hAnsi="Arial" w:cs="Arial"/>
        </w:rPr>
        <w:t xml:space="preserve"> </w:t>
      </w:r>
      <w:r w:rsidRPr="0061433E">
        <w:rPr>
          <w:rFonts w:ascii="Arial" w:hAnsi="Arial" w:cs="Arial"/>
        </w:rPr>
        <w:t>exhaustividad.</w:t>
      </w:r>
      <w:r>
        <w:rPr>
          <w:rFonts w:ascii="Arial" w:hAnsi="Arial" w:cs="Arial"/>
        </w:rPr>
        <w:t xml:space="preserve"> </w:t>
      </w:r>
      <w:r w:rsidRPr="0061433E">
        <w:rPr>
          <w:rFonts w:ascii="Arial" w:hAnsi="Arial" w:cs="Arial"/>
        </w:rPr>
        <w:t>Puedes contratar un </w:t>
      </w:r>
      <w:r w:rsidRPr="0061433E">
        <w:rPr>
          <w:rStyle w:val="Textoennegrita"/>
          <w:rFonts w:ascii="Arial" w:eastAsiaTheme="majorEastAsia" w:hAnsi="Arial" w:cs="Arial"/>
        </w:rPr>
        <w:t>Auditor</w:t>
      </w:r>
      <w:r w:rsidRPr="0061433E">
        <w:rPr>
          <w:rFonts w:ascii="Arial" w:hAnsi="Arial" w:cs="Arial"/>
        </w:rPr>
        <w:t> de forma externa para que te ayude con estos detalles y con los otros pormenores contables.</w:t>
      </w:r>
    </w:p>
    <w:p w:rsidR="009004E6" w:rsidRDefault="009004E6" w:rsidP="009004E6">
      <w:pPr>
        <w:pStyle w:val="Ttulo1"/>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shd w:val="clear" w:color="auto" w:fill="FFFFFF"/>
        </w:rPr>
      </w:pPr>
      <w:r w:rsidRPr="0045024C">
        <w:rPr>
          <w:rFonts w:ascii="Arial" w:hAnsi="Arial" w:cs="Arial"/>
          <w:spacing w:val="15"/>
        </w:rPr>
        <w:t>Calculo de la productividad de la mano de obra.-</w:t>
      </w:r>
      <w:r>
        <w:rPr>
          <w:spacing w:val="15"/>
        </w:rPr>
        <w:t xml:space="preserve"> </w:t>
      </w:r>
      <w:r w:rsidRPr="0061433E">
        <w:rPr>
          <w:rFonts w:ascii="Arial" w:hAnsi="Arial" w:cs="Arial"/>
          <w:shd w:val="clear" w:color="auto" w:fill="FFFFFF"/>
        </w:rPr>
        <w:t>Si son responsables de </w:t>
      </w:r>
      <w:r w:rsidRPr="0061433E">
        <w:rPr>
          <w:rStyle w:val="Textoennegrita"/>
          <w:rFonts w:ascii="Arial" w:eastAsiaTheme="majorEastAsia" w:hAnsi="Arial" w:cs="Arial"/>
          <w:shd w:val="clear" w:color="auto" w:fill="FFFFFF"/>
        </w:rPr>
        <w:t>manejar personas en un ambiente de negocios</w:t>
      </w:r>
      <w:r w:rsidRPr="0061433E">
        <w:rPr>
          <w:rFonts w:ascii="Arial" w:hAnsi="Arial" w:cs="Arial"/>
          <w:shd w:val="clear" w:color="auto" w:fill="FFFFFF"/>
        </w:rPr>
        <w:t>, necesitarán una manera fiable de determinar sus niveles de productividad. Ahora bien, saber </w:t>
      </w:r>
      <w:r w:rsidRPr="0061433E">
        <w:rPr>
          <w:rStyle w:val="Textoennegrita"/>
          <w:rFonts w:ascii="Arial" w:eastAsiaTheme="majorEastAsia" w:hAnsi="Arial" w:cs="Arial"/>
          <w:shd w:val="clear" w:color="auto" w:fill="FFFFFF"/>
        </w:rPr>
        <w:t>cómo calcular la productividad de la mano de obra</w:t>
      </w:r>
      <w:r w:rsidRPr="0061433E">
        <w:rPr>
          <w:rFonts w:ascii="Arial" w:hAnsi="Arial" w:cs="Arial"/>
          <w:shd w:val="clear" w:color="auto" w:fill="FFFFFF"/>
        </w:rPr>
        <w:t>, es algo que se debe aprender para lograr un mejor rendimiento empresarial.</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En un negocio, se supone que los </w:t>
      </w:r>
      <w:r w:rsidRPr="0061433E">
        <w:rPr>
          <w:rStyle w:val="Textoennegrita"/>
          <w:rFonts w:ascii="Arial" w:eastAsiaTheme="majorEastAsia" w:hAnsi="Arial" w:cs="Arial"/>
        </w:rPr>
        <w:t>empleados generan un beneficio para el empleador</w:t>
      </w:r>
      <w:r w:rsidRPr="0061433E">
        <w:rPr>
          <w:rFonts w:ascii="Arial" w:hAnsi="Arial" w:cs="Arial"/>
        </w:rPr>
        <w:t>, y los </w:t>
      </w:r>
      <w:r w:rsidRPr="0061433E">
        <w:rPr>
          <w:rStyle w:val="Textoennegrita"/>
          <w:rFonts w:ascii="Arial" w:eastAsiaTheme="majorEastAsia" w:hAnsi="Arial" w:cs="Arial"/>
        </w:rPr>
        <w:t>niveles</w:t>
      </w:r>
      <w:r w:rsidRPr="0061433E">
        <w:rPr>
          <w:rFonts w:ascii="Arial" w:hAnsi="Arial" w:cs="Arial"/>
        </w:rPr>
        <w:t> </w:t>
      </w:r>
      <w:r w:rsidRPr="0061433E">
        <w:rPr>
          <w:rStyle w:val="Textoennegrita"/>
          <w:rFonts w:ascii="Arial" w:eastAsiaTheme="majorEastAsia" w:hAnsi="Arial" w:cs="Arial"/>
        </w:rPr>
        <w:t>de</w:t>
      </w:r>
      <w:r>
        <w:rPr>
          <w:rStyle w:val="Textoennegrita"/>
          <w:rFonts w:ascii="Arial" w:eastAsiaTheme="majorEastAsia" w:hAnsi="Arial" w:cs="Arial"/>
        </w:rPr>
        <w:t xml:space="preserve"> </w:t>
      </w:r>
      <w:r w:rsidRPr="0061433E">
        <w:rPr>
          <w:rStyle w:val="Textoennegrita"/>
          <w:rFonts w:ascii="Arial" w:eastAsiaTheme="majorEastAsia" w:hAnsi="Arial" w:cs="Arial"/>
        </w:rPr>
        <w:t>productividad</w:t>
      </w:r>
      <w:r w:rsidRPr="0061433E">
        <w:rPr>
          <w:rFonts w:ascii="Arial" w:hAnsi="Arial" w:cs="Arial"/>
        </w:rPr>
        <w:t> </w:t>
      </w:r>
      <w:r w:rsidRPr="0061433E">
        <w:rPr>
          <w:rStyle w:val="Textoennegrita"/>
          <w:rFonts w:ascii="Arial" w:eastAsiaTheme="majorEastAsia" w:hAnsi="Arial" w:cs="Arial"/>
        </w:rPr>
        <w:t>determinan en qué medida los empleados están cumpliendo con ese propósito</w:t>
      </w:r>
      <w:r w:rsidRPr="0061433E">
        <w:rPr>
          <w:rFonts w:ascii="Arial" w:hAnsi="Arial" w:cs="Arial"/>
        </w:rPr>
        <w:t>.</w:t>
      </w: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Sin embargo, </w:t>
      </w:r>
      <w:r w:rsidRPr="0061433E">
        <w:rPr>
          <w:rStyle w:val="Textoennegrita"/>
          <w:rFonts w:ascii="Arial" w:eastAsiaTheme="majorEastAsia" w:hAnsi="Arial" w:cs="Arial"/>
        </w:rPr>
        <w:t>el cálculo de la productividad de la mano de obra</w:t>
      </w:r>
      <w:r w:rsidRPr="0061433E">
        <w:rPr>
          <w:rFonts w:ascii="Arial" w:hAnsi="Arial" w:cs="Arial"/>
        </w:rPr>
        <w:t xml:space="preserve"> no es siempre fácil. Hay muchos factores que deben tener en cuenta cuando intenten calcular la productividad de la mano de obra, algunos de los cuales requieren que mantengan </w:t>
      </w:r>
      <w:r w:rsidRPr="0061433E">
        <w:rPr>
          <w:rFonts w:ascii="Arial" w:hAnsi="Arial" w:cs="Arial"/>
        </w:rPr>
        <w:lastRenderedPageBreak/>
        <w:t>un </w:t>
      </w:r>
      <w:hyperlink r:id="rId19" w:history="1">
        <w:r w:rsidRPr="0045024C">
          <w:rPr>
            <w:rStyle w:val="Hipervnculo"/>
            <w:rFonts w:ascii="Arial" w:eastAsiaTheme="majorEastAsia" w:hAnsi="Arial" w:cs="Arial"/>
          </w:rPr>
          <w:t>registro de la producción de los empleados</w:t>
        </w:r>
      </w:hyperlink>
      <w:r w:rsidRPr="0061433E">
        <w:rPr>
          <w:rFonts w:ascii="Arial" w:hAnsi="Arial" w:cs="Arial"/>
        </w:rPr>
        <w:t> y de </w:t>
      </w:r>
      <w:r w:rsidRPr="0061433E">
        <w:rPr>
          <w:rStyle w:val="Textoennegrita"/>
          <w:rFonts w:ascii="Arial" w:eastAsiaTheme="majorEastAsia" w:hAnsi="Arial" w:cs="Arial"/>
        </w:rPr>
        <w:t>las horas de trabajo</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Un ejemplo para llevar dicho registro a cabo se presenta en la suma del total de horas que los empleados han trabajado. Además si cada empleado marca las horas en un reloj de tiempo, entonces podrá </w:t>
      </w:r>
      <w:r w:rsidRPr="0061433E">
        <w:rPr>
          <w:rStyle w:val="Textoennegrita"/>
          <w:rFonts w:ascii="Arial" w:eastAsiaTheme="majorEastAsia" w:hAnsi="Arial" w:cs="Arial"/>
        </w:rPr>
        <w:t>recuperar la totalidad de sus</w:t>
      </w:r>
      <w:r w:rsidRPr="0061433E">
        <w:rPr>
          <w:rFonts w:ascii="Arial" w:hAnsi="Arial" w:cs="Arial"/>
        </w:rPr>
        <w:t> </w:t>
      </w:r>
      <w:r w:rsidRPr="0061433E">
        <w:rPr>
          <w:rStyle w:val="Textoennegrita"/>
          <w:rFonts w:ascii="Arial" w:eastAsiaTheme="majorEastAsia" w:hAnsi="Arial" w:cs="Arial"/>
        </w:rPr>
        <w:t>horas</w:t>
      </w:r>
      <w:r w:rsidRPr="0061433E">
        <w:rPr>
          <w:rFonts w:ascii="Arial" w:hAnsi="Arial" w:cs="Arial"/>
        </w:rPr>
        <w:t> con un </w:t>
      </w:r>
      <w:r w:rsidRPr="0061433E">
        <w:rPr>
          <w:rStyle w:val="Textoennegrita"/>
          <w:rFonts w:ascii="Arial" w:eastAsiaTheme="majorEastAsia" w:hAnsi="Arial" w:cs="Arial"/>
        </w:rPr>
        <w:t>software de seguimiento.</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De ese modo, estarán aplicando las </w:t>
      </w:r>
      <w:hyperlink r:id="rId20" w:history="1">
        <w:r w:rsidRPr="0045024C">
          <w:rPr>
            <w:rStyle w:val="Hipervnculo"/>
            <w:rFonts w:ascii="Arial" w:eastAsiaTheme="majorEastAsia" w:hAnsi="Arial" w:cs="Arial"/>
          </w:rPr>
          <w:t>técnicas para mejorar la productividad de los empleados</w:t>
        </w:r>
      </w:hyperlink>
      <w:r w:rsidRPr="0061433E">
        <w:rPr>
          <w:rFonts w:ascii="Arial" w:hAnsi="Arial" w:cs="Arial"/>
        </w:rPr>
        <w:t> y de la </w:t>
      </w:r>
      <w:r w:rsidRPr="0061433E">
        <w:rPr>
          <w:rStyle w:val="Textoennegrita"/>
          <w:rFonts w:ascii="Arial" w:eastAsiaTheme="majorEastAsia" w:hAnsi="Arial" w:cs="Arial"/>
        </w:rPr>
        <w:t>empresa</w:t>
      </w:r>
      <w:r w:rsidRPr="0061433E">
        <w:rPr>
          <w:rFonts w:ascii="Arial" w:hAnsi="Arial" w:cs="Arial"/>
        </w:rPr>
        <w:t> en sí. Aparte, recuerden que también hay </w:t>
      </w:r>
      <w:hyperlink r:id="rId21" w:history="1">
        <w:r w:rsidRPr="0045024C">
          <w:rPr>
            <w:rStyle w:val="Hipervnculo"/>
            <w:rFonts w:ascii="Arial" w:eastAsiaTheme="majorEastAsia" w:hAnsi="Arial" w:cs="Arial"/>
          </w:rPr>
          <w:t>cursos de capacitación profesional</w:t>
        </w:r>
      </w:hyperlink>
      <w:r w:rsidRPr="0061433E">
        <w:rPr>
          <w:rFonts w:ascii="Arial" w:hAnsi="Arial" w:cs="Arial"/>
        </w:rPr>
        <w:t> que son esenciales para el </w:t>
      </w:r>
      <w:r w:rsidRPr="0061433E">
        <w:rPr>
          <w:rStyle w:val="Textoennegrita"/>
          <w:rFonts w:ascii="Arial" w:eastAsiaTheme="majorEastAsia" w:hAnsi="Arial" w:cs="Arial"/>
        </w:rPr>
        <w:t>éxito de los empleados</w:t>
      </w:r>
      <w:r w:rsidRPr="0061433E">
        <w:rPr>
          <w:rFonts w:ascii="Arial" w:hAnsi="Arial" w:cs="Arial"/>
        </w:rPr>
        <w:t>.</w:t>
      </w:r>
    </w:p>
    <w:p w:rsidR="009004E6" w:rsidRPr="0061433E"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820BC"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820BC">
        <w:rPr>
          <w:rFonts w:ascii="Arial" w:hAnsi="Arial" w:cs="Arial"/>
        </w:rPr>
        <w:t>Es lógico que </w:t>
      </w:r>
      <w:r w:rsidRPr="006820BC">
        <w:rPr>
          <w:rFonts w:ascii="Arial" w:hAnsi="Arial" w:cs="Arial"/>
          <w:b/>
          <w:bCs/>
        </w:rPr>
        <w:t>se deben tomar en cuenta las horas de trabajo</w:t>
      </w:r>
      <w:r w:rsidRPr="006820BC">
        <w:rPr>
          <w:rStyle w:val="Textoennegrita"/>
          <w:rFonts w:ascii="Arial" w:eastAsiaTheme="majorEastAsia" w:hAnsi="Arial" w:cs="Arial"/>
        </w:rPr>
        <w:t xml:space="preserve"> diarias de cada empleado</w:t>
      </w:r>
      <w:r w:rsidRPr="006820BC">
        <w:rPr>
          <w:rFonts w:ascii="Arial" w:hAnsi="Arial" w:cs="Arial"/>
        </w:rPr>
        <w:t> si los empleados trabajan un número determinado de horas todos los días, sólo deben </w:t>
      </w:r>
      <w:r w:rsidRPr="006820BC">
        <w:rPr>
          <w:rStyle w:val="Textoennegrita"/>
          <w:rFonts w:ascii="Arial" w:eastAsiaTheme="majorEastAsia" w:hAnsi="Arial" w:cs="Arial"/>
        </w:rPr>
        <w:t>restar el almuerzo</w:t>
      </w:r>
      <w:r w:rsidRPr="006820BC">
        <w:rPr>
          <w:rFonts w:ascii="Arial" w:hAnsi="Arial" w:cs="Arial"/>
        </w:rPr>
        <w:t> y </w:t>
      </w:r>
      <w:r w:rsidRPr="006820BC">
        <w:rPr>
          <w:rStyle w:val="Textoennegrita"/>
          <w:rFonts w:ascii="Arial" w:eastAsiaTheme="majorEastAsia" w:hAnsi="Arial" w:cs="Arial"/>
        </w:rPr>
        <w:t>descansos</w:t>
      </w:r>
      <w:r w:rsidRPr="006820BC">
        <w:rPr>
          <w:rFonts w:ascii="Arial" w:hAnsi="Arial" w:cs="Arial"/>
        </w:rPr>
        <w:t> de ese número de horas. Por eso, a continuación verán algunos ejemplos para saber </w:t>
      </w:r>
      <w:hyperlink r:id="rId22" w:history="1">
        <w:r w:rsidRPr="006820BC">
          <w:rPr>
            <w:rStyle w:val="Hipervnculo"/>
            <w:rFonts w:ascii="Arial" w:eastAsiaTheme="majorEastAsia" w:hAnsi="Arial" w:cs="Arial"/>
          </w:rPr>
          <w:t>cómo calcular las horas hombre</w:t>
        </w:r>
      </w:hyperlink>
      <w:r w:rsidRPr="006820BC">
        <w:rPr>
          <w:rFonts w:ascii="Arial" w:hAnsi="Arial" w:cs="Arial"/>
        </w:rPr>
        <w:t> en diferentes </w:t>
      </w:r>
      <w:r w:rsidRPr="006820BC">
        <w:rPr>
          <w:rStyle w:val="Textoennegrita"/>
          <w:rFonts w:ascii="Arial" w:eastAsiaTheme="majorEastAsia" w:hAnsi="Arial" w:cs="Arial"/>
        </w:rPr>
        <w:t>puestos de trabajo</w:t>
      </w:r>
      <w:r w:rsidRPr="006820BC">
        <w:rPr>
          <w:rFonts w:ascii="Arial" w:hAnsi="Arial" w:cs="Arial"/>
        </w:rPr>
        <w:t>.</w:t>
      </w: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Si los empleados son </w:t>
      </w:r>
      <w:r w:rsidRPr="0061433E">
        <w:rPr>
          <w:rStyle w:val="Textoennegrita"/>
          <w:rFonts w:ascii="Arial" w:eastAsiaTheme="majorEastAsia" w:hAnsi="Arial" w:cs="Arial"/>
        </w:rPr>
        <w:t>vendedores</w:t>
      </w:r>
      <w:r w:rsidRPr="0061433E">
        <w:rPr>
          <w:rFonts w:ascii="Arial" w:hAnsi="Arial" w:cs="Arial"/>
        </w:rPr>
        <w:t>, deben </w:t>
      </w:r>
      <w:r w:rsidRPr="0061433E">
        <w:rPr>
          <w:rStyle w:val="Textoennegrita"/>
          <w:rFonts w:ascii="Arial" w:eastAsiaTheme="majorEastAsia" w:hAnsi="Arial" w:cs="Arial"/>
        </w:rPr>
        <w:t>revisar ya sea el número de ventas</w:t>
      </w:r>
      <w:r w:rsidRPr="0061433E">
        <w:rPr>
          <w:rFonts w:ascii="Arial" w:hAnsi="Arial" w:cs="Arial"/>
        </w:rPr>
        <w:t> o </w:t>
      </w:r>
      <w:r w:rsidRPr="0061433E">
        <w:rPr>
          <w:rStyle w:val="Textoennegrita"/>
          <w:rFonts w:ascii="Arial" w:eastAsiaTheme="majorEastAsia" w:hAnsi="Arial" w:cs="Arial"/>
        </w:rPr>
        <w:t>el valor en dólares de las ventas</w:t>
      </w:r>
      <w:r w:rsidRPr="0061433E">
        <w:rPr>
          <w:rFonts w:ascii="Arial" w:hAnsi="Arial" w:cs="Arial"/>
        </w:rPr>
        <w:t>. Si los empleados son </w:t>
      </w:r>
      <w:r w:rsidRPr="0061433E">
        <w:rPr>
          <w:rStyle w:val="Textoennegrita"/>
          <w:rFonts w:ascii="Arial" w:eastAsiaTheme="majorEastAsia" w:hAnsi="Arial" w:cs="Arial"/>
        </w:rPr>
        <w:t>trabajadores en la fábrica</w:t>
      </w:r>
      <w:r w:rsidRPr="0061433E">
        <w:rPr>
          <w:rFonts w:ascii="Arial" w:hAnsi="Arial" w:cs="Arial"/>
        </w:rPr>
        <w:t xml:space="preserve">, entonces verifiquen el número de unidades que producen. </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lastRenderedPageBreak/>
        <w:t xml:space="preserve">Todos estos aspectos se tienen que tomar en cuenta para poder </w:t>
      </w:r>
      <w:r w:rsidRPr="0061433E">
        <w:rPr>
          <w:rStyle w:val="Textoennegrita"/>
          <w:rFonts w:ascii="Arial" w:eastAsiaTheme="majorEastAsia" w:hAnsi="Arial" w:cs="Arial"/>
        </w:rPr>
        <w:t xml:space="preserve">calcular </w:t>
      </w:r>
      <w:r w:rsidRPr="0061433E">
        <w:rPr>
          <w:rFonts w:ascii="Arial" w:hAnsi="Arial" w:cs="Arial"/>
        </w:rPr>
        <w:t xml:space="preserve">confiablemente la </w:t>
      </w:r>
      <w:r w:rsidRPr="0061433E">
        <w:rPr>
          <w:rStyle w:val="Textoennegrita"/>
          <w:rFonts w:ascii="Arial" w:eastAsiaTheme="majorEastAsia" w:hAnsi="Arial" w:cs="Arial"/>
        </w:rPr>
        <w:t xml:space="preserve">productividad de la mano de obra </w:t>
      </w:r>
      <w:r w:rsidRPr="0061433E">
        <w:rPr>
          <w:rFonts w:ascii="Arial" w:hAnsi="Arial" w:cs="Arial"/>
        </w:rPr>
        <w:t>de la empresa.</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Si los empleados trabajan como cajeros, vean el número de clientes a los que atienden por cada jornada de trabajo. Ahora bien, si los empleados trabajan uno a uno con los clientes, vean el número de </w:t>
      </w:r>
      <w:r w:rsidRPr="0061433E">
        <w:rPr>
          <w:rStyle w:val="Textoennegrita"/>
          <w:rFonts w:ascii="Arial" w:eastAsiaTheme="majorEastAsia" w:hAnsi="Arial" w:cs="Arial"/>
        </w:rPr>
        <w:t>horas que facturan</w:t>
      </w:r>
      <w:r w:rsidRPr="0061433E">
        <w:rPr>
          <w:rFonts w:ascii="Arial" w:hAnsi="Arial" w:cs="Arial"/>
        </w:rPr>
        <w:t>. Así, ya podrán sumar el producto total del trabajo de los empleados.</w:t>
      </w:r>
    </w:p>
    <w:p w:rsidR="009004E6" w:rsidRPr="0061433E" w:rsidRDefault="009004E6" w:rsidP="009004E6">
      <w:pPr>
        <w:pStyle w:val="NormalWeb"/>
        <w:shd w:val="clear" w:color="auto" w:fill="FFFFFF"/>
        <w:spacing w:before="0" w:beforeAutospacing="0" w:after="0" w:afterAutospacing="0" w:line="480" w:lineRule="auto"/>
        <w:jc w:val="both"/>
        <w:rPr>
          <w:rFonts w:ascii="Arial" w:hAnsi="Arial" w:cs="Arial"/>
          <w:b/>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b/>
        </w:rPr>
        <w:t>C</w:t>
      </w:r>
      <w:r w:rsidRPr="0061433E">
        <w:rPr>
          <w:rFonts w:ascii="Arial" w:hAnsi="Arial" w:cs="Arial"/>
          <w:b/>
          <w:bCs/>
        </w:rPr>
        <w:t>alcular de forma óptima las horas de trabajo de los empleados</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Para lograr </w:t>
      </w:r>
      <w:r w:rsidRPr="0061433E">
        <w:rPr>
          <w:rStyle w:val="Textoennegrita"/>
          <w:rFonts w:ascii="Arial" w:eastAsiaTheme="majorEastAsia" w:hAnsi="Arial" w:cs="Arial"/>
        </w:rPr>
        <w:t>calcular de forma óptima las horas de trabajo de los empleados</w:t>
      </w:r>
      <w:r w:rsidRPr="0061433E">
        <w:rPr>
          <w:rFonts w:ascii="Arial" w:hAnsi="Arial" w:cs="Arial"/>
        </w:rPr>
        <w:t>, deben tomar las unidades de trabajo de cada empleado sobre el período de tiempo para el que deseen conocer los </w:t>
      </w:r>
      <w:r w:rsidRPr="0061433E">
        <w:rPr>
          <w:rStyle w:val="Textoennegrita"/>
          <w:rFonts w:ascii="Arial" w:eastAsiaTheme="majorEastAsia" w:hAnsi="Arial" w:cs="Arial"/>
        </w:rPr>
        <w:t>niveles de productividad</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Luego, deben </w:t>
      </w:r>
      <w:r w:rsidRPr="0061433E">
        <w:rPr>
          <w:rStyle w:val="Textoennegrita"/>
          <w:rFonts w:ascii="Arial" w:eastAsiaTheme="majorEastAsia" w:hAnsi="Arial" w:cs="Arial"/>
        </w:rPr>
        <w:t>sumar las cantidades de cada empleado</w:t>
      </w:r>
      <w:r w:rsidRPr="0061433E">
        <w:rPr>
          <w:rFonts w:ascii="Arial" w:hAnsi="Arial" w:cs="Arial"/>
        </w:rPr>
        <w:t> para obtener un solo número que representa las unidades de trabajo producidos por toda la plantilla de trabajadores.</w:t>
      </w:r>
    </w:p>
    <w:p w:rsidR="009004E6" w:rsidRPr="0061433E"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45024C">
        <w:rPr>
          <w:rFonts w:ascii="Arial" w:hAnsi="Arial" w:cs="Arial"/>
          <w:b/>
        </w:rPr>
        <w:t>E</w:t>
      </w:r>
      <w:r w:rsidRPr="0061433E">
        <w:rPr>
          <w:rFonts w:ascii="Arial" w:hAnsi="Arial" w:cs="Arial"/>
          <w:b/>
          <w:bCs/>
        </w:rPr>
        <w:t>s necesario conocer la productividad de la man</w:t>
      </w:r>
      <w:r>
        <w:rPr>
          <w:rFonts w:ascii="Arial" w:hAnsi="Arial" w:cs="Arial"/>
          <w:b/>
          <w:bCs/>
        </w:rPr>
        <w:t xml:space="preserve">o de obra dentro de una empresa.- </w:t>
      </w:r>
      <w:r w:rsidRPr="0061433E">
        <w:rPr>
          <w:rFonts w:ascii="Arial" w:hAnsi="Arial" w:cs="Arial"/>
        </w:rPr>
        <w:t>A continuación, les diremos </w:t>
      </w:r>
      <w:r w:rsidRPr="0061433E">
        <w:rPr>
          <w:rStyle w:val="Textoennegrita"/>
          <w:rFonts w:ascii="Arial" w:eastAsiaTheme="majorEastAsia" w:hAnsi="Arial" w:cs="Arial"/>
        </w:rPr>
        <w:t xml:space="preserve">por qué es necesario conocer la productividad de la mano de obra </w:t>
      </w:r>
      <w:r w:rsidRPr="0061433E">
        <w:rPr>
          <w:rStyle w:val="Textoennegrita"/>
          <w:rFonts w:ascii="Arial" w:eastAsiaTheme="majorEastAsia" w:hAnsi="Arial" w:cs="Arial"/>
        </w:rPr>
        <w:lastRenderedPageBreak/>
        <w:t>dentro de una empresa</w:t>
      </w:r>
      <w:r w:rsidRPr="0061433E">
        <w:rPr>
          <w:rFonts w:ascii="Arial" w:hAnsi="Arial" w:cs="Arial"/>
        </w:rPr>
        <w:t>, y es que en realidad, este es un factor muy importante para que un empresario pueda llevar a cabo los proyectos que se le presenten y pueda cumplirlos exitosamente.</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En algunos </w:t>
      </w:r>
      <w:r w:rsidRPr="0061433E">
        <w:rPr>
          <w:rStyle w:val="Textoennegrita"/>
          <w:rFonts w:ascii="Arial" w:eastAsiaTheme="majorEastAsia" w:hAnsi="Arial" w:cs="Arial"/>
        </w:rPr>
        <w:t>casos empresariales</w:t>
      </w:r>
      <w:r w:rsidRPr="0061433E">
        <w:rPr>
          <w:rFonts w:ascii="Arial" w:hAnsi="Arial" w:cs="Arial"/>
        </w:rPr>
        <w:t>, poco versados en este tipo de cálculos, pudieran tener grandes pérdidas. Pongamos por ejemplo que un directivo de una constructora, hace un mal cálculo en cuanto al </w:t>
      </w:r>
      <w:r w:rsidRPr="0061433E">
        <w:rPr>
          <w:rStyle w:val="Textoennegrita"/>
          <w:rFonts w:ascii="Arial" w:eastAsiaTheme="majorEastAsia" w:hAnsi="Arial" w:cs="Arial"/>
        </w:rPr>
        <w:t>tiempo estimado de entrega de una obra</w:t>
      </w:r>
      <w:r w:rsidRPr="0061433E">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Style w:val="Textoennegrita"/>
          <w:rFonts w:ascii="Arial" w:eastAsiaTheme="majorEastAsia" w:hAnsi="Arial" w:cs="Arial"/>
        </w:rPr>
      </w:pPr>
    </w:p>
    <w:p w:rsidR="009004E6" w:rsidRPr="0045024C" w:rsidRDefault="009004E6" w:rsidP="009004E6">
      <w:pPr>
        <w:pStyle w:val="NormalWeb"/>
        <w:shd w:val="clear" w:color="auto" w:fill="FFFFFF"/>
        <w:spacing w:before="0" w:beforeAutospacing="0" w:after="0" w:afterAutospacing="0" w:line="480" w:lineRule="auto"/>
        <w:ind w:left="1134"/>
        <w:jc w:val="both"/>
        <w:rPr>
          <w:rFonts w:ascii="Arial" w:hAnsi="Arial" w:cs="Arial"/>
        </w:rPr>
      </w:pPr>
      <w:hyperlink r:id="rId23" w:history="1">
        <w:r w:rsidRPr="0045024C">
          <w:rPr>
            <w:rStyle w:val="Hipervnculo"/>
            <w:rFonts w:ascii="Arial" w:eastAsiaTheme="majorEastAsia" w:hAnsi="Arial" w:cs="Arial"/>
          </w:rPr>
          <w:t>¿Cómo calcular el costo directo de mano de obra por unidad?</w:t>
        </w:r>
      </w:hyperlink>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61433E"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Digamos que le mandan a construir un hospital, y este toma como cálculo que va a tardar seis meses y medio en entregar la obra culminada, pero por error en sus cálculos, la obra se lleva ocho meses, entonces tendrá una </w:t>
      </w:r>
      <w:r w:rsidRPr="0061433E">
        <w:rPr>
          <w:rStyle w:val="Textoennegrita"/>
          <w:rFonts w:ascii="Arial" w:eastAsiaTheme="majorEastAsia" w:hAnsi="Arial" w:cs="Arial"/>
        </w:rPr>
        <w:t>pérdida de pago de mano de obra</w:t>
      </w:r>
      <w:r w:rsidRPr="0061433E">
        <w:rPr>
          <w:rFonts w:ascii="Arial" w:hAnsi="Arial" w:cs="Arial"/>
        </w:rPr>
        <w:t> de mes y medio más de pago de nómina.</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61433E">
        <w:rPr>
          <w:rFonts w:ascii="Arial" w:hAnsi="Arial" w:cs="Arial"/>
        </w:rPr>
        <w:t>Se entiende que cuando este </w:t>
      </w:r>
      <w:r w:rsidRPr="0061433E">
        <w:rPr>
          <w:rStyle w:val="Textoennegrita"/>
          <w:rFonts w:ascii="Arial" w:eastAsiaTheme="majorEastAsia" w:hAnsi="Arial" w:cs="Arial"/>
        </w:rPr>
        <w:t>Ingeniero</w:t>
      </w:r>
      <w:r w:rsidRPr="0061433E">
        <w:rPr>
          <w:rFonts w:ascii="Arial" w:hAnsi="Arial" w:cs="Arial"/>
        </w:rPr>
        <w:t> hace sus cálculos y su proyecto es aprobado, éste debe </w:t>
      </w:r>
      <w:r w:rsidRPr="0061433E">
        <w:rPr>
          <w:rStyle w:val="Textoennegrita"/>
          <w:rFonts w:ascii="Arial" w:eastAsiaTheme="majorEastAsia" w:hAnsi="Arial" w:cs="Arial"/>
        </w:rPr>
        <w:t>recibir por adelantado al menos el 50 % del costo</w:t>
      </w:r>
      <w:r w:rsidRPr="0061433E">
        <w:rPr>
          <w:rFonts w:ascii="Arial" w:hAnsi="Arial" w:cs="Arial"/>
        </w:rPr>
        <w:t> total de la primera de dos etapas, y no tendrá chance de modificar su coste. De manera que si se equivoca y el tiempo es mayor, este margen de pérdidas tiene que asumirlo el mismo.Es por esta y muchas razones que entender y aplicar de forma correcta el </w:t>
      </w:r>
      <w:r w:rsidRPr="0061433E">
        <w:rPr>
          <w:rStyle w:val="Textoennegrita"/>
          <w:rFonts w:ascii="Arial" w:eastAsiaTheme="majorEastAsia" w:hAnsi="Arial" w:cs="Arial"/>
        </w:rPr>
        <w:t xml:space="preserve">cálculo de la </w:t>
      </w:r>
      <w:r w:rsidRPr="0061433E">
        <w:rPr>
          <w:rStyle w:val="Textoennegrita"/>
          <w:rFonts w:ascii="Arial" w:eastAsiaTheme="majorEastAsia" w:hAnsi="Arial" w:cs="Arial"/>
        </w:rPr>
        <w:lastRenderedPageBreak/>
        <w:t>productividad de los empleados</w:t>
      </w:r>
      <w:r w:rsidRPr="0061433E">
        <w:rPr>
          <w:rFonts w:ascii="Arial" w:hAnsi="Arial" w:cs="Arial"/>
        </w:rPr>
        <w:t> es fundamental si se quiere evitar cualquier tipo de pérdida monetaria</w:t>
      </w:r>
      <w:r w:rsidRPr="004F7B98">
        <w:rPr>
          <w:rFonts w:ascii="Arial" w:hAnsi="Arial" w:cs="Arial"/>
        </w:rPr>
        <w:t>.</w:t>
      </w:r>
    </w:p>
    <w:p w:rsidR="009004E6" w:rsidRDefault="009004E6" w:rsidP="009004E6">
      <w:pPr>
        <w:pStyle w:val="NormalWeb"/>
        <w:shd w:val="clear" w:color="auto" w:fill="FFFFFF"/>
        <w:spacing w:before="0" w:beforeAutospacing="0" w:after="0" w:afterAutospacing="0" w:line="480" w:lineRule="auto"/>
        <w:jc w:val="both"/>
        <w:rPr>
          <w:rFonts w:ascii="Arial" w:hAnsi="Arial" w:cs="Arial"/>
          <w:b/>
        </w:rPr>
      </w:pPr>
    </w:p>
    <w:p w:rsidR="009004E6" w:rsidRDefault="009004E6" w:rsidP="009004E6">
      <w:pPr>
        <w:pStyle w:val="NormalWeb"/>
        <w:shd w:val="clear" w:color="auto" w:fill="FFFFFF"/>
        <w:spacing w:before="0" w:beforeAutospacing="0" w:after="0" w:afterAutospacing="0" w:line="480" w:lineRule="auto"/>
        <w:jc w:val="both"/>
        <w:rPr>
          <w:rFonts w:ascii="Arial" w:hAnsi="Arial" w:cs="Arial"/>
          <w:b/>
        </w:rPr>
      </w:pPr>
      <w:r w:rsidRPr="00F9722E">
        <w:rPr>
          <w:rFonts w:ascii="Arial" w:hAnsi="Arial" w:cs="Arial"/>
          <w:b/>
        </w:rPr>
        <w:t>3.6. COSTOS DE LA MANO DE OBRA EN LA CONSTRUCCIÓN</w:t>
      </w:r>
    </w:p>
    <w:p w:rsidR="009004E6" w:rsidRDefault="009004E6" w:rsidP="009004E6">
      <w:pPr>
        <w:pStyle w:val="NormalWeb"/>
        <w:shd w:val="clear" w:color="auto" w:fill="FFFFFF"/>
        <w:spacing w:before="0" w:beforeAutospacing="0" w:after="0" w:afterAutospacing="0" w:line="480" w:lineRule="auto"/>
        <w:jc w:val="both"/>
        <w:rPr>
          <w:rFonts w:ascii="Arial" w:hAnsi="Arial" w:cs="Arial"/>
          <w:b/>
        </w:rPr>
      </w:pP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r w:rsidRPr="000716ED">
        <w:rPr>
          <w:rFonts w:ascii="Arial" w:hAnsi="Arial" w:cs="Arial"/>
        </w:rPr>
        <w:t xml:space="preserve">Elementos a considerar en el cálculo.- Los presupuestos de proyectos de construcción son organizados por partidas, que representan las diferentes actividades a realizar durante la ejecución de la obra. Para determinar el costo directo de una partida es necesario considerar los costos de la mano de obra, materiales y equipos. Una parte importante de estos costos es el correspondiente a la mano de obra. </w:t>
      </w: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p>
    <w:p w:rsidR="009004E6" w:rsidRPr="000716ED" w:rsidRDefault="009004E6" w:rsidP="009004E6">
      <w:pPr>
        <w:pStyle w:val="NormalWeb"/>
        <w:shd w:val="clear" w:color="auto" w:fill="FFFFFF"/>
        <w:spacing w:before="0" w:beforeAutospacing="0" w:after="0" w:afterAutospacing="0" w:line="480" w:lineRule="auto"/>
        <w:ind w:left="567"/>
        <w:jc w:val="both"/>
        <w:rPr>
          <w:rFonts w:ascii="Arial" w:hAnsi="Arial" w:cs="Arial"/>
        </w:rPr>
      </w:pPr>
      <w:r w:rsidRPr="000716ED">
        <w:rPr>
          <w:rFonts w:ascii="Arial" w:hAnsi="Arial" w:cs="Arial"/>
        </w:rPr>
        <w:t>Este costo varía obviamente según las diferentes especialidades (profesionales, personal técnico, capataces, jornales, etc.) y están sujetos a las habilidades, conocimientos, exigencia física y la situación del mercado laboral.</w:t>
      </w:r>
    </w:p>
    <w:p w:rsidR="009004E6" w:rsidRPr="00F9722E" w:rsidRDefault="009004E6" w:rsidP="009004E6">
      <w:pPr>
        <w:pStyle w:val="Ttulo2"/>
      </w:pPr>
      <w:r>
        <w:t xml:space="preserve">3.6.1. </w:t>
      </w:r>
      <w:r w:rsidRPr="00F9722E">
        <w:t>COMPONENTES DEL COSTO DE LA MANO DE OBRA</w:t>
      </w:r>
    </w:p>
    <w:p w:rsidR="009004E6" w:rsidRDefault="009004E6" w:rsidP="009004E6">
      <w:pPr>
        <w:pStyle w:val="NormalWeb"/>
        <w:shd w:val="clear" w:color="auto" w:fill="FFFFFF"/>
        <w:spacing w:before="0" w:beforeAutospacing="0" w:after="0" w:afterAutospacing="0" w:line="480" w:lineRule="auto"/>
        <w:jc w:val="both"/>
        <w:textAlignment w:val="baseline"/>
        <w:rPr>
          <w:rFonts w:ascii="Arial"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t>El costo de un trabajador considera cuatro componentes principales: costo fijo, costo variable, costo adicional por trabajador y otros gastos imputables.</w:t>
      </w:r>
    </w:p>
    <w:p w:rsidR="009004E6" w:rsidRDefault="009004E6" w:rsidP="009004E6">
      <w:pPr>
        <w:pStyle w:val="NormalWeb"/>
        <w:shd w:val="clear" w:color="auto" w:fill="FFFFFF"/>
        <w:spacing w:before="0" w:beforeAutospacing="0" w:after="0" w:afterAutospacing="0" w:line="480" w:lineRule="auto"/>
        <w:jc w:val="both"/>
        <w:textAlignment w:val="baseline"/>
        <w:rPr>
          <w:rStyle w:val="Textoennegrita"/>
          <w:rFonts w:ascii="Arial" w:eastAsiaTheme="majorEastAsia"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Style w:val="Textoennegrita"/>
          <w:rFonts w:ascii="Arial" w:eastAsiaTheme="majorEastAsia" w:hAnsi="Arial" w:cs="Arial"/>
          <w:color w:val="000000"/>
        </w:rPr>
        <w:t>Costo fijo:</w:t>
      </w:r>
      <w:r w:rsidRPr="00F9722E">
        <w:rPr>
          <w:rFonts w:ascii="Arial" w:hAnsi="Arial" w:cs="Arial"/>
          <w:color w:val="000000"/>
        </w:rPr>
        <w:t> Incluye la remuneración del trabajador, además del pago de las vacaciones, el derecho a semana corrida y el costo de las imposiciones.</w:t>
      </w: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lastRenderedPageBreak/>
        <w:t>La remuneración se entiende como las prestaciones en dinero que percibe el trabajador directamente por su contrato de trabajo. El pago por semana corrida corresponde al derecho a remuneración por los días domingos y festivos.</w:t>
      </w:r>
    </w:p>
    <w:p w:rsidR="009004E6" w:rsidRDefault="009004E6" w:rsidP="009004E6">
      <w:pPr>
        <w:pStyle w:val="NormalWeb"/>
        <w:shd w:val="clear" w:color="auto" w:fill="FFFFFF"/>
        <w:spacing w:before="0" w:beforeAutospacing="0" w:after="0" w:afterAutospacing="0" w:line="480" w:lineRule="auto"/>
        <w:jc w:val="both"/>
        <w:textAlignment w:val="baseline"/>
        <w:rPr>
          <w:rFonts w:ascii="Arial"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t>Las imposiciones corresponden al dinero que el empleador ingresa a los fondos de pensiones y de salud a nombre del trabajador.</w:t>
      </w:r>
    </w:p>
    <w:p w:rsidR="009004E6" w:rsidRDefault="009004E6" w:rsidP="009004E6">
      <w:pPr>
        <w:pStyle w:val="NormalWeb"/>
        <w:shd w:val="clear" w:color="auto" w:fill="FFFFFF"/>
        <w:spacing w:before="0" w:beforeAutospacing="0" w:after="0" w:afterAutospacing="0" w:line="480" w:lineRule="auto"/>
        <w:jc w:val="both"/>
        <w:textAlignment w:val="baseline"/>
        <w:rPr>
          <w:rStyle w:val="Textoennegrita"/>
          <w:rFonts w:ascii="Arial" w:eastAsiaTheme="majorEastAsia"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Style w:val="Textoennegrita"/>
          <w:rFonts w:ascii="Arial" w:eastAsiaTheme="majorEastAsia" w:hAnsi="Arial" w:cs="Arial"/>
          <w:color w:val="000000"/>
        </w:rPr>
        <w:t>Costo variable:</w:t>
      </w:r>
      <w:r w:rsidRPr="00F9722E">
        <w:rPr>
          <w:rFonts w:ascii="Arial" w:hAnsi="Arial" w:cs="Arial"/>
          <w:color w:val="000000"/>
        </w:rPr>
        <w:t> Contiene costos mensuales y anuales dependiendo de la estructura de los contratos. Los costos variables mensuales corresponden principalmente a los sobretiempos (horas extra).</w:t>
      </w:r>
    </w:p>
    <w:p w:rsidR="009004E6" w:rsidRDefault="009004E6" w:rsidP="009004E6">
      <w:pPr>
        <w:pStyle w:val="NormalWeb"/>
        <w:shd w:val="clear" w:color="auto" w:fill="FFFFFF"/>
        <w:spacing w:before="0" w:beforeAutospacing="0" w:after="0" w:afterAutospacing="0" w:line="480" w:lineRule="auto"/>
        <w:jc w:val="both"/>
        <w:textAlignment w:val="baseline"/>
        <w:rPr>
          <w:rFonts w:ascii="Arial"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t>Los costos variables anuales incluyen las gratificaciones si es que se ha adoptado un sistema anual para ese ítem. Las gratificaciones corresponden a la recompensa de los trabajadores en función de las utilidades de la empresa o de las remuneraciones devengadas en el año.</w:t>
      </w:r>
    </w:p>
    <w:p w:rsidR="009004E6" w:rsidRDefault="009004E6" w:rsidP="009004E6">
      <w:pPr>
        <w:pStyle w:val="NormalWeb"/>
        <w:shd w:val="clear" w:color="auto" w:fill="FFFFFF"/>
        <w:spacing w:before="0" w:beforeAutospacing="0" w:after="0" w:afterAutospacing="0" w:line="480" w:lineRule="auto"/>
        <w:jc w:val="both"/>
        <w:textAlignment w:val="baseline"/>
        <w:rPr>
          <w:rStyle w:val="Textoennegrita"/>
          <w:rFonts w:ascii="Arial" w:eastAsiaTheme="majorEastAsia"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Style w:val="Textoennegrita"/>
          <w:rFonts w:ascii="Arial" w:eastAsiaTheme="majorEastAsia" w:hAnsi="Arial" w:cs="Arial"/>
          <w:color w:val="000000"/>
        </w:rPr>
        <w:t>Costo adicional por trabajador (CAT):</w:t>
      </w:r>
      <w:r w:rsidRPr="00F9722E">
        <w:rPr>
          <w:rFonts w:ascii="Arial" w:hAnsi="Arial" w:cs="Arial"/>
          <w:color w:val="000000"/>
        </w:rPr>
        <w:t> Es el costo adicional por leyes sociales. Involucra varios elementos como asignaciones, seguros, indemnizaciones, etc. Estos se pueden definir como un porcentaje del costo fijo del trabador.</w:t>
      </w: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lastRenderedPageBreak/>
        <w:t>En la siguiente tabla se presenta un ejemplo de los costos adicionales de un trabajador basado en el manual ONDAC:</w:t>
      </w:r>
    </w:p>
    <w:p w:rsidR="009004E6" w:rsidRDefault="009004E6" w:rsidP="009004E6">
      <w:pPr>
        <w:pStyle w:val="NormalWeb"/>
        <w:shd w:val="clear" w:color="auto" w:fill="FFFFFF"/>
        <w:spacing w:before="0" w:beforeAutospacing="0" w:after="0" w:afterAutospacing="0" w:line="480" w:lineRule="auto"/>
        <w:jc w:val="both"/>
        <w:textAlignment w:val="baseline"/>
        <w:rPr>
          <w:rFonts w:ascii="Arial" w:hAnsi="Arial" w:cs="Arial"/>
          <w:b/>
          <w:color w:val="000000"/>
        </w:rPr>
      </w:pPr>
    </w:p>
    <w:p w:rsidR="009004E6" w:rsidRDefault="009004E6" w:rsidP="009004E6">
      <w:pPr>
        <w:pStyle w:val="NormalWeb"/>
        <w:shd w:val="clear" w:color="auto" w:fill="FFFFFF"/>
        <w:spacing w:before="0" w:beforeAutospacing="0" w:after="0" w:afterAutospacing="0"/>
        <w:jc w:val="center"/>
        <w:textAlignment w:val="baseline"/>
        <w:rPr>
          <w:rFonts w:ascii="Arial" w:hAnsi="Arial" w:cs="Arial"/>
          <w:b/>
          <w:color w:val="000000"/>
          <w:sz w:val="20"/>
          <w:szCs w:val="20"/>
        </w:rPr>
      </w:pPr>
      <w:r w:rsidRPr="00F9722E">
        <w:rPr>
          <w:rFonts w:ascii="Arial" w:hAnsi="Arial" w:cs="Arial"/>
          <w:b/>
          <w:color w:val="000000"/>
          <w:sz w:val="20"/>
          <w:szCs w:val="20"/>
        </w:rPr>
        <w:t>Tabla N° 3.1: Costo adicional de un trabajador (CAT)</w:t>
      </w:r>
    </w:p>
    <w:p w:rsidR="009004E6" w:rsidRPr="00F9722E" w:rsidRDefault="009004E6" w:rsidP="009004E6">
      <w:pPr>
        <w:pStyle w:val="NormalWeb"/>
        <w:shd w:val="clear" w:color="auto" w:fill="FFFFFF"/>
        <w:spacing w:before="0" w:beforeAutospacing="0" w:after="0" w:afterAutospacing="0"/>
        <w:jc w:val="center"/>
        <w:textAlignment w:val="baseline"/>
        <w:rPr>
          <w:rFonts w:ascii="Arial" w:hAnsi="Arial" w:cs="Arial"/>
          <w:b/>
          <w:color w:val="000000"/>
          <w:sz w:val="20"/>
          <w:szCs w:val="20"/>
        </w:rPr>
      </w:pPr>
    </w:p>
    <w:tbl>
      <w:tblPr>
        <w:tblStyle w:val="Tablaconcuadrcula"/>
        <w:tblW w:w="0" w:type="auto"/>
        <w:jc w:val="center"/>
        <w:tblLook w:val="04A0" w:firstRow="1" w:lastRow="0" w:firstColumn="1" w:lastColumn="0" w:noHBand="0" w:noVBand="1"/>
      </w:tblPr>
      <w:tblGrid>
        <w:gridCol w:w="2405"/>
        <w:gridCol w:w="2126"/>
      </w:tblGrid>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b/>
                <w:color w:val="000000"/>
                <w:sz w:val="20"/>
                <w:szCs w:val="20"/>
              </w:rPr>
            </w:pPr>
            <w:r w:rsidRPr="00F9722E">
              <w:rPr>
                <w:rFonts w:ascii="Arial" w:hAnsi="Arial" w:cs="Arial"/>
                <w:b/>
                <w:color w:val="000000"/>
                <w:sz w:val="20"/>
                <w:szCs w:val="20"/>
              </w:rPr>
              <w:t>DESCRIPCIÓN</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b/>
                <w:color w:val="000000"/>
                <w:sz w:val="20"/>
                <w:szCs w:val="20"/>
              </w:rPr>
            </w:pPr>
            <w:r w:rsidRPr="00F9722E">
              <w:rPr>
                <w:rFonts w:ascii="Arial" w:hAnsi="Arial" w:cs="Arial"/>
                <w:b/>
                <w:color w:val="000000"/>
                <w:sz w:val="20"/>
                <w:szCs w:val="20"/>
              </w:rPr>
              <w:t>% DEL COSTO FIJO</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Seguro de accidentes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3,0</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Seguro de desempleo</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2,4</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Aporte patronal</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3,0</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colación</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1,9</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Asignaciones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7,3</w:t>
            </w:r>
          </w:p>
        </w:tc>
      </w:tr>
      <w:tr w:rsidR="009004E6" w:rsidRPr="00F9722E" w:rsidTr="009004E6">
        <w:trPr>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Indemnizaciones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5,9</w:t>
            </w:r>
          </w:p>
        </w:tc>
      </w:tr>
      <w:tr w:rsidR="009004E6" w:rsidRPr="00F9722E" w:rsidTr="009004E6">
        <w:trPr>
          <w:trHeight w:val="153"/>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Causas climáticas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2,8</w:t>
            </w:r>
          </w:p>
        </w:tc>
      </w:tr>
      <w:tr w:rsidR="009004E6" w:rsidRPr="00F9722E" w:rsidTr="009004E6">
        <w:trPr>
          <w:trHeight w:val="143"/>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Días festivos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4,0</w:t>
            </w:r>
          </w:p>
        </w:tc>
      </w:tr>
      <w:tr w:rsidR="009004E6" w:rsidRPr="00F9722E" w:rsidTr="009004E6">
        <w:trPr>
          <w:trHeight w:val="199"/>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Aguinaldos</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color w:val="000000"/>
                <w:sz w:val="20"/>
                <w:szCs w:val="20"/>
              </w:rPr>
            </w:pPr>
            <w:r w:rsidRPr="00F9722E">
              <w:rPr>
                <w:rFonts w:ascii="Arial" w:hAnsi="Arial" w:cs="Arial"/>
                <w:color w:val="000000"/>
                <w:sz w:val="20"/>
                <w:szCs w:val="20"/>
              </w:rPr>
              <w:t>1,6</w:t>
            </w:r>
          </w:p>
        </w:tc>
      </w:tr>
      <w:tr w:rsidR="009004E6" w:rsidRPr="00F9722E" w:rsidTr="009004E6">
        <w:trPr>
          <w:trHeight w:val="154"/>
          <w:jc w:val="center"/>
        </w:trPr>
        <w:tc>
          <w:tcPr>
            <w:tcW w:w="2405" w:type="dxa"/>
          </w:tcPr>
          <w:p w:rsidR="009004E6" w:rsidRPr="00F9722E" w:rsidRDefault="009004E6" w:rsidP="009004E6">
            <w:pPr>
              <w:pStyle w:val="NormalWeb"/>
              <w:spacing w:before="0" w:beforeAutospacing="0" w:after="0" w:afterAutospacing="0"/>
              <w:jc w:val="both"/>
              <w:textAlignment w:val="baseline"/>
              <w:rPr>
                <w:rFonts w:ascii="Arial" w:hAnsi="Arial" w:cs="Arial"/>
                <w:b/>
                <w:color w:val="000000"/>
                <w:sz w:val="20"/>
                <w:szCs w:val="20"/>
              </w:rPr>
            </w:pPr>
            <w:r w:rsidRPr="00F9722E">
              <w:rPr>
                <w:rFonts w:ascii="Arial" w:hAnsi="Arial" w:cs="Arial"/>
                <w:b/>
                <w:color w:val="000000"/>
                <w:sz w:val="20"/>
                <w:szCs w:val="20"/>
              </w:rPr>
              <w:t>TOTAL</w:t>
            </w:r>
          </w:p>
        </w:tc>
        <w:tc>
          <w:tcPr>
            <w:tcW w:w="2126" w:type="dxa"/>
          </w:tcPr>
          <w:p w:rsidR="009004E6" w:rsidRPr="00F9722E" w:rsidRDefault="009004E6" w:rsidP="009004E6">
            <w:pPr>
              <w:pStyle w:val="NormalWeb"/>
              <w:spacing w:before="0" w:beforeAutospacing="0" w:after="0" w:afterAutospacing="0"/>
              <w:jc w:val="both"/>
              <w:textAlignment w:val="baseline"/>
              <w:rPr>
                <w:rFonts w:ascii="Arial" w:hAnsi="Arial" w:cs="Arial"/>
                <w:b/>
                <w:color w:val="000000"/>
                <w:sz w:val="20"/>
                <w:szCs w:val="20"/>
              </w:rPr>
            </w:pPr>
            <w:r w:rsidRPr="00F9722E">
              <w:rPr>
                <w:rFonts w:ascii="Arial" w:hAnsi="Arial" w:cs="Arial"/>
                <w:b/>
                <w:color w:val="000000"/>
                <w:sz w:val="20"/>
                <w:szCs w:val="20"/>
              </w:rPr>
              <w:t>31,9</w:t>
            </w:r>
          </w:p>
        </w:tc>
      </w:tr>
    </w:tbl>
    <w:p w:rsidR="009004E6" w:rsidRDefault="009004E6" w:rsidP="009004E6">
      <w:pPr>
        <w:pStyle w:val="NormalWeb"/>
        <w:shd w:val="clear" w:color="auto" w:fill="FFFFFF"/>
        <w:spacing w:before="0" w:beforeAutospacing="0" w:after="0" w:afterAutospacing="0"/>
        <w:jc w:val="center"/>
        <w:textAlignment w:val="baseline"/>
        <w:rPr>
          <w:rFonts w:ascii="Arial" w:hAnsi="Arial" w:cs="Arial"/>
          <w:color w:val="000000"/>
          <w:sz w:val="20"/>
          <w:szCs w:val="20"/>
        </w:rPr>
      </w:pPr>
    </w:p>
    <w:p w:rsidR="009004E6" w:rsidRPr="00F9722E" w:rsidRDefault="009004E6" w:rsidP="009004E6">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Fuente: Manual ONDAC</w:t>
      </w:r>
    </w:p>
    <w:p w:rsidR="009004E6" w:rsidRDefault="009004E6" w:rsidP="009004E6">
      <w:pPr>
        <w:pStyle w:val="NormalWeb"/>
        <w:shd w:val="clear" w:color="auto" w:fill="FFFFFF"/>
        <w:spacing w:before="0" w:beforeAutospacing="0" w:after="0" w:afterAutospacing="0" w:line="480" w:lineRule="auto"/>
        <w:jc w:val="both"/>
        <w:textAlignment w:val="baseline"/>
        <w:rPr>
          <w:rFonts w:ascii="Arial"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t>Podemos ver que los costos asociados a las leyes sociales representan aproximadamente un 30% adicional al costo fijo del trabajador. Los valores presentados corresponden a los estimativos para la industria de la construcción.</w:t>
      </w:r>
      <w:r>
        <w:rPr>
          <w:rFonts w:ascii="Arial" w:hAnsi="Arial" w:cs="Arial"/>
          <w:color w:val="000000"/>
        </w:rPr>
        <w:t xml:space="preserve"> </w:t>
      </w:r>
      <w:r w:rsidRPr="00F9722E">
        <w:rPr>
          <w:rFonts w:ascii="Arial" w:hAnsi="Arial" w:cs="Arial"/>
          <w:color w:val="000000"/>
        </w:rPr>
        <w:t>Para aplicaciones específicas es importante tener encuentra las estadísticas de la empresa. Y las características del proyecto que se está llevando a cabo.</w:t>
      </w:r>
    </w:p>
    <w:p w:rsidR="009004E6" w:rsidRDefault="009004E6" w:rsidP="009004E6">
      <w:pPr>
        <w:pStyle w:val="NormalWeb"/>
        <w:shd w:val="clear" w:color="auto" w:fill="FFFFFF"/>
        <w:spacing w:before="0" w:beforeAutospacing="0" w:after="0" w:afterAutospacing="0" w:line="480" w:lineRule="auto"/>
        <w:jc w:val="both"/>
        <w:textAlignment w:val="baseline"/>
        <w:rPr>
          <w:rStyle w:val="Textoennegrita"/>
          <w:rFonts w:ascii="Arial" w:eastAsiaTheme="majorEastAsia" w:hAnsi="Arial" w:cs="Arial"/>
          <w:color w:val="000000"/>
        </w:rPr>
      </w:pP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Style w:val="Textoennegrita"/>
          <w:rFonts w:ascii="Arial" w:eastAsiaTheme="majorEastAsia" w:hAnsi="Arial" w:cs="Arial"/>
          <w:color w:val="000000"/>
        </w:rPr>
        <w:t>Otros gastos imputables:</w:t>
      </w:r>
      <w:r w:rsidRPr="00F9722E">
        <w:rPr>
          <w:rFonts w:ascii="Arial" w:hAnsi="Arial" w:cs="Arial"/>
          <w:color w:val="000000"/>
        </w:rPr>
        <w:t> Están determinados por la contribución de la mano de obra a los gastos generales de faena. Estos últimos son los costos que no se pueden atribuir a una partida en específico.</w:t>
      </w:r>
    </w:p>
    <w:p w:rsidR="009004E6" w:rsidRPr="00F9722E" w:rsidRDefault="009004E6" w:rsidP="009004E6">
      <w:pPr>
        <w:pStyle w:val="NormalWeb"/>
        <w:shd w:val="clear" w:color="auto" w:fill="FFFFFF"/>
        <w:spacing w:before="0" w:beforeAutospacing="0" w:after="0" w:afterAutospacing="0" w:line="480" w:lineRule="auto"/>
        <w:ind w:left="1134"/>
        <w:jc w:val="both"/>
        <w:textAlignment w:val="baseline"/>
        <w:rPr>
          <w:rFonts w:ascii="Arial" w:hAnsi="Arial" w:cs="Arial"/>
          <w:color w:val="000000"/>
        </w:rPr>
      </w:pPr>
      <w:r w:rsidRPr="00F9722E">
        <w:rPr>
          <w:rFonts w:ascii="Arial" w:hAnsi="Arial" w:cs="Arial"/>
          <w:color w:val="000000"/>
        </w:rPr>
        <w:t>En este conjunto de gastos se encuentran costos como el alojamiento (común en obras civiles), alimentación del personal, recreación, instrucción, etc.</w:t>
      </w:r>
    </w:p>
    <w:p w:rsidR="009004E6" w:rsidRDefault="009004E6" w:rsidP="009004E6">
      <w:pPr>
        <w:pStyle w:val="NormalWeb"/>
        <w:shd w:val="clear" w:color="auto" w:fill="FFFFFF"/>
        <w:spacing w:before="0" w:beforeAutospacing="0" w:after="0" w:afterAutospacing="0" w:line="480" w:lineRule="auto"/>
        <w:ind w:left="567"/>
        <w:jc w:val="both"/>
        <w:rPr>
          <w:rFonts w:ascii="Arial" w:hAnsi="Arial" w:cs="Arial"/>
        </w:rPr>
      </w:pPr>
    </w:p>
    <w:p w:rsidR="009004E6" w:rsidRDefault="009004E6" w:rsidP="009004E6">
      <w:pPr>
        <w:pStyle w:val="NormalWeb"/>
        <w:shd w:val="clear" w:color="auto" w:fill="FFFFFF"/>
        <w:spacing w:before="0" w:beforeAutospacing="0" w:after="0" w:afterAutospacing="0" w:line="480" w:lineRule="auto"/>
        <w:ind w:left="567" w:hanging="567"/>
        <w:jc w:val="both"/>
        <w:rPr>
          <w:rFonts w:ascii="Arial" w:hAnsi="Arial" w:cs="Arial"/>
          <w:b/>
        </w:rPr>
      </w:pPr>
      <w:r>
        <w:rPr>
          <w:rFonts w:ascii="Arial" w:hAnsi="Arial" w:cs="Arial"/>
          <w:b/>
        </w:rPr>
        <w:t>3.7. ELEMENTOS PARA LA DETERMINACIÓ</w:t>
      </w:r>
      <w:r w:rsidRPr="001E3835">
        <w:rPr>
          <w:rFonts w:ascii="Arial" w:hAnsi="Arial" w:cs="Arial"/>
          <w:b/>
        </w:rPr>
        <w:t>N DEL COSTO HORARIO DE LOS EQUIPOS Y LA M</w:t>
      </w:r>
      <w:r>
        <w:rPr>
          <w:rFonts w:ascii="Arial" w:hAnsi="Arial" w:cs="Arial"/>
          <w:b/>
        </w:rPr>
        <w:t>AQUINARIA DEL SECTOR CONSTRUCCIÓ</w:t>
      </w:r>
      <w:r w:rsidRPr="001E3835">
        <w:rPr>
          <w:rFonts w:ascii="Arial" w:hAnsi="Arial" w:cs="Arial"/>
          <w:b/>
        </w:rPr>
        <w:t>N</w:t>
      </w:r>
      <w:r>
        <w:rPr>
          <w:rFonts w:ascii="Arial" w:hAnsi="Arial" w:cs="Arial"/>
          <w:b/>
        </w:rPr>
        <w:t xml:space="preserve">. </w:t>
      </w:r>
    </w:p>
    <w:p w:rsidR="009004E6" w:rsidRDefault="009004E6" w:rsidP="009004E6">
      <w:pPr>
        <w:pStyle w:val="NormalWeb"/>
        <w:shd w:val="clear" w:color="auto" w:fill="FFFFFF"/>
        <w:spacing w:before="0" w:beforeAutospacing="0" w:after="0" w:afterAutospacing="0" w:line="480" w:lineRule="auto"/>
        <w:ind w:left="567" w:hanging="567"/>
        <w:jc w:val="both"/>
        <w:rPr>
          <w:rFonts w:ascii="Arial" w:hAnsi="Arial" w:cs="Arial"/>
          <w:b/>
        </w:rPr>
      </w:pPr>
    </w:p>
    <w:p w:rsidR="009004E6" w:rsidRPr="001E3835" w:rsidRDefault="009004E6" w:rsidP="009004E6">
      <w:pPr>
        <w:pStyle w:val="NormalWeb"/>
        <w:shd w:val="clear" w:color="auto" w:fill="FFFFFF"/>
        <w:spacing w:before="0" w:beforeAutospacing="0" w:after="0" w:afterAutospacing="0" w:line="480" w:lineRule="auto"/>
        <w:ind w:left="567"/>
        <w:jc w:val="both"/>
        <w:rPr>
          <w:rFonts w:ascii="Arial" w:hAnsi="Arial" w:cs="Arial"/>
        </w:rPr>
      </w:pPr>
      <w:r w:rsidRPr="001E3835">
        <w:rPr>
          <w:rFonts w:ascii="Arial" w:hAnsi="Arial" w:cs="Arial"/>
        </w:rPr>
        <w:t>El costo horario de equipos y maquinaria que intervienen en el proceso de construcción es un elemento de la estructura de costos que tiene gran implicancia en diferentes sectores productivos. Debido al desarrollo constructivo que se viene dando a nivel nacional es necesario brindar a todos los interesados en el tema (profesionales, entidades públicas y privadas) un marco básico que organice, aclare y facilite la determinación de este costo real. Establecer los elementos que como mínimo se deben incluir en el cálculo del costo horario de las maquinarias y los equipos más utilizados en el sector construcción. CAMPO DE APLICACIÓN</w:t>
      </w:r>
    </w:p>
    <w:p w:rsidR="009004E6" w:rsidRPr="001E3835" w:rsidRDefault="009004E6" w:rsidP="009004E6">
      <w:pPr>
        <w:pStyle w:val="NormalWeb"/>
        <w:shd w:val="clear" w:color="auto" w:fill="FFFFFF"/>
        <w:spacing w:before="0" w:beforeAutospacing="0" w:after="0" w:afterAutospacing="0" w:line="480" w:lineRule="auto"/>
        <w:ind w:left="567"/>
        <w:jc w:val="both"/>
        <w:rPr>
          <w:rFonts w:ascii="Arial" w:hAnsi="Arial" w:cs="Arial"/>
        </w:rPr>
      </w:pPr>
      <w:r w:rsidRPr="001E3835">
        <w:rPr>
          <w:rFonts w:ascii="Arial" w:hAnsi="Arial" w:cs="Arial"/>
        </w:rPr>
        <w:t xml:space="preserve">Todas las actividades de la construcción que involucre el uso de equipos y maquinaria. </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0716ED" w:rsidRDefault="009004E6" w:rsidP="009004E6">
      <w:pPr>
        <w:pStyle w:val="NormalWeb"/>
        <w:shd w:val="clear" w:color="auto" w:fill="FFFFFF"/>
        <w:spacing w:before="0" w:beforeAutospacing="0" w:after="0" w:afterAutospacing="0" w:line="480" w:lineRule="auto"/>
        <w:ind w:left="1134" w:hanging="567"/>
        <w:jc w:val="both"/>
        <w:rPr>
          <w:rFonts w:ascii="Arial" w:hAnsi="Arial" w:cs="Arial"/>
          <w:b/>
        </w:rPr>
      </w:pPr>
      <w:r w:rsidRPr="000716ED">
        <w:rPr>
          <w:rFonts w:ascii="Arial" w:hAnsi="Arial" w:cs="Arial"/>
          <w:b/>
        </w:rPr>
        <w:t xml:space="preserve">3.7.1. ELEMENTOS MÍNIMOS A INCLUIRSE PARA EL CÁLCULO DEL COSTO HORARIO TOTAL </w:t>
      </w:r>
    </w:p>
    <w:p w:rsidR="009004E6" w:rsidRPr="001E3835" w:rsidRDefault="009004E6" w:rsidP="009004E6">
      <w:pPr>
        <w:pStyle w:val="NormalWeb"/>
        <w:shd w:val="clear" w:color="auto" w:fill="FFFFFF"/>
        <w:spacing w:before="0" w:beforeAutospacing="0" w:after="0" w:afterAutospacing="0" w:line="480" w:lineRule="auto"/>
        <w:ind w:left="1134" w:hanging="567"/>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Para el Costo de Posesión (C.P.).</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Depreciación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Interés de capital invertido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Seguros, Impuestos y Almacenaje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lastRenderedPageBreak/>
        <w:t xml:space="preserve">* Para el Costo de Operación (C.O.).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Mantenimiento y reparación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Combustibles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Lubricantes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Filtros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Grasas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Llantas ó neumáticos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Piezas de desgaste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Herramientas de corte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Operador especializado</w:t>
      </w:r>
    </w:p>
    <w:p w:rsidR="009004E6" w:rsidRDefault="009004E6" w:rsidP="009004E6">
      <w:pPr>
        <w:pStyle w:val="NormalWeb"/>
        <w:shd w:val="clear" w:color="auto" w:fill="FFFFFF"/>
        <w:spacing w:before="0" w:beforeAutospacing="0" w:after="0" w:afterAutospacing="0" w:line="480" w:lineRule="auto"/>
        <w:jc w:val="both"/>
        <w:rPr>
          <w:rFonts w:ascii="Arial" w:hAnsi="Arial" w:cs="Arial"/>
          <w:b/>
        </w:rPr>
      </w:pPr>
    </w:p>
    <w:p w:rsidR="009004E6" w:rsidRPr="001E3835" w:rsidRDefault="009004E6" w:rsidP="009004E6">
      <w:pPr>
        <w:pStyle w:val="NormalWeb"/>
        <w:shd w:val="clear" w:color="auto" w:fill="FFFFFF"/>
        <w:spacing w:before="0" w:beforeAutospacing="0" w:after="0" w:afterAutospacing="0" w:line="480" w:lineRule="auto"/>
        <w:ind w:left="1276" w:hanging="709"/>
        <w:jc w:val="both"/>
        <w:rPr>
          <w:rFonts w:ascii="Arial" w:hAnsi="Arial" w:cs="Arial"/>
          <w:b/>
        </w:rPr>
      </w:pPr>
      <w:r>
        <w:rPr>
          <w:rFonts w:ascii="Arial" w:hAnsi="Arial" w:cs="Arial"/>
          <w:b/>
        </w:rPr>
        <w:t xml:space="preserve">3.7.2. </w:t>
      </w:r>
      <w:r w:rsidRPr="001E3835">
        <w:rPr>
          <w:rFonts w:ascii="Arial" w:hAnsi="Arial" w:cs="Arial"/>
          <w:b/>
        </w:rPr>
        <w:t>METODOLOGÍA REFERENCIAL PARA EL CÁLCULO DEL COSTO HORARIO TOTAL DE LOS EQUIPOS Y LA MAQUINARIA EN EL SECTOR CONSTRUCCIÓN</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El Costo Horario Total estará determinado por la sumatoria del Costo Horario de Posesión más el Costo Horario de Operación.</w:t>
      </w:r>
    </w:p>
    <w:p w:rsidR="009004E6" w:rsidRDefault="009004E6" w:rsidP="009004E6">
      <w:pPr>
        <w:pStyle w:val="NormalWeb"/>
        <w:shd w:val="clear" w:color="auto" w:fill="FFFFFF"/>
        <w:spacing w:before="0" w:beforeAutospacing="0" w:after="0" w:afterAutospacing="0" w:line="480" w:lineRule="auto"/>
        <w:ind w:left="1134"/>
        <w:jc w:val="both"/>
        <w:rPr>
          <w:rFonts w:ascii="Arial" w:hAnsi="Arial" w:cs="Arial"/>
          <w:b/>
        </w:rPr>
      </w:pPr>
    </w:p>
    <w:p w:rsidR="009004E6" w:rsidRPr="00B56CC6" w:rsidRDefault="009004E6" w:rsidP="009004E6">
      <w:pPr>
        <w:pStyle w:val="NormalWeb"/>
        <w:shd w:val="clear" w:color="auto" w:fill="FFFFFF"/>
        <w:spacing w:before="0" w:beforeAutospacing="0" w:after="0" w:afterAutospacing="0" w:line="480" w:lineRule="auto"/>
        <w:jc w:val="center"/>
        <w:rPr>
          <w:rFonts w:ascii="Arial" w:hAnsi="Arial" w:cs="Arial"/>
          <w:b/>
          <w:sz w:val="20"/>
          <w:szCs w:val="20"/>
        </w:rPr>
      </w:pPr>
      <w:r w:rsidRPr="00B56CC6">
        <w:rPr>
          <w:rFonts w:ascii="Arial" w:hAnsi="Arial" w:cs="Arial"/>
          <w:b/>
          <w:sz w:val="20"/>
          <w:szCs w:val="20"/>
        </w:rPr>
        <w:t>Costo Horario Total = Costo Horario de Posesión + Costo Horario de Operación</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CALC</w:t>
      </w:r>
      <w:r>
        <w:rPr>
          <w:rFonts w:ascii="Arial" w:hAnsi="Arial" w:cs="Arial"/>
        </w:rPr>
        <w:t>ULO DEL COSTO HORARIO DE POSESIÓ</w:t>
      </w:r>
      <w:r w:rsidRPr="001E3835">
        <w:rPr>
          <w:rFonts w:ascii="Arial" w:hAnsi="Arial" w:cs="Arial"/>
        </w:rPr>
        <w:t xml:space="preserve">N DE UNA MAQUINARIA </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 xml:space="preserve">El Costo de Posesión se refiere al costo de inversión de una maquinaria. El Costo de Posesión representa un costo continuo </w:t>
      </w:r>
      <w:r w:rsidRPr="001E3835">
        <w:rPr>
          <w:rFonts w:ascii="Arial" w:hAnsi="Arial" w:cs="Arial"/>
        </w:rPr>
        <w:lastRenderedPageBreak/>
        <w:t xml:space="preserve">para el propietario. Para determinar el Costo de Posesión se deberán sumar los siguientes rubros: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Depreciación (D)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Interés de capital invertido (I)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Seguros, Impuestos y Almacenaje</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DEPRECIACIÓN (D).- Es el costo que resulta de la disminución en el valor original de la maquinaria como consecuencia de su uso, durante el tiempo de su vida económica. La fórmula a emplearse para el cálculo de la depreciación horaria es el siguiente:</w:t>
      </w:r>
    </w:p>
    <w:p w:rsidR="009004E6" w:rsidRPr="001E3835" w:rsidRDefault="009004E6" w:rsidP="009004E6">
      <w:pPr>
        <w:pStyle w:val="NormalWeb"/>
        <w:shd w:val="clear" w:color="auto" w:fill="FFFFFF"/>
        <w:spacing w:before="0" w:beforeAutospacing="0" w:after="0" w:afterAutospacing="0" w:line="480" w:lineRule="auto"/>
        <w:jc w:val="both"/>
        <w:rPr>
          <w:rFonts w:ascii="Arial" w:hAnsi="Arial" w:cs="Arial"/>
        </w:rPr>
      </w:pPr>
      <m:oMathPara>
        <m:oMath>
          <m:r>
            <w:rPr>
              <w:rFonts w:ascii="Cambria Math" w:hAnsi="Cambria Math" w:cs="Arial"/>
            </w:rPr>
            <m:t xml:space="preserve">D= </m:t>
          </m:r>
          <m:f>
            <m:fPr>
              <m:ctrlPr>
                <w:rPr>
                  <w:rFonts w:ascii="Cambria Math" w:hAnsi="Cambria Math" w:cs="Arial"/>
                  <w:i/>
                </w:rPr>
              </m:ctrlPr>
            </m:fPr>
            <m:num>
              <m:r>
                <m:rPr>
                  <m:sty m:val="p"/>
                </m:rPr>
                <w:rPr>
                  <w:rFonts w:ascii="Cambria Math" w:hAnsi="Cambria Math" w:cs="Arial"/>
                </w:rPr>
                <m:t>Va - Vr</m:t>
              </m:r>
            </m:num>
            <m:den>
              <m:r>
                <m:rPr>
                  <m:sty m:val="p"/>
                </m:rPr>
                <w:rPr>
                  <w:rFonts w:ascii="Cambria Math" w:hAnsi="Cambria Math" w:cs="Arial"/>
                </w:rPr>
                <m:t>VEU hrs</m:t>
              </m:r>
            </m:den>
          </m:f>
        </m:oMath>
      </m:oMathPara>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Donde: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D = Depreciación por hora de trabajo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Va = Valor de adquisición (Ver numeral 5.1.1.1).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Vr = Valor de rescate o salvataje (Ver numeral 5.1.1.2).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VEU = Vida Económica Útil de la maquinaria expresada en horas de trabajo totales (Horas anuales x número de años)</w:t>
      </w: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 xml:space="preserve">VALOR DE ADQUISICIÓN (Va).- Es el precio del mercado de una maquinaria. Para esto se debe tener en cuenta todos los gastos que demanden la adquisición de la maquinaria. Si la maquinaria es de fabricación extranjera, en la cotización deberá incluirse el precio de la unidad puesta en el puerto de embarque (FOB), los gastos de embarque, fletes y desembarque en el Puerto del Callao (CIF-Callao), pagos de derecho Ad-Valorem, </w:t>
      </w:r>
      <w:r w:rsidRPr="001E3835">
        <w:rPr>
          <w:rFonts w:ascii="Arial" w:hAnsi="Arial" w:cs="Arial"/>
        </w:rPr>
        <w:lastRenderedPageBreak/>
        <w:t>sobre tasa arancelaria, Ley de Promoción de Exportaciones no Tradicionales, derechos portuarios de almacenaje, seguros para bienes en tránsito, otros gastos conexos (como cartas de crédito, garantías, etc.), el transporte hasta el parque de maquinarias del propietario, entre otros.</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 xml:space="preserve">VALOR DE RESCATE (Vr).- El Valor de Rescate llamado también Valor de Recuperación ó Valor de Salvataje se define como el valor de reventa que tendrá la maquinaria al final de su vida económica. El Valor de Rescate para maquinarias pesadas (cargadores, mototraíllas, tractores, etc.) fluctúa generalmente entre el 20 y 25% del Valor de Adquisición. El Valor de Rescate para maquinarias y equipos livianos (compresoras, mezcladoras, motobombas, etc.) fluctúa generalmente entre el 10 y 20% del Valor de Adquisición. </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 xml:space="preserve">VIDA ECONÓMICA ÚTIL (VEU).- La Vida Económica Útil de una máquina puede definirse como el período durante el cual dicha máquina trabaja con un rendimiento económicamente justificable. Generalmente, se estima la Vida Económica Útil en horas totales: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Maquinaria de obra ligera: 6,000 horas de trabajo total; 3 años de duración (por ejemplo una motobomba).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t xml:space="preserve">• Maquinaria de obra pesada: 10,000 horas de trabajo total; 5 años de duración (por ejemplo un Cargador Frontal). </w:t>
      </w:r>
    </w:p>
    <w:p w:rsidR="009004E6" w:rsidRPr="001E3835" w:rsidRDefault="009004E6" w:rsidP="009004E6">
      <w:pPr>
        <w:pStyle w:val="NormalWeb"/>
        <w:shd w:val="clear" w:color="auto" w:fill="FFFFFF"/>
        <w:spacing w:before="0" w:beforeAutospacing="0" w:after="0" w:afterAutospacing="0" w:line="480" w:lineRule="auto"/>
        <w:ind w:left="1418" w:hanging="284"/>
        <w:jc w:val="both"/>
        <w:rPr>
          <w:rFonts w:ascii="Arial" w:hAnsi="Arial" w:cs="Arial"/>
        </w:rPr>
      </w:pPr>
      <w:r w:rsidRPr="001E3835">
        <w:rPr>
          <w:rFonts w:ascii="Arial" w:hAnsi="Arial" w:cs="Arial"/>
        </w:rPr>
        <w:lastRenderedPageBreak/>
        <w:t>• Maquinaria de obra extraordinariamente pesada: 16,000 horas de trabajo total; 8 años de duración (por ejemplo una Planta de Asfalto). Lo señalado supone 2,000 horas de trabajo anual. Esto representa que trabaja (o está disponible) 300 días al año, un mes de 25 días y un día de 8 horas, con un rendimiento del 80%, lo que se ajusta con bastante aproximación a la realidad.</w:t>
      </w:r>
    </w:p>
    <w:p w:rsidR="009004E6" w:rsidRDefault="009004E6" w:rsidP="009004E6">
      <w:pPr>
        <w:pStyle w:val="NormalWeb"/>
        <w:shd w:val="clear" w:color="auto" w:fill="FFFFFF"/>
        <w:spacing w:before="0" w:beforeAutospacing="0" w:after="0" w:afterAutospacing="0" w:line="480" w:lineRule="auto"/>
        <w:jc w:val="both"/>
        <w:rPr>
          <w:rFonts w:ascii="Arial" w:hAnsi="Arial" w:cs="Arial"/>
        </w:rPr>
      </w:pPr>
    </w:p>
    <w:p w:rsidR="009004E6" w:rsidRPr="001E3835" w:rsidRDefault="009004E6" w:rsidP="009004E6">
      <w:pPr>
        <w:pStyle w:val="NormalWeb"/>
        <w:shd w:val="clear" w:color="auto" w:fill="FFFFFF"/>
        <w:spacing w:before="0" w:beforeAutospacing="0" w:after="0" w:afterAutospacing="0" w:line="480" w:lineRule="auto"/>
        <w:ind w:left="1134"/>
        <w:jc w:val="both"/>
        <w:rPr>
          <w:rFonts w:ascii="Arial" w:hAnsi="Arial" w:cs="Arial"/>
        </w:rPr>
      </w:pPr>
      <w:r w:rsidRPr="001E3835">
        <w:rPr>
          <w:rFonts w:ascii="Arial" w:hAnsi="Arial" w:cs="Arial"/>
        </w:rPr>
        <w:t>INTERÉS DEL CAPITAL INVERTIDO (I).- Cualquier empresa para comprar una maquinaria financia los fondos necesarios en los bancos o mercados de capitales, pagando por ello los intereses correspondientes. Puede darse el caso, que si el empresario dispone de fondos suficientes de capital propio, hace la inversión directamente esperando que la máquina reditúe en proporción con la inversión efectuada. Por tanto, este rubro será equivalente a los intereses correspondientes al capital invertido en la maquinaria. Debemos insistir que, a pesar de que el empresario pague su equipo al contado, debe cargársele los intereses de esa inversión ya que ese dinero bien pudo haberse invertido en otro negocio que produzca dividendos a su propietario. La fórmula genérica para el cálculo de este costo es el siguiente:</w:t>
      </w:r>
    </w:p>
    <w:p w:rsidR="009004E6" w:rsidRPr="001E3835" w:rsidRDefault="009004E6" w:rsidP="009004E6">
      <w:pPr>
        <w:pStyle w:val="NormalWeb"/>
        <w:shd w:val="clear" w:color="auto" w:fill="FFFFFF"/>
        <w:spacing w:before="0" w:beforeAutospacing="0" w:after="0" w:afterAutospacing="0" w:line="480" w:lineRule="auto"/>
        <w:jc w:val="both"/>
        <w:rPr>
          <w:rFonts w:ascii="Arial" w:hAnsi="Arial" w:cs="Arial"/>
        </w:rPr>
      </w:pPr>
      <m:oMathPara>
        <m:oMath>
          <m:r>
            <m:rPr>
              <m:sty m:val="p"/>
            </m:rPr>
            <w:rPr>
              <w:rFonts w:ascii="Cambria Math" w:hAnsi="Cambria Math" w:cs="Arial"/>
            </w:rPr>
            <m:t xml:space="preserve">INTERES </m:t>
          </m:r>
          <m:d>
            <m:dPr>
              <m:ctrlPr>
                <w:rPr>
                  <w:rFonts w:ascii="Cambria Math" w:hAnsi="Cambria Math" w:cs="Arial"/>
                </w:rPr>
              </m:ctrlPr>
            </m:dPr>
            <m:e>
              <m:r>
                <m:rPr>
                  <m:sty m:val="p"/>
                </m:rPr>
                <w:rPr>
                  <w:rFonts w:ascii="Cambria Math" w:hAnsi="Cambria Math" w:cs="Arial"/>
                </w:rPr>
                <m:t>I</m:t>
              </m:r>
            </m:e>
          </m:d>
          <m: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IMA x % i</m:t>
              </m:r>
            </m:num>
            <m:den>
              <m:r>
                <m:rPr>
                  <m:sty m:val="p"/>
                </m:rPr>
                <w:rPr>
                  <w:rFonts w:ascii="Cambria Math" w:hAnsi="Cambria Math" w:cs="Arial"/>
                </w:rPr>
                <m:t>VEU hrs</m:t>
              </m:r>
            </m:den>
          </m:f>
        </m:oMath>
      </m:oMathPara>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Donde:</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I = Interés horario del capital invertido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lastRenderedPageBreak/>
        <w:t xml:space="preserve">IMA = Inversión media anual (Ver numeral 5.1.2.1)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 xml:space="preserve">i = Tasa de interés anual vigente para el tipo de moneda a utilizar (Tasa Activa en Moneda Nacional – TAMN, Tasa Activa en Moneda Extranjera – TAMEX). </w:t>
      </w:r>
    </w:p>
    <w:p w:rsidR="009004E6" w:rsidRPr="001E3835" w:rsidRDefault="009004E6" w:rsidP="009004E6">
      <w:pPr>
        <w:pStyle w:val="NormalWeb"/>
        <w:shd w:val="clear" w:color="auto" w:fill="FFFFFF"/>
        <w:spacing w:before="0" w:beforeAutospacing="0" w:after="0" w:afterAutospacing="0" w:line="480" w:lineRule="auto"/>
        <w:ind w:left="1560" w:hanging="426"/>
        <w:jc w:val="both"/>
        <w:rPr>
          <w:rFonts w:ascii="Arial" w:hAnsi="Arial" w:cs="Arial"/>
        </w:rPr>
      </w:pPr>
      <w:r w:rsidRPr="001E3835">
        <w:rPr>
          <w:rFonts w:ascii="Arial" w:hAnsi="Arial" w:cs="Arial"/>
        </w:rPr>
        <w:t>VEU hrs = Vida Económica Útil de la maquinaria expresada en horas totales de trabajo</w:t>
      </w:r>
    </w:p>
    <w:p w:rsidR="009004E6" w:rsidRDefault="009004E6" w:rsidP="009004E6">
      <w:pPr>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INVERSIÓN MEDIA ANUAL (IMA).- Puede definirse como la media de los costos de los equipos al final de cada año, durante toda su vida económica útil, después de aplicarle la amortización correspondiente de cada año. Sobre la Inversión Media Anual se acostumbra calcular los intereses, seguros, impuestos y costo de almacenamiento.</w:t>
      </w:r>
    </w:p>
    <w:p w:rsidR="009004E6" w:rsidRPr="001E3835" w:rsidRDefault="009004E6" w:rsidP="009004E6">
      <w:pPr>
        <w:spacing w:line="480" w:lineRule="auto"/>
        <w:jc w:val="both"/>
        <w:rPr>
          <w:rFonts w:ascii="Arial" w:hAnsi="Arial" w:cs="Arial"/>
        </w:rPr>
      </w:pPr>
      <m:oMathPara>
        <m:oMath>
          <m:r>
            <w:rPr>
              <w:rFonts w:ascii="Cambria Math" w:hAnsi="Cambria Math" w:cs="Arial"/>
            </w:rPr>
            <m:t xml:space="preserve">IMA= </m:t>
          </m:r>
          <m:f>
            <m:fPr>
              <m:ctrlPr>
                <w:rPr>
                  <w:rFonts w:ascii="Cambria Math" w:hAnsi="Cambria Math" w:cs="Arial"/>
                  <w:i/>
                </w:rPr>
              </m:ctrlPr>
            </m:fPr>
            <m:num>
              <m:r>
                <m:rPr>
                  <m:sty m:val="p"/>
                </m:rPr>
                <w:rPr>
                  <w:rFonts w:ascii="Cambria Math" w:hAnsi="Cambria Math" w:cs="Arial"/>
                </w:rPr>
                <m:t>Va(n+1)+Vr(n-1)</m:t>
              </m:r>
            </m:num>
            <m:den>
              <m:r>
                <w:rPr>
                  <w:rFonts w:ascii="Cambria Math" w:hAnsi="Cambria Math" w:cs="Arial"/>
                </w:rPr>
                <m:t>2n</m:t>
              </m:r>
            </m:den>
          </m:f>
        </m:oMath>
      </m:oMathPara>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Va = Valor de Adquisición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Vr = Valor de Rescate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n = # de años de la Vida Económica Útil.</w:t>
      </w:r>
    </w:p>
    <w:p w:rsidR="009004E6" w:rsidRDefault="009004E6" w:rsidP="009004E6">
      <w:pPr>
        <w:tabs>
          <w:tab w:val="left" w:pos="3508"/>
        </w:tabs>
        <w:spacing w:line="480" w:lineRule="auto"/>
        <w:jc w:val="both"/>
        <w:rPr>
          <w:rFonts w:ascii="Arial" w:hAnsi="Arial" w:cs="Arial"/>
        </w:rPr>
      </w:pPr>
    </w:p>
    <w:p w:rsidR="009004E6" w:rsidRPr="001E3835" w:rsidRDefault="009004E6" w:rsidP="009004E6">
      <w:pPr>
        <w:tabs>
          <w:tab w:val="left" w:pos="3508"/>
        </w:tabs>
        <w:spacing w:line="480" w:lineRule="auto"/>
        <w:ind w:left="1134"/>
        <w:jc w:val="both"/>
        <w:rPr>
          <w:rFonts w:ascii="Arial" w:hAnsi="Arial" w:cs="Arial"/>
        </w:rPr>
      </w:pPr>
      <w:r w:rsidRPr="001E3835">
        <w:rPr>
          <w:rFonts w:ascii="Arial" w:hAnsi="Arial" w:cs="Arial"/>
        </w:rPr>
        <w:t xml:space="preserve">SEGUROS, IMPUESTOS Y ALMACENAJE.- Las primas de seguro varían de acuerdo al tipo de maquinaria y a los riesgos que debe cubrir durante su vida económica. Este cargo existe tanto en el caso de que la maquinaria se asegure con una Compañía de Seguros, como en el caso de que la empresa constructora decida hacer frente, con sus propios recursos, a los posibles riesgos de la maquinaria (autoaseguramiento). El tipo de seguros a considerar es el TREC </w:t>
      </w:r>
      <w:r w:rsidRPr="001E3835">
        <w:rPr>
          <w:rFonts w:ascii="Arial" w:hAnsi="Arial" w:cs="Arial"/>
        </w:rPr>
        <w:lastRenderedPageBreak/>
        <w:t>(Todo Riesgo Equipo Contratista) que como promedio se puede asumir en 5,5%. Los impuestos se aplican sobre el bien adquirido. Su porcentaje se deberá de calcular de acuerdo a la legislación vigente y pueden variar en el orden del 1 al 2%. Respecto al almacenaje, se refiere al costo ocasionado por la permanencia de la maquinaria en talleres centrales (por inactividad). Este costo se estima que es del orden del 1 al 1.5% de la Inversión Media Anual. Para el cálculo del costo por Seguros, Impuestos y Almacenaje se aplicará la siguiente fórmula:</w:t>
      </w:r>
    </w:p>
    <w:p w:rsidR="009004E6" w:rsidRPr="001E3835" w:rsidRDefault="009004E6" w:rsidP="009004E6">
      <w:pPr>
        <w:tabs>
          <w:tab w:val="left" w:pos="3508"/>
        </w:tabs>
        <w:spacing w:line="480" w:lineRule="auto"/>
        <w:jc w:val="both"/>
        <w:rPr>
          <w:rFonts w:ascii="Arial" w:hAnsi="Arial" w:cs="Arial"/>
        </w:rPr>
      </w:pPr>
    </w:p>
    <w:p w:rsidR="009004E6" w:rsidRPr="001E3835" w:rsidRDefault="009004E6" w:rsidP="009004E6">
      <w:pPr>
        <w:tabs>
          <w:tab w:val="left" w:pos="3508"/>
        </w:tabs>
        <w:spacing w:line="480" w:lineRule="auto"/>
        <w:jc w:val="both"/>
        <w:rPr>
          <w:rFonts w:ascii="Arial" w:hAnsi="Arial" w:cs="Arial"/>
        </w:rPr>
      </w:pPr>
      <m:oMathPara>
        <m:oMath>
          <m:r>
            <m:rPr>
              <m:sty m:val="p"/>
            </m:rPr>
            <w:rPr>
              <w:rFonts w:ascii="Cambria Math" w:hAnsi="Cambria Math" w:cs="Arial"/>
            </w:rPr>
            <m:t xml:space="preserve">Seguros, Impuestos y Almacenaje= </m:t>
          </m:r>
          <m:f>
            <m:fPr>
              <m:ctrlPr>
                <w:rPr>
                  <w:rFonts w:ascii="Cambria Math" w:hAnsi="Cambria Math" w:cs="Arial"/>
                </w:rPr>
              </m:ctrlPr>
            </m:fPr>
            <m:num>
              <m:r>
                <m:rPr>
                  <m:sty m:val="p"/>
                </m:rPr>
                <w:rPr>
                  <w:rFonts w:ascii="Cambria Math" w:hAnsi="Cambria Math" w:cs="Arial"/>
                </w:rPr>
                <m:t>IMA x (Σ de tasas anuales)</m:t>
              </m:r>
            </m:num>
            <m:den>
              <m:r>
                <m:rPr>
                  <m:sty m:val="p"/>
                </m:rPr>
                <w:rPr>
                  <w:rFonts w:ascii="Cambria Math" w:hAnsi="Cambria Math" w:cs="Arial"/>
                </w:rPr>
                <m:t>VEU hrs.</m:t>
              </m:r>
            </m:den>
          </m:f>
        </m:oMath>
      </m:oMathPara>
    </w:p>
    <w:p w:rsidR="009004E6" w:rsidRPr="001E3835" w:rsidRDefault="009004E6" w:rsidP="009004E6">
      <w:pPr>
        <w:tabs>
          <w:tab w:val="left" w:pos="3508"/>
        </w:tabs>
        <w:spacing w:line="480" w:lineRule="auto"/>
        <w:jc w:val="both"/>
        <w:rPr>
          <w:rFonts w:ascii="Arial" w:hAnsi="Arial" w:cs="Arial"/>
        </w:rPr>
      </w:pP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Donde:</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IMA = Inversión Media Anual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(Σ de tasas anuales) = Sumatoria de Primas Anuales de Seguros, Tasas de Impuestos Anuales y el Porcentaje de Almacenaje. </w:t>
      </w:r>
    </w:p>
    <w:p w:rsidR="009004E6" w:rsidRDefault="009004E6" w:rsidP="009004E6">
      <w:pPr>
        <w:tabs>
          <w:tab w:val="left" w:pos="3508"/>
        </w:tabs>
        <w:spacing w:line="480" w:lineRule="auto"/>
        <w:ind w:left="1418" w:hanging="284"/>
        <w:jc w:val="both"/>
        <w:rPr>
          <w:rFonts w:ascii="Arial" w:hAnsi="Arial" w:cs="Arial"/>
        </w:rPr>
      </w:pPr>
      <w:r w:rsidRPr="001E3835">
        <w:rPr>
          <w:rFonts w:ascii="Arial" w:hAnsi="Arial" w:cs="Arial"/>
        </w:rPr>
        <w:t>VEU hrs = Vida Económica Útil de la maquinaria expresada en horas anuales de trabajo.</w:t>
      </w:r>
    </w:p>
    <w:p w:rsidR="007846A9" w:rsidRDefault="007846A9" w:rsidP="009004E6">
      <w:pPr>
        <w:tabs>
          <w:tab w:val="left" w:pos="3508"/>
        </w:tabs>
        <w:spacing w:line="480" w:lineRule="auto"/>
        <w:ind w:left="1418" w:hanging="284"/>
        <w:jc w:val="both"/>
        <w:rPr>
          <w:rFonts w:ascii="Arial" w:hAnsi="Arial" w:cs="Arial"/>
        </w:rPr>
      </w:pPr>
    </w:p>
    <w:p w:rsidR="007846A9" w:rsidRDefault="007846A9" w:rsidP="009004E6">
      <w:pPr>
        <w:tabs>
          <w:tab w:val="left" w:pos="3508"/>
        </w:tabs>
        <w:spacing w:line="480" w:lineRule="auto"/>
        <w:ind w:left="1418" w:hanging="284"/>
        <w:jc w:val="both"/>
        <w:rPr>
          <w:rFonts w:ascii="Arial" w:hAnsi="Arial" w:cs="Arial"/>
        </w:rPr>
      </w:pPr>
    </w:p>
    <w:p w:rsidR="007846A9" w:rsidRDefault="007846A9" w:rsidP="009004E6">
      <w:pPr>
        <w:tabs>
          <w:tab w:val="left" w:pos="3508"/>
        </w:tabs>
        <w:spacing w:line="480" w:lineRule="auto"/>
        <w:ind w:left="1418" w:hanging="284"/>
        <w:jc w:val="both"/>
        <w:rPr>
          <w:rFonts w:ascii="Arial" w:hAnsi="Arial" w:cs="Arial"/>
        </w:rPr>
      </w:pPr>
    </w:p>
    <w:p w:rsidR="007846A9" w:rsidRPr="001E3835" w:rsidRDefault="007846A9" w:rsidP="009004E6">
      <w:pPr>
        <w:tabs>
          <w:tab w:val="left" w:pos="3508"/>
        </w:tabs>
        <w:spacing w:line="480" w:lineRule="auto"/>
        <w:ind w:left="1418" w:hanging="284"/>
        <w:jc w:val="both"/>
        <w:rPr>
          <w:rFonts w:ascii="Arial" w:hAnsi="Arial" w:cs="Arial"/>
        </w:rPr>
      </w:pPr>
    </w:p>
    <w:p w:rsidR="009004E6" w:rsidRDefault="009004E6" w:rsidP="009004E6">
      <w:pPr>
        <w:tabs>
          <w:tab w:val="left" w:pos="3508"/>
        </w:tabs>
        <w:spacing w:line="480" w:lineRule="auto"/>
        <w:jc w:val="both"/>
        <w:rPr>
          <w:rFonts w:ascii="Arial" w:hAnsi="Arial" w:cs="Arial"/>
        </w:rPr>
      </w:pPr>
    </w:p>
    <w:p w:rsidR="009004E6" w:rsidRPr="00B56CC6" w:rsidRDefault="009004E6" w:rsidP="009004E6">
      <w:pPr>
        <w:spacing w:line="480" w:lineRule="auto"/>
        <w:ind w:left="1134" w:hanging="567"/>
        <w:jc w:val="both"/>
        <w:rPr>
          <w:rFonts w:ascii="Arial" w:hAnsi="Arial" w:cs="Arial"/>
          <w:b/>
        </w:rPr>
      </w:pPr>
      <w:r>
        <w:rPr>
          <w:rFonts w:ascii="Arial" w:hAnsi="Arial" w:cs="Arial"/>
          <w:b/>
        </w:rPr>
        <w:lastRenderedPageBreak/>
        <w:t>3.7.3</w:t>
      </w:r>
      <w:r w:rsidRPr="00B56CC6">
        <w:rPr>
          <w:rFonts w:ascii="Arial" w:hAnsi="Arial" w:cs="Arial"/>
          <w:b/>
        </w:rPr>
        <w:t xml:space="preserve">. CÁLCULO DEL COSTO HORARIO DE OPERACIÓN DE UNA MAQUINARIA </w:t>
      </w:r>
    </w:p>
    <w:p w:rsidR="009004E6" w:rsidRDefault="009004E6" w:rsidP="009004E6">
      <w:pPr>
        <w:tabs>
          <w:tab w:val="left" w:pos="3508"/>
        </w:tabs>
        <w:spacing w:line="480" w:lineRule="auto"/>
        <w:jc w:val="both"/>
        <w:rPr>
          <w:rFonts w:ascii="Arial" w:hAnsi="Arial" w:cs="Arial"/>
        </w:rPr>
      </w:pPr>
    </w:p>
    <w:p w:rsidR="009004E6" w:rsidRPr="001E3835" w:rsidRDefault="009004E6" w:rsidP="009004E6">
      <w:pPr>
        <w:tabs>
          <w:tab w:val="left" w:pos="3508"/>
        </w:tabs>
        <w:spacing w:line="480" w:lineRule="auto"/>
        <w:ind w:left="1134"/>
        <w:jc w:val="both"/>
        <w:rPr>
          <w:rFonts w:ascii="Arial" w:hAnsi="Arial" w:cs="Arial"/>
        </w:rPr>
      </w:pPr>
      <w:r w:rsidRPr="001E3835">
        <w:rPr>
          <w:rFonts w:ascii="Arial" w:hAnsi="Arial" w:cs="Arial"/>
        </w:rPr>
        <w:t xml:space="preserve">El Costo de Operación se refiere al costo que demanda la operación y mantenimiento de una maquinaria. Para determinar el Costo de Operación se deberá sumar los siguientes rubros: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Mantenimiento y reparación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Combustibles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Lubricantes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Grasas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Filtros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Llantas ó neumáticos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Piezas de desgaste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Herramientas de corte </w:t>
      </w:r>
    </w:p>
    <w:p w:rsidR="009004E6" w:rsidRPr="001E3835" w:rsidRDefault="009004E6" w:rsidP="009004E6">
      <w:pPr>
        <w:tabs>
          <w:tab w:val="left" w:pos="3508"/>
        </w:tabs>
        <w:spacing w:line="480" w:lineRule="auto"/>
        <w:ind w:left="1418" w:hanging="284"/>
        <w:jc w:val="both"/>
        <w:rPr>
          <w:rFonts w:ascii="Arial" w:hAnsi="Arial" w:cs="Arial"/>
        </w:rPr>
      </w:pPr>
      <w:r w:rsidRPr="001E3835">
        <w:rPr>
          <w:rFonts w:ascii="Arial" w:hAnsi="Arial" w:cs="Arial"/>
        </w:rPr>
        <w:t xml:space="preserve">• Operador especializado </w:t>
      </w:r>
    </w:p>
    <w:p w:rsidR="009004E6" w:rsidRDefault="009004E6" w:rsidP="009004E6">
      <w:pPr>
        <w:tabs>
          <w:tab w:val="left" w:pos="3508"/>
        </w:tabs>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MANTENIMIENTO Y REPARACIÓN (C.M.R.).- El Costo de Mantenimiento y Reparación (C.M.R.) de una maquinaria resulta de la sumatoria del Costo de la Mano de Obra (C.M.O.) y del Costo de los Repuestos (C.R.):</w:t>
      </w:r>
    </w:p>
    <w:p w:rsidR="009004E6" w:rsidRPr="001E3835" w:rsidRDefault="009004E6" w:rsidP="009004E6">
      <w:pPr>
        <w:spacing w:line="480" w:lineRule="auto"/>
        <w:jc w:val="center"/>
        <w:rPr>
          <w:rFonts w:ascii="Arial" w:hAnsi="Arial" w:cs="Arial"/>
        </w:rPr>
      </w:pPr>
      <w:r w:rsidRPr="001E3835">
        <w:rPr>
          <w:rFonts w:ascii="Arial" w:hAnsi="Arial" w:cs="Arial"/>
        </w:rPr>
        <w:t>C.M.R. = C.M.O. + C.R</w:t>
      </w:r>
    </w:p>
    <w:p w:rsidR="009004E6" w:rsidRPr="001E3835" w:rsidRDefault="009004E6" w:rsidP="009004E6">
      <w:pPr>
        <w:tabs>
          <w:tab w:val="left" w:pos="3508"/>
        </w:tabs>
        <w:spacing w:line="480" w:lineRule="auto"/>
        <w:ind w:left="1134"/>
        <w:jc w:val="both"/>
        <w:rPr>
          <w:rFonts w:ascii="Arial" w:hAnsi="Arial" w:cs="Arial"/>
        </w:rPr>
      </w:pPr>
      <w:r w:rsidRPr="001E3835">
        <w:rPr>
          <w:rFonts w:ascii="Arial" w:hAnsi="Arial" w:cs="Arial"/>
        </w:rPr>
        <w:lastRenderedPageBreak/>
        <w:t xml:space="preserve">Para obtener el Costo de la Mano de Obra (C.M.O.) y el Costo de los Repuestos (C.R.), se debe calcular previamente el Costo de Mantenimiento (C.M.) de una maquinaria durante su vida útil. </w:t>
      </w:r>
    </w:p>
    <w:p w:rsidR="009004E6" w:rsidRPr="001E3835" w:rsidRDefault="009004E6" w:rsidP="009004E6">
      <w:pPr>
        <w:tabs>
          <w:tab w:val="left" w:pos="3508"/>
        </w:tabs>
        <w:spacing w:line="480" w:lineRule="auto"/>
        <w:ind w:left="1134"/>
        <w:jc w:val="both"/>
        <w:rPr>
          <w:rFonts w:ascii="Arial" w:hAnsi="Arial" w:cs="Arial"/>
        </w:rPr>
      </w:pPr>
      <w:r w:rsidRPr="001E3835">
        <w:rPr>
          <w:rFonts w:ascii="Arial" w:hAnsi="Arial" w:cs="Arial"/>
        </w:rPr>
        <w:t>Este se considera referencialmente como un porcentaje del Valor de Adquisición: Costo de Mantenimiento para Trabajo Duro = 80 a 100% del Valor de Adquisición Costo de Mantenimiento para Trabajo Normal = 70 a 90% del Valor de Adquisición Costo de Mantenimiento para Trabajo Suave = 50 a 80% del Valor de Adquisición.</w:t>
      </w:r>
    </w:p>
    <w:p w:rsidR="009004E6" w:rsidRPr="001E3835" w:rsidRDefault="009004E6" w:rsidP="004E1488">
      <w:pPr>
        <w:pStyle w:val="Prrafodelista"/>
        <w:widowControl/>
        <w:numPr>
          <w:ilvl w:val="0"/>
          <w:numId w:val="9"/>
        </w:numPr>
        <w:tabs>
          <w:tab w:val="left" w:pos="3508"/>
        </w:tabs>
        <w:spacing w:after="0" w:line="480" w:lineRule="auto"/>
        <w:ind w:left="1418" w:hanging="284"/>
        <w:jc w:val="both"/>
        <w:rPr>
          <w:rFonts w:ascii="Arial" w:hAnsi="Arial" w:cs="Arial"/>
        </w:rPr>
      </w:pPr>
      <w:r w:rsidRPr="001E3835">
        <w:rPr>
          <w:rFonts w:ascii="Arial" w:hAnsi="Arial" w:cs="Arial"/>
        </w:rPr>
        <w:t>El Costo de la Mano de Obra (C.M.O.) representa el 25 % del Costo de Mantenimiento (C.M.) sobre el número de horas de la Vida Económica Útil.</w:t>
      </w:r>
    </w:p>
    <w:p w:rsidR="009004E6" w:rsidRPr="001E3835" w:rsidRDefault="009004E6" w:rsidP="009004E6">
      <w:pPr>
        <w:pStyle w:val="Prrafodelista"/>
        <w:tabs>
          <w:tab w:val="left" w:pos="3508"/>
        </w:tabs>
        <w:spacing w:line="480" w:lineRule="auto"/>
        <w:jc w:val="both"/>
        <w:rPr>
          <w:rFonts w:ascii="Arial" w:hAnsi="Arial" w:cs="Arial"/>
        </w:rPr>
      </w:pPr>
      <m:oMathPara>
        <m:oMath>
          <m:r>
            <m:rPr>
              <m:sty m:val="p"/>
            </m:rPr>
            <w:rPr>
              <w:rFonts w:ascii="Cambria Math" w:hAnsi="Cambria Math" w:cs="Arial"/>
            </w:rPr>
            <m:t xml:space="preserve">C.M.O.= </m:t>
          </m:r>
          <m:f>
            <m:fPr>
              <m:ctrlPr>
                <w:rPr>
                  <w:rFonts w:ascii="Cambria Math" w:hAnsi="Cambria Math" w:cs="Arial"/>
                </w:rPr>
              </m:ctrlPr>
            </m:fPr>
            <m:num>
              <m:r>
                <m:rPr>
                  <m:sty m:val="p"/>
                </m:rPr>
                <w:rPr>
                  <w:rFonts w:ascii="Cambria Math" w:hAnsi="Cambria Math" w:cs="Arial"/>
                </w:rPr>
                <m:t>25% (C.M.)</m:t>
              </m:r>
            </m:num>
            <m:den>
              <m:r>
                <m:rPr>
                  <m:sty m:val="p"/>
                </m:rPr>
                <w:rPr>
                  <w:rFonts w:ascii="Cambria Math" w:hAnsi="Cambria Math" w:cs="Arial"/>
                </w:rPr>
                <m:t xml:space="preserve">V.E.U. </m:t>
              </m:r>
            </m:den>
          </m:f>
        </m:oMath>
      </m:oMathPara>
    </w:p>
    <w:p w:rsidR="009004E6" w:rsidRPr="001E3835" w:rsidRDefault="009004E6" w:rsidP="004E1488">
      <w:pPr>
        <w:pStyle w:val="Prrafodelista"/>
        <w:widowControl/>
        <w:numPr>
          <w:ilvl w:val="0"/>
          <w:numId w:val="9"/>
        </w:numPr>
        <w:tabs>
          <w:tab w:val="left" w:pos="3508"/>
        </w:tabs>
        <w:spacing w:after="0" w:line="480" w:lineRule="auto"/>
        <w:ind w:left="1418" w:hanging="284"/>
        <w:jc w:val="both"/>
        <w:rPr>
          <w:rFonts w:ascii="Arial" w:hAnsi="Arial" w:cs="Arial"/>
        </w:rPr>
      </w:pPr>
      <w:r w:rsidRPr="001E3835">
        <w:rPr>
          <w:rFonts w:ascii="Arial" w:hAnsi="Arial" w:cs="Arial"/>
        </w:rPr>
        <w:t>El Costo de los Repuestos (C.R.) representa el 75% del Costo de Mantenimiento (C.M.) sobre el número de horas de la Vida Económica Útil.</w:t>
      </w:r>
    </w:p>
    <w:p w:rsidR="009004E6" w:rsidRPr="001E3835" w:rsidRDefault="009004E6" w:rsidP="009004E6">
      <w:pPr>
        <w:pStyle w:val="Prrafodelista"/>
        <w:tabs>
          <w:tab w:val="left" w:pos="3508"/>
        </w:tabs>
        <w:spacing w:line="480" w:lineRule="auto"/>
        <w:jc w:val="both"/>
        <w:rPr>
          <w:rFonts w:ascii="Arial" w:hAnsi="Arial" w:cs="Arial"/>
        </w:rPr>
      </w:pPr>
      <m:oMathPara>
        <m:oMath>
          <m:r>
            <m:rPr>
              <m:sty m:val="p"/>
            </m:rPr>
            <w:rPr>
              <w:rFonts w:ascii="Cambria Math" w:hAnsi="Cambria Math" w:cs="Arial"/>
            </w:rPr>
            <m:t xml:space="preserve">C.R.= </m:t>
          </m:r>
          <m:f>
            <m:fPr>
              <m:ctrlPr>
                <w:rPr>
                  <w:rFonts w:ascii="Cambria Math" w:hAnsi="Cambria Math" w:cs="Arial"/>
                </w:rPr>
              </m:ctrlPr>
            </m:fPr>
            <m:num>
              <m:r>
                <m:rPr>
                  <m:sty m:val="p"/>
                </m:rPr>
                <w:rPr>
                  <w:rFonts w:ascii="Cambria Math" w:hAnsi="Cambria Math" w:cs="Arial"/>
                </w:rPr>
                <m:t>75% (C.M.)</m:t>
              </m:r>
            </m:num>
            <m:den>
              <m:r>
                <m:rPr>
                  <m:sty m:val="p"/>
                </m:rPr>
                <w:rPr>
                  <w:rFonts w:ascii="Cambria Math" w:hAnsi="Cambria Math" w:cs="Arial"/>
                </w:rPr>
                <m:t xml:space="preserve">V.E.U. </m:t>
              </m:r>
            </m:den>
          </m:f>
        </m:oMath>
      </m:oMathPara>
    </w:p>
    <w:p w:rsidR="009004E6" w:rsidRDefault="009004E6" w:rsidP="009004E6">
      <w:pPr>
        <w:tabs>
          <w:tab w:val="left" w:pos="965"/>
        </w:tabs>
        <w:spacing w:line="480" w:lineRule="auto"/>
        <w:jc w:val="both"/>
        <w:rPr>
          <w:rFonts w:ascii="Arial" w:hAnsi="Arial" w:cs="Arial"/>
        </w:rPr>
      </w:pPr>
    </w:p>
    <w:p w:rsidR="009004E6" w:rsidRPr="001E3835" w:rsidRDefault="009004E6" w:rsidP="009004E6">
      <w:pPr>
        <w:spacing w:line="480" w:lineRule="auto"/>
        <w:ind w:firstLine="851"/>
        <w:jc w:val="both"/>
        <w:rPr>
          <w:rFonts w:ascii="Arial" w:hAnsi="Arial" w:cs="Arial"/>
        </w:rPr>
      </w:pPr>
      <w:r w:rsidRPr="001E3835">
        <w:rPr>
          <w:rFonts w:ascii="Arial" w:hAnsi="Arial" w:cs="Arial"/>
        </w:rPr>
        <w:t>No se incluye las Piezas de Desgaste ni Herramientas de Corte.</w:t>
      </w:r>
    </w:p>
    <w:p w:rsidR="009004E6" w:rsidRDefault="009004E6" w:rsidP="009004E6">
      <w:pPr>
        <w:tabs>
          <w:tab w:val="left" w:pos="965"/>
        </w:tabs>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COMBUSTIBLES.- La cantidad y precio de los combustibles consumidos variará con la potencia, ubicación, clase de trabajo y tipo de maquinaria a utilizarse. La forma más exacta de conocer el valor del consumo del combustible es tomar el dato directamente de la obra. Se utilizan valores iniciales que son proporcionados por los manuales técnicos de los equipos los que deberán ser comparados con los </w:t>
      </w:r>
      <w:r w:rsidRPr="001E3835">
        <w:rPr>
          <w:rFonts w:ascii="Arial" w:hAnsi="Arial" w:cs="Arial"/>
        </w:rPr>
        <w:lastRenderedPageBreak/>
        <w:t xml:space="preserve">valores que se van dando en el desarrollo del proyecto, lo que permitirá tener valores reales de consumo de combustible en obra. </w:t>
      </w:r>
    </w:p>
    <w:p w:rsidR="009004E6" w:rsidRDefault="009004E6" w:rsidP="009004E6">
      <w:pPr>
        <w:tabs>
          <w:tab w:val="left" w:pos="965"/>
        </w:tabs>
        <w:spacing w:line="480" w:lineRule="auto"/>
        <w:jc w:val="both"/>
        <w:rPr>
          <w:rFonts w:ascii="Arial" w:hAnsi="Arial" w:cs="Arial"/>
        </w:rPr>
      </w:pPr>
    </w:p>
    <w:p w:rsidR="009004E6" w:rsidRDefault="009004E6" w:rsidP="009004E6">
      <w:pPr>
        <w:spacing w:line="480" w:lineRule="auto"/>
        <w:ind w:left="1134"/>
        <w:jc w:val="both"/>
        <w:rPr>
          <w:rFonts w:ascii="Arial" w:hAnsi="Arial" w:cs="Arial"/>
        </w:rPr>
      </w:pPr>
      <w:r w:rsidRPr="001E3835">
        <w:rPr>
          <w:rFonts w:ascii="Arial" w:hAnsi="Arial" w:cs="Arial"/>
        </w:rPr>
        <w:t>LUBRICANTES.- El método más exacto para averiguar el costo hora del consumo de cada uno de los aceites consiste en tomar el dato de la capacidad del depósito en galones (motores, carter, depósitos para aceites hidráulicos y de transmisión), multiplicar este dato por el valor del galón de aceite respectivo y dividir todo entre las horas recomendadas para cada cambio correspondiente.</w:t>
      </w:r>
    </w:p>
    <w:p w:rsidR="009004E6" w:rsidRPr="001E3835" w:rsidRDefault="009004E6" w:rsidP="009004E6">
      <w:pPr>
        <w:spacing w:line="480" w:lineRule="auto"/>
        <w:ind w:left="1134"/>
        <w:jc w:val="both"/>
        <w:rPr>
          <w:rFonts w:ascii="Arial" w:hAnsi="Arial" w:cs="Arial"/>
        </w:rPr>
      </w:pPr>
    </w:p>
    <w:p w:rsidR="009004E6" w:rsidRPr="001E3835" w:rsidRDefault="009004E6" w:rsidP="009004E6">
      <w:pPr>
        <w:tabs>
          <w:tab w:val="left" w:pos="965"/>
        </w:tabs>
        <w:spacing w:line="480" w:lineRule="auto"/>
        <w:jc w:val="both"/>
        <w:rPr>
          <w:rFonts w:ascii="Arial" w:eastAsiaTheme="minorEastAsia" w:hAnsi="Arial" w:cs="Arial"/>
        </w:rPr>
      </w:pPr>
      <m:oMathPara>
        <m:oMath>
          <m:r>
            <m:rPr>
              <m:sty m:val="p"/>
            </m:rPr>
            <w:rPr>
              <w:rFonts w:ascii="Cambria Math" w:hAnsi="Cambria Math" w:cs="Arial"/>
            </w:rPr>
            <m:t xml:space="preserve">Costo lubricantes (S/. / h) = </m:t>
          </m:r>
          <m:f>
            <m:fPr>
              <m:ctrlPr>
                <w:rPr>
                  <w:rFonts w:ascii="Cambria Math" w:hAnsi="Cambria Math" w:cs="Arial"/>
                </w:rPr>
              </m:ctrlPr>
            </m:fPr>
            <m:num>
              <m:r>
                <m:rPr>
                  <m:sty m:val="p"/>
                </m:rPr>
                <w:rPr>
                  <w:rFonts w:ascii="Cambria Math" w:hAnsi="Cambria Math" w:cs="Arial"/>
                </w:rPr>
                <m:t xml:space="preserve">Costo galón x Capacidad del depósito </m:t>
              </m:r>
            </m:num>
            <m:den>
              <m:r>
                <m:rPr>
                  <m:sty m:val="p"/>
                </m:rPr>
                <w:rPr>
                  <w:rFonts w:ascii="Cambria Math" w:hAnsi="Cambria Math" w:cs="Arial"/>
                </w:rPr>
                <m:t>Período en horas de cambio de aceite</m:t>
              </m:r>
            </m:den>
          </m:f>
        </m:oMath>
      </m:oMathPara>
    </w:p>
    <w:p w:rsidR="009004E6" w:rsidRPr="001E3835" w:rsidRDefault="009004E6" w:rsidP="009004E6">
      <w:pPr>
        <w:tabs>
          <w:tab w:val="left" w:pos="965"/>
        </w:tabs>
        <w:spacing w:line="480" w:lineRule="auto"/>
        <w:jc w:val="both"/>
        <w:rPr>
          <w:rFonts w:ascii="Arial" w:eastAsiaTheme="minorEastAsia"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El ambiente de trabajo (seco, húmedo, tropical, con polvo, etc.) obligan a cambiar los lubricantes con más frecuencia por lo que será necesario determinar estas variaciones extraordinarias que de ninguna manera pueden reflejarse en una simple fórmula. Será siempre necesario llevar una estadística que nos permita determinar con mayor exactitud el momento del cambio de lubricantes. Finalmente conviene advertir que es muy importante la calidad de los lubricantes. En base de lo señalado precedentemente puede estimarse el costo de lubricación entre el 10 y 15% del consumo del carburante en motores diésel.</w:t>
      </w:r>
    </w:p>
    <w:p w:rsidR="009004E6" w:rsidRDefault="009004E6" w:rsidP="009004E6">
      <w:pPr>
        <w:tabs>
          <w:tab w:val="left" w:pos="965"/>
        </w:tabs>
        <w:spacing w:line="480" w:lineRule="auto"/>
        <w:jc w:val="both"/>
        <w:rPr>
          <w:rFonts w:ascii="Arial" w:hAnsi="Arial" w:cs="Arial"/>
        </w:rPr>
      </w:pPr>
    </w:p>
    <w:p w:rsidR="009004E6" w:rsidRDefault="009004E6" w:rsidP="009004E6">
      <w:pPr>
        <w:spacing w:line="480" w:lineRule="auto"/>
        <w:ind w:left="1134"/>
        <w:jc w:val="both"/>
        <w:rPr>
          <w:rFonts w:ascii="Arial" w:hAnsi="Arial" w:cs="Arial"/>
        </w:rPr>
      </w:pPr>
      <w:r w:rsidRPr="001E3835">
        <w:rPr>
          <w:rFonts w:ascii="Arial" w:hAnsi="Arial" w:cs="Arial"/>
        </w:rPr>
        <w:t>GRASAS.- La cantidad grasa que se va a usar depende del tipo y tamaño de la máquina. Para tener un dato más exacto se debe recurrir a los datos que suministra el fabricante para cada máquina específica.</w:t>
      </w:r>
    </w:p>
    <w:p w:rsidR="009004E6" w:rsidRPr="001E3835" w:rsidRDefault="009004E6" w:rsidP="009004E6">
      <w:pPr>
        <w:spacing w:line="480" w:lineRule="auto"/>
        <w:ind w:left="1134"/>
        <w:jc w:val="both"/>
        <w:rPr>
          <w:rFonts w:ascii="Arial" w:hAnsi="Arial" w:cs="Arial"/>
        </w:rPr>
      </w:pPr>
    </w:p>
    <w:p w:rsidR="009004E6" w:rsidRPr="001E3835" w:rsidRDefault="009004E6" w:rsidP="009004E6">
      <w:pPr>
        <w:tabs>
          <w:tab w:val="left" w:pos="965"/>
        </w:tabs>
        <w:spacing w:line="480" w:lineRule="auto"/>
        <w:jc w:val="both"/>
        <w:rPr>
          <w:rFonts w:ascii="Arial" w:hAnsi="Arial" w:cs="Arial"/>
        </w:rPr>
      </w:pPr>
      <m:oMathPara>
        <m:oMath>
          <m:r>
            <m:rPr>
              <m:sty m:val="p"/>
            </m:rPr>
            <w:rPr>
              <w:rFonts w:ascii="Cambria Math" w:hAnsi="Cambria Math" w:cs="Arial"/>
            </w:rPr>
            <m:t xml:space="preserve">Costo hora de grasa = </m:t>
          </m:r>
          <m:f>
            <m:fPr>
              <m:ctrlPr>
                <w:rPr>
                  <w:rFonts w:ascii="Cambria Math" w:hAnsi="Cambria Math" w:cs="Arial"/>
                </w:rPr>
              </m:ctrlPr>
            </m:fPr>
            <m:num>
              <m:r>
                <m:rPr>
                  <m:sty m:val="p"/>
                </m:rPr>
                <w:rPr>
                  <w:rFonts w:ascii="Cambria Math" w:hAnsi="Cambria Math" w:cs="Arial"/>
                </w:rPr>
                <m:t>Costo de la grasa por Equipo</m:t>
              </m:r>
            </m:num>
            <m:den>
              <m:r>
                <m:rPr>
                  <m:sty m:val="p"/>
                </m:rPr>
                <w:rPr>
                  <w:rFonts w:ascii="Cambria Math" w:hAnsi="Cambria Math" w:cs="Arial"/>
                </w:rPr>
                <m:t>Período en horas de engrase</m:t>
              </m:r>
            </m:den>
          </m:f>
        </m:oMath>
      </m:oMathPara>
    </w:p>
    <w:p w:rsidR="009004E6" w:rsidRPr="001E3835" w:rsidRDefault="009004E6" w:rsidP="009004E6">
      <w:pPr>
        <w:tabs>
          <w:tab w:val="left" w:pos="965"/>
        </w:tabs>
        <w:spacing w:line="480" w:lineRule="auto"/>
        <w:jc w:val="both"/>
        <w:rPr>
          <w:rFonts w:ascii="Arial" w:hAnsi="Arial" w:cs="Arial"/>
        </w:rPr>
      </w:pPr>
    </w:p>
    <w:p w:rsidR="009004E6" w:rsidRDefault="009004E6" w:rsidP="009004E6">
      <w:pPr>
        <w:spacing w:line="480" w:lineRule="auto"/>
        <w:ind w:left="1134"/>
        <w:jc w:val="both"/>
        <w:rPr>
          <w:rFonts w:ascii="Arial" w:hAnsi="Arial" w:cs="Arial"/>
        </w:rPr>
      </w:pPr>
      <w:r w:rsidRPr="001E3835">
        <w:rPr>
          <w:rFonts w:ascii="Arial" w:hAnsi="Arial" w:cs="Arial"/>
        </w:rPr>
        <w:t>FILTROS.- Se puede considerar que el valor de los filtros es igual al 20% de la suma de los combustibles y lubricantes.</w:t>
      </w:r>
    </w:p>
    <w:p w:rsidR="009004E6" w:rsidRPr="001E3835" w:rsidRDefault="009004E6" w:rsidP="009004E6">
      <w:pPr>
        <w:spacing w:line="480" w:lineRule="auto"/>
        <w:ind w:left="1134"/>
        <w:jc w:val="both"/>
        <w:rPr>
          <w:rFonts w:ascii="Arial" w:hAnsi="Arial" w:cs="Arial"/>
        </w:rPr>
      </w:pPr>
    </w:p>
    <w:p w:rsidR="009004E6" w:rsidRPr="001E3835" w:rsidRDefault="009004E6" w:rsidP="009004E6">
      <w:pPr>
        <w:tabs>
          <w:tab w:val="left" w:pos="965"/>
        </w:tabs>
        <w:spacing w:line="480" w:lineRule="auto"/>
        <w:jc w:val="both"/>
        <w:rPr>
          <w:rFonts w:ascii="Arial" w:hAnsi="Arial" w:cs="Arial"/>
        </w:rPr>
      </w:pPr>
      <m:oMathPara>
        <m:oMath>
          <m:r>
            <m:rPr>
              <m:sty m:val="p"/>
            </m:rPr>
            <w:rPr>
              <w:rFonts w:ascii="Cambria Math" w:hAnsi="Cambria Math" w:cs="Arial"/>
            </w:rPr>
            <m:t xml:space="preserve">Costo hora de Filtro = </m:t>
          </m:r>
          <m:f>
            <m:fPr>
              <m:ctrlPr>
                <w:rPr>
                  <w:rFonts w:ascii="Cambria Math" w:hAnsi="Cambria Math" w:cs="Arial"/>
                </w:rPr>
              </m:ctrlPr>
            </m:fPr>
            <m:num>
              <m:r>
                <m:rPr>
                  <m:sty m:val="p"/>
                </m:rPr>
                <w:rPr>
                  <w:rFonts w:ascii="Cambria Math" w:hAnsi="Cambria Math" w:cs="Arial"/>
                </w:rPr>
                <m:t>20 (combustible + lubricante)</m:t>
              </m:r>
            </m:num>
            <m:den>
              <m:r>
                <w:rPr>
                  <w:rFonts w:ascii="Cambria Math" w:hAnsi="Cambria Math" w:cs="Arial"/>
                </w:rPr>
                <m:t>100</m:t>
              </m:r>
            </m:den>
          </m:f>
        </m:oMath>
      </m:oMathPara>
    </w:p>
    <w:p w:rsidR="009004E6" w:rsidRPr="001E3835" w:rsidRDefault="009004E6" w:rsidP="009004E6">
      <w:pPr>
        <w:tabs>
          <w:tab w:val="left" w:pos="965"/>
        </w:tabs>
        <w:spacing w:line="480" w:lineRule="auto"/>
        <w:jc w:val="both"/>
        <w:rPr>
          <w:rFonts w:ascii="Arial" w:hAnsi="Arial" w:cs="Arial"/>
        </w:rPr>
      </w:pPr>
    </w:p>
    <w:p w:rsidR="009004E6" w:rsidRDefault="009004E6" w:rsidP="009004E6">
      <w:pPr>
        <w:spacing w:line="480" w:lineRule="auto"/>
        <w:ind w:left="1134"/>
        <w:jc w:val="both"/>
        <w:rPr>
          <w:rFonts w:ascii="Arial" w:hAnsi="Arial" w:cs="Arial"/>
        </w:rPr>
      </w:pPr>
      <w:r w:rsidRPr="001E3835">
        <w:rPr>
          <w:rFonts w:ascii="Arial" w:hAnsi="Arial" w:cs="Arial"/>
        </w:rPr>
        <w:t>LLANTAS O NEUMÁTICOS.- El costo hora de los neumáticos es muy difícil de determinar, en la medida de que su vida útil depende de muchas variables tales como el mantenimiento, presiones de inflado, estado de la vía, velocidad de desplazamiento, curvas y pendientes de la vía, posición de la llanta en la máquina (delantera, trasera, dirección o de tracción), carga, etc. Lo que sí debemos tener en cuenta es que el costo por hora de las llantas es alto y merece un cálculo aparte. El costo hora (S/. / h) Se determina de la siguiente fórmula:</w:t>
      </w:r>
    </w:p>
    <w:p w:rsidR="009004E6" w:rsidRPr="001E3835" w:rsidRDefault="009004E6" w:rsidP="009004E6">
      <w:pPr>
        <w:spacing w:line="480" w:lineRule="auto"/>
        <w:ind w:left="1134"/>
        <w:jc w:val="both"/>
        <w:rPr>
          <w:rFonts w:ascii="Arial" w:hAnsi="Arial" w:cs="Arial"/>
        </w:rPr>
      </w:pPr>
    </w:p>
    <w:p w:rsidR="009004E6" w:rsidRPr="001E3835" w:rsidRDefault="009004E6" w:rsidP="009004E6">
      <w:pPr>
        <w:tabs>
          <w:tab w:val="left" w:pos="965"/>
        </w:tabs>
        <w:spacing w:line="480" w:lineRule="auto"/>
        <w:jc w:val="both"/>
        <w:rPr>
          <w:rFonts w:ascii="Arial" w:hAnsi="Arial" w:cs="Arial"/>
        </w:rPr>
      </w:pPr>
      <m:oMathPara>
        <m:oMath>
          <m:r>
            <m:rPr>
              <m:sty m:val="p"/>
            </m:rPr>
            <w:rPr>
              <w:rFonts w:ascii="Cambria Math" w:hAnsi="Cambria Math" w:cs="Arial"/>
            </w:rPr>
            <m:t xml:space="preserve">Costo hora de la llanta (S/. / h) = </m:t>
          </m:r>
          <m:f>
            <m:fPr>
              <m:ctrlPr>
                <w:rPr>
                  <w:rFonts w:ascii="Cambria Math" w:hAnsi="Cambria Math" w:cs="Arial"/>
                </w:rPr>
              </m:ctrlPr>
            </m:fPr>
            <m:num>
              <m:r>
                <w:rPr>
                  <w:rFonts w:ascii="Cambria Math" w:hAnsi="Cambria Math" w:cs="Arial"/>
                </w:rPr>
                <m:t>Costo de la llanta</m:t>
              </m:r>
            </m:num>
            <m:den>
              <m:r>
                <m:rPr>
                  <m:sty m:val="p"/>
                </m:rPr>
                <w:rPr>
                  <w:rFonts w:ascii="Cambria Math" w:hAnsi="Cambria Math" w:cs="Arial"/>
                </w:rPr>
                <m:t xml:space="preserve">Vida útil de la llanta (hrs.) </m:t>
              </m:r>
            </m:den>
          </m:f>
        </m:oMath>
      </m:oMathPara>
    </w:p>
    <w:p w:rsidR="009004E6" w:rsidRPr="001E3835" w:rsidRDefault="009004E6" w:rsidP="009004E6">
      <w:pPr>
        <w:tabs>
          <w:tab w:val="left" w:pos="965"/>
        </w:tabs>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PIEZAS DE DESGASTE.- Son aquellas piezas sujetas a desgaste rápido pero de fácil reemplazo. Entre estas piezas podemos citar a tolvas, mandíbulas, cucharones, tren de rodamiento, etc. No se </w:t>
      </w:r>
      <w:r w:rsidRPr="001E3835">
        <w:rPr>
          <w:rFonts w:ascii="Arial" w:hAnsi="Arial" w:cs="Arial"/>
        </w:rPr>
        <w:lastRenderedPageBreak/>
        <w:t xml:space="preserve">pueden dar reglas concretas dadas la gran variedad de condiciones de uso, sin embargo hay valores de la experiencia que resulta necesario tener presente: </w:t>
      </w: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Trenes de orugas: de 2,000 a 6,000 h. </w:t>
      </w: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Hojas de motoniveladora: de 2,000 a 3,000 h. </w:t>
      </w: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Cintas transportadoras: de 500 a 1,500 h (2 recauchutados) </w:t>
      </w:r>
    </w:p>
    <w:p w:rsidR="009004E6" w:rsidRDefault="009004E6" w:rsidP="009004E6">
      <w:pPr>
        <w:spacing w:line="480" w:lineRule="auto"/>
        <w:ind w:left="1134"/>
        <w:jc w:val="both"/>
        <w:rPr>
          <w:rFonts w:ascii="Arial" w:hAnsi="Arial" w:cs="Arial"/>
        </w:rPr>
      </w:pPr>
      <w:r w:rsidRPr="001E3835">
        <w:rPr>
          <w:rFonts w:ascii="Arial" w:hAnsi="Arial" w:cs="Arial"/>
        </w:rPr>
        <w:t>Cucharon: de 3,000 a 5,000 h</w:t>
      </w:r>
    </w:p>
    <w:p w:rsidR="009004E6" w:rsidRPr="001E3835" w:rsidRDefault="009004E6" w:rsidP="009004E6">
      <w:pPr>
        <w:spacing w:line="480" w:lineRule="auto"/>
        <w:ind w:left="1134"/>
        <w:jc w:val="both"/>
        <w:rPr>
          <w:rFonts w:ascii="Arial" w:hAnsi="Arial" w:cs="Arial"/>
        </w:rPr>
      </w:pPr>
    </w:p>
    <w:p w:rsidR="009004E6" w:rsidRPr="006E63A4" w:rsidRDefault="009004E6" w:rsidP="009004E6">
      <w:pPr>
        <w:spacing w:line="480" w:lineRule="auto"/>
        <w:jc w:val="both"/>
        <w:rPr>
          <w:rFonts w:ascii="Arial" w:hAnsi="Arial" w:cs="Arial"/>
        </w:rPr>
      </w:pPr>
      <m:oMathPara>
        <m:oMathParaPr>
          <m:jc m:val="left"/>
        </m:oMathParaPr>
        <m:oMath>
          <m:r>
            <m:rPr>
              <m:sty m:val="p"/>
            </m:rPr>
            <w:rPr>
              <w:rFonts w:ascii="Cambria Math" w:hAnsi="Cambria Math" w:cs="Arial"/>
            </w:rPr>
            <m:t xml:space="preserve">Costo hora de piezas de desgaste (S/. / h) = </m:t>
          </m:r>
          <m:f>
            <m:fPr>
              <m:ctrlPr>
                <w:rPr>
                  <w:rFonts w:ascii="Cambria Math" w:hAnsi="Cambria Math" w:cs="Arial"/>
                </w:rPr>
              </m:ctrlPr>
            </m:fPr>
            <m:num>
              <m:r>
                <m:rPr>
                  <m:sty m:val="p"/>
                </m:rPr>
                <w:rPr>
                  <w:rFonts w:ascii="Cambria Math" w:hAnsi="Cambria Math" w:cs="Arial"/>
                </w:rPr>
                <m:t>Costo de las piezas de desgaste</m:t>
              </m:r>
            </m:num>
            <m:den>
              <m:r>
                <m:rPr>
                  <m:sty m:val="p"/>
                </m:rPr>
                <w:rPr>
                  <w:rFonts w:ascii="Cambria Math" w:hAnsi="Cambria Math" w:cs="Arial"/>
                </w:rPr>
                <m:t>Vida útil de las piezas de desgaste (hrs)</m:t>
              </m:r>
            </m:den>
          </m:f>
        </m:oMath>
      </m:oMathPara>
    </w:p>
    <w:p w:rsidR="009004E6" w:rsidRDefault="009004E6" w:rsidP="009004E6">
      <w:pPr>
        <w:tabs>
          <w:tab w:val="left" w:pos="965"/>
        </w:tabs>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HERRAMIENTAS DE CORTE.- Son herramientas de costo variable y dependen de las condiciones de trabajo, tipo de material, etc. Entre estas herramientas podemos citar a las cuchillas, cantoneras, brocas, dientes de cucharón, puntas de los escarificadores, punta de martillos, etc.</w:t>
      </w:r>
    </w:p>
    <w:p w:rsidR="009004E6" w:rsidRPr="001E3835" w:rsidRDefault="009004E6" w:rsidP="009004E6">
      <w:pPr>
        <w:spacing w:line="480" w:lineRule="auto"/>
        <w:jc w:val="both"/>
        <w:rPr>
          <w:rFonts w:ascii="Arial" w:hAnsi="Arial" w:cs="Arial"/>
        </w:rPr>
      </w:pPr>
      <m:oMathPara>
        <m:oMath>
          <m:r>
            <m:rPr>
              <m:sty m:val="p"/>
            </m:rPr>
            <w:rPr>
              <w:rFonts w:ascii="Cambria Math" w:hAnsi="Cambria Math" w:cs="Arial"/>
            </w:rPr>
            <m:t>Costo hora de herramientas de corte (S/. / h) =</m:t>
          </m:r>
          <m:f>
            <m:fPr>
              <m:ctrlPr>
                <w:rPr>
                  <w:rFonts w:ascii="Cambria Math" w:hAnsi="Cambria Math" w:cs="Arial"/>
                </w:rPr>
              </m:ctrlPr>
            </m:fPr>
            <m:num>
              <m:r>
                <m:rPr>
                  <m:sty m:val="p"/>
                </m:rPr>
                <w:rPr>
                  <w:rFonts w:ascii="Cambria Math" w:hAnsi="Cambria Math" w:cs="Arial"/>
                </w:rPr>
                <m:t>Costo de las herramientas de corte</m:t>
              </m:r>
            </m:num>
            <m:den>
              <m:r>
                <m:rPr>
                  <m:sty m:val="p"/>
                </m:rPr>
                <w:rPr>
                  <w:rFonts w:ascii="Cambria Math" w:hAnsi="Cambria Math" w:cs="Arial"/>
                </w:rPr>
                <m:t>Vida útil de las herramientas de corte (hrs)</m:t>
              </m:r>
            </m:den>
          </m:f>
        </m:oMath>
      </m:oMathPara>
    </w:p>
    <w:p w:rsidR="009004E6" w:rsidRPr="001E3835" w:rsidRDefault="009004E6" w:rsidP="009004E6">
      <w:pPr>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 xml:space="preserve">OPERADOR ESPECIALIZADO.- El costo de hora hombre (H-H) de los operadores va a estar en función de la normatividad legal de los trabajadores de construcción civil. Sin embargo dado el costo de la maquinaria a utilizarse sus operadores tendrán una bonificación adicional la cual dependerá de cada empresa. En forma referencial </w:t>
      </w:r>
      <w:r w:rsidRPr="001E3835">
        <w:rPr>
          <w:rFonts w:ascii="Arial" w:hAnsi="Arial" w:cs="Arial"/>
        </w:rPr>
        <w:lastRenderedPageBreak/>
        <w:t>podemos indicar el costo de horas hombre (H-H) del operador más usualmente utilizado.</w:t>
      </w:r>
    </w:p>
    <w:p w:rsidR="009004E6" w:rsidRPr="001E3835" w:rsidRDefault="009004E6" w:rsidP="009004E6">
      <w:pPr>
        <w:spacing w:line="480" w:lineRule="auto"/>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Operador Especializado de equipo liviano = 1.2 x costo de H-H del operario de Construcción Civil Operador Especializado de equipo pesado = 1.5 x costo de H-H del operario de Construcción Civil</w:t>
      </w:r>
      <w:r>
        <w:rPr>
          <w:rFonts w:ascii="Arial" w:hAnsi="Arial" w:cs="Arial"/>
        </w:rPr>
        <w:t>.</w:t>
      </w:r>
    </w:p>
    <w:p w:rsidR="009004E6" w:rsidRDefault="009004E6" w:rsidP="009004E6">
      <w:pPr>
        <w:spacing w:line="480" w:lineRule="auto"/>
        <w:ind w:left="1134"/>
        <w:jc w:val="both"/>
        <w:rPr>
          <w:rFonts w:ascii="Arial" w:hAnsi="Arial" w:cs="Arial"/>
        </w:rPr>
      </w:pPr>
    </w:p>
    <w:p w:rsidR="009004E6" w:rsidRPr="001E3835" w:rsidRDefault="009004E6" w:rsidP="009004E6">
      <w:pPr>
        <w:spacing w:line="480" w:lineRule="auto"/>
        <w:ind w:left="1134"/>
        <w:jc w:val="both"/>
        <w:rPr>
          <w:rFonts w:ascii="Arial" w:hAnsi="Arial" w:cs="Arial"/>
        </w:rPr>
      </w:pPr>
      <w:r w:rsidRPr="001E3835">
        <w:rPr>
          <w:rFonts w:ascii="Arial" w:hAnsi="Arial" w:cs="Arial"/>
        </w:rPr>
        <w:t>Nota Informativa: El Costo Horario de una Máquina Seca no incluye Operador, Combustible, Lubricante, Filtros, Herramientas de corte y Llantas.</w:t>
      </w:r>
    </w:p>
    <w:p w:rsidR="009004E6" w:rsidRPr="001E3835" w:rsidRDefault="009004E6" w:rsidP="009004E6">
      <w:pPr>
        <w:pStyle w:val="NormalWeb"/>
        <w:spacing w:before="0" w:beforeAutospacing="0" w:after="0" w:afterAutospacing="0" w:line="480" w:lineRule="auto"/>
        <w:jc w:val="both"/>
        <w:rPr>
          <w:rFonts w:ascii="Arial" w:hAnsi="Arial" w:cs="Arial"/>
          <w:lang w:val="es-ES"/>
        </w:rPr>
      </w:pPr>
    </w:p>
    <w:p w:rsidR="009004E6" w:rsidRPr="00610657" w:rsidRDefault="009004E6" w:rsidP="009004E6">
      <w:pPr>
        <w:spacing w:line="480" w:lineRule="auto"/>
        <w:jc w:val="both"/>
        <w:rPr>
          <w:rFonts w:ascii="Arial" w:hAnsi="Arial" w:cs="Arial"/>
        </w:rPr>
      </w:pPr>
      <w:r>
        <w:rPr>
          <w:rFonts w:ascii="Arial" w:hAnsi="Arial" w:cs="Arial"/>
        </w:rPr>
        <w:t xml:space="preserve"> </w:t>
      </w: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pPr>
    </w:p>
    <w:p w:rsidR="009004E6" w:rsidRDefault="009004E6" w:rsidP="009004E6">
      <w:pPr>
        <w:spacing w:line="480" w:lineRule="auto"/>
        <w:jc w:val="center"/>
        <w:rPr>
          <w:rFonts w:ascii="Arial" w:hAnsi="Arial" w:cs="Arial"/>
          <w:b/>
        </w:rPr>
      </w:pPr>
      <w:r>
        <w:rPr>
          <w:rFonts w:ascii="Arial" w:hAnsi="Arial" w:cs="Arial"/>
          <w:b/>
        </w:rPr>
        <w:t>CAPÍTULO IV</w:t>
      </w:r>
    </w:p>
    <w:p w:rsidR="009004E6" w:rsidRDefault="009004E6" w:rsidP="009004E6">
      <w:pPr>
        <w:spacing w:line="480" w:lineRule="auto"/>
        <w:jc w:val="center"/>
        <w:rPr>
          <w:rFonts w:ascii="Arial" w:hAnsi="Arial" w:cs="Arial"/>
          <w:b/>
        </w:rPr>
      </w:pPr>
    </w:p>
    <w:p w:rsidR="009004E6" w:rsidRDefault="009004E6" w:rsidP="009004E6">
      <w:pPr>
        <w:spacing w:line="480" w:lineRule="auto"/>
        <w:jc w:val="center"/>
        <w:rPr>
          <w:rFonts w:ascii="Arial" w:hAnsi="Arial" w:cs="Arial"/>
          <w:b/>
        </w:rPr>
      </w:pPr>
      <w:r>
        <w:rPr>
          <w:rFonts w:ascii="Arial" w:hAnsi="Arial" w:cs="Arial"/>
          <w:b/>
        </w:rPr>
        <w:lastRenderedPageBreak/>
        <w:t xml:space="preserve">ANÁLISIS DE RESULTADOS </w:t>
      </w:r>
    </w:p>
    <w:p w:rsidR="009004E6" w:rsidRDefault="009004E6" w:rsidP="009004E6">
      <w:pPr>
        <w:spacing w:line="480" w:lineRule="auto"/>
        <w:jc w:val="center"/>
        <w:rPr>
          <w:rFonts w:ascii="Arial" w:hAnsi="Arial" w:cs="Arial"/>
          <w:b/>
        </w:rPr>
      </w:pPr>
    </w:p>
    <w:p w:rsidR="009004E6" w:rsidRDefault="009004E6" w:rsidP="009004E6">
      <w:pPr>
        <w:spacing w:line="480" w:lineRule="auto"/>
        <w:jc w:val="both"/>
        <w:rPr>
          <w:rFonts w:ascii="Arial" w:hAnsi="Arial" w:cs="Arial"/>
          <w:b/>
        </w:rPr>
      </w:pPr>
      <w:r>
        <w:rPr>
          <w:rFonts w:ascii="Arial" w:hAnsi="Arial" w:cs="Arial"/>
          <w:b/>
        </w:rPr>
        <w:t>4.1. PRESUPUESTO</w:t>
      </w:r>
    </w:p>
    <w:p w:rsidR="009004E6" w:rsidRDefault="009004E6" w:rsidP="009004E6">
      <w:pPr>
        <w:spacing w:line="480" w:lineRule="auto"/>
        <w:jc w:val="both"/>
        <w:rPr>
          <w:rFonts w:ascii="Arial" w:hAnsi="Arial" w:cs="Arial"/>
          <w:b/>
        </w:rPr>
      </w:pPr>
    </w:p>
    <w:p w:rsidR="009004E6" w:rsidRDefault="009004E6" w:rsidP="009004E6">
      <w:pPr>
        <w:shd w:val="clear" w:color="auto" w:fill="FFFFFF"/>
        <w:spacing w:line="480" w:lineRule="auto"/>
        <w:ind w:left="567"/>
        <w:jc w:val="both"/>
        <w:rPr>
          <w:rFonts w:ascii="Arial" w:hAnsi="Arial" w:cs="Arial"/>
          <w:lang w:eastAsia="es-PE"/>
        </w:rPr>
        <w:sectPr w:rsidR="009004E6" w:rsidSect="009004E6">
          <w:headerReference w:type="default" r:id="rId24"/>
          <w:footerReference w:type="default" r:id="rId25"/>
          <w:pgSz w:w="11906" w:h="16838" w:code="9"/>
          <w:pgMar w:top="1418" w:right="1701" w:bottom="1418" w:left="2268" w:header="709" w:footer="709" w:gutter="0"/>
          <w:cols w:space="708"/>
          <w:docGrid w:linePitch="360"/>
        </w:sectPr>
      </w:pPr>
      <w:r w:rsidRPr="00775B15">
        <w:rPr>
          <w:rFonts w:ascii="Arial" w:hAnsi="Arial" w:cs="Arial"/>
          <w:lang w:eastAsia="es-PE"/>
        </w:rPr>
        <w:t>Hoy en día la minería es </w:t>
      </w:r>
      <w:r w:rsidRPr="00775B15">
        <w:rPr>
          <w:rFonts w:ascii="Arial" w:hAnsi="Arial" w:cs="Arial"/>
          <w:bCs/>
          <w:bdr w:val="none" w:sz="0" w:space="0" w:color="auto" w:frame="1"/>
          <w:lang w:eastAsia="es-PE"/>
        </w:rPr>
        <w:t>un motor clave del desarrollo económico</w:t>
      </w:r>
      <w:r w:rsidRPr="00775B15">
        <w:rPr>
          <w:rFonts w:ascii="Arial" w:hAnsi="Arial" w:cs="Arial"/>
          <w:lang w:eastAsia="es-PE"/>
        </w:rPr>
        <w:t>. Existen evidencias de que los países con asentamientos mineros poseen mayores recaudaciones tributarias, reciben ingresos por concepto de exportaciones, cuentan con oportunidades de empleo, desarrollan obras de infraestructura (en especial en zonas rurales) y reciben transferencia de tecnología.</w:t>
      </w:r>
      <w:r>
        <w:rPr>
          <w:rFonts w:ascii="Arial" w:hAnsi="Arial" w:cs="Arial"/>
          <w:lang w:eastAsia="es-PE"/>
        </w:rPr>
        <w:t xml:space="preserve"> </w:t>
      </w:r>
      <w:r w:rsidRPr="00775B15">
        <w:rPr>
          <w:rFonts w:ascii="Arial" w:hAnsi="Arial" w:cs="Arial"/>
          <w:lang w:eastAsia="es-PE"/>
        </w:rPr>
        <w:t>Muchos países de la región y alrededor del mundo cuentan con una industria minera creciente, que distribuye beneficios que permiten el desarrollo de las comunidades locales, apoya la transparencia, el buen gobierno, y remedia sus impactos ambientales.</w:t>
      </w:r>
    </w:p>
    <w:p w:rsidR="009004E6" w:rsidRPr="0072008D" w:rsidRDefault="009004E6" w:rsidP="009004E6">
      <w:pPr>
        <w:spacing w:before="225"/>
        <w:ind w:right="64"/>
        <w:jc w:val="center"/>
        <w:rPr>
          <w:rFonts w:ascii="Arial"/>
          <w:b/>
        </w:rPr>
      </w:pPr>
      <w:r w:rsidRPr="0072008D">
        <w:rPr>
          <w:rFonts w:ascii="Arial"/>
          <w:b/>
        </w:rPr>
        <w:lastRenderedPageBreak/>
        <w:t>PRESUPUESTO</w:t>
      </w:r>
    </w:p>
    <w:p w:rsidR="009004E6" w:rsidRDefault="009004E6" w:rsidP="009004E6">
      <w:pPr>
        <w:jc w:val="center"/>
        <w:rPr>
          <w:rFonts w:ascii="Arial"/>
          <w:sz w:val="20"/>
        </w:rPr>
      </w:pPr>
      <w:r w:rsidRPr="0072008D">
        <w:rPr>
          <w:noProof/>
        </w:rPr>
        <mc:AlternateContent>
          <mc:Choice Requires="wps">
            <w:drawing>
              <wp:anchor distT="0" distB="0" distL="114300" distR="114300" simplePos="0" relativeHeight="251661312" behindDoc="0" locked="0" layoutInCell="1" allowOverlap="1" wp14:anchorId="1E9BC8B3" wp14:editId="596F36E5">
                <wp:simplePos x="0" y="0"/>
                <wp:positionH relativeFrom="page">
                  <wp:posOffset>809625</wp:posOffset>
                </wp:positionH>
                <wp:positionV relativeFrom="paragraph">
                  <wp:posOffset>170815</wp:posOffset>
                </wp:positionV>
                <wp:extent cx="6377940" cy="5029200"/>
                <wp:effectExtent l="0" t="0" r="381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231"/>
                              <w:gridCol w:w="4778"/>
                              <w:gridCol w:w="763"/>
                              <w:gridCol w:w="1382"/>
                              <w:gridCol w:w="823"/>
                              <w:gridCol w:w="1042"/>
                            </w:tblGrid>
                            <w:tr w:rsidR="009004E6" w:rsidRPr="0036222F">
                              <w:trPr>
                                <w:trHeight w:val="183"/>
                              </w:trPr>
                              <w:tc>
                                <w:tcPr>
                                  <w:tcW w:w="1231" w:type="dxa"/>
                                </w:tcPr>
                                <w:p w:rsidR="009004E6" w:rsidRPr="00B1786B" w:rsidRDefault="009004E6">
                                  <w:pPr>
                                    <w:pStyle w:val="TableParagraph"/>
                                    <w:spacing w:before="0" w:line="160" w:lineRule="exact"/>
                                    <w:ind w:left="60"/>
                                    <w:rPr>
                                      <w:sz w:val="16"/>
                                      <w:szCs w:val="16"/>
                                    </w:rPr>
                                  </w:pPr>
                                  <w:r w:rsidRPr="00B1786B">
                                    <w:rPr>
                                      <w:w w:val="105"/>
                                      <w:sz w:val="16"/>
                                      <w:szCs w:val="16"/>
                                    </w:rPr>
                                    <w:t>Presupuesto</w:t>
                                  </w:r>
                                </w:p>
                              </w:tc>
                              <w:tc>
                                <w:tcPr>
                                  <w:tcW w:w="7746" w:type="dxa"/>
                                  <w:gridSpan w:val="4"/>
                                </w:tcPr>
                                <w:p w:rsidR="009004E6" w:rsidRPr="00B1786B" w:rsidRDefault="009004E6">
                                  <w:pPr>
                                    <w:pStyle w:val="TableParagraph"/>
                                    <w:tabs>
                                      <w:tab w:val="left" w:pos="1169"/>
                                    </w:tabs>
                                    <w:spacing w:before="0" w:line="163" w:lineRule="exact"/>
                                    <w:ind w:left="329"/>
                                    <w:rPr>
                                      <w:b/>
                                      <w:sz w:val="16"/>
                                      <w:szCs w:val="16"/>
                                      <w:lang w:val="es-PE"/>
                                    </w:rPr>
                                  </w:pPr>
                                  <w:r w:rsidRPr="00B1786B">
                                    <w:rPr>
                                      <w:b/>
                                      <w:sz w:val="16"/>
                                      <w:szCs w:val="16"/>
                                      <w:lang w:val="es-PE"/>
                                    </w:rPr>
                                    <w:t>0701072</w:t>
                                  </w:r>
                                  <w:r w:rsidRPr="00B1786B">
                                    <w:rPr>
                                      <w:b/>
                                      <w:sz w:val="16"/>
                                      <w:szCs w:val="16"/>
                                      <w:lang w:val="es-PE"/>
                                    </w:rPr>
                                    <w:tab/>
                                    <w:t>INGENIERIA DE DETALLE DEL RECRECIMIENTO DEL DEPOSITO DE RELAVES</w:t>
                                  </w:r>
                                  <w:r w:rsidRPr="00B1786B">
                                    <w:rPr>
                                      <w:b/>
                                      <w:spacing w:val="-15"/>
                                      <w:sz w:val="16"/>
                                      <w:szCs w:val="16"/>
                                      <w:lang w:val="es-PE"/>
                                    </w:rPr>
                                    <w:t xml:space="preserve"> </w:t>
                                  </w:r>
                                  <w:r w:rsidRPr="00B1786B">
                                    <w:rPr>
                                      <w:b/>
                                      <w:sz w:val="16"/>
                                      <w:szCs w:val="16"/>
                                      <w:lang w:val="es-PE"/>
                                    </w:rPr>
                                    <w:t>ALPAMARCA-2018</w:t>
                                  </w:r>
                                </w:p>
                              </w:tc>
                              <w:tc>
                                <w:tcPr>
                                  <w:tcW w:w="1042" w:type="dxa"/>
                                  <w:vMerge w:val="restart"/>
                                </w:tcPr>
                                <w:p w:rsidR="009004E6" w:rsidRPr="00B1786B" w:rsidRDefault="009004E6">
                                  <w:pPr>
                                    <w:pStyle w:val="TableParagraph"/>
                                    <w:spacing w:before="0"/>
                                    <w:rPr>
                                      <w:rFonts w:ascii="Times New Roman"/>
                                      <w:sz w:val="16"/>
                                      <w:szCs w:val="16"/>
                                      <w:lang w:val="es-PE"/>
                                    </w:rPr>
                                  </w:pPr>
                                </w:p>
                              </w:tc>
                            </w:tr>
                            <w:tr w:rsidR="009004E6">
                              <w:trPr>
                                <w:trHeight w:val="201"/>
                              </w:trPr>
                              <w:tc>
                                <w:tcPr>
                                  <w:tcW w:w="1231" w:type="dxa"/>
                                </w:tcPr>
                                <w:p w:rsidR="009004E6" w:rsidRPr="00B1786B" w:rsidRDefault="009004E6">
                                  <w:pPr>
                                    <w:pStyle w:val="TableParagraph"/>
                                    <w:spacing w:before="3"/>
                                    <w:ind w:left="60"/>
                                    <w:rPr>
                                      <w:sz w:val="16"/>
                                      <w:szCs w:val="16"/>
                                    </w:rPr>
                                  </w:pPr>
                                  <w:r w:rsidRPr="00B1786B">
                                    <w:rPr>
                                      <w:w w:val="105"/>
                                      <w:sz w:val="16"/>
                                      <w:szCs w:val="16"/>
                                    </w:rPr>
                                    <w:t>Subpresupuesto</w:t>
                                  </w:r>
                                </w:p>
                              </w:tc>
                              <w:tc>
                                <w:tcPr>
                                  <w:tcW w:w="7746" w:type="dxa"/>
                                  <w:gridSpan w:val="4"/>
                                </w:tcPr>
                                <w:p w:rsidR="009004E6" w:rsidRPr="00B1786B" w:rsidRDefault="009004E6">
                                  <w:pPr>
                                    <w:pStyle w:val="TableParagraph"/>
                                    <w:tabs>
                                      <w:tab w:val="left" w:pos="1169"/>
                                    </w:tabs>
                                    <w:spacing w:before="5" w:line="176" w:lineRule="exact"/>
                                    <w:ind w:left="329"/>
                                    <w:rPr>
                                      <w:b/>
                                      <w:sz w:val="16"/>
                                      <w:szCs w:val="16"/>
                                    </w:rPr>
                                  </w:pPr>
                                  <w:r w:rsidRPr="00B1786B">
                                    <w:rPr>
                                      <w:b/>
                                      <w:sz w:val="16"/>
                                      <w:szCs w:val="16"/>
                                    </w:rPr>
                                    <w:t>001</w:t>
                                  </w:r>
                                  <w:r w:rsidRPr="00B1786B">
                                    <w:rPr>
                                      <w:b/>
                                      <w:sz w:val="16"/>
                                      <w:szCs w:val="16"/>
                                    </w:rPr>
                                    <w:tab/>
                                  </w:r>
                                  <w:r w:rsidRPr="00B1786B">
                                    <w:rPr>
                                      <w:b/>
                                      <w:position w:val="1"/>
                                      <w:sz w:val="16"/>
                                      <w:szCs w:val="16"/>
                                    </w:rPr>
                                    <w:t>ETAPA</w:t>
                                  </w:r>
                                  <w:r w:rsidRPr="00B1786B">
                                    <w:rPr>
                                      <w:b/>
                                      <w:spacing w:val="-1"/>
                                      <w:position w:val="1"/>
                                      <w:sz w:val="16"/>
                                      <w:szCs w:val="16"/>
                                    </w:rPr>
                                    <w:t xml:space="preserve"> </w:t>
                                  </w:r>
                                  <w:r w:rsidRPr="00B1786B">
                                    <w:rPr>
                                      <w:b/>
                                      <w:position w:val="1"/>
                                      <w:sz w:val="16"/>
                                      <w:szCs w:val="16"/>
                                    </w:rPr>
                                    <w:t>I</w:t>
                                  </w:r>
                                </w:p>
                              </w:tc>
                              <w:tc>
                                <w:tcPr>
                                  <w:tcW w:w="1042" w:type="dxa"/>
                                  <w:vMerge/>
                                  <w:tcBorders>
                                    <w:top w:val="nil"/>
                                  </w:tcBorders>
                                </w:tcPr>
                                <w:p w:rsidR="009004E6" w:rsidRPr="00B1786B" w:rsidRDefault="009004E6">
                                  <w:pPr>
                                    <w:rPr>
                                      <w:sz w:val="16"/>
                                      <w:szCs w:val="16"/>
                                    </w:rPr>
                                  </w:pPr>
                                </w:p>
                              </w:tc>
                            </w:tr>
                            <w:tr w:rsidR="009004E6">
                              <w:trPr>
                                <w:trHeight w:val="186"/>
                              </w:trPr>
                              <w:tc>
                                <w:tcPr>
                                  <w:tcW w:w="1231" w:type="dxa"/>
                                </w:tcPr>
                                <w:p w:rsidR="009004E6" w:rsidRPr="00B1786B" w:rsidRDefault="009004E6">
                                  <w:pPr>
                                    <w:pStyle w:val="TableParagraph"/>
                                    <w:spacing w:before="1"/>
                                    <w:ind w:left="60"/>
                                    <w:rPr>
                                      <w:sz w:val="16"/>
                                      <w:szCs w:val="16"/>
                                    </w:rPr>
                                  </w:pPr>
                                  <w:r w:rsidRPr="00B1786B">
                                    <w:rPr>
                                      <w:w w:val="105"/>
                                      <w:sz w:val="16"/>
                                      <w:szCs w:val="16"/>
                                    </w:rPr>
                                    <w:t>Cliente</w:t>
                                  </w:r>
                                </w:p>
                              </w:tc>
                              <w:tc>
                                <w:tcPr>
                                  <w:tcW w:w="7746" w:type="dxa"/>
                                  <w:gridSpan w:val="4"/>
                                </w:tcPr>
                                <w:p w:rsidR="009004E6" w:rsidRPr="00B1786B" w:rsidRDefault="009004E6">
                                  <w:pPr>
                                    <w:pStyle w:val="TableParagraph"/>
                                    <w:tabs>
                                      <w:tab w:val="left" w:pos="7215"/>
                                    </w:tabs>
                                    <w:spacing w:before="0" w:line="167" w:lineRule="exact"/>
                                    <w:ind w:left="329"/>
                                    <w:rPr>
                                      <w:sz w:val="16"/>
                                      <w:szCs w:val="16"/>
                                      <w:lang w:val="es-PE"/>
                                    </w:rPr>
                                  </w:pPr>
                                  <w:r w:rsidRPr="00B1786B">
                                    <w:rPr>
                                      <w:b/>
                                      <w:sz w:val="16"/>
                                      <w:szCs w:val="16"/>
                                      <w:lang w:val="es-PE"/>
                                    </w:rPr>
                                    <w:t>COMPAÑÍA MINERA</w:t>
                                  </w:r>
                                  <w:r w:rsidRPr="00B1786B">
                                    <w:rPr>
                                      <w:b/>
                                      <w:spacing w:val="-4"/>
                                      <w:sz w:val="16"/>
                                      <w:szCs w:val="16"/>
                                      <w:lang w:val="es-PE"/>
                                    </w:rPr>
                                    <w:t xml:space="preserve"> </w:t>
                                  </w:r>
                                  <w:r w:rsidRPr="00B1786B">
                                    <w:rPr>
                                      <w:b/>
                                      <w:sz w:val="16"/>
                                      <w:szCs w:val="16"/>
                                      <w:lang w:val="es-PE"/>
                                    </w:rPr>
                                    <w:t>ALPAMARCA</w:t>
                                  </w:r>
                                  <w:r w:rsidRPr="00B1786B">
                                    <w:rPr>
                                      <w:b/>
                                      <w:spacing w:val="-2"/>
                                      <w:sz w:val="16"/>
                                      <w:szCs w:val="16"/>
                                      <w:lang w:val="es-PE"/>
                                    </w:rPr>
                                    <w:t xml:space="preserve"> </w:t>
                                  </w:r>
                                  <w:r w:rsidRPr="00B1786B">
                                    <w:rPr>
                                      <w:b/>
                                      <w:sz w:val="16"/>
                                      <w:szCs w:val="16"/>
                                      <w:lang w:val="es-PE"/>
                                    </w:rPr>
                                    <w:t>SAC</w:t>
                                  </w:r>
                                  <w:r w:rsidRPr="00B1786B">
                                    <w:rPr>
                                      <w:b/>
                                      <w:sz w:val="16"/>
                                      <w:szCs w:val="16"/>
                                      <w:lang w:val="es-PE"/>
                                    </w:rPr>
                                    <w:tab/>
                                  </w:r>
                                  <w:r w:rsidRPr="00B1786B">
                                    <w:rPr>
                                      <w:position w:val="2"/>
                                      <w:sz w:val="16"/>
                                      <w:szCs w:val="16"/>
                                      <w:lang w:val="es-PE"/>
                                    </w:rPr>
                                    <w:t>Costo</w:t>
                                  </w:r>
                                  <w:r w:rsidRPr="00B1786B">
                                    <w:rPr>
                                      <w:spacing w:val="2"/>
                                      <w:position w:val="2"/>
                                      <w:sz w:val="16"/>
                                      <w:szCs w:val="16"/>
                                      <w:lang w:val="es-PE"/>
                                    </w:rPr>
                                    <w:t xml:space="preserve"> </w:t>
                                  </w:r>
                                  <w:r w:rsidRPr="00B1786B">
                                    <w:rPr>
                                      <w:position w:val="2"/>
                                      <w:sz w:val="16"/>
                                      <w:szCs w:val="16"/>
                                      <w:lang w:val="es-PE"/>
                                    </w:rPr>
                                    <w:t>al</w:t>
                                  </w:r>
                                </w:p>
                              </w:tc>
                              <w:tc>
                                <w:tcPr>
                                  <w:tcW w:w="1042" w:type="dxa"/>
                                </w:tcPr>
                                <w:p w:rsidR="009004E6" w:rsidRPr="00B1786B" w:rsidRDefault="009004E6">
                                  <w:pPr>
                                    <w:pStyle w:val="TableParagraph"/>
                                    <w:spacing w:before="0" w:line="167" w:lineRule="exact"/>
                                    <w:ind w:right="29"/>
                                    <w:jc w:val="right"/>
                                    <w:rPr>
                                      <w:b/>
                                      <w:sz w:val="16"/>
                                      <w:szCs w:val="16"/>
                                    </w:rPr>
                                  </w:pPr>
                                  <w:r w:rsidRPr="00B1786B">
                                    <w:rPr>
                                      <w:b/>
                                      <w:sz w:val="16"/>
                                      <w:szCs w:val="16"/>
                                    </w:rPr>
                                    <w:t>28/04/2018</w:t>
                                  </w:r>
                                </w:p>
                              </w:tc>
                            </w:tr>
                            <w:tr w:rsidR="009004E6" w:rsidRPr="0036222F">
                              <w:trPr>
                                <w:trHeight w:val="314"/>
                              </w:trPr>
                              <w:tc>
                                <w:tcPr>
                                  <w:tcW w:w="1231" w:type="dxa"/>
                                  <w:tcBorders>
                                    <w:bottom w:val="single" w:sz="12" w:space="0" w:color="000000"/>
                                  </w:tcBorders>
                                </w:tcPr>
                                <w:p w:rsidR="009004E6" w:rsidRPr="00B1786B" w:rsidRDefault="009004E6">
                                  <w:pPr>
                                    <w:pStyle w:val="TableParagraph"/>
                                    <w:spacing w:before="3"/>
                                    <w:ind w:left="60"/>
                                    <w:rPr>
                                      <w:sz w:val="16"/>
                                      <w:szCs w:val="16"/>
                                    </w:rPr>
                                  </w:pPr>
                                  <w:r w:rsidRPr="00B1786B">
                                    <w:rPr>
                                      <w:w w:val="105"/>
                                      <w:sz w:val="16"/>
                                      <w:szCs w:val="16"/>
                                    </w:rPr>
                                    <w:t>Lugar</w:t>
                                  </w:r>
                                </w:p>
                              </w:tc>
                              <w:tc>
                                <w:tcPr>
                                  <w:tcW w:w="7746" w:type="dxa"/>
                                  <w:gridSpan w:val="4"/>
                                  <w:tcBorders>
                                    <w:bottom w:val="single" w:sz="12" w:space="0" w:color="000000"/>
                                  </w:tcBorders>
                                </w:tcPr>
                                <w:p w:rsidR="009004E6" w:rsidRPr="00B1786B" w:rsidRDefault="009004E6">
                                  <w:pPr>
                                    <w:pStyle w:val="TableParagraph"/>
                                    <w:spacing w:before="0"/>
                                    <w:ind w:left="329"/>
                                    <w:rPr>
                                      <w:b/>
                                      <w:sz w:val="16"/>
                                      <w:szCs w:val="16"/>
                                      <w:lang w:val="es-PE"/>
                                    </w:rPr>
                                  </w:pPr>
                                  <w:r w:rsidRPr="00B1786B">
                                    <w:rPr>
                                      <w:b/>
                                      <w:sz w:val="16"/>
                                      <w:szCs w:val="16"/>
                                      <w:lang w:val="es-PE"/>
                                    </w:rPr>
                                    <w:t>JUNIN - YAULI - SANTA BARBARA DE CARHUACAYAN</w:t>
                                  </w:r>
                                </w:p>
                              </w:tc>
                              <w:tc>
                                <w:tcPr>
                                  <w:tcW w:w="1042" w:type="dxa"/>
                                  <w:tcBorders>
                                    <w:bottom w:val="single" w:sz="12" w:space="0" w:color="000000"/>
                                  </w:tcBorders>
                                </w:tcPr>
                                <w:p w:rsidR="009004E6" w:rsidRPr="00B1786B" w:rsidRDefault="009004E6">
                                  <w:pPr>
                                    <w:pStyle w:val="TableParagraph"/>
                                    <w:spacing w:before="0"/>
                                    <w:rPr>
                                      <w:rFonts w:ascii="Times New Roman"/>
                                      <w:sz w:val="16"/>
                                      <w:szCs w:val="16"/>
                                      <w:lang w:val="es-PE"/>
                                    </w:rPr>
                                  </w:pPr>
                                </w:p>
                              </w:tc>
                            </w:tr>
                            <w:tr w:rsidR="009004E6">
                              <w:trPr>
                                <w:trHeight w:val="230"/>
                              </w:trPr>
                              <w:tc>
                                <w:tcPr>
                                  <w:tcW w:w="1231" w:type="dxa"/>
                                  <w:tcBorders>
                                    <w:top w:val="single" w:sz="12" w:space="0" w:color="000000"/>
                                    <w:left w:val="single" w:sz="12" w:space="0" w:color="000000"/>
                                    <w:bottom w:val="single" w:sz="12" w:space="0" w:color="000000"/>
                                  </w:tcBorders>
                                </w:tcPr>
                                <w:p w:rsidR="009004E6" w:rsidRPr="00B1786B" w:rsidRDefault="009004E6">
                                  <w:pPr>
                                    <w:pStyle w:val="TableParagraph"/>
                                    <w:spacing w:before="17"/>
                                    <w:ind w:left="68"/>
                                    <w:rPr>
                                      <w:b/>
                                      <w:sz w:val="16"/>
                                      <w:szCs w:val="16"/>
                                    </w:rPr>
                                  </w:pPr>
                                  <w:r w:rsidRPr="00B1786B">
                                    <w:rPr>
                                      <w:b/>
                                      <w:sz w:val="16"/>
                                      <w:szCs w:val="16"/>
                                    </w:rPr>
                                    <w:t>Item</w:t>
                                  </w:r>
                                </w:p>
                              </w:tc>
                              <w:tc>
                                <w:tcPr>
                                  <w:tcW w:w="7746" w:type="dxa"/>
                                  <w:gridSpan w:val="4"/>
                                  <w:tcBorders>
                                    <w:top w:val="single" w:sz="12" w:space="0" w:color="000000"/>
                                    <w:bottom w:val="single" w:sz="12" w:space="0" w:color="000000"/>
                                  </w:tcBorders>
                                </w:tcPr>
                                <w:p w:rsidR="009004E6" w:rsidRPr="00B1786B" w:rsidRDefault="009004E6">
                                  <w:pPr>
                                    <w:pStyle w:val="TableParagraph"/>
                                    <w:tabs>
                                      <w:tab w:val="left" w:pos="4949"/>
                                      <w:tab w:val="left" w:pos="5819"/>
                                      <w:tab w:val="left" w:pos="6806"/>
                                    </w:tabs>
                                    <w:spacing w:before="5"/>
                                    <w:ind w:left="329"/>
                                    <w:rPr>
                                      <w:b/>
                                      <w:sz w:val="16"/>
                                      <w:szCs w:val="16"/>
                                      <w:lang w:val="es-PE"/>
                                    </w:rPr>
                                  </w:pPr>
                                  <w:r w:rsidRPr="00B1786B">
                                    <w:rPr>
                                      <w:b/>
                                      <w:sz w:val="16"/>
                                      <w:szCs w:val="16"/>
                                      <w:lang w:val="es-PE"/>
                                    </w:rPr>
                                    <w:t>Descripción</w:t>
                                  </w:r>
                                  <w:r w:rsidRPr="00B1786B">
                                    <w:rPr>
                                      <w:b/>
                                      <w:sz w:val="16"/>
                                      <w:szCs w:val="16"/>
                                      <w:lang w:val="es-PE"/>
                                    </w:rPr>
                                    <w:tab/>
                                  </w:r>
                                  <w:r w:rsidRPr="00B1786B">
                                    <w:rPr>
                                      <w:b/>
                                      <w:position w:val="1"/>
                                      <w:sz w:val="16"/>
                                      <w:szCs w:val="16"/>
                                      <w:lang w:val="es-PE"/>
                                    </w:rPr>
                                    <w:t>Und.</w:t>
                                  </w:r>
                                  <w:r w:rsidRPr="00B1786B">
                                    <w:rPr>
                                      <w:b/>
                                      <w:position w:val="1"/>
                                      <w:sz w:val="16"/>
                                      <w:szCs w:val="16"/>
                                      <w:lang w:val="es-PE"/>
                                    </w:rPr>
                                    <w:tab/>
                                  </w:r>
                                  <w:r w:rsidRPr="00B1786B">
                                    <w:rPr>
                                      <w:b/>
                                      <w:position w:val="2"/>
                                      <w:sz w:val="16"/>
                                      <w:szCs w:val="16"/>
                                      <w:lang w:val="es-PE"/>
                                    </w:rPr>
                                    <w:t>Metrado</w:t>
                                  </w:r>
                                  <w:r w:rsidRPr="00B1786B">
                                    <w:rPr>
                                      <w:b/>
                                      <w:position w:val="2"/>
                                      <w:sz w:val="16"/>
                                      <w:szCs w:val="16"/>
                                      <w:lang w:val="es-PE"/>
                                    </w:rPr>
                                    <w:tab/>
                                  </w:r>
                                  <w:r w:rsidRPr="00B1786B">
                                    <w:rPr>
                                      <w:b/>
                                      <w:position w:val="1"/>
                                      <w:sz w:val="16"/>
                                      <w:szCs w:val="16"/>
                                      <w:lang w:val="es-PE"/>
                                    </w:rPr>
                                    <w:t>Precio</w:t>
                                  </w:r>
                                  <w:r w:rsidRPr="00B1786B">
                                    <w:rPr>
                                      <w:b/>
                                      <w:spacing w:val="-2"/>
                                      <w:position w:val="1"/>
                                      <w:sz w:val="16"/>
                                      <w:szCs w:val="16"/>
                                      <w:lang w:val="es-PE"/>
                                    </w:rPr>
                                    <w:t xml:space="preserve"> </w:t>
                                  </w:r>
                                  <w:r w:rsidRPr="00B1786B">
                                    <w:rPr>
                                      <w:b/>
                                      <w:position w:val="1"/>
                                      <w:sz w:val="16"/>
                                      <w:szCs w:val="16"/>
                                      <w:lang w:val="es-PE"/>
                                    </w:rPr>
                                    <w:t>U$</w:t>
                                  </w:r>
                                </w:p>
                              </w:tc>
                              <w:tc>
                                <w:tcPr>
                                  <w:tcW w:w="1042" w:type="dxa"/>
                                  <w:tcBorders>
                                    <w:top w:val="single" w:sz="12" w:space="0" w:color="000000"/>
                                    <w:bottom w:val="single" w:sz="12" w:space="0" w:color="000000"/>
                                    <w:right w:val="single" w:sz="12" w:space="0" w:color="000000"/>
                                  </w:tcBorders>
                                </w:tcPr>
                                <w:p w:rsidR="009004E6" w:rsidRPr="00B1786B" w:rsidRDefault="009004E6">
                                  <w:pPr>
                                    <w:pStyle w:val="TableParagraph"/>
                                    <w:spacing w:before="15"/>
                                    <w:ind w:left="123"/>
                                    <w:rPr>
                                      <w:b/>
                                      <w:sz w:val="16"/>
                                      <w:szCs w:val="16"/>
                                    </w:rPr>
                                  </w:pPr>
                                  <w:r w:rsidRPr="00B1786B">
                                    <w:rPr>
                                      <w:b/>
                                      <w:sz w:val="16"/>
                                      <w:szCs w:val="16"/>
                                    </w:rPr>
                                    <w:t>Parcial U$</w:t>
                                  </w:r>
                                </w:p>
                              </w:tc>
                            </w:tr>
                            <w:tr w:rsidR="009004E6">
                              <w:trPr>
                                <w:trHeight w:val="297"/>
                              </w:trPr>
                              <w:tc>
                                <w:tcPr>
                                  <w:tcW w:w="1231" w:type="dxa"/>
                                  <w:tcBorders>
                                    <w:top w:val="single" w:sz="12" w:space="0" w:color="000000"/>
                                  </w:tcBorders>
                                </w:tcPr>
                                <w:p w:rsidR="009004E6" w:rsidRPr="00E3301E" w:rsidRDefault="009004E6">
                                  <w:pPr>
                                    <w:pStyle w:val="TableParagraph"/>
                                    <w:spacing w:before="89"/>
                                    <w:ind w:left="60"/>
                                    <w:rPr>
                                      <w:sz w:val="14"/>
                                      <w:szCs w:val="14"/>
                                    </w:rPr>
                                  </w:pPr>
                                  <w:r w:rsidRPr="00E3301E">
                                    <w:rPr>
                                      <w:color w:val="008080"/>
                                      <w:sz w:val="14"/>
                                      <w:szCs w:val="14"/>
                                    </w:rPr>
                                    <w:t>01</w:t>
                                  </w:r>
                                </w:p>
                              </w:tc>
                              <w:tc>
                                <w:tcPr>
                                  <w:tcW w:w="7746" w:type="dxa"/>
                                  <w:gridSpan w:val="4"/>
                                  <w:tcBorders>
                                    <w:top w:val="single" w:sz="12" w:space="0" w:color="000000"/>
                                  </w:tcBorders>
                                </w:tcPr>
                                <w:p w:rsidR="009004E6" w:rsidRPr="00E3301E" w:rsidRDefault="009004E6">
                                  <w:pPr>
                                    <w:pStyle w:val="TableParagraph"/>
                                    <w:spacing w:before="99"/>
                                    <w:ind w:left="329"/>
                                    <w:rPr>
                                      <w:b/>
                                      <w:sz w:val="14"/>
                                      <w:szCs w:val="14"/>
                                      <w:lang w:val="es-PE"/>
                                    </w:rPr>
                                  </w:pPr>
                                  <w:r w:rsidRPr="00E3301E">
                                    <w:rPr>
                                      <w:b/>
                                      <w:color w:val="008080"/>
                                      <w:sz w:val="14"/>
                                      <w:szCs w:val="14"/>
                                      <w:lang w:val="es-PE"/>
                                    </w:rPr>
                                    <w:t>ETAPA 1 DEL DEPOSITO DE RELAVES ALPAMARCA</w:t>
                                  </w:r>
                                </w:p>
                              </w:tc>
                              <w:tc>
                                <w:tcPr>
                                  <w:tcW w:w="1042" w:type="dxa"/>
                                  <w:tcBorders>
                                    <w:top w:val="single" w:sz="12" w:space="0" w:color="000000"/>
                                  </w:tcBorders>
                                </w:tcPr>
                                <w:p w:rsidR="009004E6" w:rsidRPr="00E3301E" w:rsidRDefault="009004E6">
                                  <w:pPr>
                                    <w:pStyle w:val="TableParagraph"/>
                                    <w:spacing w:before="99"/>
                                    <w:ind w:right="34"/>
                                    <w:jc w:val="right"/>
                                    <w:rPr>
                                      <w:b/>
                                      <w:sz w:val="14"/>
                                      <w:szCs w:val="14"/>
                                    </w:rPr>
                                  </w:pPr>
                                  <w:r w:rsidRPr="00E3301E">
                                    <w:rPr>
                                      <w:b/>
                                      <w:color w:val="008080"/>
                                      <w:sz w:val="14"/>
                                      <w:szCs w:val="14"/>
                                    </w:rPr>
                                    <w:t>4,673,966.62</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0000FF"/>
                                      <w:sz w:val="14"/>
                                      <w:szCs w:val="14"/>
                                    </w:rPr>
                                    <w:t>01.01</w:t>
                                  </w:r>
                                </w:p>
                              </w:tc>
                              <w:tc>
                                <w:tcPr>
                                  <w:tcW w:w="7746" w:type="dxa"/>
                                  <w:gridSpan w:val="4"/>
                                </w:tcPr>
                                <w:p w:rsidR="009004E6" w:rsidRPr="00E3301E" w:rsidRDefault="009004E6">
                                  <w:pPr>
                                    <w:pStyle w:val="TableParagraph"/>
                                    <w:spacing w:before="44"/>
                                    <w:ind w:left="458"/>
                                    <w:rPr>
                                      <w:b/>
                                      <w:sz w:val="14"/>
                                      <w:szCs w:val="14"/>
                                    </w:rPr>
                                  </w:pPr>
                                  <w:r w:rsidRPr="00E3301E">
                                    <w:rPr>
                                      <w:b/>
                                      <w:color w:val="0000FF"/>
                                      <w:sz w:val="14"/>
                                      <w:szCs w:val="14"/>
                                    </w:rPr>
                                    <w:t>OBRAS PRELIMINARES</w:t>
                                  </w:r>
                                </w:p>
                              </w:tc>
                              <w:tc>
                                <w:tcPr>
                                  <w:tcW w:w="1042" w:type="dxa"/>
                                </w:tcPr>
                                <w:p w:rsidR="009004E6" w:rsidRPr="00E3301E" w:rsidRDefault="009004E6">
                                  <w:pPr>
                                    <w:pStyle w:val="TableParagraph"/>
                                    <w:spacing w:before="44"/>
                                    <w:ind w:right="34"/>
                                    <w:jc w:val="right"/>
                                    <w:rPr>
                                      <w:b/>
                                      <w:sz w:val="14"/>
                                      <w:szCs w:val="14"/>
                                    </w:rPr>
                                  </w:pPr>
                                  <w:r w:rsidRPr="00E3301E">
                                    <w:rPr>
                                      <w:b/>
                                      <w:color w:val="0000FF"/>
                                      <w:sz w:val="14"/>
                                      <w:szCs w:val="14"/>
                                    </w:rPr>
                                    <w:t>995,934.91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01.01.01</w:t>
                                  </w:r>
                                </w:p>
                              </w:tc>
                              <w:tc>
                                <w:tcPr>
                                  <w:tcW w:w="7746" w:type="dxa"/>
                                  <w:gridSpan w:val="4"/>
                                </w:tcPr>
                                <w:p w:rsidR="009004E6" w:rsidRPr="00E3301E" w:rsidRDefault="009004E6">
                                  <w:pPr>
                                    <w:pStyle w:val="TableParagraph"/>
                                    <w:tabs>
                                      <w:tab w:val="left" w:pos="4949"/>
                                      <w:tab w:val="left" w:pos="6347"/>
                                      <w:tab w:val="left" w:pos="7075"/>
                                    </w:tabs>
                                    <w:ind w:left="523"/>
                                    <w:rPr>
                                      <w:sz w:val="14"/>
                                      <w:szCs w:val="14"/>
                                      <w:lang w:val="es-PE"/>
                                    </w:rPr>
                                  </w:pPr>
                                  <w:r w:rsidRPr="00E3301E">
                                    <w:rPr>
                                      <w:sz w:val="14"/>
                                      <w:szCs w:val="14"/>
                                      <w:lang w:val="es-PE"/>
                                    </w:rPr>
                                    <w:t>MOVILIZACION Y DESMOVILIZACION</w:t>
                                  </w:r>
                                  <w:r w:rsidRPr="00E3301E">
                                    <w:rPr>
                                      <w:spacing w:val="2"/>
                                      <w:sz w:val="14"/>
                                      <w:szCs w:val="14"/>
                                      <w:lang w:val="es-PE"/>
                                    </w:rPr>
                                    <w:t xml:space="preserve"> </w:t>
                                  </w:r>
                                  <w:r w:rsidRPr="00E3301E">
                                    <w:rPr>
                                      <w:sz w:val="14"/>
                                      <w:szCs w:val="14"/>
                                      <w:lang w:val="es-PE"/>
                                    </w:rPr>
                                    <w:t>DE</w:t>
                                  </w:r>
                                  <w:r w:rsidRPr="00E3301E">
                                    <w:rPr>
                                      <w:spacing w:val="1"/>
                                      <w:sz w:val="14"/>
                                      <w:szCs w:val="14"/>
                                      <w:lang w:val="es-PE"/>
                                    </w:rPr>
                                    <w:t xml:space="preserve"> </w:t>
                                  </w:r>
                                  <w:r w:rsidRPr="00E3301E">
                                    <w:rPr>
                                      <w:sz w:val="14"/>
                                      <w:szCs w:val="14"/>
                                      <w:lang w:val="es-PE"/>
                                    </w:rPr>
                                    <w:t>EQUIPOS</w:t>
                                  </w:r>
                                  <w:r w:rsidRPr="00E3301E">
                                    <w:rPr>
                                      <w:sz w:val="14"/>
                                      <w:szCs w:val="14"/>
                                      <w:lang w:val="es-PE"/>
                                    </w:rPr>
                                    <w:tab/>
                                    <w:t>glb</w:t>
                                  </w:r>
                                  <w:r w:rsidRPr="00E3301E">
                                    <w:rPr>
                                      <w:sz w:val="14"/>
                                      <w:szCs w:val="14"/>
                                      <w:lang w:val="es-PE"/>
                                    </w:rPr>
                                    <w:tab/>
                                    <w:t>1.00</w:t>
                                  </w:r>
                                  <w:r w:rsidRPr="00E3301E">
                                    <w:rPr>
                                      <w:sz w:val="14"/>
                                      <w:szCs w:val="14"/>
                                      <w:lang w:val="es-PE"/>
                                    </w:rPr>
                                    <w:tab/>
                                    <w:t>144,193.60</w:t>
                                  </w:r>
                                </w:p>
                              </w:tc>
                              <w:tc>
                                <w:tcPr>
                                  <w:tcW w:w="1042" w:type="dxa"/>
                                </w:tcPr>
                                <w:p w:rsidR="009004E6" w:rsidRPr="00E3301E" w:rsidRDefault="009004E6">
                                  <w:pPr>
                                    <w:pStyle w:val="TableParagraph"/>
                                    <w:ind w:right="34"/>
                                    <w:jc w:val="right"/>
                                    <w:rPr>
                                      <w:sz w:val="14"/>
                                      <w:szCs w:val="14"/>
                                    </w:rPr>
                                  </w:pPr>
                                  <w:r w:rsidRPr="00E3301E">
                                    <w:rPr>
                                      <w:sz w:val="14"/>
                                      <w:szCs w:val="14"/>
                                    </w:rPr>
                                    <w:t>144,193.60</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01.01.02</w:t>
                                  </w:r>
                                </w:p>
                              </w:tc>
                              <w:tc>
                                <w:tcPr>
                                  <w:tcW w:w="7746" w:type="dxa"/>
                                  <w:gridSpan w:val="4"/>
                                </w:tcPr>
                                <w:p w:rsidR="009004E6" w:rsidRPr="00E3301E" w:rsidRDefault="009004E6">
                                  <w:pPr>
                                    <w:pStyle w:val="TableParagraph"/>
                                    <w:tabs>
                                      <w:tab w:val="left" w:pos="4949"/>
                                      <w:tab w:val="left" w:pos="6346"/>
                                      <w:tab w:val="left" w:pos="7139"/>
                                    </w:tabs>
                                    <w:ind w:left="523"/>
                                    <w:rPr>
                                      <w:sz w:val="14"/>
                                      <w:szCs w:val="14"/>
                                    </w:rPr>
                                  </w:pPr>
                                  <w:r w:rsidRPr="00E3301E">
                                    <w:rPr>
                                      <w:sz w:val="14"/>
                                      <w:szCs w:val="14"/>
                                    </w:rPr>
                                    <w:t>CAMPAMENTOS DE</w:t>
                                  </w:r>
                                  <w:r w:rsidRPr="00E3301E">
                                    <w:rPr>
                                      <w:spacing w:val="1"/>
                                      <w:sz w:val="14"/>
                                      <w:szCs w:val="14"/>
                                    </w:rPr>
                                    <w:t xml:space="preserve"> </w:t>
                                  </w:r>
                                  <w:r w:rsidRPr="00E3301E">
                                    <w:rPr>
                                      <w:sz w:val="14"/>
                                      <w:szCs w:val="14"/>
                                    </w:rPr>
                                    <w:t>OBRA</w:t>
                                  </w:r>
                                  <w:r w:rsidRPr="00E3301E">
                                    <w:rPr>
                                      <w:sz w:val="14"/>
                                      <w:szCs w:val="14"/>
                                    </w:rPr>
                                    <w:tab/>
                                    <w:t>glb</w:t>
                                  </w:r>
                                  <w:r w:rsidRPr="00E3301E">
                                    <w:rPr>
                                      <w:sz w:val="14"/>
                                      <w:szCs w:val="14"/>
                                    </w:rPr>
                                    <w:tab/>
                                    <w:t>1.00</w:t>
                                  </w:r>
                                  <w:r w:rsidRPr="00E3301E">
                                    <w:rPr>
                                      <w:sz w:val="14"/>
                                      <w:szCs w:val="14"/>
                                    </w:rPr>
                                    <w:tab/>
                                    <w:t>85,335.00</w:t>
                                  </w:r>
                                </w:p>
                              </w:tc>
                              <w:tc>
                                <w:tcPr>
                                  <w:tcW w:w="1042" w:type="dxa"/>
                                </w:tcPr>
                                <w:p w:rsidR="009004E6" w:rsidRPr="00E3301E" w:rsidRDefault="009004E6">
                                  <w:pPr>
                                    <w:pStyle w:val="TableParagraph"/>
                                    <w:ind w:right="34"/>
                                    <w:jc w:val="right"/>
                                    <w:rPr>
                                      <w:sz w:val="14"/>
                                      <w:szCs w:val="14"/>
                                    </w:rPr>
                                  </w:pPr>
                                  <w:r w:rsidRPr="00E3301E">
                                    <w:rPr>
                                      <w:sz w:val="14"/>
                                      <w:szCs w:val="14"/>
                                    </w:rPr>
                                    <w:t>85,335.00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01.01.03</w:t>
                                  </w:r>
                                </w:p>
                              </w:tc>
                              <w:tc>
                                <w:tcPr>
                                  <w:tcW w:w="7746" w:type="dxa"/>
                                  <w:gridSpan w:val="4"/>
                                </w:tcPr>
                                <w:p w:rsidR="009004E6" w:rsidRPr="00E3301E" w:rsidRDefault="009004E6">
                                  <w:pPr>
                                    <w:pStyle w:val="TableParagraph"/>
                                    <w:tabs>
                                      <w:tab w:val="left" w:pos="4949"/>
                                      <w:tab w:val="left" w:pos="6346"/>
                                      <w:tab w:val="left" w:pos="7202"/>
                                    </w:tabs>
                                    <w:spacing w:before="44"/>
                                    <w:ind w:left="523"/>
                                    <w:rPr>
                                      <w:sz w:val="14"/>
                                      <w:szCs w:val="14"/>
                                      <w:lang w:val="es-PE"/>
                                    </w:rPr>
                                  </w:pPr>
                                  <w:r w:rsidRPr="00E3301E">
                                    <w:rPr>
                                      <w:sz w:val="14"/>
                                      <w:szCs w:val="14"/>
                                      <w:lang w:val="es-PE"/>
                                    </w:rPr>
                                    <w:t>TRAZO Y</w:t>
                                  </w:r>
                                  <w:r w:rsidRPr="00E3301E">
                                    <w:rPr>
                                      <w:spacing w:val="1"/>
                                      <w:sz w:val="14"/>
                                      <w:szCs w:val="14"/>
                                      <w:lang w:val="es-PE"/>
                                    </w:rPr>
                                    <w:t xml:space="preserve"> </w:t>
                                  </w:r>
                                  <w:r w:rsidRPr="00E3301E">
                                    <w:rPr>
                                      <w:sz w:val="14"/>
                                      <w:szCs w:val="14"/>
                                      <w:lang w:val="es-PE"/>
                                    </w:rPr>
                                    <w:t>REPLANTEO</w:t>
                                  </w:r>
                                  <w:r w:rsidRPr="00E3301E">
                                    <w:rPr>
                                      <w:spacing w:val="1"/>
                                      <w:sz w:val="14"/>
                                      <w:szCs w:val="14"/>
                                      <w:lang w:val="es-PE"/>
                                    </w:rPr>
                                    <w:t xml:space="preserve"> </w:t>
                                  </w:r>
                                  <w:r w:rsidRPr="00E3301E">
                                    <w:rPr>
                                      <w:sz w:val="14"/>
                                      <w:szCs w:val="14"/>
                                      <w:lang w:val="es-PE"/>
                                    </w:rPr>
                                    <w:t>TOPOGRAFICO</w:t>
                                  </w:r>
                                  <w:r w:rsidRPr="00E3301E">
                                    <w:rPr>
                                      <w:sz w:val="14"/>
                                      <w:szCs w:val="14"/>
                                      <w:lang w:val="es-PE"/>
                                    </w:rPr>
                                    <w:tab/>
                                    <w:t>mes</w:t>
                                  </w:r>
                                  <w:r w:rsidRPr="00E3301E">
                                    <w:rPr>
                                      <w:sz w:val="14"/>
                                      <w:szCs w:val="14"/>
                                      <w:lang w:val="es-PE"/>
                                    </w:rPr>
                                    <w:tab/>
                                    <w:t>7.00</w:t>
                                  </w:r>
                                  <w:r w:rsidRPr="00E3301E">
                                    <w:rPr>
                                      <w:sz w:val="14"/>
                                      <w:szCs w:val="14"/>
                                      <w:lang w:val="es-PE"/>
                                    </w:rPr>
                                    <w:tab/>
                                    <w:t>6,371.58</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44,601.06</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01.01.04</w:t>
                                  </w:r>
                                </w:p>
                              </w:tc>
                              <w:tc>
                                <w:tcPr>
                                  <w:tcW w:w="7746" w:type="dxa"/>
                                  <w:gridSpan w:val="4"/>
                                </w:tcPr>
                                <w:p w:rsidR="009004E6" w:rsidRPr="00E3301E" w:rsidRDefault="009004E6">
                                  <w:pPr>
                                    <w:pStyle w:val="TableParagraph"/>
                                    <w:tabs>
                                      <w:tab w:val="left" w:pos="4949"/>
                                      <w:tab w:val="left" w:pos="6283"/>
                                      <w:tab w:val="left" w:pos="7139"/>
                                    </w:tabs>
                                    <w:ind w:left="523"/>
                                    <w:rPr>
                                      <w:sz w:val="14"/>
                                      <w:szCs w:val="14"/>
                                      <w:lang w:val="es-PE"/>
                                    </w:rPr>
                                  </w:pPr>
                                  <w:r w:rsidRPr="00E3301E">
                                    <w:rPr>
                                      <w:sz w:val="14"/>
                                      <w:szCs w:val="14"/>
                                      <w:lang w:val="es-PE"/>
                                    </w:rPr>
                                    <w:t>CAMINOS DE ACCESO Y DE SERVICIO</w:t>
                                  </w:r>
                                  <w:r w:rsidRPr="00E3301E">
                                    <w:rPr>
                                      <w:spacing w:val="5"/>
                                      <w:sz w:val="14"/>
                                      <w:szCs w:val="14"/>
                                      <w:lang w:val="es-PE"/>
                                    </w:rPr>
                                    <w:t xml:space="preserve"> </w:t>
                                  </w:r>
                                  <w:r w:rsidRPr="00E3301E">
                                    <w:rPr>
                                      <w:sz w:val="14"/>
                                      <w:szCs w:val="14"/>
                                      <w:lang w:val="es-PE"/>
                                    </w:rPr>
                                    <w:t>ETAPA</w:t>
                                  </w:r>
                                  <w:r w:rsidRPr="00E3301E">
                                    <w:rPr>
                                      <w:spacing w:val="1"/>
                                      <w:sz w:val="14"/>
                                      <w:szCs w:val="14"/>
                                      <w:lang w:val="es-PE"/>
                                    </w:rPr>
                                    <w:t xml:space="preserve"> </w:t>
                                  </w:r>
                                  <w:r w:rsidRPr="00E3301E">
                                    <w:rPr>
                                      <w:sz w:val="14"/>
                                      <w:szCs w:val="14"/>
                                      <w:lang w:val="es-PE"/>
                                    </w:rPr>
                                    <w:t>INICIAL</w:t>
                                  </w:r>
                                  <w:r w:rsidRPr="00E3301E">
                                    <w:rPr>
                                      <w:sz w:val="14"/>
                                      <w:szCs w:val="14"/>
                                      <w:lang w:val="es-PE"/>
                                    </w:rPr>
                                    <w:tab/>
                                    <w:t>km</w:t>
                                  </w:r>
                                  <w:r w:rsidRPr="00E3301E">
                                    <w:rPr>
                                      <w:sz w:val="14"/>
                                      <w:szCs w:val="14"/>
                                      <w:lang w:val="es-PE"/>
                                    </w:rPr>
                                    <w:tab/>
                                    <w:t>10.00</w:t>
                                  </w:r>
                                  <w:r w:rsidRPr="00E3301E">
                                    <w:rPr>
                                      <w:sz w:val="14"/>
                                      <w:szCs w:val="14"/>
                                      <w:lang w:val="es-PE"/>
                                    </w:rPr>
                                    <w:tab/>
                                    <w:t>70,280.69</w:t>
                                  </w:r>
                                </w:p>
                              </w:tc>
                              <w:tc>
                                <w:tcPr>
                                  <w:tcW w:w="1042" w:type="dxa"/>
                                </w:tcPr>
                                <w:p w:rsidR="009004E6" w:rsidRPr="00E3301E" w:rsidRDefault="009004E6">
                                  <w:pPr>
                                    <w:pStyle w:val="TableParagraph"/>
                                    <w:ind w:right="34"/>
                                    <w:jc w:val="right"/>
                                    <w:rPr>
                                      <w:sz w:val="14"/>
                                      <w:szCs w:val="14"/>
                                    </w:rPr>
                                  </w:pPr>
                                  <w:r w:rsidRPr="00E3301E">
                                    <w:rPr>
                                      <w:sz w:val="14"/>
                                      <w:szCs w:val="14"/>
                                    </w:rPr>
                                    <w:t>702,806.90</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01.01.05</w:t>
                                  </w:r>
                                </w:p>
                              </w:tc>
                              <w:tc>
                                <w:tcPr>
                                  <w:tcW w:w="7746" w:type="dxa"/>
                                  <w:gridSpan w:val="4"/>
                                </w:tcPr>
                                <w:p w:rsidR="009004E6" w:rsidRPr="00E3301E" w:rsidRDefault="009004E6">
                                  <w:pPr>
                                    <w:pStyle w:val="TableParagraph"/>
                                    <w:tabs>
                                      <w:tab w:val="left" w:pos="4949"/>
                                      <w:tab w:val="left" w:pos="6347"/>
                                      <w:tab w:val="left" w:pos="7202"/>
                                    </w:tabs>
                                    <w:ind w:left="523"/>
                                    <w:rPr>
                                      <w:sz w:val="14"/>
                                      <w:szCs w:val="14"/>
                                      <w:lang w:val="es-PE"/>
                                    </w:rPr>
                                  </w:pPr>
                                  <w:r w:rsidRPr="00E3301E">
                                    <w:rPr>
                                      <w:sz w:val="14"/>
                                      <w:szCs w:val="14"/>
                                      <w:lang w:val="es-PE"/>
                                    </w:rPr>
                                    <w:t>MANTENIMIENTO DE CAMINOS DURANTE</w:t>
                                  </w:r>
                                  <w:r w:rsidRPr="00E3301E">
                                    <w:rPr>
                                      <w:spacing w:val="5"/>
                                      <w:sz w:val="14"/>
                                      <w:szCs w:val="14"/>
                                      <w:lang w:val="es-PE"/>
                                    </w:rPr>
                                    <w:t xml:space="preserve"> </w:t>
                                  </w:r>
                                  <w:r w:rsidRPr="00E3301E">
                                    <w:rPr>
                                      <w:sz w:val="14"/>
                                      <w:szCs w:val="14"/>
                                      <w:lang w:val="es-PE"/>
                                    </w:rPr>
                                    <w:t>LA</w:t>
                                  </w:r>
                                  <w:r w:rsidRPr="00E3301E">
                                    <w:rPr>
                                      <w:spacing w:val="1"/>
                                      <w:sz w:val="14"/>
                                      <w:szCs w:val="14"/>
                                      <w:lang w:val="es-PE"/>
                                    </w:rPr>
                                    <w:t xml:space="preserve"> </w:t>
                                  </w:r>
                                  <w:r w:rsidRPr="00E3301E">
                                    <w:rPr>
                                      <w:sz w:val="14"/>
                                      <w:szCs w:val="14"/>
                                      <w:lang w:val="es-PE"/>
                                    </w:rPr>
                                    <w:t>CONTRUCCION</w:t>
                                  </w:r>
                                  <w:r w:rsidRPr="00E3301E">
                                    <w:rPr>
                                      <w:sz w:val="14"/>
                                      <w:szCs w:val="14"/>
                                      <w:lang w:val="es-PE"/>
                                    </w:rPr>
                                    <w:tab/>
                                    <w:t>mes</w:t>
                                  </w:r>
                                  <w:r w:rsidRPr="00E3301E">
                                    <w:rPr>
                                      <w:sz w:val="14"/>
                                      <w:szCs w:val="14"/>
                                      <w:lang w:val="es-PE"/>
                                    </w:rPr>
                                    <w:tab/>
                                    <w:t>7.00</w:t>
                                  </w:r>
                                  <w:r w:rsidRPr="00E3301E">
                                    <w:rPr>
                                      <w:sz w:val="14"/>
                                      <w:szCs w:val="14"/>
                                      <w:lang w:val="es-PE"/>
                                    </w:rPr>
                                    <w:tab/>
                                    <w:t>2,714.05</w:t>
                                  </w:r>
                                </w:p>
                              </w:tc>
                              <w:tc>
                                <w:tcPr>
                                  <w:tcW w:w="1042" w:type="dxa"/>
                                </w:tcPr>
                                <w:p w:rsidR="009004E6" w:rsidRPr="00E3301E" w:rsidRDefault="009004E6">
                                  <w:pPr>
                                    <w:pStyle w:val="TableParagraph"/>
                                    <w:ind w:right="34"/>
                                    <w:jc w:val="right"/>
                                    <w:rPr>
                                      <w:sz w:val="14"/>
                                      <w:szCs w:val="14"/>
                                    </w:rPr>
                                  </w:pPr>
                                  <w:r w:rsidRPr="00E3301E">
                                    <w:rPr>
                                      <w:sz w:val="14"/>
                                      <w:szCs w:val="14"/>
                                    </w:rPr>
                                    <w:t>18,998.35</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0000FF"/>
                                      <w:sz w:val="14"/>
                                      <w:szCs w:val="14"/>
                                    </w:rPr>
                                    <w:t>01.02</w:t>
                                  </w:r>
                                </w:p>
                              </w:tc>
                              <w:tc>
                                <w:tcPr>
                                  <w:tcW w:w="7746" w:type="dxa"/>
                                  <w:gridSpan w:val="4"/>
                                </w:tcPr>
                                <w:p w:rsidR="009004E6" w:rsidRPr="00E3301E" w:rsidRDefault="009004E6">
                                  <w:pPr>
                                    <w:pStyle w:val="TableParagraph"/>
                                    <w:spacing w:before="44"/>
                                    <w:ind w:left="426"/>
                                    <w:rPr>
                                      <w:b/>
                                      <w:sz w:val="14"/>
                                      <w:szCs w:val="14"/>
                                      <w:lang w:val="es-PE"/>
                                    </w:rPr>
                                  </w:pPr>
                                  <w:r w:rsidRPr="00E3301E">
                                    <w:rPr>
                                      <w:b/>
                                      <w:color w:val="0000FF"/>
                                      <w:sz w:val="14"/>
                                      <w:szCs w:val="14"/>
                                      <w:lang w:val="es-PE"/>
                                    </w:rPr>
                                    <w:t>CONFORMACION DE LA ETAPA I</w:t>
                                  </w:r>
                                </w:p>
                              </w:tc>
                              <w:tc>
                                <w:tcPr>
                                  <w:tcW w:w="1042" w:type="dxa"/>
                                </w:tcPr>
                                <w:p w:rsidR="009004E6" w:rsidRPr="00E3301E" w:rsidRDefault="009004E6">
                                  <w:pPr>
                                    <w:pStyle w:val="TableParagraph"/>
                                    <w:spacing w:before="44"/>
                                    <w:ind w:right="34"/>
                                    <w:jc w:val="right"/>
                                    <w:rPr>
                                      <w:b/>
                                      <w:sz w:val="14"/>
                                      <w:szCs w:val="14"/>
                                    </w:rPr>
                                  </w:pPr>
                                  <w:r w:rsidRPr="00E3301E">
                                    <w:rPr>
                                      <w:b/>
                                      <w:color w:val="0000FF"/>
                                      <w:sz w:val="14"/>
                                      <w:szCs w:val="14"/>
                                    </w:rPr>
                                    <w:t>3,678,031.71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color w:val="7F7F7F"/>
                                      <w:sz w:val="14"/>
                                      <w:szCs w:val="14"/>
                                    </w:rPr>
                                    <w:t>01.02.01</w:t>
                                  </w:r>
                                </w:p>
                              </w:tc>
                              <w:tc>
                                <w:tcPr>
                                  <w:tcW w:w="7746" w:type="dxa"/>
                                  <w:gridSpan w:val="4"/>
                                </w:tcPr>
                                <w:p w:rsidR="009004E6" w:rsidRPr="00E3301E" w:rsidRDefault="009004E6">
                                  <w:pPr>
                                    <w:pStyle w:val="TableParagraph"/>
                                    <w:ind w:left="523"/>
                                    <w:rPr>
                                      <w:b/>
                                      <w:sz w:val="14"/>
                                      <w:szCs w:val="14"/>
                                      <w:lang w:val="es-PE"/>
                                    </w:rPr>
                                  </w:pPr>
                                  <w:r w:rsidRPr="00E3301E">
                                    <w:rPr>
                                      <w:b/>
                                      <w:color w:val="7F7F7F"/>
                                      <w:sz w:val="14"/>
                                      <w:szCs w:val="14"/>
                                      <w:lang w:val="es-PE"/>
                                    </w:rPr>
                                    <w:t>CONFORMACION DE LA SOBRE ELEVACION ETAPA 1</w:t>
                                  </w:r>
                                </w:p>
                              </w:tc>
                              <w:tc>
                                <w:tcPr>
                                  <w:tcW w:w="1042" w:type="dxa"/>
                                </w:tcPr>
                                <w:p w:rsidR="009004E6" w:rsidRPr="00E3301E" w:rsidRDefault="009004E6">
                                  <w:pPr>
                                    <w:pStyle w:val="TableParagraph"/>
                                    <w:ind w:right="34"/>
                                    <w:jc w:val="right"/>
                                    <w:rPr>
                                      <w:b/>
                                      <w:sz w:val="14"/>
                                      <w:szCs w:val="14"/>
                                    </w:rPr>
                                  </w:pPr>
                                  <w:r w:rsidRPr="00E3301E">
                                    <w:rPr>
                                      <w:b/>
                                      <w:color w:val="7F7F7F"/>
                                      <w:sz w:val="14"/>
                                      <w:szCs w:val="14"/>
                                    </w:rPr>
                                    <w:t>3,678,031.71</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color w:val="800000"/>
                                      <w:sz w:val="14"/>
                                      <w:szCs w:val="14"/>
                                    </w:rPr>
                                    <w:t>01.02.01.01</w:t>
                                  </w:r>
                                </w:p>
                              </w:tc>
                              <w:tc>
                                <w:tcPr>
                                  <w:tcW w:w="7746" w:type="dxa"/>
                                  <w:gridSpan w:val="4"/>
                                </w:tcPr>
                                <w:p w:rsidR="009004E6" w:rsidRPr="00E3301E" w:rsidRDefault="009004E6">
                                  <w:pPr>
                                    <w:pStyle w:val="TableParagraph"/>
                                    <w:ind w:left="620"/>
                                    <w:rPr>
                                      <w:b/>
                                      <w:sz w:val="14"/>
                                      <w:szCs w:val="14"/>
                                    </w:rPr>
                                  </w:pPr>
                                  <w:r w:rsidRPr="00E3301E">
                                    <w:rPr>
                                      <w:b/>
                                      <w:color w:val="800000"/>
                                      <w:sz w:val="14"/>
                                      <w:szCs w:val="14"/>
                                    </w:rPr>
                                    <w:t>MOVIMIENTO DE TIERRAS</w:t>
                                  </w:r>
                                </w:p>
                              </w:tc>
                              <w:tc>
                                <w:tcPr>
                                  <w:tcW w:w="1042" w:type="dxa"/>
                                </w:tcPr>
                                <w:p w:rsidR="009004E6" w:rsidRPr="00E3301E" w:rsidRDefault="009004E6">
                                  <w:pPr>
                                    <w:pStyle w:val="TableParagraph"/>
                                    <w:ind w:right="34"/>
                                    <w:jc w:val="right"/>
                                    <w:rPr>
                                      <w:b/>
                                      <w:sz w:val="14"/>
                                      <w:szCs w:val="14"/>
                                    </w:rPr>
                                  </w:pPr>
                                  <w:r w:rsidRPr="00E3301E">
                                    <w:rPr>
                                      <w:b/>
                                      <w:color w:val="800000"/>
                                      <w:sz w:val="14"/>
                                      <w:szCs w:val="14"/>
                                    </w:rPr>
                                    <w:t>429,815.90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01.02.01.01.01</w:t>
                                  </w:r>
                                </w:p>
                              </w:tc>
                              <w:tc>
                                <w:tcPr>
                                  <w:tcW w:w="7746" w:type="dxa"/>
                                  <w:gridSpan w:val="4"/>
                                </w:tcPr>
                                <w:p w:rsidR="009004E6" w:rsidRPr="00E3301E" w:rsidRDefault="009004E6">
                                  <w:pPr>
                                    <w:pStyle w:val="TableParagraph"/>
                                    <w:tabs>
                                      <w:tab w:val="left" w:pos="4949"/>
                                      <w:tab w:val="left" w:pos="6124"/>
                                      <w:tab w:val="right" w:pos="7649"/>
                                    </w:tabs>
                                    <w:spacing w:before="44"/>
                                    <w:ind w:left="717"/>
                                    <w:rPr>
                                      <w:sz w:val="14"/>
                                      <w:szCs w:val="14"/>
                                      <w:lang w:val="es-PE"/>
                                    </w:rPr>
                                  </w:pPr>
                                  <w:r w:rsidRPr="00E3301E">
                                    <w:rPr>
                                      <w:sz w:val="14"/>
                                      <w:szCs w:val="14"/>
                                      <w:lang w:val="es-PE"/>
                                    </w:rPr>
                                    <w:t>LIMPIEZA Y DESBROCE DEL AREA</w:t>
                                  </w:r>
                                  <w:r w:rsidRPr="00E3301E">
                                    <w:rPr>
                                      <w:spacing w:val="4"/>
                                      <w:sz w:val="14"/>
                                      <w:szCs w:val="14"/>
                                      <w:lang w:val="es-PE"/>
                                    </w:rPr>
                                    <w:t xml:space="preserve"> </w:t>
                                  </w:r>
                                  <w:r w:rsidRPr="00E3301E">
                                    <w:rPr>
                                      <w:sz w:val="14"/>
                                      <w:szCs w:val="14"/>
                                      <w:lang w:val="es-PE"/>
                                    </w:rPr>
                                    <w:t>DE</w:t>
                                  </w:r>
                                  <w:r w:rsidRPr="00E3301E">
                                    <w:rPr>
                                      <w:spacing w:val="1"/>
                                      <w:sz w:val="14"/>
                                      <w:szCs w:val="14"/>
                                      <w:lang w:val="es-PE"/>
                                    </w:rPr>
                                    <w:t xml:space="preserve"> </w:t>
                                  </w:r>
                                  <w:r w:rsidRPr="00E3301E">
                                    <w:rPr>
                                      <w:sz w:val="14"/>
                                      <w:szCs w:val="14"/>
                                      <w:lang w:val="es-PE"/>
                                    </w:rPr>
                                    <w:t>CIMENTACION</w:t>
                                  </w:r>
                                  <w:r w:rsidRPr="00E3301E">
                                    <w:rPr>
                                      <w:sz w:val="14"/>
                                      <w:szCs w:val="14"/>
                                      <w:lang w:val="es-PE"/>
                                    </w:rPr>
                                    <w:tab/>
                                    <w:t>m2</w:t>
                                  </w:r>
                                  <w:r w:rsidRPr="00E3301E">
                                    <w:rPr>
                                      <w:sz w:val="14"/>
                                      <w:szCs w:val="14"/>
                                      <w:lang w:val="es-PE"/>
                                    </w:rPr>
                                    <w:tab/>
                                    <w:t>5,245.01</w:t>
                                  </w:r>
                                  <w:r w:rsidRPr="00E3301E">
                                    <w:rPr>
                                      <w:sz w:val="14"/>
                                      <w:szCs w:val="14"/>
                                      <w:lang w:val="es-PE"/>
                                    </w:rPr>
                                    <w:tab/>
                                    <w:t>0.65</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3,409.26</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01.02.01.01.02</w:t>
                                  </w:r>
                                </w:p>
                              </w:tc>
                              <w:tc>
                                <w:tcPr>
                                  <w:tcW w:w="7746" w:type="dxa"/>
                                  <w:gridSpan w:val="4"/>
                                </w:tcPr>
                                <w:p w:rsidR="009004E6" w:rsidRPr="00E3301E" w:rsidRDefault="009004E6">
                                  <w:pPr>
                                    <w:pStyle w:val="TableParagraph"/>
                                    <w:tabs>
                                      <w:tab w:val="left" w:pos="4949"/>
                                      <w:tab w:val="left" w:pos="6060"/>
                                      <w:tab w:val="right" w:pos="7649"/>
                                    </w:tabs>
                                    <w:ind w:left="717"/>
                                    <w:rPr>
                                      <w:sz w:val="14"/>
                                      <w:szCs w:val="14"/>
                                      <w:lang w:val="es-PE"/>
                                    </w:rPr>
                                  </w:pPr>
                                  <w:r w:rsidRPr="00E3301E">
                                    <w:rPr>
                                      <w:sz w:val="14"/>
                                      <w:szCs w:val="14"/>
                                      <w:lang w:val="es-PE"/>
                                    </w:rPr>
                                    <w:t>EXCAVACION DEL AREA DE CIMENTACION</w:t>
                                  </w:r>
                                  <w:r w:rsidRPr="00E3301E">
                                    <w:rPr>
                                      <w:spacing w:val="4"/>
                                      <w:sz w:val="14"/>
                                      <w:szCs w:val="14"/>
                                      <w:lang w:val="es-PE"/>
                                    </w:rPr>
                                    <w:t xml:space="preserve"> </w:t>
                                  </w:r>
                                  <w:r w:rsidRPr="00E3301E">
                                    <w:rPr>
                                      <w:sz w:val="14"/>
                                      <w:szCs w:val="14"/>
                                      <w:lang w:val="es-PE"/>
                                    </w:rPr>
                                    <w:t>ETAPA</w:t>
                                  </w:r>
                                  <w:r w:rsidRPr="00E3301E">
                                    <w:rPr>
                                      <w:spacing w:val="1"/>
                                      <w:sz w:val="14"/>
                                      <w:szCs w:val="14"/>
                                      <w:lang w:val="es-PE"/>
                                    </w:rPr>
                                    <w:t xml:space="preserve"> </w:t>
                                  </w:r>
                                  <w:r w:rsidRPr="00E3301E">
                                    <w:rPr>
                                      <w:sz w:val="14"/>
                                      <w:szCs w:val="14"/>
                                      <w:lang w:val="es-PE"/>
                                    </w:rPr>
                                    <w:t>1</w:t>
                                  </w:r>
                                  <w:r w:rsidRPr="00E3301E">
                                    <w:rPr>
                                      <w:sz w:val="14"/>
                                      <w:szCs w:val="14"/>
                                      <w:lang w:val="es-PE"/>
                                    </w:rPr>
                                    <w:tab/>
                                    <w:t>m3</w:t>
                                  </w:r>
                                  <w:r w:rsidRPr="00E3301E">
                                    <w:rPr>
                                      <w:sz w:val="14"/>
                                      <w:szCs w:val="14"/>
                                      <w:lang w:val="es-PE"/>
                                    </w:rPr>
                                    <w:tab/>
                                    <w:t>34,340.97</w:t>
                                  </w:r>
                                  <w:r w:rsidRPr="00E3301E">
                                    <w:rPr>
                                      <w:sz w:val="14"/>
                                      <w:szCs w:val="14"/>
                                      <w:lang w:val="es-PE"/>
                                    </w:rPr>
                                    <w:tab/>
                                    <w:t>4.06</w:t>
                                  </w:r>
                                </w:p>
                              </w:tc>
                              <w:tc>
                                <w:tcPr>
                                  <w:tcW w:w="1042" w:type="dxa"/>
                                </w:tcPr>
                                <w:p w:rsidR="009004E6" w:rsidRPr="00E3301E" w:rsidRDefault="009004E6">
                                  <w:pPr>
                                    <w:pStyle w:val="TableParagraph"/>
                                    <w:ind w:right="34"/>
                                    <w:jc w:val="right"/>
                                    <w:rPr>
                                      <w:sz w:val="14"/>
                                      <w:szCs w:val="14"/>
                                    </w:rPr>
                                  </w:pPr>
                                  <w:r w:rsidRPr="00E3301E">
                                    <w:rPr>
                                      <w:sz w:val="14"/>
                                      <w:szCs w:val="14"/>
                                    </w:rPr>
                                    <w:t>139,424.34</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01.02.01.01.03</w:t>
                                  </w:r>
                                </w:p>
                              </w:tc>
                              <w:tc>
                                <w:tcPr>
                                  <w:tcW w:w="7746" w:type="dxa"/>
                                  <w:gridSpan w:val="4"/>
                                </w:tcPr>
                                <w:p w:rsidR="009004E6" w:rsidRPr="00E3301E" w:rsidRDefault="009004E6">
                                  <w:pPr>
                                    <w:pStyle w:val="TableParagraph"/>
                                    <w:tabs>
                                      <w:tab w:val="left" w:pos="6057"/>
                                      <w:tab w:val="right" w:pos="7649"/>
                                    </w:tabs>
                                    <w:ind w:left="717"/>
                                    <w:rPr>
                                      <w:sz w:val="14"/>
                                      <w:szCs w:val="14"/>
                                      <w:lang w:val="es-PE"/>
                                    </w:rPr>
                                  </w:pPr>
                                  <w:r w:rsidRPr="00E3301E">
                                    <w:rPr>
                                      <w:sz w:val="14"/>
                                      <w:szCs w:val="14"/>
                                      <w:lang w:val="es-PE"/>
                                    </w:rPr>
                                    <w:t>RELLENO CON MATERIAL DE PRESTAMO (NIVELACION DE</w:t>
                                  </w:r>
                                  <w:r w:rsidRPr="00E3301E">
                                    <w:rPr>
                                      <w:spacing w:val="-12"/>
                                      <w:sz w:val="14"/>
                                      <w:szCs w:val="14"/>
                                      <w:lang w:val="es-PE"/>
                                    </w:rPr>
                                    <w:t xml:space="preserve"> </w:t>
                                  </w:r>
                                  <w:r w:rsidRPr="00E3301E">
                                    <w:rPr>
                                      <w:sz w:val="14"/>
                                      <w:szCs w:val="14"/>
                                      <w:lang w:val="es-PE"/>
                                    </w:rPr>
                                    <w:t xml:space="preserve">PLATAFORMA)  </w:t>
                                  </w:r>
                                  <w:r w:rsidRPr="00E3301E">
                                    <w:rPr>
                                      <w:spacing w:val="15"/>
                                      <w:sz w:val="14"/>
                                      <w:szCs w:val="14"/>
                                      <w:lang w:val="es-PE"/>
                                    </w:rPr>
                                    <w:t xml:space="preserve"> </w:t>
                                  </w:r>
                                  <w:r w:rsidRPr="00E3301E">
                                    <w:rPr>
                                      <w:sz w:val="14"/>
                                      <w:szCs w:val="14"/>
                                      <w:lang w:val="es-PE"/>
                                    </w:rPr>
                                    <w:t>m</w:t>
                                  </w:r>
                                  <w:r w:rsidRPr="00E3301E">
                                    <w:rPr>
                                      <w:sz w:val="14"/>
                                      <w:szCs w:val="14"/>
                                      <w:vertAlign w:val="superscript"/>
                                      <w:lang w:val="es-PE"/>
                                    </w:rPr>
                                    <w:t>3</w:t>
                                  </w:r>
                                  <w:r w:rsidRPr="00E3301E">
                                    <w:rPr>
                                      <w:sz w:val="14"/>
                                      <w:szCs w:val="14"/>
                                      <w:lang w:val="es-PE"/>
                                    </w:rPr>
                                    <w:tab/>
                                    <w:t>12,000.00</w:t>
                                  </w:r>
                                  <w:r w:rsidRPr="00E3301E">
                                    <w:rPr>
                                      <w:sz w:val="14"/>
                                      <w:szCs w:val="14"/>
                                      <w:lang w:val="es-PE"/>
                                    </w:rPr>
                                    <w:tab/>
                                    <w:t>9.95</w:t>
                                  </w:r>
                                </w:p>
                              </w:tc>
                              <w:tc>
                                <w:tcPr>
                                  <w:tcW w:w="1042" w:type="dxa"/>
                                </w:tcPr>
                                <w:p w:rsidR="009004E6" w:rsidRPr="00E3301E" w:rsidRDefault="009004E6">
                                  <w:pPr>
                                    <w:pStyle w:val="TableParagraph"/>
                                    <w:ind w:right="34"/>
                                    <w:jc w:val="right"/>
                                    <w:rPr>
                                      <w:sz w:val="14"/>
                                      <w:szCs w:val="14"/>
                                    </w:rPr>
                                  </w:pPr>
                                  <w:r w:rsidRPr="00E3301E">
                                    <w:rPr>
                                      <w:sz w:val="14"/>
                                      <w:szCs w:val="14"/>
                                    </w:rPr>
                                    <w:t>119,400.00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01.02.01.01.04</w:t>
                                  </w:r>
                                </w:p>
                              </w:tc>
                              <w:tc>
                                <w:tcPr>
                                  <w:tcW w:w="7746" w:type="dxa"/>
                                  <w:gridSpan w:val="4"/>
                                </w:tcPr>
                                <w:p w:rsidR="009004E6" w:rsidRPr="00E3301E" w:rsidRDefault="009004E6">
                                  <w:pPr>
                                    <w:pStyle w:val="TableParagraph"/>
                                    <w:tabs>
                                      <w:tab w:val="left" w:pos="4949"/>
                                      <w:tab w:val="left" w:pos="6121"/>
                                      <w:tab w:val="right" w:pos="7649"/>
                                    </w:tabs>
                                    <w:spacing w:before="44"/>
                                    <w:ind w:left="717"/>
                                    <w:rPr>
                                      <w:sz w:val="14"/>
                                      <w:szCs w:val="14"/>
                                      <w:lang w:val="es-PE"/>
                                    </w:rPr>
                                  </w:pPr>
                                  <w:r w:rsidRPr="00E3301E">
                                    <w:rPr>
                                      <w:sz w:val="14"/>
                                      <w:szCs w:val="14"/>
                                      <w:lang w:val="es-PE"/>
                                    </w:rPr>
                                    <w:t>PERFILADO DEL AREA</w:t>
                                  </w:r>
                                  <w:r w:rsidRPr="00E3301E">
                                    <w:rPr>
                                      <w:spacing w:val="-6"/>
                                      <w:sz w:val="14"/>
                                      <w:szCs w:val="14"/>
                                      <w:lang w:val="es-PE"/>
                                    </w:rPr>
                                    <w:t xml:space="preserve"> </w:t>
                                  </w:r>
                                  <w:r w:rsidRPr="00E3301E">
                                    <w:rPr>
                                      <w:sz w:val="14"/>
                                      <w:szCs w:val="14"/>
                                      <w:lang w:val="es-PE"/>
                                    </w:rPr>
                                    <w:t>DE</w:t>
                                  </w:r>
                                  <w:r w:rsidRPr="00E3301E">
                                    <w:rPr>
                                      <w:spacing w:val="-2"/>
                                      <w:sz w:val="14"/>
                                      <w:szCs w:val="14"/>
                                      <w:lang w:val="es-PE"/>
                                    </w:rPr>
                                    <w:t xml:space="preserve"> </w:t>
                                  </w:r>
                                  <w:r w:rsidRPr="00E3301E">
                                    <w:rPr>
                                      <w:sz w:val="14"/>
                                      <w:szCs w:val="14"/>
                                      <w:lang w:val="es-PE"/>
                                    </w:rPr>
                                    <w:t>CIMENTACION</w:t>
                                  </w:r>
                                  <w:r w:rsidRPr="00E3301E">
                                    <w:rPr>
                                      <w:sz w:val="14"/>
                                      <w:szCs w:val="14"/>
                                      <w:lang w:val="es-PE"/>
                                    </w:rPr>
                                    <w:tab/>
                                    <w:t>m2</w:t>
                                  </w:r>
                                  <w:r w:rsidRPr="00E3301E">
                                    <w:rPr>
                                      <w:sz w:val="14"/>
                                      <w:szCs w:val="14"/>
                                      <w:lang w:val="es-PE"/>
                                    </w:rPr>
                                    <w:tab/>
                                    <w:t>5,245.01</w:t>
                                  </w:r>
                                  <w:r w:rsidRPr="00E3301E">
                                    <w:rPr>
                                      <w:sz w:val="14"/>
                                      <w:szCs w:val="14"/>
                                      <w:lang w:val="es-PE"/>
                                    </w:rPr>
                                    <w:tab/>
                                    <w:t>1.08</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5,664.61</w:t>
                                  </w:r>
                                </w:p>
                              </w:tc>
                            </w:tr>
                            <w:tr w:rsidR="009004E6">
                              <w:trPr>
                                <w:trHeight w:val="203"/>
                              </w:trPr>
                              <w:tc>
                                <w:tcPr>
                                  <w:tcW w:w="1231" w:type="dxa"/>
                                </w:tcPr>
                                <w:p w:rsidR="009004E6" w:rsidRPr="00E3301E" w:rsidRDefault="009004E6">
                                  <w:pPr>
                                    <w:pStyle w:val="TableParagraph"/>
                                    <w:spacing w:before="33" w:line="151" w:lineRule="exact"/>
                                    <w:ind w:left="60"/>
                                    <w:rPr>
                                      <w:sz w:val="14"/>
                                      <w:szCs w:val="14"/>
                                    </w:rPr>
                                  </w:pPr>
                                  <w:r w:rsidRPr="00E3301E">
                                    <w:rPr>
                                      <w:sz w:val="14"/>
                                      <w:szCs w:val="14"/>
                                    </w:rPr>
                                    <w:t>01.02.01.01.05</w:t>
                                  </w:r>
                                </w:p>
                              </w:tc>
                              <w:tc>
                                <w:tcPr>
                                  <w:tcW w:w="7746" w:type="dxa"/>
                                  <w:gridSpan w:val="4"/>
                                </w:tcPr>
                                <w:p w:rsidR="009004E6" w:rsidRPr="00E3301E" w:rsidRDefault="009004E6">
                                  <w:pPr>
                                    <w:pStyle w:val="TableParagraph"/>
                                    <w:tabs>
                                      <w:tab w:val="left" w:pos="6059"/>
                                      <w:tab w:val="right" w:pos="7649"/>
                                    </w:tabs>
                                    <w:spacing w:line="141" w:lineRule="exact"/>
                                    <w:ind w:left="717"/>
                                    <w:rPr>
                                      <w:sz w:val="14"/>
                                      <w:szCs w:val="14"/>
                                      <w:lang w:val="es-PE"/>
                                    </w:rPr>
                                  </w:pPr>
                                  <w:r w:rsidRPr="00E3301E">
                                    <w:rPr>
                                      <w:sz w:val="14"/>
                                      <w:szCs w:val="14"/>
                                      <w:lang w:val="es-PE"/>
                                    </w:rPr>
                                    <w:t>CARGUIO Y TRANSPORTE DEL MATERIAL ORGANICO A DEPOSITO DE</w:t>
                                  </w:r>
                                  <w:r w:rsidRPr="00E3301E">
                                    <w:rPr>
                                      <w:spacing w:val="6"/>
                                      <w:sz w:val="14"/>
                                      <w:szCs w:val="14"/>
                                      <w:lang w:val="es-PE"/>
                                    </w:rPr>
                                    <w:t xml:space="preserve"> </w:t>
                                  </w:r>
                                  <w:r w:rsidRPr="00E3301E">
                                    <w:rPr>
                                      <w:sz w:val="14"/>
                                      <w:szCs w:val="14"/>
                                      <w:lang w:val="es-PE"/>
                                    </w:rPr>
                                    <w:t>TOP</w:t>
                                  </w:r>
                                  <w:r w:rsidRPr="00E3301E">
                                    <w:rPr>
                                      <w:spacing w:val="9"/>
                                      <w:sz w:val="14"/>
                                      <w:szCs w:val="14"/>
                                      <w:lang w:val="es-PE"/>
                                    </w:rPr>
                                    <w:t xml:space="preserve"> </w:t>
                                  </w:r>
                                  <w:r w:rsidRPr="00E3301E">
                                    <w:rPr>
                                      <w:sz w:val="14"/>
                                      <w:szCs w:val="14"/>
                                      <w:lang w:val="es-PE"/>
                                    </w:rPr>
                                    <w:t>m</w:t>
                                  </w:r>
                                  <w:r w:rsidRPr="00E3301E">
                                    <w:rPr>
                                      <w:sz w:val="14"/>
                                      <w:szCs w:val="14"/>
                                      <w:vertAlign w:val="superscript"/>
                                      <w:lang w:val="es-PE"/>
                                    </w:rPr>
                                    <w:t>3</w:t>
                                  </w:r>
                                  <w:r w:rsidRPr="00E3301E">
                                    <w:rPr>
                                      <w:sz w:val="14"/>
                                      <w:szCs w:val="14"/>
                                      <w:lang w:val="es-PE"/>
                                    </w:rPr>
                                    <w:tab/>
                                    <w:t>39,492.12</w:t>
                                  </w:r>
                                  <w:r w:rsidRPr="00E3301E">
                                    <w:rPr>
                                      <w:sz w:val="14"/>
                                      <w:szCs w:val="14"/>
                                      <w:lang w:val="es-PE"/>
                                    </w:rPr>
                                    <w:tab/>
                                    <w:t>2.48</w:t>
                                  </w:r>
                                </w:p>
                              </w:tc>
                              <w:tc>
                                <w:tcPr>
                                  <w:tcW w:w="1042" w:type="dxa"/>
                                </w:tcPr>
                                <w:p w:rsidR="009004E6" w:rsidRPr="00E3301E" w:rsidRDefault="009004E6">
                                  <w:pPr>
                                    <w:pStyle w:val="TableParagraph"/>
                                    <w:spacing w:line="141" w:lineRule="exact"/>
                                    <w:ind w:right="34"/>
                                    <w:jc w:val="right"/>
                                    <w:rPr>
                                      <w:sz w:val="14"/>
                                      <w:szCs w:val="14"/>
                                    </w:rPr>
                                  </w:pPr>
                                  <w:r w:rsidRPr="00E3301E">
                                    <w:rPr>
                                      <w:sz w:val="14"/>
                                      <w:szCs w:val="14"/>
                                    </w:rPr>
                                    <w:t>97,940.46</w:t>
                                  </w:r>
                                </w:p>
                              </w:tc>
                            </w:tr>
                            <w:tr w:rsidR="009004E6">
                              <w:trPr>
                                <w:trHeight w:val="186"/>
                              </w:trPr>
                              <w:tc>
                                <w:tcPr>
                                  <w:tcW w:w="1231" w:type="dxa"/>
                                </w:tcPr>
                                <w:p w:rsidR="009004E6" w:rsidRPr="00E3301E" w:rsidRDefault="009004E6">
                                  <w:pPr>
                                    <w:pStyle w:val="TableParagraph"/>
                                    <w:spacing w:before="0"/>
                                    <w:rPr>
                                      <w:rFonts w:ascii="Times New Roman"/>
                                      <w:sz w:val="14"/>
                                      <w:szCs w:val="14"/>
                                    </w:rPr>
                                  </w:pPr>
                                </w:p>
                              </w:tc>
                              <w:tc>
                                <w:tcPr>
                                  <w:tcW w:w="7746" w:type="dxa"/>
                                  <w:gridSpan w:val="4"/>
                                </w:tcPr>
                                <w:p w:rsidR="009004E6" w:rsidRPr="00E3301E" w:rsidRDefault="009004E6" w:rsidP="009004E6">
                                  <w:pPr>
                                    <w:pStyle w:val="TableParagraph"/>
                                    <w:spacing w:before="0"/>
                                    <w:ind w:left="754"/>
                                    <w:rPr>
                                      <w:sz w:val="14"/>
                                      <w:szCs w:val="14"/>
                                    </w:rPr>
                                  </w:pPr>
                                  <w:r w:rsidRPr="00E3301E">
                                    <w:rPr>
                                      <w:sz w:val="14"/>
                                      <w:szCs w:val="14"/>
                                    </w:rPr>
                                    <w:t>SOIL D&lt;1.00 Km</w:t>
                                  </w:r>
                                </w:p>
                              </w:tc>
                              <w:tc>
                                <w:tcPr>
                                  <w:tcW w:w="1042" w:type="dxa"/>
                                </w:tcPr>
                                <w:p w:rsidR="009004E6" w:rsidRPr="00E3301E" w:rsidRDefault="009004E6">
                                  <w:pPr>
                                    <w:pStyle w:val="TableParagraph"/>
                                    <w:spacing w:before="0"/>
                                    <w:rPr>
                                      <w:rFonts w:ascii="Times New Roman"/>
                                      <w:sz w:val="14"/>
                                      <w:szCs w:val="14"/>
                                    </w:rPr>
                                  </w:pPr>
                                </w:p>
                              </w:tc>
                            </w:tr>
                            <w:tr w:rsidR="009004E6">
                              <w:trPr>
                                <w:trHeight w:val="229"/>
                              </w:trPr>
                              <w:tc>
                                <w:tcPr>
                                  <w:tcW w:w="1231" w:type="dxa"/>
                                </w:tcPr>
                                <w:p w:rsidR="009004E6" w:rsidRPr="00E3301E" w:rsidRDefault="009004E6">
                                  <w:pPr>
                                    <w:pStyle w:val="TableParagraph"/>
                                    <w:spacing w:before="22"/>
                                    <w:ind w:left="60"/>
                                    <w:rPr>
                                      <w:sz w:val="14"/>
                                      <w:szCs w:val="14"/>
                                    </w:rPr>
                                  </w:pPr>
                                  <w:r w:rsidRPr="00E3301E">
                                    <w:rPr>
                                      <w:sz w:val="14"/>
                                      <w:szCs w:val="14"/>
                                    </w:rPr>
                                    <w:t>01.02.01.01.06</w:t>
                                  </w:r>
                                </w:p>
                              </w:tc>
                              <w:tc>
                                <w:tcPr>
                                  <w:tcW w:w="4778" w:type="dxa"/>
                                </w:tcPr>
                                <w:p w:rsidR="009004E6" w:rsidRPr="00E3301E" w:rsidRDefault="009004E6">
                                  <w:pPr>
                                    <w:pStyle w:val="TableParagraph"/>
                                    <w:spacing w:before="31"/>
                                    <w:ind w:left="717"/>
                                    <w:rPr>
                                      <w:sz w:val="14"/>
                                      <w:szCs w:val="14"/>
                                      <w:lang w:val="es-PE"/>
                                    </w:rPr>
                                  </w:pPr>
                                  <w:r w:rsidRPr="00E3301E">
                                    <w:rPr>
                                      <w:sz w:val="14"/>
                                      <w:szCs w:val="14"/>
                                      <w:lang w:val="es-PE"/>
                                    </w:rPr>
                                    <w:t>ACONDICIONAMIENTO DE MATERIAL DE EXCAVACION EN BOTADERO</w:t>
                                  </w:r>
                                </w:p>
                              </w:tc>
                              <w:tc>
                                <w:tcPr>
                                  <w:tcW w:w="763" w:type="dxa"/>
                                </w:tcPr>
                                <w:p w:rsidR="009004E6" w:rsidRPr="00E3301E" w:rsidRDefault="009004E6">
                                  <w:pPr>
                                    <w:pStyle w:val="TableParagraph"/>
                                    <w:spacing w:before="31"/>
                                    <w:ind w:left="171"/>
                                    <w:rPr>
                                      <w:sz w:val="14"/>
                                      <w:szCs w:val="14"/>
                                    </w:rPr>
                                  </w:pPr>
                                  <w:r w:rsidRPr="00E3301E">
                                    <w:rPr>
                                      <w:sz w:val="14"/>
                                      <w:szCs w:val="14"/>
                                    </w:rPr>
                                    <w:t>m3</w:t>
                                  </w:r>
                                </w:p>
                              </w:tc>
                              <w:tc>
                                <w:tcPr>
                                  <w:tcW w:w="1382" w:type="dxa"/>
                                </w:tcPr>
                                <w:p w:rsidR="009004E6" w:rsidRPr="00E3301E" w:rsidRDefault="009004E6">
                                  <w:pPr>
                                    <w:pStyle w:val="TableParagraph"/>
                                    <w:spacing w:before="31"/>
                                    <w:ind w:right="350"/>
                                    <w:jc w:val="right"/>
                                    <w:rPr>
                                      <w:sz w:val="14"/>
                                      <w:szCs w:val="14"/>
                                    </w:rPr>
                                  </w:pPr>
                                  <w:r w:rsidRPr="00E3301E">
                                    <w:rPr>
                                      <w:sz w:val="14"/>
                                      <w:szCs w:val="14"/>
                                    </w:rPr>
                                    <w:t>39,492.12</w:t>
                                  </w:r>
                                </w:p>
                              </w:tc>
                              <w:tc>
                                <w:tcPr>
                                  <w:tcW w:w="823" w:type="dxa"/>
                                </w:tcPr>
                                <w:p w:rsidR="009004E6" w:rsidRPr="00E3301E" w:rsidRDefault="009004E6">
                                  <w:pPr>
                                    <w:pStyle w:val="TableParagraph"/>
                                    <w:spacing w:before="31"/>
                                    <w:ind w:right="94"/>
                                    <w:jc w:val="right"/>
                                    <w:rPr>
                                      <w:sz w:val="14"/>
                                      <w:szCs w:val="14"/>
                                    </w:rPr>
                                  </w:pPr>
                                  <w:r w:rsidRPr="00E3301E">
                                    <w:rPr>
                                      <w:sz w:val="14"/>
                                      <w:szCs w:val="14"/>
                                    </w:rPr>
                                    <w:t>1.62</w:t>
                                  </w:r>
                                </w:p>
                              </w:tc>
                              <w:tc>
                                <w:tcPr>
                                  <w:tcW w:w="1042" w:type="dxa"/>
                                </w:tcPr>
                                <w:p w:rsidR="009004E6" w:rsidRPr="00E3301E" w:rsidRDefault="009004E6">
                                  <w:pPr>
                                    <w:pStyle w:val="TableParagraph"/>
                                    <w:spacing w:before="31"/>
                                    <w:ind w:right="34"/>
                                    <w:jc w:val="right"/>
                                    <w:rPr>
                                      <w:sz w:val="14"/>
                                      <w:szCs w:val="14"/>
                                    </w:rPr>
                                  </w:pPr>
                                  <w:r w:rsidRPr="00E3301E">
                                    <w:rPr>
                                      <w:sz w:val="14"/>
                                      <w:szCs w:val="14"/>
                                    </w:rPr>
                                    <w:t>63,977.23</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800000"/>
                                      <w:sz w:val="14"/>
                                      <w:szCs w:val="14"/>
                                    </w:rPr>
                                    <w:t>01.02.01.02</w:t>
                                  </w:r>
                                </w:p>
                              </w:tc>
                              <w:tc>
                                <w:tcPr>
                                  <w:tcW w:w="4778" w:type="dxa"/>
                                </w:tcPr>
                                <w:p w:rsidR="009004E6" w:rsidRPr="00E3301E" w:rsidRDefault="009004E6">
                                  <w:pPr>
                                    <w:pStyle w:val="TableParagraph"/>
                                    <w:spacing w:before="44"/>
                                    <w:ind w:left="620"/>
                                    <w:rPr>
                                      <w:b/>
                                      <w:sz w:val="14"/>
                                      <w:szCs w:val="14"/>
                                    </w:rPr>
                                  </w:pPr>
                                  <w:r w:rsidRPr="00E3301E">
                                    <w:rPr>
                                      <w:b/>
                                      <w:color w:val="800000"/>
                                      <w:sz w:val="14"/>
                                      <w:szCs w:val="14"/>
                                    </w:rPr>
                                    <w:t>CONTRUCCION DEL DIQUE ETAPA 1</w:t>
                                  </w:r>
                                </w:p>
                              </w:tc>
                              <w:tc>
                                <w:tcPr>
                                  <w:tcW w:w="763" w:type="dxa"/>
                                </w:tcPr>
                                <w:p w:rsidR="009004E6" w:rsidRPr="00E3301E" w:rsidRDefault="009004E6">
                                  <w:pPr>
                                    <w:pStyle w:val="TableParagraph"/>
                                    <w:spacing w:before="0"/>
                                    <w:rPr>
                                      <w:rFonts w:ascii="Times New Roman"/>
                                      <w:sz w:val="14"/>
                                      <w:szCs w:val="14"/>
                                    </w:rPr>
                                  </w:pPr>
                                </w:p>
                              </w:tc>
                              <w:tc>
                                <w:tcPr>
                                  <w:tcW w:w="1382" w:type="dxa"/>
                                </w:tcPr>
                                <w:p w:rsidR="009004E6" w:rsidRPr="00E3301E" w:rsidRDefault="009004E6">
                                  <w:pPr>
                                    <w:pStyle w:val="TableParagraph"/>
                                    <w:spacing w:before="0"/>
                                    <w:rPr>
                                      <w:rFonts w:ascii="Times New Roman"/>
                                      <w:sz w:val="14"/>
                                      <w:szCs w:val="14"/>
                                    </w:rPr>
                                  </w:pPr>
                                </w:p>
                              </w:tc>
                              <w:tc>
                                <w:tcPr>
                                  <w:tcW w:w="823" w:type="dxa"/>
                                </w:tcPr>
                                <w:p w:rsidR="009004E6" w:rsidRPr="00E3301E" w:rsidRDefault="009004E6">
                                  <w:pPr>
                                    <w:pStyle w:val="TableParagraph"/>
                                    <w:spacing w:before="0"/>
                                    <w:rPr>
                                      <w:rFonts w:ascii="Times New Roman"/>
                                      <w:sz w:val="14"/>
                                      <w:szCs w:val="14"/>
                                    </w:rPr>
                                  </w:pPr>
                                </w:p>
                              </w:tc>
                              <w:tc>
                                <w:tcPr>
                                  <w:tcW w:w="1042" w:type="dxa"/>
                                </w:tcPr>
                                <w:p w:rsidR="009004E6" w:rsidRPr="00E3301E" w:rsidRDefault="009004E6">
                                  <w:pPr>
                                    <w:pStyle w:val="TableParagraph"/>
                                    <w:spacing w:before="44"/>
                                    <w:ind w:right="34"/>
                                    <w:jc w:val="right"/>
                                    <w:rPr>
                                      <w:b/>
                                      <w:sz w:val="14"/>
                                      <w:szCs w:val="14"/>
                                    </w:rPr>
                                  </w:pPr>
                                  <w:r w:rsidRPr="00E3301E">
                                    <w:rPr>
                                      <w:b/>
                                      <w:color w:val="800000"/>
                                      <w:sz w:val="14"/>
                                      <w:szCs w:val="14"/>
                                    </w:rPr>
                                    <w:t>3,248,215.81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01.02.01.02.01</w:t>
                                  </w:r>
                                </w:p>
                              </w:tc>
                              <w:tc>
                                <w:tcPr>
                                  <w:tcW w:w="4778" w:type="dxa"/>
                                </w:tcPr>
                                <w:p w:rsidR="009004E6" w:rsidRPr="00E3301E" w:rsidRDefault="009004E6">
                                  <w:pPr>
                                    <w:pStyle w:val="TableParagraph"/>
                                    <w:ind w:left="717"/>
                                    <w:rPr>
                                      <w:sz w:val="14"/>
                                      <w:szCs w:val="14"/>
                                    </w:rPr>
                                  </w:pPr>
                                  <w:r w:rsidRPr="00E3301E">
                                    <w:rPr>
                                      <w:sz w:val="14"/>
                                      <w:szCs w:val="14"/>
                                    </w:rPr>
                                    <w:t>CONFORMACION DEL DIQUE ETAPA 1</w:t>
                                  </w:r>
                                </w:p>
                              </w:tc>
                              <w:tc>
                                <w:tcPr>
                                  <w:tcW w:w="763" w:type="dxa"/>
                                </w:tcPr>
                                <w:p w:rsidR="009004E6" w:rsidRPr="00E3301E" w:rsidRDefault="009004E6">
                                  <w:pPr>
                                    <w:pStyle w:val="TableParagraph"/>
                                    <w:ind w:left="171"/>
                                    <w:rPr>
                                      <w:sz w:val="14"/>
                                      <w:szCs w:val="14"/>
                                    </w:rPr>
                                  </w:pPr>
                                  <w:r w:rsidRPr="00E3301E">
                                    <w:rPr>
                                      <w:sz w:val="14"/>
                                      <w:szCs w:val="14"/>
                                    </w:rPr>
                                    <w:t>m3</w:t>
                                  </w:r>
                                </w:p>
                              </w:tc>
                              <w:tc>
                                <w:tcPr>
                                  <w:tcW w:w="1382" w:type="dxa"/>
                                </w:tcPr>
                                <w:p w:rsidR="009004E6" w:rsidRPr="00E3301E" w:rsidRDefault="009004E6">
                                  <w:pPr>
                                    <w:pStyle w:val="TableParagraph"/>
                                    <w:ind w:right="348"/>
                                    <w:jc w:val="right"/>
                                    <w:rPr>
                                      <w:sz w:val="14"/>
                                      <w:szCs w:val="14"/>
                                    </w:rPr>
                                  </w:pPr>
                                  <w:r w:rsidRPr="00E3301E">
                                    <w:rPr>
                                      <w:sz w:val="14"/>
                                      <w:szCs w:val="14"/>
                                    </w:rPr>
                                    <w:t>112,571.43</w:t>
                                  </w:r>
                                </w:p>
                              </w:tc>
                              <w:tc>
                                <w:tcPr>
                                  <w:tcW w:w="823" w:type="dxa"/>
                                </w:tcPr>
                                <w:p w:rsidR="009004E6" w:rsidRPr="00E3301E" w:rsidRDefault="009004E6">
                                  <w:pPr>
                                    <w:pStyle w:val="TableParagraph"/>
                                    <w:ind w:right="94"/>
                                    <w:jc w:val="right"/>
                                    <w:rPr>
                                      <w:sz w:val="14"/>
                                      <w:szCs w:val="14"/>
                                    </w:rPr>
                                  </w:pPr>
                                  <w:r w:rsidRPr="00E3301E">
                                    <w:rPr>
                                      <w:sz w:val="14"/>
                                      <w:szCs w:val="14"/>
                                    </w:rPr>
                                    <w:t>9.95</w:t>
                                  </w:r>
                                </w:p>
                              </w:tc>
                              <w:tc>
                                <w:tcPr>
                                  <w:tcW w:w="1042" w:type="dxa"/>
                                </w:tcPr>
                                <w:p w:rsidR="009004E6" w:rsidRPr="00E3301E" w:rsidRDefault="009004E6">
                                  <w:pPr>
                                    <w:pStyle w:val="TableParagraph"/>
                                    <w:ind w:right="34"/>
                                    <w:jc w:val="right"/>
                                    <w:rPr>
                                      <w:sz w:val="14"/>
                                      <w:szCs w:val="14"/>
                                    </w:rPr>
                                  </w:pPr>
                                  <w:r w:rsidRPr="00E3301E">
                                    <w:rPr>
                                      <w:sz w:val="14"/>
                                      <w:szCs w:val="14"/>
                                    </w:rPr>
                                    <w:t>1,120,085.73</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01.02.01.02.02</w:t>
                                  </w:r>
                                </w:p>
                              </w:tc>
                              <w:tc>
                                <w:tcPr>
                                  <w:tcW w:w="4778" w:type="dxa"/>
                                </w:tcPr>
                                <w:p w:rsidR="009004E6" w:rsidRPr="00E3301E" w:rsidRDefault="009004E6">
                                  <w:pPr>
                                    <w:pStyle w:val="TableParagraph"/>
                                    <w:ind w:left="717"/>
                                    <w:rPr>
                                      <w:sz w:val="14"/>
                                      <w:szCs w:val="14"/>
                                      <w:lang w:val="es-PE"/>
                                    </w:rPr>
                                  </w:pPr>
                                  <w:r w:rsidRPr="00E3301E">
                                    <w:rPr>
                                      <w:sz w:val="14"/>
                                      <w:szCs w:val="14"/>
                                      <w:lang w:val="es-PE"/>
                                    </w:rPr>
                                    <w:t>CONFORMACION DEL DREN TIPO CHIMENEA</w:t>
                                  </w:r>
                                </w:p>
                              </w:tc>
                              <w:tc>
                                <w:tcPr>
                                  <w:tcW w:w="763" w:type="dxa"/>
                                </w:tcPr>
                                <w:p w:rsidR="009004E6" w:rsidRPr="00E3301E" w:rsidRDefault="009004E6">
                                  <w:pPr>
                                    <w:pStyle w:val="TableParagraph"/>
                                    <w:ind w:left="171"/>
                                    <w:rPr>
                                      <w:sz w:val="14"/>
                                      <w:szCs w:val="14"/>
                                    </w:rPr>
                                  </w:pPr>
                                  <w:r w:rsidRPr="00E3301E">
                                    <w:rPr>
                                      <w:sz w:val="14"/>
                                      <w:szCs w:val="14"/>
                                    </w:rPr>
                                    <w:t>m3</w:t>
                                  </w:r>
                                </w:p>
                              </w:tc>
                              <w:tc>
                                <w:tcPr>
                                  <w:tcW w:w="1382" w:type="dxa"/>
                                </w:tcPr>
                                <w:p w:rsidR="009004E6" w:rsidRPr="00E3301E" w:rsidRDefault="009004E6">
                                  <w:pPr>
                                    <w:pStyle w:val="TableParagraph"/>
                                    <w:ind w:right="352"/>
                                    <w:jc w:val="right"/>
                                    <w:rPr>
                                      <w:sz w:val="14"/>
                                      <w:szCs w:val="14"/>
                                    </w:rPr>
                                  </w:pPr>
                                  <w:r w:rsidRPr="00E3301E">
                                    <w:rPr>
                                      <w:sz w:val="14"/>
                                      <w:szCs w:val="14"/>
                                    </w:rPr>
                                    <w:t>1,609.08</w:t>
                                  </w:r>
                                </w:p>
                              </w:tc>
                              <w:tc>
                                <w:tcPr>
                                  <w:tcW w:w="823" w:type="dxa"/>
                                </w:tcPr>
                                <w:p w:rsidR="009004E6" w:rsidRPr="00E3301E" w:rsidRDefault="009004E6">
                                  <w:pPr>
                                    <w:pStyle w:val="TableParagraph"/>
                                    <w:ind w:right="94"/>
                                    <w:jc w:val="right"/>
                                    <w:rPr>
                                      <w:sz w:val="14"/>
                                      <w:szCs w:val="14"/>
                                    </w:rPr>
                                  </w:pPr>
                                  <w:r w:rsidRPr="00E3301E">
                                    <w:rPr>
                                      <w:sz w:val="14"/>
                                      <w:szCs w:val="14"/>
                                    </w:rPr>
                                    <w:t>50.84</w:t>
                                  </w:r>
                                </w:p>
                              </w:tc>
                              <w:tc>
                                <w:tcPr>
                                  <w:tcW w:w="1042" w:type="dxa"/>
                                </w:tcPr>
                                <w:p w:rsidR="009004E6" w:rsidRPr="00E3301E" w:rsidRDefault="009004E6">
                                  <w:pPr>
                                    <w:pStyle w:val="TableParagraph"/>
                                    <w:ind w:right="34"/>
                                    <w:jc w:val="right"/>
                                    <w:rPr>
                                      <w:sz w:val="14"/>
                                      <w:szCs w:val="14"/>
                                    </w:rPr>
                                  </w:pPr>
                                  <w:r w:rsidRPr="00E3301E">
                                    <w:rPr>
                                      <w:sz w:val="14"/>
                                      <w:szCs w:val="14"/>
                                    </w:rPr>
                                    <w:t>81,805.63</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01.02.01.02.03</w:t>
                                  </w:r>
                                </w:p>
                              </w:tc>
                              <w:tc>
                                <w:tcPr>
                                  <w:tcW w:w="4778" w:type="dxa"/>
                                </w:tcPr>
                                <w:p w:rsidR="009004E6" w:rsidRPr="00E3301E" w:rsidRDefault="009004E6">
                                  <w:pPr>
                                    <w:pStyle w:val="TableParagraph"/>
                                    <w:spacing w:before="44"/>
                                    <w:ind w:left="717"/>
                                    <w:rPr>
                                      <w:sz w:val="14"/>
                                      <w:szCs w:val="14"/>
                                      <w:lang w:val="es-PE"/>
                                    </w:rPr>
                                  </w:pPr>
                                  <w:r w:rsidRPr="00E3301E">
                                    <w:rPr>
                                      <w:sz w:val="14"/>
                                      <w:szCs w:val="14"/>
                                      <w:lang w:val="es-PE"/>
                                    </w:rPr>
                                    <w:t>CONFORMACION DEL DREN TIPO BLANKET</w:t>
                                  </w:r>
                                </w:p>
                              </w:tc>
                              <w:tc>
                                <w:tcPr>
                                  <w:tcW w:w="763" w:type="dxa"/>
                                </w:tcPr>
                                <w:p w:rsidR="009004E6" w:rsidRPr="00E3301E" w:rsidRDefault="009004E6">
                                  <w:pPr>
                                    <w:pStyle w:val="TableParagraph"/>
                                    <w:spacing w:before="44"/>
                                    <w:ind w:left="171"/>
                                    <w:rPr>
                                      <w:sz w:val="14"/>
                                      <w:szCs w:val="14"/>
                                    </w:rPr>
                                  </w:pPr>
                                  <w:r w:rsidRPr="00E3301E">
                                    <w:rPr>
                                      <w:sz w:val="14"/>
                                      <w:szCs w:val="14"/>
                                    </w:rPr>
                                    <w:t>m3</w:t>
                                  </w:r>
                                </w:p>
                              </w:tc>
                              <w:tc>
                                <w:tcPr>
                                  <w:tcW w:w="1382" w:type="dxa"/>
                                </w:tcPr>
                                <w:p w:rsidR="009004E6" w:rsidRPr="00E3301E" w:rsidRDefault="009004E6">
                                  <w:pPr>
                                    <w:pStyle w:val="TableParagraph"/>
                                    <w:spacing w:before="44"/>
                                    <w:ind w:right="353"/>
                                    <w:jc w:val="right"/>
                                    <w:rPr>
                                      <w:sz w:val="14"/>
                                      <w:szCs w:val="14"/>
                                    </w:rPr>
                                  </w:pPr>
                                  <w:r w:rsidRPr="00E3301E">
                                    <w:rPr>
                                      <w:sz w:val="14"/>
                                      <w:szCs w:val="14"/>
                                    </w:rPr>
                                    <w:t>19,259.28</w:t>
                                  </w:r>
                                </w:p>
                              </w:tc>
                              <w:tc>
                                <w:tcPr>
                                  <w:tcW w:w="823" w:type="dxa"/>
                                </w:tcPr>
                                <w:p w:rsidR="009004E6" w:rsidRPr="00E3301E" w:rsidRDefault="009004E6">
                                  <w:pPr>
                                    <w:pStyle w:val="TableParagraph"/>
                                    <w:spacing w:before="44"/>
                                    <w:ind w:right="94"/>
                                    <w:jc w:val="right"/>
                                    <w:rPr>
                                      <w:sz w:val="14"/>
                                      <w:szCs w:val="14"/>
                                    </w:rPr>
                                  </w:pPr>
                                  <w:r w:rsidRPr="00E3301E">
                                    <w:rPr>
                                      <w:sz w:val="14"/>
                                      <w:szCs w:val="14"/>
                                    </w:rPr>
                                    <w:t>52.51</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1,011,304.79</w:t>
                                  </w:r>
                                </w:p>
                              </w:tc>
                            </w:tr>
                            <w:tr w:rsidR="009004E6">
                              <w:trPr>
                                <w:trHeight w:val="241"/>
                              </w:trPr>
                              <w:tc>
                                <w:tcPr>
                                  <w:tcW w:w="1231" w:type="dxa"/>
                                </w:tcPr>
                                <w:p w:rsidR="009004E6" w:rsidRPr="007C1272" w:rsidRDefault="009004E6">
                                  <w:pPr>
                                    <w:pStyle w:val="TableParagraph"/>
                                    <w:spacing w:before="33"/>
                                    <w:ind w:left="60"/>
                                    <w:rPr>
                                      <w:sz w:val="14"/>
                                      <w:szCs w:val="14"/>
                                    </w:rPr>
                                  </w:pPr>
                                  <w:r w:rsidRPr="007C1272">
                                    <w:rPr>
                                      <w:sz w:val="14"/>
                                      <w:szCs w:val="14"/>
                                    </w:rPr>
                                    <w:t>01.02.01.02.04</w:t>
                                  </w:r>
                                </w:p>
                              </w:tc>
                              <w:tc>
                                <w:tcPr>
                                  <w:tcW w:w="4778" w:type="dxa"/>
                                </w:tcPr>
                                <w:p w:rsidR="009004E6" w:rsidRPr="007C1272" w:rsidRDefault="009004E6">
                                  <w:pPr>
                                    <w:pStyle w:val="TableParagraph"/>
                                    <w:ind w:left="717"/>
                                    <w:rPr>
                                      <w:sz w:val="14"/>
                                      <w:szCs w:val="14"/>
                                      <w:lang w:val="es-PE"/>
                                    </w:rPr>
                                  </w:pPr>
                                  <w:r w:rsidRPr="007C1272">
                                    <w:rPr>
                                      <w:sz w:val="14"/>
                                      <w:szCs w:val="14"/>
                                      <w:lang w:val="es-PE"/>
                                    </w:rPr>
                                    <w:t>CONFORMACION DEL DREN TIPO FAJA</w:t>
                                  </w:r>
                                </w:p>
                              </w:tc>
                              <w:tc>
                                <w:tcPr>
                                  <w:tcW w:w="763" w:type="dxa"/>
                                </w:tcPr>
                                <w:p w:rsidR="009004E6" w:rsidRPr="007C1272" w:rsidRDefault="009004E6">
                                  <w:pPr>
                                    <w:pStyle w:val="TableParagraph"/>
                                    <w:ind w:left="171"/>
                                    <w:rPr>
                                      <w:sz w:val="14"/>
                                      <w:szCs w:val="14"/>
                                    </w:rPr>
                                  </w:pPr>
                                  <w:r w:rsidRPr="007C1272">
                                    <w:rPr>
                                      <w:sz w:val="14"/>
                                      <w:szCs w:val="14"/>
                                    </w:rPr>
                                    <w:t>m3</w:t>
                                  </w:r>
                                </w:p>
                              </w:tc>
                              <w:tc>
                                <w:tcPr>
                                  <w:tcW w:w="1382" w:type="dxa"/>
                                </w:tcPr>
                                <w:p w:rsidR="009004E6" w:rsidRPr="007C1272" w:rsidRDefault="009004E6">
                                  <w:pPr>
                                    <w:pStyle w:val="TableParagraph"/>
                                    <w:ind w:right="352"/>
                                    <w:jc w:val="right"/>
                                    <w:rPr>
                                      <w:sz w:val="14"/>
                                      <w:szCs w:val="14"/>
                                    </w:rPr>
                                  </w:pPr>
                                  <w:r w:rsidRPr="007C1272">
                                    <w:rPr>
                                      <w:sz w:val="14"/>
                                      <w:szCs w:val="14"/>
                                    </w:rPr>
                                    <w:t>18,426.40</w:t>
                                  </w:r>
                                </w:p>
                              </w:tc>
                              <w:tc>
                                <w:tcPr>
                                  <w:tcW w:w="823" w:type="dxa"/>
                                </w:tcPr>
                                <w:p w:rsidR="009004E6" w:rsidRPr="007C1272" w:rsidRDefault="009004E6">
                                  <w:pPr>
                                    <w:pStyle w:val="TableParagraph"/>
                                    <w:ind w:right="94"/>
                                    <w:jc w:val="right"/>
                                    <w:rPr>
                                      <w:sz w:val="14"/>
                                      <w:szCs w:val="14"/>
                                    </w:rPr>
                                  </w:pPr>
                                  <w:r w:rsidRPr="007C1272">
                                    <w:rPr>
                                      <w:sz w:val="14"/>
                                      <w:szCs w:val="14"/>
                                    </w:rPr>
                                    <w:t>53.20</w:t>
                                  </w:r>
                                </w:p>
                              </w:tc>
                              <w:tc>
                                <w:tcPr>
                                  <w:tcW w:w="1042" w:type="dxa"/>
                                </w:tcPr>
                                <w:p w:rsidR="009004E6" w:rsidRPr="007C1272" w:rsidRDefault="009004E6">
                                  <w:pPr>
                                    <w:pStyle w:val="TableParagraph"/>
                                    <w:ind w:right="34"/>
                                    <w:jc w:val="right"/>
                                    <w:rPr>
                                      <w:sz w:val="14"/>
                                      <w:szCs w:val="14"/>
                                    </w:rPr>
                                  </w:pPr>
                                  <w:r w:rsidRPr="007C1272">
                                    <w:rPr>
                                      <w:sz w:val="14"/>
                                      <w:szCs w:val="14"/>
                                    </w:rPr>
                                    <w:t>980,284.48</w:t>
                                  </w:r>
                                </w:p>
                              </w:tc>
                            </w:tr>
                            <w:tr w:rsidR="009004E6">
                              <w:trPr>
                                <w:trHeight w:val="204"/>
                              </w:trPr>
                              <w:tc>
                                <w:tcPr>
                                  <w:tcW w:w="1231" w:type="dxa"/>
                                </w:tcPr>
                                <w:p w:rsidR="009004E6" w:rsidRPr="007C1272" w:rsidRDefault="009004E6">
                                  <w:pPr>
                                    <w:pStyle w:val="TableParagraph"/>
                                    <w:spacing w:before="34" w:line="151" w:lineRule="exact"/>
                                    <w:ind w:left="60"/>
                                    <w:rPr>
                                      <w:sz w:val="14"/>
                                      <w:szCs w:val="14"/>
                                    </w:rPr>
                                  </w:pPr>
                                  <w:r w:rsidRPr="007C1272">
                                    <w:rPr>
                                      <w:sz w:val="14"/>
                                      <w:szCs w:val="14"/>
                                    </w:rPr>
                                    <w:t>01.02.01.02.05</w:t>
                                  </w:r>
                                </w:p>
                              </w:tc>
                              <w:tc>
                                <w:tcPr>
                                  <w:tcW w:w="4778" w:type="dxa"/>
                                </w:tcPr>
                                <w:p w:rsidR="009004E6" w:rsidRPr="007C1272" w:rsidRDefault="009004E6">
                                  <w:pPr>
                                    <w:pStyle w:val="TableParagraph"/>
                                    <w:spacing w:line="141" w:lineRule="exact"/>
                                    <w:ind w:left="717"/>
                                    <w:rPr>
                                      <w:sz w:val="14"/>
                                      <w:szCs w:val="14"/>
                                    </w:rPr>
                                  </w:pPr>
                                  <w:r w:rsidRPr="007C1272">
                                    <w:rPr>
                                      <w:sz w:val="14"/>
                                      <w:szCs w:val="14"/>
                                    </w:rPr>
                                    <w:t>CONFORMACION DEL DREN TALON</w:t>
                                  </w:r>
                                </w:p>
                              </w:tc>
                              <w:tc>
                                <w:tcPr>
                                  <w:tcW w:w="763" w:type="dxa"/>
                                </w:tcPr>
                                <w:p w:rsidR="009004E6" w:rsidRPr="007C1272" w:rsidRDefault="009004E6">
                                  <w:pPr>
                                    <w:pStyle w:val="TableParagraph"/>
                                    <w:spacing w:line="141" w:lineRule="exact"/>
                                    <w:ind w:left="171"/>
                                    <w:rPr>
                                      <w:sz w:val="14"/>
                                      <w:szCs w:val="14"/>
                                    </w:rPr>
                                  </w:pPr>
                                  <w:r w:rsidRPr="007C1272">
                                    <w:rPr>
                                      <w:sz w:val="14"/>
                                      <w:szCs w:val="14"/>
                                    </w:rPr>
                                    <w:t>m</w:t>
                                  </w:r>
                                </w:p>
                              </w:tc>
                              <w:tc>
                                <w:tcPr>
                                  <w:tcW w:w="1382" w:type="dxa"/>
                                </w:tcPr>
                                <w:p w:rsidR="009004E6" w:rsidRPr="007C1272" w:rsidRDefault="009004E6">
                                  <w:pPr>
                                    <w:pStyle w:val="TableParagraph"/>
                                    <w:spacing w:line="141" w:lineRule="exact"/>
                                    <w:ind w:right="352"/>
                                    <w:jc w:val="right"/>
                                    <w:rPr>
                                      <w:sz w:val="14"/>
                                      <w:szCs w:val="14"/>
                                    </w:rPr>
                                  </w:pPr>
                                  <w:r w:rsidRPr="007C1272">
                                    <w:rPr>
                                      <w:sz w:val="14"/>
                                      <w:szCs w:val="14"/>
                                    </w:rPr>
                                    <w:t>492.40</w:t>
                                  </w:r>
                                </w:p>
                              </w:tc>
                              <w:tc>
                                <w:tcPr>
                                  <w:tcW w:w="823" w:type="dxa"/>
                                </w:tcPr>
                                <w:p w:rsidR="009004E6" w:rsidRPr="007C1272" w:rsidRDefault="009004E6">
                                  <w:pPr>
                                    <w:pStyle w:val="TableParagraph"/>
                                    <w:spacing w:line="141" w:lineRule="exact"/>
                                    <w:ind w:right="94"/>
                                    <w:jc w:val="right"/>
                                    <w:rPr>
                                      <w:sz w:val="14"/>
                                      <w:szCs w:val="14"/>
                                    </w:rPr>
                                  </w:pPr>
                                  <w:r w:rsidRPr="007C1272">
                                    <w:rPr>
                                      <w:sz w:val="14"/>
                                      <w:szCs w:val="14"/>
                                    </w:rPr>
                                    <w:t>111.16</w:t>
                                  </w:r>
                                </w:p>
                              </w:tc>
                              <w:tc>
                                <w:tcPr>
                                  <w:tcW w:w="1042" w:type="dxa"/>
                                </w:tcPr>
                                <w:p w:rsidR="009004E6" w:rsidRPr="007C1272" w:rsidRDefault="009004E6">
                                  <w:pPr>
                                    <w:pStyle w:val="TableParagraph"/>
                                    <w:spacing w:line="141" w:lineRule="exact"/>
                                    <w:ind w:right="34"/>
                                    <w:jc w:val="right"/>
                                    <w:rPr>
                                      <w:sz w:val="14"/>
                                      <w:szCs w:val="14"/>
                                    </w:rPr>
                                  </w:pPr>
                                  <w:r w:rsidRPr="007C1272">
                                    <w:rPr>
                                      <w:sz w:val="14"/>
                                      <w:szCs w:val="14"/>
                                    </w:rPr>
                                    <w:t>54,735.18</w:t>
                                  </w:r>
                                </w:p>
                              </w:tc>
                            </w:tr>
                          </w:tbl>
                          <w:p w:rsidR="009004E6" w:rsidRDefault="009004E6" w:rsidP="009004E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BC8B3" id="_x0000_t202" coordsize="21600,21600" o:spt="202" path="m,l,21600r21600,l21600,xe">
                <v:stroke joinstyle="miter"/>
                <v:path gradientshapeok="t" o:connecttype="rect"/>
              </v:shapetype>
              <v:shape id="Cuadro de texto 2" o:spid="_x0000_s1026" type="#_x0000_t202" style="position:absolute;left:0;text-align:left;margin-left:63.75pt;margin-top:13.45pt;width:502.2pt;height:3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CkXtQIAALg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Ob9cLJIYjio4mwVRAhJwMUg6Xe+V&#10;Nu+Y7JA1MqxAAQ6e7O+0semQdHKx0YQseds6FbTi2QY4jjsQHK7aM5uGa+pjEiTr5XoZe3E0X3tx&#10;UBTeTZnH3rwMF7PissjzIvxp44Zx2nBKmbBhJoGF8Z818Cj1URoniWnZcmrhbEpabTd5q9CegMBL&#10;9x0LcubmP0/DFQG4vKAURnFwGyVeOV8uvLiMZ16yCJZeECa3yTyIk7gon1O644L9OyU0ZDiZRbNR&#10;Tb/lFrjvNTeSdtzACGl5l+HlyYmkVoNrQV1rDeHtaJ+Vwqb/VApo99Rop1gr0lGu5rA5HF8IgFk1&#10;byR9AAkrCQIDMcL4A6OR6gdGA4ySDOvvO6IYRu17Ac/Azp3JUJOxmQwiKriaYYPRaOZmnE+7XvFt&#10;A8jjQxPyBp5KzZ2In7I4PjAYD47LcZTZ+XP+77yeBu7qFwAAAP//AwBQSwMEFAAGAAgAAAAhAIPf&#10;5OfgAAAACwEAAA8AAABkcnMvZG93bnJldi54bWxMj8FOg0AQhu8mvsNmTLzZBYwIyNI0Rk8mjRQP&#10;Hhd2C5uys8huW3z7Tk96mz/z5Z9vyvViR3bSszcOBcSrCJjGzimDvYCv5v0hA+aDRCVHh1rAr/aw&#10;rm5vSlkod8Zan3ahZ1SCvpAChhCmgnPfDdpKv3KTRtrt3WxloDj3XM3yTOV25EkUpdxKg3RhkJN+&#10;HXR32B2tgM031m/mZ9t+1vvaNE0e4Ud6EOL+btm8AAt6CX8wXPVJHSpyat0RlWcj5eT5iVABSZoD&#10;uwLxY0xTKyCLsxx4VfL/P1QXAAAA//8DAFBLAQItABQABgAIAAAAIQC2gziS/gAAAOEBAAATAAAA&#10;AAAAAAAAAAAAAAAAAABbQ29udGVudF9UeXBlc10ueG1sUEsBAi0AFAAGAAgAAAAhADj9If/WAAAA&#10;lAEAAAsAAAAAAAAAAAAAAAAALwEAAF9yZWxzLy5yZWxzUEsBAi0AFAAGAAgAAAAhAHfcKRe1AgAA&#10;uAUAAA4AAAAAAAAAAAAAAAAALgIAAGRycy9lMm9Eb2MueG1sUEsBAi0AFAAGAAgAAAAhAIPf5Ofg&#10;AAAACwEAAA8AAAAAAAAAAAAAAAAADwUAAGRycy9kb3ducmV2LnhtbFBLBQYAAAAABAAEAPMAAAAc&#10;BgAAAAA=&#10;" filled="f" stroked="f">
                <v:textbox inset="0,0,0,0">
                  <w:txbxContent>
                    <w:tbl>
                      <w:tblPr>
                        <w:tblStyle w:val="TableNormal"/>
                        <w:tblW w:w="0" w:type="auto"/>
                        <w:tblLayout w:type="fixed"/>
                        <w:tblLook w:val="01E0" w:firstRow="1" w:lastRow="1" w:firstColumn="1" w:lastColumn="1" w:noHBand="0" w:noVBand="0"/>
                      </w:tblPr>
                      <w:tblGrid>
                        <w:gridCol w:w="1231"/>
                        <w:gridCol w:w="4778"/>
                        <w:gridCol w:w="763"/>
                        <w:gridCol w:w="1382"/>
                        <w:gridCol w:w="823"/>
                        <w:gridCol w:w="1042"/>
                      </w:tblGrid>
                      <w:tr w:rsidR="009004E6" w:rsidRPr="0036222F">
                        <w:trPr>
                          <w:trHeight w:val="183"/>
                        </w:trPr>
                        <w:tc>
                          <w:tcPr>
                            <w:tcW w:w="1231" w:type="dxa"/>
                          </w:tcPr>
                          <w:p w:rsidR="009004E6" w:rsidRPr="00B1786B" w:rsidRDefault="009004E6">
                            <w:pPr>
                              <w:pStyle w:val="TableParagraph"/>
                              <w:spacing w:before="0" w:line="160" w:lineRule="exact"/>
                              <w:ind w:left="60"/>
                              <w:rPr>
                                <w:sz w:val="16"/>
                                <w:szCs w:val="16"/>
                              </w:rPr>
                            </w:pPr>
                            <w:r w:rsidRPr="00B1786B">
                              <w:rPr>
                                <w:w w:val="105"/>
                                <w:sz w:val="16"/>
                                <w:szCs w:val="16"/>
                              </w:rPr>
                              <w:t>Presupuesto</w:t>
                            </w:r>
                          </w:p>
                        </w:tc>
                        <w:tc>
                          <w:tcPr>
                            <w:tcW w:w="7746" w:type="dxa"/>
                            <w:gridSpan w:val="4"/>
                          </w:tcPr>
                          <w:p w:rsidR="009004E6" w:rsidRPr="00B1786B" w:rsidRDefault="009004E6">
                            <w:pPr>
                              <w:pStyle w:val="TableParagraph"/>
                              <w:tabs>
                                <w:tab w:val="left" w:pos="1169"/>
                              </w:tabs>
                              <w:spacing w:before="0" w:line="163" w:lineRule="exact"/>
                              <w:ind w:left="329"/>
                              <w:rPr>
                                <w:b/>
                                <w:sz w:val="16"/>
                                <w:szCs w:val="16"/>
                                <w:lang w:val="es-PE"/>
                              </w:rPr>
                            </w:pPr>
                            <w:r w:rsidRPr="00B1786B">
                              <w:rPr>
                                <w:b/>
                                <w:sz w:val="16"/>
                                <w:szCs w:val="16"/>
                                <w:lang w:val="es-PE"/>
                              </w:rPr>
                              <w:t>0701072</w:t>
                            </w:r>
                            <w:r w:rsidRPr="00B1786B">
                              <w:rPr>
                                <w:b/>
                                <w:sz w:val="16"/>
                                <w:szCs w:val="16"/>
                                <w:lang w:val="es-PE"/>
                              </w:rPr>
                              <w:tab/>
                              <w:t>INGENIERIA DE DETALLE DEL RECRECIMIENTO DEL DEPOSITO DE RELAVES</w:t>
                            </w:r>
                            <w:r w:rsidRPr="00B1786B">
                              <w:rPr>
                                <w:b/>
                                <w:spacing w:val="-15"/>
                                <w:sz w:val="16"/>
                                <w:szCs w:val="16"/>
                                <w:lang w:val="es-PE"/>
                              </w:rPr>
                              <w:t xml:space="preserve"> </w:t>
                            </w:r>
                            <w:r w:rsidRPr="00B1786B">
                              <w:rPr>
                                <w:b/>
                                <w:sz w:val="16"/>
                                <w:szCs w:val="16"/>
                                <w:lang w:val="es-PE"/>
                              </w:rPr>
                              <w:t>ALPAMARCA-2018</w:t>
                            </w:r>
                          </w:p>
                        </w:tc>
                        <w:tc>
                          <w:tcPr>
                            <w:tcW w:w="1042" w:type="dxa"/>
                            <w:vMerge w:val="restart"/>
                          </w:tcPr>
                          <w:p w:rsidR="009004E6" w:rsidRPr="00B1786B" w:rsidRDefault="009004E6">
                            <w:pPr>
                              <w:pStyle w:val="TableParagraph"/>
                              <w:spacing w:before="0"/>
                              <w:rPr>
                                <w:rFonts w:ascii="Times New Roman"/>
                                <w:sz w:val="16"/>
                                <w:szCs w:val="16"/>
                                <w:lang w:val="es-PE"/>
                              </w:rPr>
                            </w:pPr>
                          </w:p>
                        </w:tc>
                      </w:tr>
                      <w:tr w:rsidR="009004E6">
                        <w:trPr>
                          <w:trHeight w:val="201"/>
                        </w:trPr>
                        <w:tc>
                          <w:tcPr>
                            <w:tcW w:w="1231" w:type="dxa"/>
                          </w:tcPr>
                          <w:p w:rsidR="009004E6" w:rsidRPr="00B1786B" w:rsidRDefault="009004E6">
                            <w:pPr>
                              <w:pStyle w:val="TableParagraph"/>
                              <w:spacing w:before="3"/>
                              <w:ind w:left="60"/>
                              <w:rPr>
                                <w:sz w:val="16"/>
                                <w:szCs w:val="16"/>
                              </w:rPr>
                            </w:pPr>
                            <w:r w:rsidRPr="00B1786B">
                              <w:rPr>
                                <w:w w:val="105"/>
                                <w:sz w:val="16"/>
                                <w:szCs w:val="16"/>
                              </w:rPr>
                              <w:t>Subpresupuesto</w:t>
                            </w:r>
                          </w:p>
                        </w:tc>
                        <w:tc>
                          <w:tcPr>
                            <w:tcW w:w="7746" w:type="dxa"/>
                            <w:gridSpan w:val="4"/>
                          </w:tcPr>
                          <w:p w:rsidR="009004E6" w:rsidRPr="00B1786B" w:rsidRDefault="009004E6">
                            <w:pPr>
                              <w:pStyle w:val="TableParagraph"/>
                              <w:tabs>
                                <w:tab w:val="left" w:pos="1169"/>
                              </w:tabs>
                              <w:spacing w:before="5" w:line="176" w:lineRule="exact"/>
                              <w:ind w:left="329"/>
                              <w:rPr>
                                <w:b/>
                                <w:sz w:val="16"/>
                                <w:szCs w:val="16"/>
                              </w:rPr>
                            </w:pPr>
                            <w:r w:rsidRPr="00B1786B">
                              <w:rPr>
                                <w:b/>
                                <w:sz w:val="16"/>
                                <w:szCs w:val="16"/>
                              </w:rPr>
                              <w:t>001</w:t>
                            </w:r>
                            <w:r w:rsidRPr="00B1786B">
                              <w:rPr>
                                <w:b/>
                                <w:sz w:val="16"/>
                                <w:szCs w:val="16"/>
                              </w:rPr>
                              <w:tab/>
                            </w:r>
                            <w:r w:rsidRPr="00B1786B">
                              <w:rPr>
                                <w:b/>
                                <w:position w:val="1"/>
                                <w:sz w:val="16"/>
                                <w:szCs w:val="16"/>
                              </w:rPr>
                              <w:t>ETAPA</w:t>
                            </w:r>
                            <w:r w:rsidRPr="00B1786B">
                              <w:rPr>
                                <w:b/>
                                <w:spacing w:val="-1"/>
                                <w:position w:val="1"/>
                                <w:sz w:val="16"/>
                                <w:szCs w:val="16"/>
                              </w:rPr>
                              <w:t xml:space="preserve"> </w:t>
                            </w:r>
                            <w:r w:rsidRPr="00B1786B">
                              <w:rPr>
                                <w:b/>
                                <w:position w:val="1"/>
                                <w:sz w:val="16"/>
                                <w:szCs w:val="16"/>
                              </w:rPr>
                              <w:t>I</w:t>
                            </w:r>
                          </w:p>
                        </w:tc>
                        <w:tc>
                          <w:tcPr>
                            <w:tcW w:w="1042" w:type="dxa"/>
                            <w:vMerge/>
                            <w:tcBorders>
                              <w:top w:val="nil"/>
                            </w:tcBorders>
                          </w:tcPr>
                          <w:p w:rsidR="009004E6" w:rsidRPr="00B1786B" w:rsidRDefault="009004E6">
                            <w:pPr>
                              <w:rPr>
                                <w:sz w:val="16"/>
                                <w:szCs w:val="16"/>
                              </w:rPr>
                            </w:pPr>
                          </w:p>
                        </w:tc>
                      </w:tr>
                      <w:tr w:rsidR="009004E6">
                        <w:trPr>
                          <w:trHeight w:val="186"/>
                        </w:trPr>
                        <w:tc>
                          <w:tcPr>
                            <w:tcW w:w="1231" w:type="dxa"/>
                          </w:tcPr>
                          <w:p w:rsidR="009004E6" w:rsidRPr="00B1786B" w:rsidRDefault="009004E6">
                            <w:pPr>
                              <w:pStyle w:val="TableParagraph"/>
                              <w:spacing w:before="1"/>
                              <w:ind w:left="60"/>
                              <w:rPr>
                                <w:sz w:val="16"/>
                                <w:szCs w:val="16"/>
                              </w:rPr>
                            </w:pPr>
                            <w:r w:rsidRPr="00B1786B">
                              <w:rPr>
                                <w:w w:val="105"/>
                                <w:sz w:val="16"/>
                                <w:szCs w:val="16"/>
                              </w:rPr>
                              <w:t>Cliente</w:t>
                            </w:r>
                          </w:p>
                        </w:tc>
                        <w:tc>
                          <w:tcPr>
                            <w:tcW w:w="7746" w:type="dxa"/>
                            <w:gridSpan w:val="4"/>
                          </w:tcPr>
                          <w:p w:rsidR="009004E6" w:rsidRPr="00B1786B" w:rsidRDefault="009004E6">
                            <w:pPr>
                              <w:pStyle w:val="TableParagraph"/>
                              <w:tabs>
                                <w:tab w:val="left" w:pos="7215"/>
                              </w:tabs>
                              <w:spacing w:before="0" w:line="167" w:lineRule="exact"/>
                              <w:ind w:left="329"/>
                              <w:rPr>
                                <w:sz w:val="16"/>
                                <w:szCs w:val="16"/>
                                <w:lang w:val="es-PE"/>
                              </w:rPr>
                            </w:pPr>
                            <w:r w:rsidRPr="00B1786B">
                              <w:rPr>
                                <w:b/>
                                <w:sz w:val="16"/>
                                <w:szCs w:val="16"/>
                                <w:lang w:val="es-PE"/>
                              </w:rPr>
                              <w:t>COMPAÑÍA MINERA</w:t>
                            </w:r>
                            <w:r w:rsidRPr="00B1786B">
                              <w:rPr>
                                <w:b/>
                                <w:spacing w:val="-4"/>
                                <w:sz w:val="16"/>
                                <w:szCs w:val="16"/>
                                <w:lang w:val="es-PE"/>
                              </w:rPr>
                              <w:t xml:space="preserve"> </w:t>
                            </w:r>
                            <w:r w:rsidRPr="00B1786B">
                              <w:rPr>
                                <w:b/>
                                <w:sz w:val="16"/>
                                <w:szCs w:val="16"/>
                                <w:lang w:val="es-PE"/>
                              </w:rPr>
                              <w:t>ALPAMARCA</w:t>
                            </w:r>
                            <w:r w:rsidRPr="00B1786B">
                              <w:rPr>
                                <w:b/>
                                <w:spacing w:val="-2"/>
                                <w:sz w:val="16"/>
                                <w:szCs w:val="16"/>
                                <w:lang w:val="es-PE"/>
                              </w:rPr>
                              <w:t xml:space="preserve"> </w:t>
                            </w:r>
                            <w:r w:rsidRPr="00B1786B">
                              <w:rPr>
                                <w:b/>
                                <w:sz w:val="16"/>
                                <w:szCs w:val="16"/>
                                <w:lang w:val="es-PE"/>
                              </w:rPr>
                              <w:t>SAC</w:t>
                            </w:r>
                            <w:r w:rsidRPr="00B1786B">
                              <w:rPr>
                                <w:b/>
                                <w:sz w:val="16"/>
                                <w:szCs w:val="16"/>
                                <w:lang w:val="es-PE"/>
                              </w:rPr>
                              <w:tab/>
                            </w:r>
                            <w:r w:rsidRPr="00B1786B">
                              <w:rPr>
                                <w:position w:val="2"/>
                                <w:sz w:val="16"/>
                                <w:szCs w:val="16"/>
                                <w:lang w:val="es-PE"/>
                              </w:rPr>
                              <w:t>Costo</w:t>
                            </w:r>
                            <w:r w:rsidRPr="00B1786B">
                              <w:rPr>
                                <w:spacing w:val="2"/>
                                <w:position w:val="2"/>
                                <w:sz w:val="16"/>
                                <w:szCs w:val="16"/>
                                <w:lang w:val="es-PE"/>
                              </w:rPr>
                              <w:t xml:space="preserve"> </w:t>
                            </w:r>
                            <w:r w:rsidRPr="00B1786B">
                              <w:rPr>
                                <w:position w:val="2"/>
                                <w:sz w:val="16"/>
                                <w:szCs w:val="16"/>
                                <w:lang w:val="es-PE"/>
                              </w:rPr>
                              <w:t>al</w:t>
                            </w:r>
                          </w:p>
                        </w:tc>
                        <w:tc>
                          <w:tcPr>
                            <w:tcW w:w="1042" w:type="dxa"/>
                          </w:tcPr>
                          <w:p w:rsidR="009004E6" w:rsidRPr="00B1786B" w:rsidRDefault="009004E6">
                            <w:pPr>
                              <w:pStyle w:val="TableParagraph"/>
                              <w:spacing w:before="0" w:line="167" w:lineRule="exact"/>
                              <w:ind w:right="29"/>
                              <w:jc w:val="right"/>
                              <w:rPr>
                                <w:b/>
                                <w:sz w:val="16"/>
                                <w:szCs w:val="16"/>
                              </w:rPr>
                            </w:pPr>
                            <w:r w:rsidRPr="00B1786B">
                              <w:rPr>
                                <w:b/>
                                <w:sz w:val="16"/>
                                <w:szCs w:val="16"/>
                              </w:rPr>
                              <w:t>28/04/2018</w:t>
                            </w:r>
                          </w:p>
                        </w:tc>
                      </w:tr>
                      <w:tr w:rsidR="009004E6" w:rsidRPr="0036222F">
                        <w:trPr>
                          <w:trHeight w:val="314"/>
                        </w:trPr>
                        <w:tc>
                          <w:tcPr>
                            <w:tcW w:w="1231" w:type="dxa"/>
                            <w:tcBorders>
                              <w:bottom w:val="single" w:sz="12" w:space="0" w:color="000000"/>
                            </w:tcBorders>
                          </w:tcPr>
                          <w:p w:rsidR="009004E6" w:rsidRPr="00B1786B" w:rsidRDefault="009004E6">
                            <w:pPr>
                              <w:pStyle w:val="TableParagraph"/>
                              <w:spacing w:before="3"/>
                              <w:ind w:left="60"/>
                              <w:rPr>
                                <w:sz w:val="16"/>
                                <w:szCs w:val="16"/>
                              </w:rPr>
                            </w:pPr>
                            <w:r w:rsidRPr="00B1786B">
                              <w:rPr>
                                <w:w w:val="105"/>
                                <w:sz w:val="16"/>
                                <w:szCs w:val="16"/>
                              </w:rPr>
                              <w:t>Lugar</w:t>
                            </w:r>
                          </w:p>
                        </w:tc>
                        <w:tc>
                          <w:tcPr>
                            <w:tcW w:w="7746" w:type="dxa"/>
                            <w:gridSpan w:val="4"/>
                            <w:tcBorders>
                              <w:bottom w:val="single" w:sz="12" w:space="0" w:color="000000"/>
                            </w:tcBorders>
                          </w:tcPr>
                          <w:p w:rsidR="009004E6" w:rsidRPr="00B1786B" w:rsidRDefault="009004E6">
                            <w:pPr>
                              <w:pStyle w:val="TableParagraph"/>
                              <w:spacing w:before="0"/>
                              <w:ind w:left="329"/>
                              <w:rPr>
                                <w:b/>
                                <w:sz w:val="16"/>
                                <w:szCs w:val="16"/>
                                <w:lang w:val="es-PE"/>
                              </w:rPr>
                            </w:pPr>
                            <w:r w:rsidRPr="00B1786B">
                              <w:rPr>
                                <w:b/>
                                <w:sz w:val="16"/>
                                <w:szCs w:val="16"/>
                                <w:lang w:val="es-PE"/>
                              </w:rPr>
                              <w:t>JUNIN - YAULI - SANTA BARBARA DE CARHUACAYAN</w:t>
                            </w:r>
                          </w:p>
                        </w:tc>
                        <w:tc>
                          <w:tcPr>
                            <w:tcW w:w="1042" w:type="dxa"/>
                            <w:tcBorders>
                              <w:bottom w:val="single" w:sz="12" w:space="0" w:color="000000"/>
                            </w:tcBorders>
                          </w:tcPr>
                          <w:p w:rsidR="009004E6" w:rsidRPr="00B1786B" w:rsidRDefault="009004E6">
                            <w:pPr>
                              <w:pStyle w:val="TableParagraph"/>
                              <w:spacing w:before="0"/>
                              <w:rPr>
                                <w:rFonts w:ascii="Times New Roman"/>
                                <w:sz w:val="16"/>
                                <w:szCs w:val="16"/>
                                <w:lang w:val="es-PE"/>
                              </w:rPr>
                            </w:pPr>
                          </w:p>
                        </w:tc>
                      </w:tr>
                      <w:tr w:rsidR="009004E6">
                        <w:trPr>
                          <w:trHeight w:val="230"/>
                        </w:trPr>
                        <w:tc>
                          <w:tcPr>
                            <w:tcW w:w="1231" w:type="dxa"/>
                            <w:tcBorders>
                              <w:top w:val="single" w:sz="12" w:space="0" w:color="000000"/>
                              <w:left w:val="single" w:sz="12" w:space="0" w:color="000000"/>
                              <w:bottom w:val="single" w:sz="12" w:space="0" w:color="000000"/>
                            </w:tcBorders>
                          </w:tcPr>
                          <w:p w:rsidR="009004E6" w:rsidRPr="00B1786B" w:rsidRDefault="009004E6">
                            <w:pPr>
                              <w:pStyle w:val="TableParagraph"/>
                              <w:spacing w:before="17"/>
                              <w:ind w:left="68"/>
                              <w:rPr>
                                <w:b/>
                                <w:sz w:val="16"/>
                                <w:szCs w:val="16"/>
                              </w:rPr>
                            </w:pPr>
                            <w:r w:rsidRPr="00B1786B">
                              <w:rPr>
                                <w:b/>
                                <w:sz w:val="16"/>
                                <w:szCs w:val="16"/>
                              </w:rPr>
                              <w:t>Item</w:t>
                            </w:r>
                          </w:p>
                        </w:tc>
                        <w:tc>
                          <w:tcPr>
                            <w:tcW w:w="7746" w:type="dxa"/>
                            <w:gridSpan w:val="4"/>
                            <w:tcBorders>
                              <w:top w:val="single" w:sz="12" w:space="0" w:color="000000"/>
                              <w:bottom w:val="single" w:sz="12" w:space="0" w:color="000000"/>
                            </w:tcBorders>
                          </w:tcPr>
                          <w:p w:rsidR="009004E6" w:rsidRPr="00B1786B" w:rsidRDefault="009004E6">
                            <w:pPr>
                              <w:pStyle w:val="TableParagraph"/>
                              <w:tabs>
                                <w:tab w:val="left" w:pos="4949"/>
                                <w:tab w:val="left" w:pos="5819"/>
                                <w:tab w:val="left" w:pos="6806"/>
                              </w:tabs>
                              <w:spacing w:before="5"/>
                              <w:ind w:left="329"/>
                              <w:rPr>
                                <w:b/>
                                <w:sz w:val="16"/>
                                <w:szCs w:val="16"/>
                                <w:lang w:val="es-PE"/>
                              </w:rPr>
                            </w:pPr>
                            <w:r w:rsidRPr="00B1786B">
                              <w:rPr>
                                <w:b/>
                                <w:sz w:val="16"/>
                                <w:szCs w:val="16"/>
                                <w:lang w:val="es-PE"/>
                              </w:rPr>
                              <w:t>Descripción</w:t>
                            </w:r>
                            <w:r w:rsidRPr="00B1786B">
                              <w:rPr>
                                <w:b/>
                                <w:sz w:val="16"/>
                                <w:szCs w:val="16"/>
                                <w:lang w:val="es-PE"/>
                              </w:rPr>
                              <w:tab/>
                            </w:r>
                            <w:r w:rsidRPr="00B1786B">
                              <w:rPr>
                                <w:b/>
                                <w:position w:val="1"/>
                                <w:sz w:val="16"/>
                                <w:szCs w:val="16"/>
                                <w:lang w:val="es-PE"/>
                              </w:rPr>
                              <w:t>Und.</w:t>
                            </w:r>
                            <w:r w:rsidRPr="00B1786B">
                              <w:rPr>
                                <w:b/>
                                <w:position w:val="1"/>
                                <w:sz w:val="16"/>
                                <w:szCs w:val="16"/>
                                <w:lang w:val="es-PE"/>
                              </w:rPr>
                              <w:tab/>
                            </w:r>
                            <w:r w:rsidRPr="00B1786B">
                              <w:rPr>
                                <w:b/>
                                <w:position w:val="2"/>
                                <w:sz w:val="16"/>
                                <w:szCs w:val="16"/>
                                <w:lang w:val="es-PE"/>
                              </w:rPr>
                              <w:t>Metrado</w:t>
                            </w:r>
                            <w:r w:rsidRPr="00B1786B">
                              <w:rPr>
                                <w:b/>
                                <w:position w:val="2"/>
                                <w:sz w:val="16"/>
                                <w:szCs w:val="16"/>
                                <w:lang w:val="es-PE"/>
                              </w:rPr>
                              <w:tab/>
                            </w:r>
                            <w:r w:rsidRPr="00B1786B">
                              <w:rPr>
                                <w:b/>
                                <w:position w:val="1"/>
                                <w:sz w:val="16"/>
                                <w:szCs w:val="16"/>
                                <w:lang w:val="es-PE"/>
                              </w:rPr>
                              <w:t>Precio</w:t>
                            </w:r>
                            <w:r w:rsidRPr="00B1786B">
                              <w:rPr>
                                <w:b/>
                                <w:spacing w:val="-2"/>
                                <w:position w:val="1"/>
                                <w:sz w:val="16"/>
                                <w:szCs w:val="16"/>
                                <w:lang w:val="es-PE"/>
                              </w:rPr>
                              <w:t xml:space="preserve"> </w:t>
                            </w:r>
                            <w:r w:rsidRPr="00B1786B">
                              <w:rPr>
                                <w:b/>
                                <w:position w:val="1"/>
                                <w:sz w:val="16"/>
                                <w:szCs w:val="16"/>
                                <w:lang w:val="es-PE"/>
                              </w:rPr>
                              <w:t>U$</w:t>
                            </w:r>
                          </w:p>
                        </w:tc>
                        <w:tc>
                          <w:tcPr>
                            <w:tcW w:w="1042" w:type="dxa"/>
                            <w:tcBorders>
                              <w:top w:val="single" w:sz="12" w:space="0" w:color="000000"/>
                              <w:bottom w:val="single" w:sz="12" w:space="0" w:color="000000"/>
                              <w:right w:val="single" w:sz="12" w:space="0" w:color="000000"/>
                            </w:tcBorders>
                          </w:tcPr>
                          <w:p w:rsidR="009004E6" w:rsidRPr="00B1786B" w:rsidRDefault="009004E6">
                            <w:pPr>
                              <w:pStyle w:val="TableParagraph"/>
                              <w:spacing w:before="15"/>
                              <w:ind w:left="123"/>
                              <w:rPr>
                                <w:b/>
                                <w:sz w:val="16"/>
                                <w:szCs w:val="16"/>
                              </w:rPr>
                            </w:pPr>
                            <w:r w:rsidRPr="00B1786B">
                              <w:rPr>
                                <w:b/>
                                <w:sz w:val="16"/>
                                <w:szCs w:val="16"/>
                              </w:rPr>
                              <w:t>Parcial U$</w:t>
                            </w:r>
                          </w:p>
                        </w:tc>
                      </w:tr>
                      <w:tr w:rsidR="009004E6">
                        <w:trPr>
                          <w:trHeight w:val="297"/>
                        </w:trPr>
                        <w:tc>
                          <w:tcPr>
                            <w:tcW w:w="1231" w:type="dxa"/>
                            <w:tcBorders>
                              <w:top w:val="single" w:sz="12" w:space="0" w:color="000000"/>
                            </w:tcBorders>
                          </w:tcPr>
                          <w:p w:rsidR="009004E6" w:rsidRPr="00E3301E" w:rsidRDefault="009004E6">
                            <w:pPr>
                              <w:pStyle w:val="TableParagraph"/>
                              <w:spacing w:before="89"/>
                              <w:ind w:left="60"/>
                              <w:rPr>
                                <w:sz w:val="14"/>
                                <w:szCs w:val="14"/>
                              </w:rPr>
                            </w:pPr>
                            <w:r w:rsidRPr="00E3301E">
                              <w:rPr>
                                <w:color w:val="008080"/>
                                <w:sz w:val="14"/>
                                <w:szCs w:val="14"/>
                              </w:rPr>
                              <w:t>01</w:t>
                            </w:r>
                          </w:p>
                        </w:tc>
                        <w:tc>
                          <w:tcPr>
                            <w:tcW w:w="7746" w:type="dxa"/>
                            <w:gridSpan w:val="4"/>
                            <w:tcBorders>
                              <w:top w:val="single" w:sz="12" w:space="0" w:color="000000"/>
                            </w:tcBorders>
                          </w:tcPr>
                          <w:p w:rsidR="009004E6" w:rsidRPr="00E3301E" w:rsidRDefault="009004E6">
                            <w:pPr>
                              <w:pStyle w:val="TableParagraph"/>
                              <w:spacing w:before="99"/>
                              <w:ind w:left="329"/>
                              <w:rPr>
                                <w:b/>
                                <w:sz w:val="14"/>
                                <w:szCs w:val="14"/>
                                <w:lang w:val="es-PE"/>
                              </w:rPr>
                            </w:pPr>
                            <w:r w:rsidRPr="00E3301E">
                              <w:rPr>
                                <w:b/>
                                <w:color w:val="008080"/>
                                <w:sz w:val="14"/>
                                <w:szCs w:val="14"/>
                                <w:lang w:val="es-PE"/>
                              </w:rPr>
                              <w:t>ETAPA 1 DEL DEPOSITO DE RELAVES ALPAMARCA</w:t>
                            </w:r>
                          </w:p>
                        </w:tc>
                        <w:tc>
                          <w:tcPr>
                            <w:tcW w:w="1042" w:type="dxa"/>
                            <w:tcBorders>
                              <w:top w:val="single" w:sz="12" w:space="0" w:color="000000"/>
                            </w:tcBorders>
                          </w:tcPr>
                          <w:p w:rsidR="009004E6" w:rsidRPr="00E3301E" w:rsidRDefault="009004E6">
                            <w:pPr>
                              <w:pStyle w:val="TableParagraph"/>
                              <w:spacing w:before="99"/>
                              <w:ind w:right="34"/>
                              <w:jc w:val="right"/>
                              <w:rPr>
                                <w:b/>
                                <w:sz w:val="14"/>
                                <w:szCs w:val="14"/>
                              </w:rPr>
                            </w:pPr>
                            <w:r w:rsidRPr="00E3301E">
                              <w:rPr>
                                <w:b/>
                                <w:color w:val="008080"/>
                                <w:sz w:val="14"/>
                                <w:szCs w:val="14"/>
                              </w:rPr>
                              <w:t>4,673,966.62</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0000FF"/>
                                <w:sz w:val="14"/>
                                <w:szCs w:val="14"/>
                              </w:rPr>
                              <w:t>01.01</w:t>
                            </w:r>
                          </w:p>
                        </w:tc>
                        <w:tc>
                          <w:tcPr>
                            <w:tcW w:w="7746" w:type="dxa"/>
                            <w:gridSpan w:val="4"/>
                          </w:tcPr>
                          <w:p w:rsidR="009004E6" w:rsidRPr="00E3301E" w:rsidRDefault="009004E6">
                            <w:pPr>
                              <w:pStyle w:val="TableParagraph"/>
                              <w:spacing w:before="44"/>
                              <w:ind w:left="458"/>
                              <w:rPr>
                                <w:b/>
                                <w:sz w:val="14"/>
                                <w:szCs w:val="14"/>
                              </w:rPr>
                            </w:pPr>
                            <w:r w:rsidRPr="00E3301E">
                              <w:rPr>
                                <w:b/>
                                <w:color w:val="0000FF"/>
                                <w:sz w:val="14"/>
                                <w:szCs w:val="14"/>
                              </w:rPr>
                              <w:t>OBRAS PRELIMINARES</w:t>
                            </w:r>
                          </w:p>
                        </w:tc>
                        <w:tc>
                          <w:tcPr>
                            <w:tcW w:w="1042" w:type="dxa"/>
                          </w:tcPr>
                          <w:p w:rsidR="009004E6" w:rsidRPr="00E3301E" w:rsidRDefault="009004E6">
                            <w:pPr>
                              <w:pStyle w:val="TableParagraph"/>
                              <w:spacing w:before="44"/>
                              <w:ind w:right="34"/>
                              <w:jc w:val="right"/>
                              <w:rPr>
                                <w:b/>
                                <w:sz w:val="14"/>
                                <w:szCs w:val="14"/>
                              </w:rPr>
                            </w:pPr>
                            <w:r w:rsidRPr="00E3301E">
                              <w:rPr>
                                <w:b/>
                                <w:color w:val="0000FF"/>
                                <w:sz w:val="14"/>
                                <w:szCs w:val="14"/>
                              </w:rPr>
                              <w:t>995,934.91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01.01.01</w:t>
                            </w:r>
                          </w:p>
                        </w:tc>
                        <w:tc>
                          <w:tcPr>
                            <w:tcW w:w="7746" w:type="dxa"/>
                            <w:gridSpan w:val="4"/>
                          </w:tcPr>
                          <w:p w:rsidR="009004E6" w:rsidRPr="00E3301E" w:rsidRDefault="009004E6">
                            <w:pPr>
                              <w:pStyle w:val="TableParagraph"/>
                              <w:tabs>
                                <w:tab w:val="left" w:pos="4949"/>
                                <w:tab w:val="left" w:pos="6347"/>
                                <w:tab w:val="left" w:pos="7075"/>
                              </w:tabs>
                              <w:ind w:left="523"/>
                              <w:rPr>
                                <w:sz w:val="14"/>
                                <w:szCs w:val="14"/>
                                <w:lang w:val="es-PE"/>
                              </w:rPr>
                            </w:pPr>
                            <w:r w:rsidRPr="00E3301E">
                              <w:rPr>
                                <w:sz w:val="14"/>
                                <w:szCs w:val="14"/>
                                <w:lang w:val="es-PE"/>
                              </w:rPr>
                              <w:t>MOVILIZACION Y DESMOVILIZACION</w:t>
                            </w:r>
                            <w:r w:rsidRPr="00E3301E">
                              <w:rPr>
                                <w:spacing w:val="2"/>
                                <w:sz w:val="14"/>
                                <w:szCs w:val="14"/>
                                <w:lang w:val="es-PE"/>
                              </w:rPr>
                              <w:t xml:space="preserve"> </w:t>
                            </w:r>
                            <w:r w:rsidRPr="00E3301E">
                              <w:rPr>
                                <w:sz w:val="14"/>
                                <w:szCs w:val="14"/>
                                <w:lang w:val="es-PE"/>
                              </w:rPr>
                              <w:t>DE</w:t>
                            </w:r>
                            <w:r w:rsidRPr="00E3301E">
                              <w:rPr>
                                <w:spacing w:val="1"/>
                                <w:sz w:val="14"/>
                                <w:szCs w:val="14"/>
                                <w:lang w:val="es-PE"/>
                              </w:rPr>
                              <w:t xml:space="preserve"> </w:t>
                            </w:r>
                            <w:r w:rsidRPr="00E3301E">
                              <w:rPr>
                                <w:sz w:val="14"/>
                                <w:szCs w:val="14"/>
                                <w:lang w:val="es-PE"/>
                              </w:rPr>
                              <w:t>EQUIPOS</w:t>
                            </w:r>
                            <w:r w:rsidRPr="00E3301E">
                              <w:rPr>
                                <w:sz w:val="14"/>
                                <w:szCs w:val="14"/>
                                <w:lang w:val="es-PE"/>
                              </w:rPr>
                              <w:tab/>
                              <w:t>glb</w:t>
                            </w:r>
                            <w:r w:rsidRPr="00E3301E">
                              <w:rPr>
                                <w:sz w:val="14"/>
                                <w:szCs w:val="14"/>
                                <w:lang w:val="es-PE"/>
                              </w:rPr>
                              <w:tab/>
                              <w:t>1.00</w:t>
                            </w:r>
                            <w:r w:rsidRPr="00E3301E">
                              <w:rPr>
                                <w:sz w:val="14"/>
                                <w:szCs w:val="14"/>
                                <w:lang w:val="es-PE"/>
                              </w:rPr>
                              <w:tab/>
                              <w:t>144,193.60</w:t>
                            </w:r>
                          </w:p>
                        </w:tc>
                        <w:tc>
                          <w:tcPr>
                            <w:tcW w:w="1042" w:type="dxa"/>
                          </w:tcPr>
                          <w:p w:rsidR="009004E6" w:rsidRPr="00E3301E" w:rsidRDefault="009004E6">
                            <w:pPr>
                              <w:pStyle w:val="TableParagraph"/>
                              <w:ind w:right="34"/>
                              <w:jc w:val="right"/>
                              <w:rPr>
                                <w:sz w:val="14"/>
                                <w:szCs w:val="14"/>
                              </w:rPr>
                            </w:pPr>
                            <w:r w:rsidRPr="00E3301E">
                              <w:rPr>
                                <w:sz w:val="14"/>
                                <w:szCs w:val="14"/>
                              </w:rPr>
                              <w:t>144,193.60</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01.01.02</w:t>
                            </w:r>
                          </w:p>
                        </w:tc>
                        <w:tc>
                          <w:tcPr>
                            <w:tcW w:w="7746" w:type="dxa"/>
                            <w:gridSpan w:val="4"/>
                          </w:tcPr>
                          <w:p w:rsidR="009004E6" w:rsidRPr="00E3301E" w:rsidRDefault="009004E6">
                            <w:pPr>
                              <w:pStyle w:val="TableParagraph"/>
                              <w:tabs>
                                <w:tab w:val="left" w:pos="4949"/>
                                <w:tab w:val="left" w:pos="6346"/>
                                <w:tab w:val="left" w:pos="7139"/>
                              </w:tabs>
                              <w:ind w:left="523"/>
                              <w:rPr>
                                <w:sz w:val="14"/>
                                <w:szCs w:val="14"/>
                              </w:rPr>
                            </w:pPr>
                            <w:r w:rsidRPr="00E3301E">
                              <w:rPr>
                                <w:sz w:val="14"/>
                                <w:szCs w:val="14"/>
                              </w:rPr>
                              <w:t>CAMPAMENTOS DE</w:t>
                            </w:r>
                            <w:r w:rsidRPr="00E3301E">
                              <w:rPr>
                                <w:spacing w:val="1"/>
                                <w:sz w:val="14"/>
                                <w:szCs w:val="14"/>
                              </w:rPr>
                              <w:t xml:space="preserve"> </w:t>
                            </w:r>
                            <w:r w:rsidRPr="00E3301E">
                              <w:rPr>
                                <w:sz w:val="14"/>
                                <w:szCs w:val="14"/>
                              </w:rPr>
                              <w:t>OBRA</w:t>
                            </w:r>
                            <w:r w:rsidRPr="00E3301E">
                              <w:rPr>
                                <w:sz w:val="14"/>
                                <w:szCs w:val="14"/>
                              </w:rPr>
                              <w:tab/>
                              <w:t>glb</w:t>
                            </w:r>
                            <w:r w:rsidRPr="00E3301E">
                              <w:rPr>
                                <w:sz w:val="14"/>
                                <w:szCs w:val="14"/>
                              </w:rPr>
                              <w:tab/>
                              <w:t>1.00</w:t>
                            </w:r>
                            <w:r w:rsidRPr="00E3301E">
                              <w:rPr>
                                <w:sz w:val="14"/>
                                <w:szCs w:val="14"/>
                              </w:rPr>
                              <w:tab/>
                              <w:t>85,335.00</w:t>
                            </w:r>
                          </w:p>
                        </w:tc>
                        <w:tc>
                          <w:tcPr>
                            <w:tcW w:w="1042" w:type="dxa"/>
                          </w:tcPr>
                          <w:p w:rsidR="009004E6" w:rsidRPr="00E3301E" w:rsidRDefault="009004E6">
                            <w:pPr>
                              <w:pStyle w:val="TableParagraph"/>
                              <w:ind w:right="34"/>
                              <w:jc w:val="right"/>
                              <w:rPr>
                                <w:sz w:val="14"/>
                                <w:szCs w:val="14"/>
                              </w:rPr>
                            </w:pPr>
                            <w:r w:rsidRPr="00E3301E">
                              <w:rPr>
                                <w:sz w:val="14"/>
                                <w:szCs w:val="14"/>
                              </w:rPr>
                              <w:t>85,335.00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01.01.03</w:t>
                            </w:r>
                          </w:p>
                        </w:tc>
                        <w:tc>
                          <w:tcPr>
                            <w:tcW w:w="7746" w:type="dxa"/>
                            <w:gridSpan w:val="4"/>
                          </w:tcPr>
                          <w:p w:rsidR="009004E6" w:rsidRPr="00E3301E" w:rsidRDefault="009004E6">
                            <w:pPr>
                              <w:pStyle w:val="TableParagraph"/>
                              <w:tabs>
                                <w:tab w:val="left" w:pos="4949"/>
                                <w:tab w:val="left" w:pos="6346"/>
                                <w:tab w:val="left" w:pos="7202"/>
                              </w:tabs>
                              <w:spacing w:before="44"/>
                              <w:ind w:left="523"/>
                              <w:rPr>
                                <w:sz w:val="14"/>
                                <w:szCs w:val="14"/>
                                <w:lang w:val="es-PE"/>
                              </w:rPr>
                            </w:pPr>
                            <w:r w:rsidRPr="00E3301E">
                              <w:rPr>
                                <w:sz w:val="14"/>
                                <w:szCs w:val="14"/>
                                <w:lang w:val="es-PE"/>
                              </w:rPr>
                              <w:t>TRAZO Y</w:t>
                            </w:r>
                            <w:r w:rsidRPr="00E3301E">
                              <w:rPr>
                                <w:spacing w:val="1"/>
                                <w:sz w:val="14"/>
                                <w:szCs w:val="14"/>
                                <w:lang w:val="es-PE"/>
                              </w:rPr>
                              <w:t xml:space="preserve"> </w:t>
                            </w:r>
                            <w:r w:rsidRPr="00E3301E">
                              <w:rPr>
                                <w:sz w:val="14"/>
                                <w:szCs w:val="14"/>
                                <w:lang w:val="es-PE"/>
                              </w:rPr>
                              <w:t>REPLANTEO</w:t>
                            </w:r>
                            <w:r w:rsidRPr="00E3301E">
                              <w:rPr>
                                <w:spacing w:val="1"/>
                                <w:sz w:val="14"/>
                                <w:szCs w:val="14"/>
                                <w:lang w:val="es-PE"/>
                              </w:rPr>
                              <w:t xml:space="preserve"> </w:t>
                            </w:r>
                            <w:r w:rsidRPr="00E3301E">
                              <w:rPr>
                                <w:sz w:val="14"/>
                                <w:szCs w:val="14"/>
                                <w:lang w:val="es-PE"/>
                              </w:rPr>
                              <w:t>TOPOGRAFICO</w:t>
                            </w:r>
                            <w:r w:rsidRPr="00E3301E">
                              <w:rPr>
                                <w:sz w:val="14"/>
                                <w:szCs w:val="14"/>
                                <w:lang w:val="es-PE"/>
                              </w:rPr>
                              <w:tab/>
                              <w:t>mes</w:t>
                            </w:r>
                            <w:r w:rsidRPr="00E3301E">
                              <w:rPr>
                                <w:sz w:val="14"/>
                                <w:szCs w:val="14"/>
                                <w:lang w:val="es-PE"/>
                              </w:rPr>
                              <w:tab/>
                              <w:t>7.00</w:t>
                            </w:r>
                            <w:r w:rsidRPr="00E3301E">
                              <w:rPr>
                                <w:sz w:val="14"/>
                                <w:szCs w:val="14"/>
                                <w:lang w:val="es-PE"/>
                              </w:rPr>
                              <w:tab/>
                              <w:t>6,371.58</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44,601.06</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01.01.04</w:t>
                            </w:r>
                          </w:p>
                        </w:tc>
                        <w:tc>
                          <w:tcPr>
                            <w:tcW w:w="7746" w:type="dxa"/>
                            <w:gridSpan w:val="4"/>
                          </w:tcPr>
                          <w:p w:rsidR="009004E6" w:rsidRPr="00E3301E" w:rsidRDefault="009004E6">
                            <w:pPr>
                              <w:pStyle w:val="TableParagraph"/>
                              <w:tabs>
                                <w:tab w:val="left" w:pos="4949"/>
                                <w:tab w:val="left" w:pos="6283"/>
                                <w:tab w:val="left" w:pos="7139"/>
                              </w:tabs>
                              <w:ind w:left="523"/>
                              <w:rPr>
                                <w:sz w:val="14"/>
                                <w:szCs w:val="14"/>
                                <w:lang w:val="es-PE"/>
                              </w:rPr>
                            </w:pPr>
                            <w:r w:rsidRPr="00E3301E">
                              <w:rPr>
                                <w:sz w:val="14"/>
                                <w:szCs w:val="14"/>
                                <w:lang w:val="es-PE"/>
                              </w:rPr>
                              <w:t>CAMINOS DE ACCESO Y DE SERVICIO</w:t>
                            </w:r>
                            <w:r w:rsidRPr="00E3301E">
                              <w:rPr>
                                <w:spacing w:val="5"/>
                                <w:sz w:val="14"/>
                                <w:szCs w:val="14"/>
                                <w:lang w:val="es-PE"/>
                              </w:rPr>
                              <w:t xml:space="preserve"> </w:t>
                            </w:r>
                            <w:r w:rsidRPr="00E3301E">
                              <w:rPr>
                                <w:sz w:val="14"/>
                                <w:szCs w:val="14"/>
                                <w:lang w:val="es-PE"/>
                              </w:rPr>
                              <w:t>ETAPA</w:t>
                            </w:r>
                            <w:r w:rsidRPr="00E3301E">
                              <w:rPr>
                                <w:spacing w:val="1"/>
                                <w:sz w:val="14"/>
                                <w:szCs w:val="14"/>
                                <w:lang w:val="es-PE"/>
                              </w:rPr>
                              <w:t xml:space="preserve"> </w:t>
                            </w:r>
                            <w:r w:rsidRPr="00E3301E">
                              <w:rPr>
                                <w:sz w:val="14"/>
                                <w:szCs w:val="14"/>
                                <w:lang w:val="es-PE"/>
                              </w:rPr>
                              <w:t>INICIAL</w:t>
                            </w:r>
                            <w:r w:rsidRPr="00E3301E">
                              <w:rPr>
                                <w:sz w:val="14"/>
                                <w:szCs w:val="14"/>
                                <w:lang w:val="es-PE"/>
                              </w:rPr>
                              <w:tab/>
                              <w:t>km</w:t>
                            </w:r>
                            <w:r w:rsidRPr="00E3301E">
                              <w:rPr>
                                <w:sz w:val="14"/>
                                <w:szCs w:val="14"/>
                                <w:lang w:val="es-PE"/>
                              </w:rPr>
                              <w:tab/>
                              <w:t>10.00</w:t>
                            </w:r>
                            <w:r w:rsidRPr="00E3301E">
                              <w:rPr>
                                <w:sz w:val="14"/>
                                <w:szCs w:val="14"/>
                                <w:lang w:val="es-PE"/>
                              </w:rPr>
                              <w:tab/>
                              <w:t>70,280.69</w:t>
                            </w:r>
                          </w:p>
                        </w:tc>
                        <w:tc>
                          <w:tcPr>
                            <w:tcW w:w="1042" w:type="dxa"/>
                          </w:tcPr>
                          <w:p w:rsidR="009004E6" w:rsidRPr="00E3301E" w:rsidRDefault="009004E6">
                            <w:pPr>
                              <w:pStyle w:val="TableParagraph"/>
                              <w:ind w:right="34"/>
                              <w:jc w:val="right"/>
                              <w:rPr>
                                <w:sz w:val="14"/>
                                <w:szCs w:val="14"/>
                              </w:rPr>
                            </w:pPr>
                            <w:r w:rsidRPr="00E3301E">
                              <w:rPr>
                                <w:sz w:val="14"/>
                                <w:szCs w:val="14"/>
                              </w:rPr>
                              <w:t>702,806.90</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01.01.05</w:t>
                            </w:r>
                          </w:p>
                        </w:tc>
                        <w:tc>
                          <w:tcPr>
                            <w:tcW w:w="7746" w:type="dxa"/>
                            <w:gridSpan w:val="4"/>
                          </w:tcPr>
                          <w:p w:rsidR="009004E6" w:rsidRPr="00E3301E" w:rsidRDefault="009004E6">
                            <w:pPr>
                              <w:pStyle w:val="TableParagraph"/>
                              <w:tabs>
                                <w:tab w:val="left" w:pos="4949"/>
                                <w:tab w:val="left" w:pos="6347"/>
                                <w:tab w:val="left" w:pos="7202"/>
                              </w:tabs>
                              <w:ind w:left="523"/>
                              <w:rPr>
                                <w:sz w:val="14"/>
                                <w:szCs w:val="14"/>
                                <w:lang w:val="es-PE"/>
                              </w:rPr>
                            </w:pPr>
                            <w:r w:rsidRPr="00E3301E">
                              <w:rPr>
                                <w:sz w:val="14"/>
                                <w:szCs w:val="14"/>
                                <w:lang w:val="es-PE"/>
                              </w:rPr>
                              <w:t>MANTENIMIENTO DE CAMINOS DURANTE</w:t>
                            </w:r>
                            <w:r w:rsidRPr="00E3301E">
                              <w:rPr>
                                <w:spacing w:val="5"/>
                                <w:sz w:val="14"/>
                                <w:szCs w:val="14"/>
                                <w:lang w:val="es-PE"/>
                              </w:rPr>
                              <w:t xml:space="preserve"> </w:t>
                            </w:r>
                            <w:r w:rsidRPr="00E3301E">
                              <w:rPr>
                                <w:sz w:val="14"/>
                                <w:szCs w:val="14"/>
                                <w:lang w:val="es-PE"/>
                              </w:rPr>
                              <w:t>LA</w:t>
                            </w:r>
                            <w:r w:rsidRPr="00E3301E">
                              <w:rPr>
                                <w:spacing w:val="1"/>
                                <w:sz w:val="14"/>
                                <w:szCs w:val="14"/>
                                <w:lang w:val="es-PE"/>
                              </w:rPr>
                              <w:t xml:space="preserve"> </w:t>
                            </w:r>
                            <w:r w:rsidRPr="00E3301E">
                              <w:rPr>
                                <w:sz w:val="14"/>
                                <w:szCs w:val="14"/>
                                <w:lang w:val="es-PE"/>
                              </w:rPr>
                              <w:t>CONTRUCCION</w:t>
                            </w:r>
                            <w:r w:rsidRPr="00E3301E">
                              <w:rPr>
                                <w:sz w:val="14"/>
                                <w:szCs w:val="14"/>
                                <w:lang w:val="es-PE"/>
                              </w:rPr>
                              <w:tab/>
                              <w:t>mes</w:t>
                            </w:r>
                            <w:r w:rsidRPr="00E3301E">
                              <w:rPr>
                                <w:sz w:val="14"/>
                                <w:szCs w:val="14"/>
                                <w:lang w:val="es-PE"/>
                              </w:rPr>
                              <w:tab/>
                              <w:t>7.00</w:t>
                            </w:r>
                            <w:r w:rsidRPr="00E3301E">
                              <w:rPr>
                                <w:sz w:val="14"/>
                                <w:szCs w:val="14"/>
                                <w:lang w:val="es-PE"/>
                              </w:rPr>
                              <w:tab/>
                              <w:t>2,714.05</w:t>
                            </w:r>
                          </w:p>
                        </w:tc>
                        <w:tc>
                          <w:tcPr>
                            <w:tcW w:w="1042" w:type="dxa"/>
                          </w:tcPr>
                          <w:p w:rsidR="009004E6" w:rsidRPr="00E3301E" w:rsidRDefault="009004E6">
                            <w:pPr>
                              <w:pStyle w:val="TableParagraph"/>
                              <w:ind w:right="34"/>
                              <w:jc w:val="right"/>
                              <w:rPr>
                                <w:sz w:val="14"/>
                                <w:szCs w:val="14"/>
                              </w:rPr>
                            </w:pPr>
                            <w:r w:rsidRPr="00E3301E">
                              <w:rPr>
                                <w:sz w:val="14"/>
                                <w:szCs w:val="14"/>
                              </w:rPr>
                              <w:t>18,998.35</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0000FF"/>
                                <w:sz w:val="14"/>
                                <w:szCs w:val="14"/>
                              </w:rPr>
                              <w:t>01.02</w:t>
                            </w:r>
                          </w:p>
                        </w:tc>
                        <w:tc>
                          <w:tcPr>
                            <w:tcW w:w="7746" w:type="dxa"/>
                            <w:gridSpan w:val="4"/>
                          </w:tcPr>
                          <w:p w:rsidR="009004E6" w:rsidRPr="00E3301E" w:rsidRDefault="009004E6">
                            <w:pPr>
                              <w:pStyle w:val="TableParagraph"/>
                              <w:spacing w:before="44"/>
                              <w:ind w:left="426"/>
                              <w:rPr>
                                <w:b/>
                                <w:sz w:val="14"/>
                                <w:szCs w:val="14"/>
                                <w:lang w:val="es-PE"/>
                              </w:rPr>
                            </w:pPr>
                            <w:r w:rsidRPr="00E3301E">
                              <w:rPr>
                                <w:b/>
                                <w:color w:val="0000FF"/>
                                <w:sz w:val="14"/>
                                <w:szCs w:val="14"/>
                                <w:lang w:val="es-PE"/>
                              </w:rPr>
                              <w:t>CONFORMACION DE LA ETAPA I</w:t>
                            </w:r>
                          </w:p>
                        </w:tc>
                        <w:tc>
                          <w:tcPr>
                            <w:tcW w:w="1042" w:type="dxa"/>
                          </w:tcPr>
                          <w:p w:rsidR="009004E6" w:rsidRPr="00E3301E" w:rsidRDefault="009004E6">
                            <w:pPr>
                              <w:pStyle w:val="TableParagraph"/>
                              <w:spacing w:before="44"/>
                              <w:ind w:right="34"/>
                              <w:jc w:val="right"/>
                              <w:rPr>
                                <w:b/>
                                <w:sz w:val="14"/>
                                <w:szCs w:val="14"/>
                              </w:rPr>
                            </w:pPr>
                            <w:r w:rsidRPr="00E3301E">
                              <w:rPr>
                                <w:b/>
                                <w:color w:val="0000FF"/>
                                <w:sz w:val="14"/>
                                <w:szCs w:val="14"/>
                              </w:rPr>
                              <w:t>3,678,031.71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color w:val="7F7F7F"/>
                                <w:sz w:val="14"/>
                                <w:szCs w:val="14"/>
                              </w:rPr>
                              <w:t>01.02.01</w:t>
                            </w:r>
                          </w:p>
                        </w:tc>
                        <w:tc>
                          <w:tcPr>
                            <w:tcW w:w="7746" w:type="dxa"/>
                            <w:gridSpan w:val="4"/>
                          </w:tcPr>
                          <w:p w:rsidR="009004E6" w:rsidRPr="00E3301E" w:rsidRDefault="009004E6">
                            <w:pPr>
                              <w:pStyle w:val="TableParagraph"/>
                              <w:ind w:left="523"/>
                              <w:rPr>
                                <w:b/>
                                <w:sz w:val="14"/>
                                <w:szCs w:val="14"/>
                                <w:lang w:val="es-PE"/>
                              </w:rPr>
                            </w:pPr>
                            <w:r w:rsidRPr="00E3301E">
                              <w:rPr>
                                <w:b/>
                                <w:color w:val="7F7F7F"/>
                                <w:sz w:val="14"/>
                                <w:szCs w:val="14"/>
                                <w:lang w:val="es-PE"/>
                              </w:rPr>
                              <w:t>CONFORMACION DE LA SOBRE ELEVACION ETAPA 1</w:t>
                            </w:r>
                          </w:p>
                        </w:tc>
                        <w:tc>
                          <w:tcPr>
                            <w:tcW w:w="1042" w:type="dxa"/>
                          </w:tcPr>
                          <w:p w:rsidR="009004E6" w:rsidRPr="00E3301E" w:rsidRDefault="009004E6">
                            <w:pPr>
                              <w:pStyle w:val="TableParagraph"/>
                              <w:ind w:right="34"/>
                              <w:jc w:val="right"/>
                              <w:rPr>
                                <w:b/>
                                <w:sz w:val="14"/>
                                <w:szCs w:val="14"/>
                              </w:rPr>
                            </w:pPr>
                            <w:r w:rsidRPr="00E3301E">
                              <w:rPr>
                                <w:b/>
                                <w:color w:val="7F7F7F"/>
                                <w:sz w:val="14"/>
                                <w:szCs w:val="14"/>
                              </w:rPr>
                              <w:t>3,678,031.71</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color w:val="800000"/>
                                <w:sz w:val="14"/>
                                <w:szCs w:val="14"/>
                              </w:rPr>
                              <w:t>01.02.01.01</w:t>
                            </w:r>
                          </w:p>
                        </w:tc>
                        <w:tc>
                          <w:tcPr>
                            <w:tcW w:w="7746" w:type="dxa"/>
                            <w:gridSpan w:val="4"/>
                          </w:tcPr>
                          <w:p w:rsidR="009004E6" w:rsidRPr="00E3301E" w:rsidRDefault="009004E6">
                            <w:pPr>
                              <w:pStyle w:val="TableParagraph"/>
                              <w:ind w:left="620"/>
                              <w:rPr>
                                <w:b/>
                                <w:sz w:val="14"/>
                                <w:szCs w:val="14"/>
                              </w:rPr>
                            </w:pPr>
                            <w:r w:rsidRPr="00E3301E">
                              <w:rPr>
                                <w:b/>
                                <w:color w:val="800000"/>
                                <w:sz w:val="14"/>
                                <w:szCs w:val="14"/>
                              </w:rPr>
                              <w:t>MOVIMIENTO DE TIERRAS</w:t>
                            </w:r>
                          </w:p>
                        </w:tc>
                        <w:tc>
                          <w:tcPr>
                            <w:tcW w:w="1042" w:type="dxa"/>
                          </w:tcPr>
                          <w:p w:rsidR="009004E6" w:rsidRPr="00E3301E" w:rsidRDefault="009004E6">
                            <w:pPr>
                              <w:pStyle w:val="TableParagraph"/>
                              <w:ind w:right="34"/>
                              <w:jc w:val="right"/>
                              <w:rPr>
                                <w:b/>
                                <w:sz w:val="14"/>
                                <w:szCs w:val="14"/>
                              </w:rPr>
                            </w:pPr>
                            <w:r w:rsidRPr="00E3301E">
                              <w:rPr>
                                <w:b/>
                                <w:color w:val="800000"/>
                                <w:sz w:val="14"/>
                                <w:szCs w:val="14"/>
                              </w:rPr>
                              <w:t>429,815.90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01.02.01.01.01</w:t>
                            </w:r>
                          </w:p>
                        </w:tc>
                        <w:tc>
                          <w:tcPr>
                            <w:tcW w:w="7746" w:type="dxa"/>
                            <w:gridSpan w:val="4"/>
                          </w:tcPr>
                          <w:p w:rsidR="009004E6" w:rsidRPr="00E3301E" w:rsidRDefault="009004E6">
                            <w:pPr>
                              <w:pStyle w:val="TableParagraph"/>
                              <w:tabs>
                                <w:tab w:val="left" w:pos="4949"/>
                                <w:tab w:val="left" w:pos="6124"/>
                                <w:tab w:val="right" w:pos="7649"/>
                              </w:tabs>
                              <w:spacing w:before="44"/>
                              <w:ind w:left="717"/>
                              <w:rPr>
                                <w:sz w:val="14"/>
                                <w:szCs w:val="14"/>
                                <w:lang w:val="es-PE"/>
                              </w:rPr>
                            </w:pPr>
                            <w:r w:rsidRPr="00E3301E">
                              <w:rPr>
                                <w:sz w:val="14"/>
                                <w:szCs w:val="14"/>
                                <w:lang w:val="es-PE"/>
                              </w:rPr>
                              <w:t>LIMPIEZA Y DESBROCE DEL AREA</w:t>
                            </w:r>
                            <w:r w:rsidRPr="00E3301E">
                              <w:rPr>
                                <w:spacing w:val="4"/>
                                <w:sz w:val="14"/>
                                <w:szCs w:val="14"/>
                                <w:lang w:val="es-PE"/>
                              </w:rPr>
                              <w:t xml:space="preserve"> </w:t>
                            </w:r>
                            <w:r w:rsidRPr="00E3301E">
                              <w:rPr>
                                <w:sz w:val="14"/>
                                <w:szCs w:val="14"/>
                                <w:lang w:val="es-PE"/>
                              </w:rPr>
                              <w:t>DE</w:t>
                            </w:r>
                            <w:r w:rsidRPr="00E3301E">
                              <w:rPr>
                                <w:spacing w:val="1"/>
                                <w:sz w:val="14"/>
                                <w:szCs w:val="14"/>
                                <w:lang w:val="es-PE"/>
                              </w:rPr>
                              <w:t xml:space="preserve"> </w:t>
                            </w:r>
                            <w:r w:rsidRPr="00E3301E">
                              <w:rPr>
                                <w:sz w:val="14"/>
                                <w:szCs w:val="14"/>
                                <w:lang w:val="es-PE"/>
                              </w:rPr>
                              <w:t>CIMENTACION</w:t>
                            </w:r>
                            <w:r w:rsidRPr="00E3301E">
                              <w:rPr>
                                <w:sz w:val="14"/>
                                <w:szCs w:val="14"/>
                                <w:lang w:val="es-PE"/>
                              </w:rPr>
                              <w:tab/>
                              <w:t>m2</w:t>
                            </w:r>
                            <w:r w:rsidRPr="00E3301E">
                              <w:rPr>
                                <w:sz w:val="14"/>
                                <w:szCs w:val="14"/>
                                <w:lang w:val="es-PE"/>
                              </w:rPr>
                              <w:tab/>
                              <w:t>5,245.01</w:t>
                            </w:r>
                            <w:r w:rsidRPr="00E3301E">
                              <w:rPr>
                                <w:sz w:val="14"/>
                                <w:szCs w:val="14"/>
                                <w:lang w:val="es-PE"/>
                              </w:rPr>
                              <w:tab/>
                              <w:t>0.65</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3,409.26</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01.02.01.01.02</w:t>
                            </w:r>
                          </w:p>
                        </w:tc>
                        <w:tc>
                          <w:tcPr>
                            <w:tcW w:w="7746" w:type="dxa"/>
                            <w:gridSpan w:val="4"/>
                          </w:tcPr>
                          <w:p w:rsidR="009004E6" w:rsidRPr="00E3301E" w:rsidRDefault="009004E6">
                            <w:pPr>
                              <w:pStyle w:val="TableParagraph"/>
                              <w:tabs>
                                <w:tab w:val="left" w:pos="4949"/>
                                <w:tab w:val="left" w:pos="6060"/>
                                <w:tab w:val="right" w:pos="7649"/>
                              </w:tabs>
                              <w:ind w:left="717"/>
                              <w:rPr>
                                <w:sz w:val="14"/>
                                <w:szCs w:val="14"/>
                                <w:lang w:val="es-PE"/>
                              </w:rPr>
                            </w:pPr>
                            <w:r w:rsidRPr="00E3301E">
                              <w:rPr>
                                <w:sz w:val="14"/>
                                <w:szCs w:val="14"/>
                                <w:lang w:val="es-PE"/>
                              </w:rPr>
                              <w:t>EXCAVACION DEL AREA DE CIMENTACION</w:t>
                            </w:r>
                            <w:r w:rsidRPr="00E3301E">
                              <w:rPr>
                                <w:spacing w:val="4"/>
                                <w:sz w:val="14"/>
                                <w:szCs w:val="14"/>
                                <w:lang w:val="es-PE"/>
                              </w:rPr>
                              <w:t xml:space="preserve"> </w:t>
                            </w:r>
                            <w:r w:rsidRPr="00E3301E">
                              <w:rPr>
                                <w:sz w:val="14"/>
                                <w:szCs w:val="14"/>
                                <w:lang w:val="es-PE"/>
                              </w:rPr>
                              <w:t>ETAPA</w:t>
                            </w:r>
                            <w:r w:rsidRPr="00E3301E">
                              <w:rPr>
                                <w:spacing w:val="1"/>
                                <w:sz w:val="14"/>
                                <w:szCs w:val="14"/>
                                <w:lang w:val="es-PE"/>
                              </w:rPr>
                              <w:t xml:space="preserve"> </w:t>
                            </w:r>
                            <w:r w:rsidRPr="00E3301E">
                              <w:rPr>
                                <w:sz w:val="14"/>
                                <w:szCs w:val="14"/>
                                <w:lang w:val="es-PE"/>
                              </w:rPr>
                              <w:t>1</w:t>
                            </w:r>
                            <w:r w:rsidRPr="00E3301E">
                              <w:rPr>
                                <w:sz w:val="14"/>
                                <w:szCs w:val="14"/>
                                <w:lang w:val="es-PE"/>
                              </w:rPr>
                              <w:tab/>
                              <w:t>m3</w:t>
                            </w:r>
                            <w:r w:rsidRPr="00E3301E">
                              <w:rPr>
                                <w:sz w:val="14"/>
                                <w:szCs w:val="14"/>
                                <w:lang w:val="es-PE"/>
                              </w:rPr>
                              <w:tab/>
                              <w:t>34,340.97</w:t>
                            </w:r>
                            <w:r w:rsidRPr="00E3301E">
                              <w:rPr>
                                <w:sz w:val="14"/>
                                <w:szCs w:val="14"/>
                                <w:lang w:val="es-PE"/>
                              </w:rPr>
                              <w:tab/>
                              <w:t>4.06</w:t>
                            </w:r>
                          </w:p>
                        </w:tc>
                        <w:tc>
                          <w:tcPr>
                            <w:tcW w:w="1042" w:type="dxa"/>
                          </w:tcPr>
                          <w:p w:rsidR="009004E6" w:rsidRPr="00E3301E" w:rsidRDefault="009004E6">
                            <w:pPr>
                              <w:pStyle w:val="TableParagraph"/>
                              <w:ind w:right="34"/>
                              <w:jc w:val="right"/>
                              <w:rPr>
                                <w:sz w:val="14"/>
                                <w:szCs w:val="14"/>
                              </w:rPr>
                            </w:pPr>
                            <w:r w:rsidRPr="00E3301E">
                              <w:rPr>
                                <w:sz w:val="14"/>
                                <w:szCs w:val="14"/>
                              </w:rPr>
                              <w:t>139,424.34</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01.02.01.01.03</w:t>
                            </w:r>
                          </w:p>
                        </w:tc>
                        <w:tc>
                          <w:tcPr>
                            <w:tcW w:w="7746" w:type="dxa"/>
                            <w:gridSpan w:val="4"/>
                          </w:tcPr>
                          <w:p w:rsidR="009004E6" w:rsidRPr="00E3301E" w:rsidRDefault="009004E6">
                            <w:pPr>
                              <w:pStyle w:val="TableParagraph"/>
                              <w:tabs>
                                <w:tab w:val="left" w:pos="6057"/>
                                <w:tab w:val="right" w:pos="7649"/>
                              </w:tabs>
                              <w:ind w:left="717"/>
                              <w:rPr>
                                <w:sz w:val="14"/>
                                <w:szCs w:val="14"/>
                                <w:lang w:val="es-PE"/>
                              </w:rPr>
                            </w:pPr>
                            <w:r w:rsidRPr="00E3301E">
                              <w:rPr>
                                <w:sz w:val="14"/>
                                <w:szCs w:val="14"/>
                                <w:lang w:val="es-PE"/>
                              </w:rPr>
                              <w:t>RELLENO CON MATERIAL DE PRESTAMO (NIVELACION DE</w:t>
                            </w:r>
                            <w:r w:rsidRPr="00E3301E">
                              <w:rPr>
                                <w:spacing w:val="-12"/>
                                <w:sz w:val="14"/>
                                <w:szCs w:val="14"/>
                                <w:lang w:val="es-PE"/>
                              </w:rPr>
                              <w:t xml:space="preserve"> </w:t>
                            </w:r>
                            <w:r w:rsidRPr="00E3301E">
                              <w:rPr>
                                <w:sz w:val="14"/>
                                <w:szCs w:val="14"/>
                                <w:lang w:val="es-PE"/>
                              </w:rPr>
                              <w:t xml:space="preserve">PLATAFORMA)  </w:t>
                            </w:r>
                            <w:r w:rsidRPr="00E3301E">
                              <w:rPr>
                                <w:spacing w:val="15"/>
                                <w:sz w:val="14"/>
                                <w:szCs w:val="14"/>
                                <w:lang w:val="es-PE"/>
                              </w:rPr>
                              <w:t xml:space="preserve"> </w:t>
                            </w:r>
                            <w:r w:rsidRPr="00E3301E">
                              <w:rPr>
                                <w:sz w:val="14"/>
                                <w:szCs w:val="14"/>
                                <w:lang w:val="es-PE"/>
                              </w:rPr>
                              <w:t>m</w:t>
                            </w:r>
                            <w:r w:rsidRPr="00E3301E">
                              <w:rPr>
                                <w:sz w:val="14"/>
                                <w:szCs w:val="14"/>
                                <w:vertAlign w:val="superscript"/>
                                <w:lang w:val="es-PE"/>
                              </w:rPr>
                              <w:t>3</w:t>
                            </w:r>
                            <w:r w:rsidRPr="00E3301E">
                              <w:rPr>
                                <w:sz w:val="14"/>
                                <w:szCs w:val="14"/>
                                <w:lang w:val="es-PE"/>
                              </w:rPr>
                              <w:tab/>
                              <w:t>12,000.00</w:t>
                            </w:r>
                            <w:r w:rsidRPr="00E3301E">
                              <w:rPr>
                                <w:sz w:val="14"/>
                                <w:szCs w:val="14"/>
                                <w:lang w:val="es-PE"/>
                              </w:rPr>
                              <w:tab/>
                              <w:t>9.95</w:t>
                            </w:r>
                          </w:p>
                        </w:tc>
                        <w:tc>
                          <w:tcPr>
                            <w:tcW w:w="1042" w:type="dxa"/>
                          </w:tcPr>
                          <w:p w:rsidR="009004E6" w:rsidRPr="00E3301E" w:rsidRDefault="009004E6">
                            <w:pPr>
                              <w:pStyle w:val="TableParagraph"/>
                              <w:ind w:right="34"/>
                              <w:jc w:val="right"/>
                              <w:rPr>
                                <w:sz w:val="14"/>
                                <w:szCs w:val="14"/>
                              </w:rPr>
                            </w:pPr>
                            <w:r w:rsidRPr="00E3301E">
                              <w:rPr>
                                <w:sz w:val="14"/>
                                <w:szCs w:val="14"/>
                              </w:rPr>
                              <w:t>119,400.00</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01.02.01.01.04</w:t>
                            </w:r>
                          </w:p>
                        </w:tc>
                        <w:tc>
                          <w:tcPr>
                            <w:tcW w:w="7746" w:type="dxa"/>
                            <w:gridSpan w:val="4"/>
                          </w:tcPr>
                          <w:p w:rsidR="009004E6" w:rsidRPr="00E3301E" w:rsidRDefault="009004E6">
                            <w:pPr>
                              <w:pStyle w:val="TableParagraph"/>
                              <w:tabs>
                                <w:tab w:val="left" w:pos="4949"/>
                                <w:tab w:val="left" w:pos="6121"/>
                                <w:tab w:val="right" w:pos="7649"/>
                              </w:tabs>
                              <w:spacing w:before="44"/>
                              <w:ind w:left="717"/>
                              <w:rPr>
                                <w:sz w:val="14"/>
                                <w:szCs w:val="14"/>
                                <w:lang w:val="es-PE"/>
                              </w:rPr>
                            </w:pPr>
                            <w:r w:rsidRPr="00E3301E">
                              <w:rPr>
                                <w:sz w:val="14"/>
                                <w:szCs w:val="14"/>
                                <w:lang w:val="es-PE"/>
                              </w:rPr>
                              <w:t>PERFILADO DEL AREA</w:t>
                            </w:r>
                            <w:r w:rsidRPr="00E3301E">
                              <w:rPr>
                                <w:spacing w:val="-6"/>
                                <w:sz w:val="14"/>
                                <w:szCs w:val="14"/>
                                <w:lang w:val="es-PE"/>
                              </w:rPr>
                              <w:t xml:space="preserve"> </w:t>
                            </w:r>
                            <w:r w:rsidRPr="00E3301E">
                              <w:rPr>
                                <w:sz w:val="14"/>
                                <w:szCs w:val="14"/>
                                <w:lang w:val="es-PE"/>
                              </w:rPr>
                              <w:t>DE</w:t>
                            </w:r>
                            <w:r w:rsidRPr="00E3301E">
                              <w:rPr>
                                <w:spacing w:val="-2"/>
                                <w:sz w:val="14"/>
                                <w:szCs w:val="14"/>
                                <w:lang w:val="es-PE"/>
                              </w:rPr>
                              <w:t xml:space="preserve"> </w:t>
                            </w:r>
                            <w:r w:rsidRPr="00E3301E">
                              <w:rPr>
                                <w:sz w:val="14"/>
                                <w:szCs w:val="14"/>
                                <w:lang w:val="es-PE"/>
                              </w:rPr>
                              <w:t>CIMENTACION</w:t>
                            </w:r>
                            <w:r w:rsidRPr="00E3301E">
                              <w:rPr>
                                <w:sz w:val="14"/>
                                <w:szCs w:val="14"/>
                                <w:lang w:val="es-PE"/>
                              </w:rPr>
                              <w:tab/>
                              <w:t>m2</w:t>
                            </w:r>
                            <w:r w:rsidRPr="00E3301E">
                              <w:rPr>
                                <w:sz w:val="14"/>
                                <w:szCs w:val="14"/>
                                <w:lang w:val="es-PE"/>
                              </w:rPr>
                              <w:tab/>
                              <w:t>5,245.01</w:t>
                            </w:r>
                            <w:r w:rsidRPr="00E3301E">
                              <w:rPr>
                                <w:sz w:val="14"/>
                                <w:szCs w:val="14"/>
                                <w:lang w:val="es-PE"/>
                              </w:rPr>
                              <w:tab/>
                              <w:t>1.08</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5,664.61</w:t>
                            </w:r>
                          </w:p>
                        </w:tc>
                      </w:tr>
                      <w:tr w:rsidR="009004E6">
                        <w:trPr>
                          <w:trHeight w:val="203"/>
                        </w:trPr>
                        <w:tc>
                          <w:tcPr>
                            <w:tcW w:w="1231" w:type="dxa"/>
                          </w:tcPr>
                          <w:p w:rsidR="009004E6" w:rsidRPr="00E3301E" w:rsidRDefault="009004E6">
                            <w:pPr>
                              <w:pStyle w:val="TableParagraph"/>
                              <w:spacing w:before="33" w:line="151" w:lineRule="exact"/>
                              <w:ind w:left="60"/>
                              <w:rPr>
                                <w:sz w:val="14"/>
                                <w:szCs w:val="14"/>
                              </w:rPr>
                            </w:pPr>
                            <w:r w:rsidRPr="00E3301E">
                              <w:rPr>
                                <w:sz w:val="14"/>
                                <w:szCs w:val="14"/>
                              </w:rPr>
                              <w:t>01.02.01.01.05</w:t>
                            </w:r>
                          </w:p>
                        </w:tc>
                        <w:tc>
                          <w:tcPr>
                            <w:tcW w:w="7746" w:type="dxa"/>
                            <w:gridSpan w:val="4"/>
                          </w:tcPr>
                          <w:p w:rsidR="009004E6" w:rsidRPr="00E3301E" w:rsidRDefault="009004E6">
                            <w:pPr>
                              <w:pStyle w:val="TableParagraph"/>
                              <w:tabs>
                                <w:tab w:val="left" w:pos="6059"/>
                                <w:tab w:val="right" w:pos="7649"/>
                              </w:tabs>
                              <w:spacing w:line="141" w:lineRule="exact"/>
                              <w:ind w:left="717"/>
                              <w:rPr>
                                <w:sz w:val="14"/>
                                <w:szCs w:val="14"/>
                                <w:lang w:val="es-PE"/>
                              </w:rPr>
                            </w:pPr>
                            <w:r w:rsidRPr="00E3301E">
                              <w:rPr>
                                <w:sz w:val="14"/>
                                <w:szCs w:val="14"/>
                                <w:lang w:val="es-PE"/>
                              </w:rPr>
                              <w:t>CARGUIO Y TRANSPORTE DEL MATERIAL ORGANICO A DEPOSITO DE</w:t>
                            </w:r>
                            <w:r w:rsidRPr="00E3301E">
                              <w:rPr>
                                <w:spacing w:val="6"/>
                                <w:sz w:val="14"/>
                                <w:szCs w:val="14"/>
                                <w:lang w:val="es-PE"/>
                              </w:rPr>
                              <w:t xml:space="preserve"> </w:t>
                            </w:r>
                            <w:r w:rsidRPr="00E3301E">
                              <w:rPr>
                                <w:sz w:val="14"/>
                                <w:szCs w:val="14"/>
                                <w:lang w:val="es-PE"/>
                              </w:rPr>
                              <w:t>TOP</w:t>
                            </w:r>
                            <w:r w:rsidRPr="00E3301E">
                              <w:rPr>
                                <w:spacing w:val="9"/>
                                <w:sz w:val="14"/>
                                <w:szCs w:val="14"/>
                                <w:lang w:val="es-PE"/>
                              </w:rPr>
                              <w:t xml:space="preserve"> </w:t>
                            </w:r>
                            <w:r w:rsidRPr="00E3301E">
                              <w:rPr>
                                <w:sz w:val="14"/>
                                <w:szCs w:val="14"/>
                                <w:lang w:val="es-PE"/>
                              </w:rPr>
                              <w:t>m</w:t>
                            </w:r>
                            <w:r w:rsidRPr="00E3301E">
                              <w:rPr>
                                <w:sz w:val="14"/>
                                <w:szCs w:val="14"/>
                                <w:vertAlign w:val="superscript"/>
                                <w:lang w:val="es-PE"/>
                              </w:rPr>
                              <w:t>3</w:t>
                            </w:r>
                            <w:r w:rsidRPr="00E3301E">
                              <w:rPr>
                                <w:sz w:val="14"/>
                                <w:szCs w:val="14"/>
                                <w:lang w:val="es-PE"/>
                              </w:rPr>
                              <w:tab/>
                              <w:t>39,492.12</w:t>
                            </w:r>
                            <w:r w:rsidRPr="00E3301E">
                              <w:rPr>
                                <w:sz w:val="14"/>
                                <w:szCs w:val="14"/>
                                <w:lang w:val="es-PE"/>
                              </w:rPr>
                              <w:tab/>
                              <w:t>2.48</w:t>
                            </w:r>
                          </w:p>
                        </w:tc>
                        <w:tc>
                          <w:tcPr>
                            <w:tcW w:w="1042" w:type="dxa"/>
                          </w:tcPr>
                          <w:p w:rsidR="009004E6" w:rsidRPr="00E3301E" w:rsidRDefault="009004E6">
                            <w:pPr>
                              <w:pStyle w:val="TableParagraph"/>
                              <w:spacing w:line="141" w:lineRule="exact"/>
                              <w:ind w:right="34"/>
                              <w:jc w:val="right"/>
                              <w:rPr>
                                <w:sz w:val="14"/>
                                <w:szCs w:val="14"/>
                              </w:rPr>
                            </w:pPr>
                            <w:r w:rsidRPr="00E3301E">
                              <w:rPr>
                                <w:sz w:val="14"/>
                                <w:szCs w:val="14"/>
                              </w:rPr>
                              <w:t>97,940.46</w:t>
                            </w:r>
                          </w:p>
                        </w:tc>
                      </w:tr>
                      <w:tr w:rsidR="009004E6">
                        <w:trPr>
                          <w:trHeight w:val="186"/>
                        </w:trPr>
                        <w:tc>
                          <w:tcPr>
                            <w:tcW w:w="1231" w:type="dxa"/>
                          </w:tcPr>
                          <w:p w:rsidR="009004E6" w:rsidRPr="00E3301E" w:rsidRDefault="009004E6">
                            <w:pPr>
                              <w:pStyle w:val="TableParagraph"/>
                              <w:spacing w:before="0"/>
                              <w:rPr>
                                <w:rFonts w:ascii="Times New Roman"/>
                                <w:sz w:val="14"/>
                                <w:szCs w:val="14"/>
                              </w:rPr>
                            </w:pPr>
                          </w:p>
                        </w:tc>
                        <w:tc>
                          <w:tcPr>
                            <w:tcW w:w="7746" w:type="dxa"/>
                            <w:gridSpan w:val="4"/>
                          </w:tcPr>
                          <w:p w:rsidR="009004E6" w:rsidRPr="00E3301E" w:rsidRDefault="009004E6" w:rsidP="009004E6">
                            <w:pPr>
                              <w:pStyle w:val="TableParagraph"/>
                              <w:spacing w:before="0"/>
                              <w:ind w:left="754"/>
                              <w:rPr>
                                <w:sz w:val="14"/>
                                <w:szCs w:val="14"/>
                              </w:rPr>
                            </w:pPr>
                            <w:r w:rsidRPr="00E3301E">
                              <w:rPr>
                                <w:sz w:val="14"/>
                                <w:szCs w:val="14"/>
                              </w:rPr>
                              <w:t>SOIL D&lt;1.00 Km</w:t>
                            </w:r>
                          </w:p>
                        </w:tc>
                        <w:tc>
                          <w:tcPr>
                            <w:tcW w:w="1042" w:type="dxa"/>
                          </w:tcPr>
                          <w:p w:rsidR="009004E6" w:rsidRPr="00E3301E" w:rsidRDefault="009004E6">
                            <w:pPr>
                              <w:pStyle w:val="TableParagraph"/>
                              <w:spacing w:before="0"/>
                              <w:rPr>
                                <w:rFonts w:ascii="Times New Roman"/>
                                <w:sz w:val="14"/>
                                <w:szCs w:val="14"/>
                              </w:rPr>
                            </w:pPr>
                          </w:p>
                        </w:tc>
                      </w:tr>
                      <w:tr w:rsidR="009004E6">
                        <w:trPr>
                          <w:trHeight w:val="229"/>
                        </w:trPr>
                        <w:tc>
                          <w:tcPr>
                            <w:tcW w:w="1231" w:type="dxa"/>
                          </w:tcPr>
                          <w:p w:rsidR="009004E6" w:rsidRPr="00E3301E" w:rsidRDefault="009004E6">
                            <w:pPr>
                              <w:pStyle w:val="TableParagraph"/>
                              <w:spacing w:before="22"/>
                              <w:ind w:left="60"/>
                              <w:rPr>
                                <w:sz w:val="14"/>
                                <w:szCs w:val="14"/>
                              </w:rPr>
                            </w:pPr>
                            <w:r w:rsidRPr="00E3301E">
                              <w:rPr>
                                <w:sz w:val="14"/>
                                <w:szCs w:val="14"/>
                              </w:rPr>
                              <w:t>01.02.01.01.06</w:t>
                            </w:r>
                          </w:p>
                        </w:tc>
                        <w:tc>
                          <w:tcPr>
                            <w:tcW w:w="4778" w:type="dxa"/>
                          </w:tcPr>
                          <w:p w:rsidR="009004E6" w:rsidRPr="00E3301E" w:rsidRDefault="009004E6">
                            <w:pPr>
                              <w:pStyle w:val="TableParagraph"/>
                              <w:spacing w:before="31"/>
                              <w:ind w:left="717"/>
                              <w:rPr>
                                <w:sz w:val="14"/>
                                <w:szCs w:val="14"/>
                                <w:lang w:val="es-PE"/>
                              </w:rPr>
                            </w:pPr>
                            <w:r w:rsidRPr="00E3301E">
                              <w:rPr>
                                <w:sz w:val="14"/>
                                <w:szCs w:val="14"/>
                                <w:lang w:val="es-PE"/>
                              </w:rPr>
                              <w:t>ACONDICIONAMIENTO DE MATERIAL DE EXCAVACION EN BOTADERO</w:t>
                            </w:r>
                          </w:p>
                        </w:tc>
                        <w:tc>
                          <w:tcPr>
                            <w:tcW w:w="763" w:type="dxa"/>
                          </w:tcPr>
                          <w:p w:rsidR="009004E6" w:rsidRPr="00E3301E" w:rsidRDefault="009004E6">
                            <w:pPr>
                              <w:pStyle w:val="TableParagraph"/>
                              <w:spacing w:before="31"/>
                              <w:ind w:left="171"/>
                              <w:rPr>
                                <w:sz w:val="14"/>
                                <w:szCs w:val="14"/>
                              </w:rPr>
                            </w:pPr>
                            <w:r w:rsidRPr="00E3301E">
                              <w:rPr>
                                <w:sz w:val="14"/>
                                <w:szCs w:val="14"/>
                              </w:rPr>
                              <w:t>m3</w:t>
                            </w:r>
                          </w:p>
                        </w:tc>
                        <w:tc>
                          <w:tcPr>
                            <w:tcW w:w="1382" w:type="dxa"/>
                          </w:tcPr>
                          <w:p w:rsidR="009004E6" w:rsidRPr="00E3301E" w:rsidRDefault="009004E6">
                            <w:pPr>
                              <w:pStyle w:val="TableParagraph"/>
                              <w:spacing w:before="31"/>
                              <w:ind w:right="350"/>
                              <w:jc w:val="right"/>
                              <w:rPr>
                                <w:sz w:val="14"/>
                                <w:szCs w:val="14"/>
                              </w:rPr>
                            </w:pPr>
                            <w:r w:rsidRPr="00E3301E">
                              <w:rPr>
                                <w:sz w:val="14"/>
                                <w:szCs w:val="14"/>
                              </w:rPr>
                              <w:t>39,492.12</w:t>
                            </w:r>
                          </w:p>
                        </w:tc>
                        <w:tc>
                          <w:tcPr>
                            <w:tcW w:w="823" w:type="dxa"/>
                          </w:tcPr>
                          <w:p w:rsidR="009004E6" w:rsidRPr="00E3301E" w:rsidRDefault="009004E6">
                            <w:pPr>
                              <w:pStyle w:val="TableParagraph"/>
                              <w:spacing w:before="31"/>
                              <w:ind w:right="94"/>
                              <w:jc w:val="right"/>
                              <w:rPr>
                                <w:sz w:val="14"/>
                                <w:szCs w:val="14"/>
                              </w:rPr>
                            </w:pPr>
                            <w:r w:rsidRPr="00E3301E">
                              <w:rPr>
                                <w:sz w:val="14"/>
                                <w:szCs w:val="14"/>
                              </w:rPr>
                              <w:t>1.62</w:t>
                            </w:r>
                          </w:p>
                        </w:tc>
                        <w:tc>
                          <w:tcPr>
                            <w:tcW w:w="1042" w:type="dxa"/>
                          </w:tcPr>
                          <w:p w:rsidR="009004E6" w:rsidRPr="00E3301E" w:rsidRDefault="009004E6">
                            <w:pPr>
                              <w:pStyle w:val="TableParagraph"/>
                              <w:spacing w:before="31"/>
                              <w:ind w:right="34"/>
                              <w:jc w:val="right"/>
                              <w:rPr>
                                <w:sz w:val="14"/>
                                <w:szCs w:val="14"/>
                              </w:rPr>
                            </w:pPr>
                            <w:r w:rsidRPr="00E3301E">
                              <w:rPr>
                                <w:sz w:val="14"/>
                                <w:szCs w:val="14"/>
                              </w:rPr>
                              <w:t>63,977.23</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color w:val="800000"/>
                                <w:sz w:val="14"/>
                                <w:szCs w:val="14"/>
                              </w:rPr>
                              <w:t>01.02.01.02</w:t>
                            </w:r>
                          </w:p>
                        </w:tc>
                        <w:tc>
                          <w:tcPr>
                            <w:tcW w:w="4778" w:type="dxa"/>
                          </w:tcPr>
                          <w:p w:rsidR="009004E6" w:rsidRPr="00E3301E" w:rsidRDefault="009004E6">
                            <w:pPr>
                              <w:pStyle w:val="TableParagraph"/>
                              <w:spacing w:before="44"/>
                              <w:ind w:left="620"/>
                              <w:rPr>
                                <w:b/>
                                <w:sz w:val="14"/>
                                <w:szCs w:val="14"/>
                              </w:rPr>
                            </w:pPr>
                            <w:r w:rsidRPr="00E3301E">
                              <w:rPr>
                                <w:b/>
                                <w:color w:val="800000"/>
                                <w:sz w:val="14"/>
                                <w:szCs w:val="14"/>
                              </w:rPr>
                              <w:t>CONTRUCCION DEL DIQUE ETAPA 1</w:t>
                            </w:r>
                          </w:p>
                        </w:tc>
                        <w:tc>
                          <w:tcPr>
                            <w:tcW w:w="763" w:type="dxa"/>
                          </w:tcPr>
                          <w:p w:rsidR="009004E6" w:rsidRPr="00E3301E" w:rsidRDefault="009004E6">
                            <w:pPr>
                              <w:pStyle w:val="TableParagraph"/>
                              <w:spacing w:before="0"/>
                              <w:rPr>
                                <w:rFonts w:ascii="Times New Roman"/>
                                <w:sz w:val="14"/>
                                <w:szCs w:val="14"/>
                              </w:rPr>
                            </w:pPr>
                          </w:p>
                        </w:tc>
                        <w:tc>
                          <w:tcPr>
                            <w:tcW w:w="1382" w:type="dxa"/>
                          </w:tcPr>
                          <w:p w:rsidR="009004E6" w:rsidRPr="00E3301E" w:rsidRDefault="009004E6">
                            <w:pPr>
                              <w:pStyle w:val="TableParagraph"/>
                              <w:spacing w:before="0"/>
                              <w:rPr>
                                <w:rFonts w:ascii="Times New Roman"/>
                                <w:sz w:val="14"/>
                                <w:szCs w:val="14"/>
                              </w:rPr>
                            </w:pPr>
                          </w:p>
                        </w:tc>
                        <w:tc>
                          <w:tcPr>
                            <w:tcW w:w="823" w:type="dxa"/>
                          </w:tcPr>
                          <w:p w:rsidR="009004E6" w:rsidRPr="00E3301E" w:rsidRDefault="009004E6">
                            <w:pPr>
                              <w:pStyle w:val="TableParagraph"/>
                              <w:spacing w:before="0"/>
                              <w:rPr>
                                <w:rFonts w:ascii="Times New Roman"/>
                                <w:sz w:val="14"/>
                                <w:szCs w:val="14"/>
                              </w:rPr>
                            </w:pPr>
                          </w:p>
                        </w:tc>
                        <w:tc>
                          <w:tcPr>
                            <w:tcW w:w="1042" w:type="dxa"/>
                          </w:tcPr>
                          <w:p w:rsidR="009004E6" w:rsidRPr="00E3301E" w:rsidRDefault="009004E6">
                            <w:pPr>
                              <w:pStyle w:val="TableParagraph"/>
                              <w:spacing w:before="44"/>
                              <w:ind w:right="34"/>
                              <w:jc w:val="right"/>
                              <w:rPr>
                                <w:b/>
                                <w:sz w:val="14"/>
                                <w:szCs w:val="14"/>
                              </w:rPr>
                            </w:pPr>
                            <w:r w:rsidRPr="00E3301E">
                              <w:rPr>
                                <w:b/>
                                <w:color w:val="800000"/>
                                <w:sz w:val="14"/>
                                <w:szCs w:val="14"/>
                              </w:rPr>
                              <w:t>3,248,215.81</w:t>
                            </w:r>
                          </w:p>
                        </w:tc>
                      </w:tr>
                      <w:tr w:rsidR="009004E6">
                        <w:trPr>
                          <w:trHeight w:val="241"/>
                        </w:trPr>
                        <w:tc>
                          <w:tcPr>
                            <w:tcW w:w="1231" w:type="dxa"/>
                          </w:tcPr>
                          <w:p w:rsidR="009004E6" w:rsidRPr="00E3301E" w:rsidRDefault="009004E6">
                            <w:pPr>
                              <w:pStyle w:val="TableParagraph"/>
                              <w:spacing w:before="33"/>
                              <w:ind w:left="60"/>
                              <w:rPr>
                                <w:sz w:val="14"/>
                                <w:szCs w:val="14"/>
                              </w:rPr>
                            </w:pPr>
                            <w:r w:rsidRPr="00E3301E">
                              <w:rPr>
                                <w:sz w:val="14"/>
                                <w:szCs w:val="14"/>
                              </w:rPr>
                              <w:t>01.02.01.02.01</w:t>
                            </w:r>
                          </w:p>
                        </w:tc>
                        <w:tc>
                          <w:tcPr>
                            <w:tcW w:w="4778" w:type="dxa"/>
                          </w:tcPr>
                          <w:p w:rsidR="009004E6" w:rsidRPr="00E3301E" w:rsidRDefault="009004E6">
                            <w:pPr>
                              <w:pStyle w:val="TableParagraph"/>
                              <w:ind w:left="717"/>
                              <w:rPr>
                                <w:sz w:val="14"/>
                                <w:szCs w:val="14"/>
                              </w:rPr>
                            </w:pPr>
                            <w:r w:rsidRPr="00E3301E">
                              <w:rPr>
                                <w:sz w:val="14"/>
                                <w:szCs w:val="14"/>
                              </w:rPr>
                              <w:t>CONFORMACION DEL DIQUE ETAPA 1</w:t>
                            </w:r>
                          </w:p>
                        </w:tc>
                        <w:tc>
                          <w:tcPr>
                            <w:tcW w:w="763" w:type="dxa"/>
                          </w:tcPr>
                          <w:p w:rsidR="009004E6" w:rsidRPr="00E3301E" w:rsidRDefault="009004E6">
                            <w:pPr>
                              <w:pStyle w:val="TableParagraph"/>
                              <w:ind w:left="171"/>
                              <w:rPr>
                                <w:sz w:val="14"/>
                                <w:szCs w:val="14"/>
                              </w:rPr>
                            </w:pPr>
                            <w:r w:rsidRPr="00E3301E">
                              <w:rPr>
                                <w:sz w:val="14"/>
                                <w:szCs w:val="14"/>
                              </w:rPr>
                              <w:t>m3</w:t>
                            </w:r>
                          </w:p>
                        </w:tc>
                        <w:tc>
                          <w:tcPr>
                            <w:tcW w:w="1382" w:type="dxa"/>
                          </w:tcPr>
                          <w:p w:rsidR="009004E6" w:rsidRPr="00E3301E" w:rsidRDefault="009004E6">
                            <w:pPr>
                              <w:pStyle w:val="TableParagraph"/>
                              <w:ind w:right="348"/>
                              <w:jc w:val="right"/>
                              <w:rPr>
                                <w:sz w:val="14"/>
                                <w:szCs w:val="14"/>
                              </w:rPr>
                            </w:pPr>
                            <w:r w:rsidRPr="00E3301E">
                              <w:rPr>
                                <w:sz w:val="14"/>
                                <w:szCs w:val="14"/>
                              </w:rPr>
                              <w:t>112,571.43</w:t>
                            </w:r>
                          </w:p>
                        </w:tc>
                        <w:tc>
                          <w:tcPr>
                            <w:tcW w:w="823" w:type="dxa"/>
                          </w:tcPr>
                          <w:p w:rsidR="009004E6" w:rsidRPr="00E3301E" w:rsidRDefault="009004E6">
                            <w:pPr>
                              <w:pStyle w:val="TableParagraph"/>
                              <w:ind w:right="94"/>
                              <w:jc w:val="right"/>
                              <w:rPr>
                                <w:sz w:val="14"/>
                                <w:szCs w:val="14"/>
                              </w:rPr>
                            </w:pPr>
                            <w:r w:rsidRPr="00E3301E">
                              <w:rPr>
                                <w:sz w:val="14"/>
                                <w:szCs w:val="14"/>
                              </w:rPr>
                              <w:t>9.95</w:t>
                            </w:r>
                          </w:p>
                        </w:tc>
                        <w:tc>
                          <w:tcPr>
                            <w:tcW w:w="1042" w:type="dxa"/>
                          </w:tcPr>
                          <w:p w:rsidR="009004E6" w:rsidRPr="00E3301E" w:rsidRDefault="009004E6">
                            <w:pPr>
                              <w:pStyle w:val="TableParagraph"/>
                              <w:ind w:right="34"/>
                              <w:jc w:val="right"/>
                              <w:rPr>
                                <w:sz w:val="14"/>
                                <w:szCs w:val="14"/>
                              </w:rPr>
                            </w:pPr>
                            <w:r w:rsidRPr="00E3301E">
                              <w:rPr>
                                <w:sz w:val="14"/>
                                <w:szCs w:val="14"/>
                              </w:rPr>
                              <w:t>1,120,085.73</w:t>
                            </w:r>
                          </w:p>
                        </w:tc>
                      </w:tr>
                      <w:tr w:rsidR="009004E6">
                        <w:trPr>
                          <w:trHeight w:val="241"/>
                        </w:trPr>
                        <w:tc>
                          <w:tcPr>
                            <w:tcW w:w="1231" w:type="dxa"/>
                          </w:tcPr>
                          <w:p w:rsidR="009004E6" w:rsidRPr="00E3301E" w:rsidRDefault="009004E6">
                            <w:pPr>
                              <w:pStyle w:val="TableParagraph"/>
                              <w:spacing w:before="34"/>
                              <w:ind w:left="60"/>
                              <w:rPr>
                                <w:sz w:val="14"/>
                                <w:szCs w:val="14"/>
                              </w:rPr>
                            </w:pPr>
                            <w:r w:rsidRPr="00E3301E">
                              <w:rPr>
                                <w:sz w:val="14"/>
                                <w:szCs w:val="14"/>
                              </w:rPr>
                              <w:t>01.02.01.02.02</w:t>
                            </w:r>
                          </w:p>
                        </w:tc>
                        <w:tc>
                          <w:tcPr>
                            <w:tcW w:w="4778" w:type="dxa"/>
                          </w:tcPr>
                          <w:p w:rsidR="009004E6" w:rsidRPr="00E3301E" w:rsidRDefault="009004E6">
                            <w:pPr>
                              <w:pStyle w:val="TableParagraph"/>
                              <w:ind w:left="717"/>
                              <w:rPr>
                                <w:sz w:val="14"/>
                                <w:szCs w:val="14"/>
                                <w:lang w:val="es-PE"/>
                              </w:rPr>
                            </w:pPr>
                            <w:r w:rsidRPr="00E3301E">
                              <w:rPr>
                                <w:sz w:val="14"/>
                                <w:szCs w:val="14"/>
                                <w:lang w:val="es-PE"/>
                              </w:rPr>
                              <w:t>CONFORMACION DEL DREN TIPO CHIMENEA</w:t>
                            </w:r>
                          </w:p>
                        </w:tc>
                        <w:tc>
                          <w:tcPr>
                            <w:tcW w:w="763" w:type="dxa"/>
                          </w:tcPr>
                          <w:p w:rsidR="009004E6" w:rsidRPr="00E3301E" w:rsidRDefault="009004E6">
                            <w:pPr>
                              <w:pStyle w:val="TableParagraph"/>
                              <w:ind w:left="171"/>
                              <w:rPr>
                                <w:sz w:val="14"/>
                                <w:szCs w:val="14"/>
                              </w:rPr>
                            </w:pPr>
                            <w:r w:rsidRPr="00E3301E">
                              <w:rPr>
                                <w:sz w:val="14"/>
                                <w:szCs w:val="14"/>
                              </w:rPr>
                              <w:t>m3</w:t>
                            </w:r>
                          </w:p>
                        </w:tc>
                        <w:tc>
                          <w:tcPr>
                            <w:tcW w:w="1382" w:type="dxa"/>
                          </w:tcPr>
                          <w:p w:rsidR="009004E6" w:rsidRPr="00E3301E" w:rsidRDefault="009004E6">
                            <w:pPr>
                              <w:pStyle w:val="TableParagraph"/>
                              <w:ind w:right="352"/>
                              <w:jc w:val="right"/>
                              <w:rPr>
                                <w:sz w:val="14"/>
                                <w:szCs w:val="14"/>
                              </w:rPr>
                            </w:pPr>
                            <w:r w:rsidRPr="00E3301E">
                              <w:rPr>
                                <w:sz w:val="14"/>
                                <w:szCs w:val="14"/>
                              </w:rPr>
                              <w:t>1,609.08</w:t>
                            </w:r>
                          </w:p>
                        </w:tc>
                        <w:tc>
                          <w:tcPr>
                            <w:tcW w:w="823" w:type="dxa"/>
                          </w:tcPr>
                          <w:p w:rsidR="009004E6" w:rsidRPr="00E3301E" w:rsidRDefault="009004E6">
                            <w:pPr>
                              <w:pStyle w:val="TableParagraph"/>
                              <w:ind w:right="94"/>
                              <w:jc w:val="right"/>
                              <w:rPr>
                                <w:sz w:val="14"/>
                                <w:szCs w:val="14"/>
                              </w:rPr>
                            </w:pPr>
                            <w:r w:rsidRPr="00E3301E">
                              <w:rPr>
                                <w:sz w:val="14"/>
                                <w:szCs w:val="14"/>
                              </w:rPr>
                              <w:t>50.84</w:t>
                            </w:r>
                          </w:p>
                        </w:tc>
                        <w:tc>
                          <w:tcPr>
                            <w:tcW w:w="1042" w:type="dxa"/>
                          </w:tcPr>
                          <w:p w:rsidR="009004E6" w:rsidRPr="00E3301E" w:rsidRDefault="009004E6">
                            <w:pPr>
                              <w:pStyle w:val="TableParagraph"/>
                              <w:ind w:right="34"/>
                              <w:jc w:val="right"/>
                              <w:rPr>
                                <w:sz w:val="14"/>
                                <w:szCs w:val="14"/>
                              </w:rPr>
                            </w:pPr>
                            <w:r w:rsidRPr="00E3301E">
                              <w:rPr>
                                <w:sz w:val="14"/>
                                <w:szCs w:val="14"/>
                              </w:rPr>
                              <w:t>81,805.63</w:t>
                            </w:r>
                          </w:p>
                        </w:tc>
                      </w:tr>
                      <w:tr w:rsidR="009004E6">
                        <w:trPr>
                          <w:trHeight w:val="242"/>
                        </w:trPr>
                        <w:tc>
                          <w:tcPr>
                            <w:tcW w:w="1231" w:type="dxa"/>
                          </w:tcPr>
                          <w:p w:rsidR="009004E6" w:rsidRPr="00E3301E" w:rsidRDefault="009004E6">
                            <w:pPr>
                              <w:pStyle w:val="TableParagraph"/>
                              <w:spacing w:before="33"/>
                              <w:ind w:left="60"/>
                              <w:rPr>
                                <w:sz w:val="14"/>
                                <w:szCs w:val="14"/>
                              </w:rPr>
                            </w:pPr>
                            <w:r w:rsidRPr="00E3301E">
                              <w:rPr>
                                <w:sz w:val="14"/>
                                <w:szCs w:val="14"/>
                              </w:rPr>
                              <w:t>01.02.01.02.03</w:t>
                            </w:r>
                          </w:p>
                        </w:tc>
                        <w:tc>
                          <w:tcPr>
                            <w:tcW w:w="4778" w:type="dxa"/>
                          </w:tcPr>
                          <w:p w:rsidR="009004E6" w:rsidRPr="00E3301E" w:rsidRDefault="009004E6">
                            <w:pPr>
                              <w:pStyle w:val="TableParagraph"/>
                              <w:spacing w:before="44"/>
                              <w:ind w:left="717"/>
                              <w:rPr>
                                <w:sz w:val="14"/>
                                <w:szCs w:val="14"/>
                                <w:lang w:val="es-PE"/>
                              </w:rPr>
                            </w:pPr>
                            <w:r w:rsidRPr="00E3301E">
                              <w:rPr>
                                <w:sz w:val="14"/>
                                <w:szCs w:val="14"/>
                                <w:lang w:val="es-PE"/>
                              </w:rPr>
                              <w:t>CONFORMACION DEL DREN TIPO BLANKET</w:t>
                            </w:r>
                          </w:p>
                        </w:tc>
                        <w:tc>
                          <w:tcPr>
                            <w:tcW w:w="763" w:type="dxa"/>
                          </w:tcPr>
                          <w:p w:rsidR="009004E6" w:rsidRPr="00E3301E" w:rsidRDefault="009004E6">
                            <w:pPr>
                              <w:pStyle w:val="TableParagraph"/>
                              <w:spacing w:before="44"/>
                              <w:ind w:left="171"/>
                              <w:rPr>
                                <w:sz w:val="14"/>
                                <w:szCs w:val="14"/>
                              </w:rPr>
                            </w:pPr>
                            <w:r w:rsidRPr="00E3301E">
                              <w:rPr>
                                <w:sz w:val="14"/>
                                <w:szCs w:val="14"/>
                              </w:rPr>
                              <w:t>m3</w:t>
                            </w:r>
                          </w:p>
                        </w:tc>
                        <w:tc>
                          <w:tcPr>
                            <w:tcW w:w="1382" w:type="dxa"/>
                          </w:tcPr>
                          <w:p w:rsidR="009004E6" w:rsidRPr="00E3301E" w:rsidRDefault="009004E6">
                            <w:pPr>
                              <w:pStyle w:val="TableParagraph"/>
                              <w:spacing w:before="44"/>
                              <w:ind w:right="353"/>
                              <w:jc w:val="right"/>
                              <w:rPr>
                                <w:sz w:val="14"/>
                                <w:szCs w:val="14"/>
                              </w:rPr>
                            </w:pPr>
                            <w:r w:rsidRPr="00E3301E">
                              <w:rPr>
                                <w:sz w:val="14"/>
                                <w:szCs w:val="14"/>
                              </w:rPr>
                              <w:t>19,259.28</w:t>
                            </w:r>
                          </w:p>
                        </w:tc>
                        <w:tc>
                          <w:tcPr>
                            <w:tcW w:w="823" w:type="dxa"/>
                          </w:tcPr>
                          <w:p w:rsidR="009004E6" w:rsidRPr="00E3301E" w:rsidRDefault="009004E6">
                            <w:pPr>
                              <w:pStyle w:val="TableParagraph"/>
                              <w:spacing w:before="44"/>
                              <w:ind w:right="94"/>
                              <w:jc w:val="right"/>
                              <w:rPr>
                                <w:sz w:val="14"/>
                                <w:szCs w:val="14"/>
                              </w:rPr>
                            </w:pPr>
                            <w:r w:rsidRPr="00E3301E">
                              <w:rPr>
                                <w:sz w:val="14"/>
                                <w:szCs w:val="14"/>
                              </w:rPr>
                              <w:t>52.51</w:t>
                            </w:r>
                          </w:p>
                        </w:tc>
                        <w:tc>
                          <w:tcPr>
                            <w:tcW w:w="1042" w:type="dxa"/>
                          </w:tcPr>
                          <w:p w:rsidR="009004E6" w:rsidRPr="00E3301E" w:rsidRDefault="009004E6">
                            <w:pPr>
                              <w:pStyle w:val="TableParagraph"/>
                              <w:spacing w:before="44"/>
                              <w:ind w:right="34"/>
                              <w:jc w:val="right"/>
                              <w:rPr>
                                <w:sz w:val="14"/>
                                <w:szCs w:val="14"/>
                              </w:rPr>
                            </w:pPr>
                            <w:r w:rsidRPr="00E3301E">
                              <w:rPr>
                                <w:sz w:val="14"/>
                                <w:szCs w:val="14"/>
                              </w:rPr>
                              <w:t>1,011,304.79</w:t>
                            </w:r>
                          </w:p>
                        </w:tc>
                      </w:tr>
                      <w:tr w:rsidR="009004E6">
                        <w:trPr>
                          <w:trHeight w:val="241"/>
                        </w:trPr>
                        <w:tc>
                          <w:tcPr>
                            <w:tcW w:w="1231" w:type="dxa"/>
                          </w:tcPr>
                          <w:p w:rsidR="009004E6" w:rsidRPr="007C1272" w:rsidRDefault="009004E6">
                            <w:pPr>
                              <w:pStyle w:val="TableParagraph"/>
                              <w:spacing w:before="33"/>
                              <w:ind w:left="60"/>
                              <w:rPr>
                                <w:sz w:val="14"/>
                                <w:szCs w:val="14"/>
                              </w:rPr>
                            </w:pPr>
                            <w:r w:rsidRPr="007C1272">
                              <w:rPr>
                                <w:sz w:val="14"/>
                                <w:szCs w:val="14"/>
                              </w:rPr>
                              <w:t>01.02.01.02.04</w:t>
                            </w:r>
                          </w:p>
                        </w:tc>
                        <w:tc>
                          <w:tcPr>
                            <w:tcW w:w="4778" w:type="dxa"/>
                          </w:tcPr>
                          <w:p w:rsidR="009004E6" w:rsidRPr="007C1272" w:rsidRDefault="009004E6">
                            <w:pPr>
                              <w:pStyle w:val="TableParagraph"/>
                              <w:ind w:left="717"/>
                              <w:rPr>
                                <w:sz w:val="14"/>
                                <w:szCs w:val="14"/>
                                <w:lang w:val="es-PE"/>
                              </w:rPr>
                            </w:pPr>
                            <w:r w:rsidRPr="007C1272">
                              <w:rPr>
                                <w:sz w:val="14"/>
                                <w:szCs w:val="14"/>
                                <w:lang w:val="es-PE"/>
                              </w:rPr>
                              <w:t>CONFORMACION DEL DREN TIPO FAJA</w:t>
                            </w:r>
                          </w:p>
                        </w:tc>
                        <w:tc>
                          <w:tcPr>
                            <w:tcW w:w="763" w:type="dxa"/>
                          </w:tcPr>
                          <w:p w:rsidR="009004E6" w:rsidRPr="007C1272" w:rsidRDefault="009004E6">
                            <w:pPr>
                              <w:pStyle w:val="TableParagraph"/>
                              <w:ind w:left="171"/>
                              <w:rPr>
                                <w:sz w:val="14"/>
                                <w:szCs w:val="14"/>
                              </w:rPr>
                            </w:pPr>
                            <w:r w:rsidRPr="007C1272">
                              <w:rPr>
                                <w:sz w:val="14"/>
                                <w:szCs w:val="14"/>
                              </w:rPr>
                              <w:t>m3</w:t>
                            </w:r>
                          </w:p>
                        </w:tc>
                        <w:tc>
                          <w:tcPr>
                            <w:tcW w:w="1382" w:type="dxa"/>
                          </w:tcPr>
                          <w:p w:rsidR="009004E6" w:rsidRPr="007C1272" w:rsidRDefault="009004E6">
                            <w:pPr>
                              <w:pStyle w:val="TableParagraph"/>
                              <w:ind w:right="352"/>
                              <w:jc w:val="right"/>
                              <w:rPr>
                                <w:sz w:val="14"/>
                                <w:szCs w:val="14"/>
                              </w:rPr>
                            </w:pPr>
                            <w:r w:rsidRPr="007C1272">
                              <w:rPr>
                                <w:sz w:val="14"/>
                                <w:szCs w:val="14"/>
                              </w:rPr>
                              <w:t>18,426.40</w:t>
                            </w:r>
                          </w:p>
                        </w:tc>
                        <w:tc>
                          <w:tcPr>
                            <w:tcW w:w="823" w:type="dxa"/>
                          </w:tcPr>
                          <w:p w:rsidR="009004E6" w:rsidRPr="007C1272" w:rsidRDefault="009004E6">
                            <w:pPr>
                              <w:pStyle w:val="TableParagraph"/>
                              <w:ind w:right="94"/>
                              <w:jc w:val="right"/>
                              <w:rPr>
                                <w:sz w:val="14"/>
                                <w:szCs w:val="14"/>
                              </w:rPr>
                            </w:pPr>
                            <w:r w:rsidRPr="007C1272">
                              <w:rPr>
                                <w:sz w:val="14"/>
                                <w:szCs w:val="14"/>
                              </w:rPr>
                              <w:t>53.20</w:t>
                            </w:r>
                          </w:p>
                        </w:tc>
                        <w:tc>
                          <w:tcPr>
                            <w:tcW w:w="1042" w:type="dxa"/>
                          </w:tcPr>
                          <w:p w:rsidR="009004E6" w:rsidRPr="007C1272" w:rsidRDefault="009004E6">
                            <w:pPr>
                              <w:pStyle w:val="TableParagraph"/>
                              <w:ind w:right="34"/>
                              <w:jc w:val="right"/>
                              <w:rPr>
                                <w:sz w:val="14"/>
                                <w:szCs w:val="14"/>
                              </w:rPr>
                            </w:pPr>
                            <w:r w:rsidRPr="007C1272">
                              <w:rPr>
                                <w:sz w:val="14"/>
                                <w:szCs w:val="14"/>
                              </w:rPr>
                              <w:t>980,284.48</w:t>
                            </w:r>
                          </w:p>
                        </w:tc>
                      </w:tr>
                      <w:tr w:rsidR="009004E6">
                        <w:trPr>
                          <w:trHeight w:val="204"/>
                        </w:trPr>
                        <w:tc>
                          <w:tcPr>
                            <w:tcW w:w="1231" w:type="dxa"/>
                          </w:tcPr>
                          <w:p w:rsidR="009004E6" w:rsidRPr="007C1272" w:rsidRDefault="009004E6">
                            <w:pPr>
                              <w:pStyle w:val="TableParagraph"/>
                              <w:spacing w:before="34" w:line="151" w:lineRule="exact"/>
                              <w:ind w:left="60"/>
                              <w:rPr>
                                <w:sz w:val="14"/>
                                <w:szCs w:val="14"/>
                              </w:rPr>
                            </w:pPr>
                            <w:r w:rsidRPr="007C1272">
                              <w:rPr>
                                <w:sz w:val="14"/>
                                <w:szCs w:val="14"/>
                              </w:rPr>
                              <w:t>01.02.01.02.05</w:t>
                            </w:r>
                          </w:p>
                        </w:tc>
                        <w:tc>
                          <w:tcPr>
                            <w:tcW w:w="4778" w:type="dxa"/>
                          </w:tcPr>
                          <w:p w:rsidR="009004E6" w:rsidRPr="007C1272" w:rsidRDefault="009004E6">
                            <w:pPr>
                              <w:pStyle w:val="TableParagraph"/>
                              <w:spacing w:line="141" w:lineRule="exact"/>
                              <w:ind w:left="717"/>
                              <w:rPr>
                                <w:sz w:val="14"/>
                                <w:szCs w:val="14"/>
                              </w:rPr>
                            </w:pPr>
                            <w:r w:rsidRPr="007C1272">
                              <w:rPr>
                                <w:sz w:val="14"/>
                                <w:szCs w:val="14"/>
                              </w:rPr>
                              <w:t>CONFORMACION DEL DREN TALON</w:t>
                            </w:r>
                          </w:p>
                        </w:tc>
                        <w:tc>
                          <w:tcPr>
                            <w:tcW w:w="763" w:type="dxa"/>
                          </w:tcPr>
                          <w:p w:rsidR="009004E6" w:rsidRPr="007C1272" w:rsidRDefault="009004E6">
                            <w:pPr>
                              <w:pStyle w:val="TableParagraph"/>
                              <w:spacing w:line="141" w:lineRule="exact"/>
                              <w:ind w:left="171"/>
                              <w:rPr>
                                <w:sz w:val="14"/>
                                <w:szCs w:val="14"/>
                              </w:rPr>
                            </w:pPr>
                            <w:r w:rsidRPr="007C1272">
                              <w:rPr>
                                <w:sz w:val="14"/>
                                <w:szCs w:val="14"/>
                              </w:rPr>
                              <w:t>m</w:t>
                            </w:r>
                          </w:p>
                        </w:tc>
                        <w:tc>
                          <w:tcPr>
                            <w:tcW w:w="1382" w:type="dxa"/>
                          </w:tcPr>
                          <w:p w:rsidR="009004E6" w:rsidRPr="007C1272" w:rsidRDefault="009004E6">
                            <w:pPr>
                              <w:pStyle w:val="TableParagraph"/>
                              <w:spacing w:line="141" w:lineRule="exact"/>
                              <w:ind w:right="352"/>
                              <w:jc w:val="right"/>
                              <w:rPr>
                                <w:sz w:val="14"/>
                                <w:szCs w:val="14"/>
                              </w:rPr>
                            </w:pPr>
                            <w:r w:rsidRPr="007C1272">
                              <w:rPr>
                                <w:sz w:val="14"/>
                                <w:szCs w:val="14"/>
                              </w:rPr>
                              <w:t>492.40</w:t>
                            </w:r>
                          </w:p>
                        </w:tc>
                        <w:tc>
                          <w:tcPr>
                            <w:tcW w:w="823" w:type="dxa"/>
                          </w:tcPr>
                          <w:p w:rsidR="009004E6" w:rsidRPr="007C1272" w:rsidRDefault="009004E6">
                            <w:pPr>
                              <w:pStyle w:val="TableParagraph"/>
                              <w:spacing w:line="141" w:lineRule="exact"/>
                              <w:ind w:right="94"/>
                              <w:jc w:val="right"/>
                              <w:rPr>
                                <w:sz w:val="14"/>
                                <w:szCs w:val="14"/>
                              </w:rPr>
                            </w:pPr>
                            <w:r w:rsidRPr="007C1272">
                              <w:rPr>
                                <w:sz w:val="14"/>
                                <w:szCs w:val="14"/>
                              </w:rPr>
                              <w:t>111.16</w:t>
                            </w:r>
                          </w:p>
                        </w:tc>
                        <w:tc>
                          <w:tcPr>
                            <w:tcW w:w="1042" w:type="dxa"/>
                          </w:tcPr>
                          <w:p w:rsidR="009004E6" w:rsidRPr="007C1272" w:rsidRDefault="009004E6">
                            <w:pPr>
                              <w:pStyle w:val="TableParagraph"/>
                              <w:spacing w:line="141" w:lineRule="exact"/>
                              <w:ind w:right="34"/>
                              <w:jc w:val="right"/>
                              <w:rPr>
                                <w:sz w:val="14"/>
                                <w:szCs w:val="14"/>
                              </w:rPr>
                            </w:pPr>
                            <w:r w:rsidRPr="007C1272">
                              <w:rPr>
                                <w:sz w:val="14"/>
                                <w:szCs w:val="14"/>
                              </w:rPr>
                              <w:t>54,735.18</w:t>
                            </w:r>
                          </w:p>
                        </w:tc>
                      </w:tr>
                    </w:tbl>
                    <w:p w:rsidR="009004E6" w:rsidRDefault="009004E6" w:rsidP="009004E6">
                      <w:pPr>
                        <w:pStyle w:val="Textoindependiente"/>
                      </w:pPr>
                    </w:p>
                  </w:txbxContent>
                </v:textbox>
                <w10:wrap anchorx="page"/>
              </v:shape>
            </w:pict>
          </mc:Fallback>
        </mc:AlternateContent>
      </w: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775B15" w:rsidRDefault="009004E6" w:rsidP="009004E6">
      <w:pPr>
        <w:rPr>
          <w:rFonts w:ascii="Arial"/>
          <w:sz w:val="20"/>
        </w:rPr>
      </w:pPr>
    </w:p>
    <w:p w:rsidR="009004E6" w:rsidRPr="0041441C" w:rsidRDefault="009004E6" w:rsidP="009004E6">
      <w:pPr>
        <w:pStyle w:val="Textoindependiente"/>
        <w:rPr>
          <w:rFonts w:ascii="Arial" w:hAnsi="Arial" w:cs="Arial"/>
          <w:b/>
          <w:sz w:val="24"/>
          <w:szCs w:val="24"/>
          <w:lang w:val="es-PE"/>
        </w:rPr>
      </w:pPr>
      <w:r w:rsidRPr="0041441C">
        <w:rPr>
          <w:rFonts w:ascii="Arial" w:hAnsi="Arial" w:cs="Arial"/>
          <w:b/>
          <w:sz w:val="24"/>
          <w:szCs w:val="24"/>
          <w:lang w:val="es-PE"/>
        </w:rPr>
        <w:t>COSTO DIRECTO</w:t>
      </w:r>
      <w:r w:rsidRPr="0041441C">
        <w:rPr>
          <w:rFonts w:ascii="Arial" w:hAnsi="Arial" w:cs="Arial"/>
          <w:b/>
          <w:sz w:val="24"/>
          <w:szCs w:val="24"/>
          <w:lang w:val="es-PE"/>
        </w:rPr>
        <w:tab/>
      </w:r>
      <w:r w:rsidRPr="0041441C">
        <w:rPr>
          <w:rFonts w:ascii="Arial" w:hAnsi="Arial" w:cs="Arial"/>
          <w:b/>
          <w:sz w:val="24"/>
          <w:szCs w:val="24"/>
          <w:lang w:val="es-PE"/>
        </w:rPr>
        <w:tab/>
      </w:r>
      <w:r w:rsidRPr="0041441C">
        <w:rPr>
          <w:rFonts w:ascii="Arial" w:hAnsi="Arial" w:cs="Arial"/>
          <w:b/>
          <w:sz w:val="24"/>
          <w:szCs w:val="24"/>
          <w:lang w:val="es-PE"/>
        </w:rPr>
        <w:tab/>
      </w:r>
      <w:r w:rsidRPr="0041441C">
        <w:rPr>
          <w:rFonts w:ascii="Arial" w:hAnsi="Arial" w:cs="Arial"/>
          <w:b/>
          <w:sz w:val="24"/>
          <w:szCs w:val="24"/>
          <w:lang w:val="es-PE"/>
        </w:rPr>
        <w:tab/>
      </w:r>
      <w:r w:rsidRPr="0041441C">
        <w:rPr>
          <w:rFonts w:ascii="Arial" w:hAnsi="Arial" w:cs="Arial"/>
          <w:b/>
          <w:sz w:val="24"/>
          <w:szCs w:val="24"/>
          <w:lang w:val="es-PE"/>
        </w:rPr>
        <w:tab/>
      </w:r>
      <w:r w:rsidRPr="0041441C">
        <w:rPr>
          <w:rFonts w:ascii="Arial" w:hAnsi="Arial" w:cs="Arial"/>
          <w:b/>
          <w:sz w:val="24"/>
          <w:szCs w:val="24"/>
          <w:lang w:val="es-PE"/>
        </w:rPr>
        <w:tab/>
        <w:t>$ 4 673 976.62</w:t>
      </w:r>
    </w:p>
    <w:p w:rsidR="009004E6" w:rsidRPr="0041441C" w:rsidRDefault="009004E6" w:rsidP="009004E6">
      <w:pPr>
        <w:pStyle w:val="Textoindependiente"/>
        <w:rPr>
          <w:rFonts w:ascii="Arial"/>
          <w:b/>
          <w:sz w:val="16"/>
          <w:lang w:val="es-PE"/>
        </w:rPr>
      </w:pPr>
    </w:p>
    <w:p w:rsidR="009004E6" w:rsidRPr="0041441C" w:rsidRDefault="009004E6" w:rsidP="009004E6">
      <w:pPr>
        <w:pStyle w:val="Textoindependiente"/>
        <w:spacing w:line="480" w:lineRule="auto"/>
        <w:rPr>
          <w:rFonts w:ascii="Arial" w:hAnsi="Arial" w:cs="Arial"/>
          <w:b/>
          <w:sz w:val="24"/>
          <w:szCs w:val="24"/>
          <w:lang w:val="es-PE"/>
        </w:rPr>
      </w:pPr>
    </w:p>
    <w:p w:rsidR="009004E6" w:rsidRPr="0041441C" w:rsidRDefault="009004E6" w:rsidP="009004E6">
      <w:pPr>
        <w:shd w:val="clear" w:color="auto" w:fill="FFFFFF"/>
        <w:spacing w:line="480" w:lineRule="auto"/>
        <w:jc w:val="both"/>
        <w:rPr>
          <w:rFonts w:ascii="Arial" w:hAnsi="Arial" w:cs="Arial"/>
          <w:b/>
          <w:lang w:eastAsia="es-PE"/>
        </w:rPr>
      </w:pPr>
      <w:r w:rsidRPr="0041441C">
        <w:rPr>
          <w:rFonts w:ascii="Arial" w:hAnsi="Arial" w:cs="Arial"/>
          <w:b/>
        </w:rPr>
        <w:t>SON: CUATRO MILLONES SEISCIENTOS SETENTA Y TRES MIL NOVECIENTOS SESENTA Y SEIS Y 62/100 DOLARES AMERICANOS.</w:t>
      </w: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jc w:val="center"/>
        <w:rPr>
          <w:rFonts w:ascii="Arial"/>
          <w:b/>
        </w:rPr>
      </w:pPr>
    </w:p>
    <w:p w:rsidR="009004E6" w:rsidRDefault="009004E6" w:rsidP="009004E6">
      <w:pPr>
        <w:jc w:val="center"/>
        <w:rPr>
          <w:rFonts w:ascii="Arial"/>
          <w:b/>
        </w:rPr>
      </w:pPr>
    </w:p>
    <w:p w:rsidR="009004E6" w:rsidRDefault="009004E6" w:rsidP="009004E6">
      <w:pPr>
        <w:jc w:val="center"/>
        <w:rPr>
          <w:rFonts w:ascii="Arial"/>
          <w:b/>
        </w:rPr>
      </w:pPr>
      <w:r>
        <w:rPr>
          <w:rFonts w:ascii="Arial"/>
          <w:b/>
        </w:rPr>
        <w:t>PRESUPUESTO</w:t>
      </w:r>
    </w:p>
    <w:p w:rsidR="009004E6" w:rsidRDefault="009004E6" w:rsidP="009004E6">
      <w:pPr>
        <w:jc w:val="center"/>
        <w:rPr>
          <w:rFonts w:ascii="Arial"/>
          <w:b/>
        </w:rPr>
      </w:pPr>
    </w:p>
    <w:tbl>
      <w:tblPr>
        <w:tblStyle w:val="TableNormal"/>
        <w:tblW w:w="0" w:type="auto"/>
        <w:tblInd w:w="-993" w:type="dxa"/>
        <w:tblLayout w:type="fixed"/>
        <w:tblLook w:val="01E0" w:firstRow="1" w:lastRow="1" w:firstColumn="1" w:lastColumn="1" w:noHBand="0" w:noVBand="0"/>
      </w:tblPr>
      <w:tblGrid>
        <w:gridCol w:w="1110"/>
        <w:gridCol w:w="5568"/>
        <w:gridCol w:w="1188"/>
        <w:gridCol w:w="1073"/>
        <w:gridCol w:w="985"/>
      </w:tblGrid>
      <w:tr w:rsidR="009004E6" w:rsidTr="009004E6">
        <w:trPr>
          <w:trHeight w:val="238"/>
        </w:trPr>
        <w:tc>
          <w:tcPr>
            <w:tcW w:w="1110" w:type="dxa"/>
          </w:tcPr>
          <w:p w:rsidR="009004E6" w:rsidRPr="00B1786B" w:rsidRDefault="009004E6" w:rsidP="009004E6">
            <w:pPr>
              <w:pStyle w:val="TableParagraph"/>
              <w:spacing w:before="68"/>
              <w:ind w:left="-1"/>
              <w:rPr>
                <w:sz w:val="16"/>
                <w:szCs w:val="16"/>
              </w:rPr>
            </w:pPr>
            <w:r w:rsidRPr="00B1786B">
              <w:rPr>
                <w:w w:val="95"/>
                <w:sz w:val="16"/>
                <w:szCs w:val="16"/>
              </w:rPr>
              <w:t>Presupuesto</w:t>
            </w:r>
          </w:p>
        </w:tc>
        <w:tc>
          <w:tcPr>
            <w:tcW w:w="5568" w:type="dxa"/>
          </w:tcPr>
          <w:p w:rsidR="009004E6" w:rsidRPr="00B1786B" w:rsidRDefault="009004E6" w:rsidP="009004E6">
            <w:pPr>
              <w:pStyle w:val="TableParagraph"/>
              <w:tabs>
                <w:tab w:val="left" w:pos="1229"/>
              </w:tabs>
              <w:spacing w:before="65" w:line="154" w:lineRule="exact"/>
              <w:ind w:left="389"/>
              <w:rPr>
                <w:b/>
                <w:sz w:val="16"/>
                <w:szCs w:val="16"/>
                <w:lang w:val="es-PE"/>
              </w:rPr>
            </w:pPr>
            <w:r w:rsidRPr="00B1786B">
              <w:rPr>
                <w:b/>
                <w:w w:val="90"/>
                <w:sz w:val="16"/>
                <w:szCs w:val="16"/>
                <w:lang w:val="es-PE"/>
              </w:rPr>
              <w:t>0701072</w:t>
            </w:r>
            <w:r w:rsidRPr="00B1786B">
              <w:rPr>
                <w:rFonts w:ascii="Times New Roman"/>
                <w:w w:val="90"/>
                <w:sz w:val="16"/>
                <w:szCs w:val="16"/>
                <w:lang w:val="es-PE"/>
              </w:rPr>
              <w:tab/>
            </w:r>
            <w:r w:rsidRPr="00B1786B">
              <w:rPr>
                <w:b/>
                <w:w w:val="85"/>
                <w:sz w:val="16"/>
                <w:szCs w:val="16"/>
                <w:lang w:val="es-PE"/>
              </w:rPr>
              <w:t>INGENIERIA</w:t>
            </w:r>
            <w:r w:rsidRPr="00B1786B">
              <w:rPr>
                <w:b/>
                <w:spacing w:val="-20"/>
                <w:w w:val="85"/>
                <w:sz w:val="16"/>
                <w:szCs w:val="16"/>
                <w:lang w:val="es-PE"/>
              </w:rPr>
              <w:t xml:space="preserve"> </w:t>
            </w:r>
            <w:r w:rsidRPr="00B1786B">
              <w:rPr>
                <w:b/>
                <w:w w:val="85"/>
                <w:sz w:val="16"/>
                <w:szCs w:val="16"/>
                <w:lang w:val="es-PE"/>
              </w:rPr>
              <w:t>DE</w:t>
            </w:r>
            <w:r w:rsidRPr="00B1786B">
              <w:rPr>
                <w:b/>
                <w:spacing w:val="-20"/>
                <w:w w:val="85"/>
                <w:sz w:val="16"/>
                <w:szCs w:val="16"/>
                <w:lang w:val="es-PE"/>
              </w:rPr>
              <w:t xml:space="preserve"> </w:t>
            </w:r>
            <w:r w:rsidRPr="00B1786B">
              <w:rPr>
                <w:b/>
                <w:w w:val="85"/>
                <w:sz w:val="16"/>
                <w:szCs w:val="16"/>
                <w:lang w:val="es-PE"/>
              </w:rPr>
              <w:t>DETALLE</w:t>
            </w:r>
            <w:r w:rsidRPr="00B1786B">
              <w:rPr>
                <w:b/>
                <w:spacing w:val="-19"/>
                <w:w w:val="85"/>
                <w:sz w:val="16"/>
                <w:szCs w:val="16"/>
                <w:lang w:val="es-PE"/>
              </w:rPr>
              <w:t xml:space="preserve"> </w:t>
            </w:r>
            <w:r w:rsidRPr="00B1786B">
              <w:rPr>
                <w:b/>
                <w:w w:val="85"/>
                <w:sz w:val="16"/>
                <w:szCs w:val="16"/>
                <w:lang w:val="es-PE"/>
              </w:rPr>
              <w:t>DEL</w:t>
            </w:r>
            <w:r w:rsidRPr="00B1786B">
              <w:rPr>
                <w:b/>
                <w:spacing w:val="-20"/>
                <w:w w:val="85"/>
                <w:sz w:val="16"/>
                <w:szCs w:val="16"/>
                <w:lang w:val="es-PE"/>
              </w:rPr>
              <w:t xml:space="preserve"> </w:t>
            </w:r>
            <w:r w:rsidRPr="00B1786B">
              <w:rPr>
                <w:b/>
                <w:w w:val="85"/>
                <w:sz w:val="16"/>
                <w:szCs w:val="16"/>
                <w:lang w:val="es-PE"/>
              </w:rPr>
              <w:t>RECRECIMIENTO</w:t>
            </w:r>
            <w:r w:rsidRPr="00B1786B">
              <w:rPr>
                <w:b/>
                <w:spacing w:val="-20"/>
                <w:w w:val="85"/>
                <w:sz w:val="16"/>
                <w:szCs w:val="16"/>
                <w:lang w:val="es-PE"/>
              </w:rPr>
              <w:t xml:space="preserve"> </w:t>
            </w:r>
            <w:r w:rsidRPr="00B1786B">
              <w:rPr>
                <w:b/>
                <w:w w:val="85"/>
                <w:sz w:val="16"/>
                <w:szCs w:val="16"/>
                <w:lang w:val="es-PE"/>
              </w:rPr>
              <w:t>DEL</w:t>
            </w:r>
            <w:r w:rsidRPr="00B1786B">
              <w:rPr>
                <w:b/>
                <w:spacing w:val="-19"/>
                <w:w w:val="85"/>
                <w:sz w:val="16"/>
                <w:szCs w:val="16"/>
                <w:lang w:val="es-PE"/>
              </w:rPr>
              <w:t xml:space="preserve"> </w:t>
            </w:r>
            <w:r w:rsidRPr="00B1786B">
              <w:rPr>
                <w:b/>
                <w:w w:val="85"/>
                <w:sz w:val="16"/>
                <w:szCs w:val="16"/>
                <w:lang w:val="es-PE"/>
              </w:rPr>
              <w:t>DEPOSITO</w:t>
            </w:r>
            <w:r w:rsidRPr="00B1786B">
              <w:rPr>
                <w:b/>
                <w:spacing w:val="-20"/>
                <w:w w:val="85"/>
                <w:sz w:val="16"/>
                <w:szCs w:val="16"/>
                <w:lang w:val="es-PE"/>
              </w:rPr>
              <w:t xml:space="preserve"> </w:t>
            </w:r>
            <w:r w:rsidRPr="00B1786B">
              <w:rPr>
                <w:b/>
                <w:w w:val="85"/>
                <w:sz w:val="16"/>
                <w:szCs w:val="16"/>
                <w:lang w:val="es-PE"/>
              </w:rPr>
              <w:t>DE</w:t>
            </w:r>
            <w:r w:rsidRPr="00B1786B">
              <w:rPr>
                <w:b/>
                <w:spacing w:val="-20"/>
                <w:w w:val="85"/>
                <w:sz w:val="16"/>
                <w:szCs w:val="16"/>
                <w:lang w:val="es-PE"/>
              </w:rPr>
              <w:t xml:space="preserve"> </w:t>
            </w:r>
            <w:r w:rsidRPr="00B1786B">
              <w:rPr>
                <w:b/>
                <w:w w:val="85"/>
                <w:sz w:val="16"/>
                <w:szCs w:val="16"/>
                <w:lang w:val="es-PE"/>
              </w:rPr>
              <w:t>RELAVES</w:t>
            </w:r>
          </w:p>
        </w:tc>
        <w:tc>
          <w:tcPr>
            <w:tcW w:w="1188" w:type="dxa"/>
          </w:tcPr>
          <w:p w:rsidR="009004E6" w:rsidRPr="00B1786B" w:rsidRDefault="009004E6" w:rsidP="009004E6">
            <w:pPr>
              <w:pStyle w:val="TableParagraph"/>
              <w:spacing w:before="65" w:line="154" w:lineRule="exact"/>
              <w:ind w:right="125"/>
              <w:jc w:val="right"/>
              <w:rPr>
                <w:b/>
                <w:sz w:val="16"/>
                <w:szCs w:val="16"/>
              </w:rPr>
            </w:pPr>
            <w:r w:rsidRPr="00B1786B">
              <w:rPr>
                <w:b/>
                <w:w w:val="80"/>
                <w:sz w:val="16"/>
                <w:szCs w:val="16"/>
              </w:rPr>
              <w:t>ALPAMARCA-2018</w:t>
            </w:r>
          </w:p>
        </w:tc>
        <w:tc>
          <w:tcPr>
            <w:tcW w:w="1073" w:type="dxa"/>
          </w:tcPr>
          <w:p w:rsidR="009004E6" w:rsidRPr="00B1786B" w:rsidRDefault="009004E6" w:rsidP="009004E6">
            <w:pPr>
              <w:pStyle w:val="TableParagraph"/>
              <w:spacing w:before="0"/>
              <w:rPr>
                <w:rFonts w:ascii="Times New Roman"/>
                <w:sz w:val="16"/>
                <w:szCs w:val="16"/>
              </w:rPr>
            </w:pPr>
          </w:p>
        </w:tc>
        <w:tc>
          <w:tcPr>
            <w:tcW w:w="985" w:type="dxa"/>
          </w:tcPr>
          <w:p w:rsidR="009004E6" w:rsidRPr="00B1786B" w:rsidRDefault="009004E6" w:rsidP="009004E6">
            <w:pPr>
              <w:pStyle w:val="TableParagraph"/>
              <w:spacing w:before="0"/>
              <w:rPr>
                <w:rFonts w:ascii="Times New Roman"/>
                <w:sz w:val="16"/>
                <w:szCs w:val="16"/>
              </w:rPr>
            </w:pPr>
          </w:p>
        </w:tc>
      </w:tr>
      <w:tr w:rsidR="009004E6" w:rsidTr="009004E6">
        <w:trPr>
          <w:trHeight w:val="387"/>
        </w:trPr>
        <w:tc>
          <w:tcPr>
            <w:tcW w:w="1110" w:type="dxa"/>
          </w:tcPr>
          <w:p w:rsidR="009004E6" w:rsidRPr="00B1786B" w:rsidRDefault="009004E6" w:rsidP="009004E6">
            <w:pPr>
              <w:pStyle w:val="TableParagraph"/>
              <w:spacing w:before="16"/>
              <w:ind w:left="-1"/>
              <w:rPr>
                <w:sz w:val="16"/>
                <w:szCs w:val="16"/>
              </w:rPr>
            </w:pPr>
            <w:r w:rsidRPr="00B1786B">
              <w:rPr>
                <w:w w:val="95"/>
                <w:sz w:val="16"/>
                <w:szCs w:val="16"/>
              </w:rPr>
              <w:t>Subpresupuesto</w:t>
            </w:r>
          </w:p>
          <w:p w:rsidR="009004E6" w:rsidRPr="00B1786B" w:rsidRDefault="009004E6" w:rsidP="009004E6">
            <w:pPr>
              <w:pStyle w:val="TableParagraph"/>
              <w:spacing w:before="62"/>
              <w:ind w:left="-1"/>
              <w:rPr>
                <w:sz w:val="16"/>
                <w:szCs w:val="16"/>
              </w:rPr>
            </w:pPr>
            <w:r w:rsidRPr="00B1786B">
              <w:rPr>
                <w:w w:val="95"/>
                <w:sz w:val="16"/>
                <w:szCs w:val="16"/>
              </w:rPr>
              <w:t>Cliente</w:t>
            </w:r>
          </w:p>
        </w:tc>
        <w:tc>
          <w:tcPr>
            <w:tcW w:w="5568" w:type="dxa"/>
          </w:tcPr>
          <w:p w:rsidR="009004E6" w:rsidRPr="00B1786B" w:rsidRDefault="009004E6" w:rsidP="009004E6">
            <w:pPr>
              <w:pStyle w:val="TableParagraph"/>
              <w:tabs>
                <w:tab w:val="left" w:pos="1229"/>
              </w:tabs>
              <w:spacing w:before="18"/>
              <w:ind w:left="389"/>
              <w:rPr>
                <w:b/>
                <w:sz w:val="16"/>
                <w:szCs w:val="16"/>
                <w:lang w:val="es-PE"/>
              </w:rPr>
            </w:pPr>
            <w:r w:rsidRPr="00B1786B">
              <w:rPr>
                <w:b/>
                <w:w w:val="90"/>
                <w:sz w:val="16"/>
                <w:szCs w:val="16"/>
                <w:lang w:val="es-PE"/>
              </w:rPr>
              <w:t>002</w:t>
            </w:r>
            <w:r w:rsidRPr="00B1786B">
              <w:rPr>
                <w:rFonts w:ascii="Times New Roman"/>
                <w:w w:val="90"/>
                <w:sz w:val="16"/>
                <w:szCs w:val="16"/>
                <w:lang w:val="es-PE"/>
              </w:rPr>
              <w:tab/>
            </w:r>
            <w:r w:rsidRPr="00B1786B">
              <w:rPr>
                <w:b/>
                <w:w w:val="90"/>
                <w:position w:val="1"/>
                <w:sz w:val="16"/>
                <w:szCs w:val="16"/>
                <w:lang w:val="es-PE"/>
              </w:rPr>
              <w:t>ETAPA</w:t>
            </w:r>
            <w:r w:rsidRPr="00B1786B">
              <w:rPr>
                <w:b/>
                <w:spacing w:val="-5"/>
                <w:w w:val="90"/>
                <w:position w:val="1"/>
                <w:sz w:val="16"/>
                <w:szCs w:val="16"/>
                <w:lang w:val="es-PE"/>
              </w:rPr>
              <w:t xml:space="preserve"> </w:t>
            </w:r>
            <w:r w:rsidRPr="00B1786B">
              <w:rPr>
                <w:b/>
                <w:w w:val="90"/>
                <w:position w:val="1"/>
                <w:sz w:val="16"/>
                <w:szCs w:val="16"/>
                <w:lang w:val="es-PE"/>
              </w:rPr>
              <w:t>II</w:t>
            </w:r>
          </w:p>
          <w:p w:rsidR="009004E6" w:rsidRPr="00B1786B" w:rsidRDefault="009004E6" w:rsidP="009004E6">
            <w:pPr>
              <w:pStyle w:val="TableParagraph"/>
              <w:spacing w:before="24" w:line="155" w:lineRule="exact"/>
              <w:ind w:left="389"/>
              <w:rPr>
                <w:b/>
                <w:sz w:val="16"/>
                <w:szCs w:val="16"/>
                <w:lang w:val="es-PE"/>
              </w:rPr>
            </w:pPr>
            <w:r w:rsidRPr="00B1786B">
              <w:rPr>
                <w:b/>
                <w:w w:val="90"/>
                <w:sz w:val="16"/>
                <w:szCs w:val="16"/>
                <w:lang w:val="es-PE"/>
              </w:rPr>
              <w:t>COMPAÑÍA MINERA ALPAMARCA SAC</w:t>
            </w:r>
          </w:p>
        </w:tc>
        <w:tc>
          <w:tcPr>
            <w:tcW w:w="1188" w:type="dxa"/>
          </w:tcPr>
          <w:p w:rsidR="009004E6" w:rsidRPr="00B1786B" w:rsidRDefault="009004E6" w:rsidP="009004E6">
            <w:pPr>
              <w:pStyle w:val="TableParagraph"/>
              <w:spacing w:before="0"/>
              <w:rPr>
                <w:rFonts w:ascii="Times New Roman"/>
                <w:sz w:val="16"/>
                <w:szCs w:val="16"/>
                <w:lang w:val="es-PE"/>
              </w:rPr>
            </w:pPr>
          </w:p>
        </w:tc>
        <w:tc>
          <w:tcPr>
            <w:tcW w:w="1073" w:type="dxa"/>
          </w:tcPr>
          <w:p w:rsidR="009004E6" w:rsidRPr="00B1786B" w:rsidRDefault="009004E6" w:rsidP="009004E6">
            <w:pPr>
              <w:pStyle w:val="TableParagraph"/>
              <w:spacing w:before="9"/>
              <w:rPr>
                <w:rFonts w:ascii="Times New Roman"/>
                <w:sz w:val="16"/>
                <w:szCs w:val="16"/>
                <w:lang w:val="es-PE"/>
              </w:rPr>
            </w:pPr>
          </w:p>
          <w:p w:rsidR="009004E6" w:rsidRPr="00B1786B" w:rsidRDefault="009004E6" w:rsidP="009004E6">
            <w:pPr>
              <w:pStyle w:val="TableParagraph"/>
              <w:spacing w:before="0"/>
              <w:ind w:right="117"/>
              <w:jc w:val="right"/>
              <w:rPr>
                <w:sz w:val="16"/>
                <w:szCs w:val="16"/>
              </w:rPr>
            </w:pPr>
            <w:r w:rsidRPr="00B1786B">
              <w:rPr>
                <w:w w:val="85"/>
                <w:sz w:val="16"/>
                <w:szCs w:val="16"/>
              </w:rPr>
              <w:t>Costo al</w:t>
            </w:r>
          </w:p>
        </w:tc>
        <w:tc>
          <w:tcPr>
            <w:tcW w:w="985" w:type="dxa"/>
          </w:tcPr>
          <w:p w:rsidR="009004E6" w:rsidRPr="00B1786B" w:rsidRDefault="009004E6" w:rsidP="009004E6">
            <w:pPr>
              <w:pStyle w:val="TableParagraph"/>
              <w:spacing w:before="6"/>
              <w:ind w:right="142"/>
              <w:rPr>
                <w:rFonts w:ascii="Times New Roman"/>
                <w:sz w:val="16"/>
                <w:szCs w:val="16"/>
              </w:rPr>
            </w:pPr>
          </w:p>
          <w:p w:rsidR="009004E6" w:rsidRPr="00B1786B" w:rsidRDefault="009004E6" w:rsidP="009004E6">
            <w:pPr>
              <w:pStyle w:val="TableParagraph"/>
              <w:spacing w:before="0" w:line="155" w:lineRule="exact"/>
              <w:ind w:right="142"/>
              <w:jc w:val="right"/>
              <w:rPr>
                <w:b/>
                <w:sz w:val="16"/>
                <w:szCs w:val="16"/>
              </w:rPr>
            </w:pPr>
            <w:r w:rsidRPr="00B1786B">
              <w:rPr>
                <w:b/>
                <w:w w:val="80"/>
                <w:sz w:val="16"/>
                <w:szCs w:val="16"/>
              </w:rPr>
              <w:t>28/04/2018</w:t>
            </w:r>
          </w:p>
        </w:tc>
      </w:tr>
      <w:tr w:rsidR="009004E6" w:rsidRPr="008511AB" w:rsidTr="009004E6">
        <w:trPr>
          <w:trHeight w:val="314"/>
        </w:trPr>
        <w:tc>
          <w:tcPr>
            <w:tcW w:w="1110" w:type="dxa"/>
            <w:tcBorders>
              <w:bottom w:val="single" w:sz="8" w:space="0" w:color="000000"/>
            </w:tcBorders>
          </w:tcPr>
          <w:p w:rsidR="009004E6" w:rsidRPr="00B1786B" w:rsidRDefault="009004E6" w:rsidP="009004E6">
            <w:pPr>
              <w:pStyle w:val="TableParagraph"/>
              <w:spacing w:before="17"/>
              <w:ind w:left="-1"/>
              <w:rPr>
                <w:sz w:val="16"/>
                <w:szCs w:val="16"/>
              </w:rPr>
            </w:pPr>
            <w:r w:rsidRPr="00B1786B">
              <w:rPr>
                <w:w w:val="95"/>
                <w:sz w:val="16"/>
                <w:szCs w:val="16"/>
              </w:rPr>
              <w:t>Lugar</w:t>
            </w:r>
          </w:p>
        </w:tc>
        <w:tc>
          <w:tcPr>
            <w:tcW w:w="5568" w:type="dxa"/>
            <w:tcBorders>
              <w:bottom w:val="single" w:sz="8" w:space="0" w:color="000000"/>
            </w:tcBorders>
          </w:tcPr>
          <w:p w:rsidR="009004E6" w:rsidRPr="00B1786B" w:rsidRDefault="009004E6" w:rsidP="009004E6">
            <w:pPr>
              <w:pStyle w:val="TableParagraph"/>
              <w:spacing w:before="14"/>
              <w:ind w:left="389"/>
              <w:rPr>
                <w:b/>
                <w:sz w:val="16"/>
                <w:szCs w:val="16"/>
                <w:lang w:val="es-PE"/>
              </w:rPr>
            </w:pPr>
            <w:r w:rsidRPr="00B1786B">
              <w:rPr>
                <w:b/>
                <w:w w:val="90"/>
                <w:sz w:val="16"/>
                <w:szCs w:val="16"/>
                <w:lang w:val="es-PE"/>
              </w:rPr>
              <w:t>JUNIN - YAULI - SANTA BARBARA DE CARHUACAYAN</w:t>
            </w:r>
          </w:p>
        </w:tc>
        <w:tc>
          <w:tcPr>
            <w:tcW w:w="1188" w:type="dxa"/>
            <w:tcBorders>
              <w:bottom w:val="single" w:sz="8" w:space="0" w:color="000000"/>
            </w:tcBorders>
          </w:tcPr>
          <w:p w:rsidR="009004E6" w:rsidRPr="00B1786B" w:rsidRDefault="009004E6" w:rsidP="009004E6">
            <w:pPr>
              <w:pStyle w:val="TableParagraph"/>
              <w:spacing w:before="0"/>
              <w:rPr>
                <w:rFonts w:ascii="Times New Roman"/>
                <w:sz w:val="16"/>
                <w:szCs w:val="16"/>
                <w:lang w:val="es-PE"/>
              </w:rPr>
            </w:pPr>
          </w:p>
        </w:tc>
        <w:tc>
          <w:tcPr>
            <w:tcW w:w="1073" w:type="dxa"/>
            <w:tcBorders>
              <w:bottom w:val="single" w:sz="8" w:space="0" w:color="000000"/>
            </w:tcBorders>
          </w:tcPr>
          <w:p w:rsidR="009004E6" w:rsidRPr="00B1786B" w:rsidRDefault="009004E6" w:rsidP="009004E6">
            <w:pPr>
              <w:pStyle w:val="TableParagraph"/>
              <w:spacing w:before="0"/>
              <w:rPr>
                <w:rFonts w:ascii="Times New Roman"/>
                <w:sz w:val="16"/>
                <w:szCs w:val="16"/>
                <w:lang w:val="es-PE"/>
              </w:rPr>
            </w:pPr>
          </w:p>
        </w:tc>
        <w:tc>
          <w:tcPr>
            <w:tcW w:w="985" w:type="dxa"/>
            <w:tcBorders>
              <w:bottom w:val="single" w:sz="8" w:space="0" w:color="000000"/>
            </w:tcBorders>
          </w:tcPr>
          <w:p w:rsidR="009004E6" w:rsidRPr="00B1786B" w:rsidRDefault="009004E6" w:rsidP="009004E6">
            <w:pPr>
              <w:pStyle w:val="TableParagraph"/>
              <w:spacing w:before="0"/>
              <w:ind w:right="142"/>
              <w:rPr>
                <w:rFonts w:ascii="Times New Roman"/>
                <w:sz w:val="16"/>
                <w:szCs w:val="16"/>
                <w:lang w:val="es-PE"/>
              </w:rPr>
            </w:pPr>
          </w:p>
        </w:tc>
      </w:tr>
      <w:tr w:rsidR="009004E6" w:rsidTr="009004E6">
        <w:trPr>
          <w:trHeight w:val="240"/>
        </w:trPr>
        <w:tc>
          <w:tcPr>
            <w:tcW w:w="1110" w:type="dxa"/>
            <w:tcBorders>
              <w:top w:val="single" w:sz="8" w:space="0" w:color="000000"/>
              <w:left w:val="single" w:sz="8" w:space="0" w:color="000000"/>
              <w:bottom w:val="single" w:sz="8" w:space="0" w:color="000000"/>
            </w:tcBorders>
          </w:tcPr>
          <w:p w:rsidR="009004E6" w:rsidRPr="00B1786B" w:rsidRDefault="009004E6" w:rsidP="009004E6">
            <w:pPr>
              <w:pStyle w:val="TableParagraph"/>
              <w:spacing w:before="40"/>
              <w:ind w:left="12"/>
              <w:rPr>
                <w:b/>
                <w:sz w:val="16"/>
                <w:szCs w:val="16"/>
              </w:rPr>
            </w:pPr>
            <w:r w:rsidRPr="00B1786B">
              <w:rPr>
                <w:b/>
                <w:w w:val="90"/>
                <w:sz w:val="16"/>
                <w:szCs w:val="16"/>
              </w:rPr>
              <w:t>Item</w:t>
            </w:r>
          </w:p>
        </w:tc>
        <w:tc>
          <w:tcPr>
            <w:tcW w:w="5568" w:type="dxa"/>
            <w:tcBorders>
              <w:top w:val="single" w:sz="8" w:space="0" w:color="000000"/>
              <w:bottom w:val="single" w:sz="8" w:space="0" w:color="000000"/>
            </w:tcBorders>
          </w:tcPr>
          <w:p w:rsidR="009004E6" w:rsidRPr="00B1786B" w:rsidRDefault="009004E6" w:rsidP="009004E6">
            <w:pPr>
              <w:pStyle w:val="TableParagraph"/>
              <w:tabs>
                <w:tab w:val="left" w:pos="5009"/>
              </w:tabs>
              <w:spacing w:before="38"/>
              <w:ind w:left="389"/>
              <w:rPr>
                <w:b/>
                <w:sz w:val="16"/>
                <w:szCs w:val="16"/>
              </w:rPr>
            </w:pPr>
            <w:r w:rsidRPr="00B1786B">
              <w:rPr>
                <w:b/>
                <w:w w:val="85"/>
                <w:sz w:val="16"/>
                <w:szCs w:val="16"/>
              </w:rPr>
              <w:t>Descripción</w:t>
            </w:r>
            <w:r w:rsidRPr="00B1786B">
              <w:rPr>
                <w:rFonts w:ascii="Times New Roman" w:hAnsi="Times New Roman"/>
                <w:w w:val="85"/>
                <w:sz w:val="16"/>
                <w:szCs w:val="16"/>
              </w:rPr>
              <w:tab/>
            </w:r>
            <w:r w:rsidRPr="00B1786B">
              <w:rPr>
                <w:b/>
                <w:w w:val="90"/>
                <w:position w:val="1"/>
                <w:sz w:val="16"/>
                <w:szCs w:val="16"/>
              </w:rPr>
              <w:t>Und.</w:t>
            </w:r>
          </w:p>
        </w:tc>
        <w:tc>
          <w:tcPr>
            <w:tcW w:w="1188" w:type="dxa"/>
            <w:tcBorders>
              <w:top w:val="single" w:sz="8" w:space="0" w:color="000000"/>
              <w:bottom w:val="single" w:sz="8" w:space="0" w:color="000000"/>
            </w:tcBorders>
          </w:tcPr>
          <w:p w:rsidR="009004E6" w:rsidRPr="00B1786B" w:rsidRDefault="009004E6" w:rsidP="009004E6">
            <w:pPr>
              <w:pStyle w:val="TableParagraph"/>
              <w:spacing w:before="33"/>
              <w:ind w:left="342"/>
              <w:rPr>
                <w:b/>
                <w:sz w:val="16"/>
                <w:szCs w:val="16"/>
              </w:rPr>
            </w:pPr>
            <w:r w:rsidRPr="00B1786B">
              <w:rPr>
                <w:b/>
                <w:w w:val="90"/>
                <w:sz w:val="16"/>
                <w:szCs w:val="16"/>
              </w:rPr>
              <w:t>Metrado</w:t>
            </w:r>
          </w:p>
        </w:tc>
        <w:tc>
          <w:tcPr>
            <w:tcW w:w="1073" w:type="dxa"/>
            <w:tcBorders>
              <w:top w:val="single" w:sz="8" w:space="0" w:color="000000"/>
              <w:bottom w:val="single" w:sz="8" w:space="0" w:color="000000"/>
            </w:tcBorders>
          </w:tcPr>
          <w:p w:rsidR="009004E6" w:rsidRPr="00B1786B" w:rsidRDefault="009004E6" w:rsidP="009004E6">
            <w:pPr>
              <w:pStyle w:val="TableParagraph"/>
              <w:spacing w:before="39"/>
              <w:ind w:left="148"/>
              <w:rPr>
                <w:b/>
                <w:sz w:val="16"/>
                <w:szCs w:val="16"/>
              </w:rPr>
            </w:pPr>
            <w:r w:rsidRPr="00B1786B">
              <w:rPr>
                <w:b/>
                <w:w w:val="90"/>
                <w:sz w:val="16"/>
                <w:szCs w:val="16"/>
              </w:rPr>
              <w:t>Precio U$</w:t>
            </w:r>
          </w:p>
        </w:tc>
        <w:tc>
          <w:tcPr>
            <w:tcW w:w="985" w:type="dxa"/>
            <w:tcBorders>
              <w:top w:val="single" w:sz="8" w:space="0" w:color="000000"/>
              <w:bottom w:val="single" w:sz="8" w:space="0" w:color="000000"/>
              <w:right w:val="single" w:sz="8" w:space="0" w:color="000000"/>
            </w:tcBorders>
          </w:tcPr>
          <w:p w:rsidR="009004E6" w:rsidRPr="00B1786B" w:rsidRDefault="009004E6" w:rsidP="009004E6">
            <w:pPr>
              <w:pStyle w:val="TableParagraph"/>
              <w:spacing w:before="39"/>
              <w:ind w:left="140" w:right="142"/>
              <w:rPr>
                <w:b/>
                <w:sz w:val="16"/>
                <w:szCs w:val="16"/>
              </w:rPr>
            </w:pPr>
            <w:r w:rsidRPr="00B1786B">
              <w:rPr>
                <w:b/>
                <w:w w:val="90"/>
                <w:sz w:val="16"/>
                <w:szCs w:val="16"/>
              </w:rPr>
              <w:t>Parcial U$</w:t>
            </w:r>
          </w:p>
        </w:tc>
      </w:tr>
      <w:tr w:rsidR="009004E6" w:rsidTr="009004E6">
        <w:trPr>
          <w:trHeight w:val="308"/>
        </w:trPr>
        <w:tc>
          <w:tcPr>
            <w:tcW w:w="1110" w:type="dxa"/>
            <w:tcBorders>
              <w:top w:val="single" w:sz="8" w:space="0" w:color="000000"/>
            </w:tcBorders>
          </w:tcPr>
          <w:p w:rsidR="009004E6" w:rsidRPr="00B1786B" w:rsidRDefault="009004E6" w:rsidP="009004E6">
            <w:pPr>
              <w:pStyle w:val="TableParagraph"/>
              <w:spacing w:before="113"/>
              <w:ind w:left="-1"/>
              <w:rPr>
                <w:sz w:val="16"/>
                <w:szCs w:val="16"/>
              </w:rPr>
            </w:pPr>
            <w:r w:rsidRPr="00B1786B">
              <w:rPr>
                <w:color w:val="008080"/>
                <w:w w:val="95"/>
                <w:sz w:val="16"/>
                <w:szCs w:val="16"/>
              </w:rPr>
              <w:t>02</w:t>
            </w:r>
          </w:p>
        </w:tc>
        <w:tc>
          <w:tcPr>
            <w:tcW w:w="5568" w:type="dxa"/>
            <w:tcBorders>
              <w:top w:val="single" w:sz="8" w:space="0" w:color="000000"/>
            </w:tcBorders>
          </w:tcPr>
          <w:p w:rsidR="009004E6" w:rsidRPr="00B1786B" w:rsidRDefault="009004E6" w:rsidP="009004E6">
            <w:pPr>
              <w:pStyle w:val="TableParagraph"/>
              <w:spacing w:before="123"/>
              <w:ind w:left="389"/>
              <w:rPr>
                <w:b/>
                <w:sz w:val="16"/>
                <w:szCs w:val="16"/>
                <w:lang w:val="es-PE"/>
              </w:rPr>
            </w:pPr>
            <w:r w:rsidRPr="00B1786B">
              <w:rPr>
                <w:b/>
                <w:color w:val="008080"/>
                <w:w w:val="95"/>
                <w:sz w:val="16"/>
                <w:szCs w:val="16"/>
                <w:lang w:val="es-PE"/>
              </w:rPr>
              <w:t>ETAPA 2 DEL DEPOSITO DE RELAVES ALPAMARCA</w:t>
            </w:r>
          </w:p>
        </w:tc>
        <w:tc>
          <w:tcPr>
            <w:tcW w:w="1188" w:type="dxa"/>
            <w:tcBorders>
              <w:top w:val="single" w:sz="8" w:space="0" w:color="000000"/>
            </w:tcBorders>
          </w:tcPr>
          <w:p w:rsidR="009004E6" w:rsidRPr="00B1786B" w:rsidRDefault="009004E6" w:rsidP="009004E6">
            <w:pPr>
              <w:pStyle w:val="TableParagraph"/>
              <w:spacing w:before="0"/>
              <w:rPr>
                <w:rFonts w:ascii="Times New Roman"/>
                <w:sz w:val="16"/>
                <w:szCs w:val="16"/>
                <w:lang w:val="es-PE"/>
              </w:rPr>
            </w:pPr>
          </w:p>
        </w:tc>
        <w:tc>
          <w:tcPr>
            <w:tcW w:w="1073" w:type="dxa"/>
            <w:tcBorders>
              <w:top w:val="single" w:sz="8" w:space="0" w:color="000000"/>
            </w:tcBorders>
          </w:tcPr>
          <w:p w:rsidR="009004E6" w:rsidRPr="00B1786B" w:rsidRDefault="009004E6" w:rsidP="009004E6">
            <w:pPr>
              <w:pStyle w:val="TableParagraph"/>
              <w:spacing w:before="0"/>
              <w:rPr>
                <w:rFonts w:ascii="Times New Roman"/>
                <w:sz w:val="16"/>
                <w:szCs w:val="16"/>
                <w:lang w:val="es-PE"/>
              </w:rPr>
            </w:pPr>
          </w:p>
        </w:tc>
        <w:tc>
          <w:tcPr>
            <w:tcW w:w="985" w:type="dxa"/>
            <w:tcBorders>
              <w:top w:val="single" w:sz="8" w:space="0" w:color="000000"/>
            </w:tcBorders>
          </w:tcPr>
          <w:p w:rsidR="009004E6" w:rsidRPr="00B1786B" w:rsidRDefault="009004E6" w:rsidP="009004E6">
            <w:pPr>
              <w:pStyle w:val="TableParagraph"/>
              <w:spacing w:before="123"/>
              <w:ind w:right="142"/>
              <w:jc w:val="right"/>
              <w:rPr>
                <w:b/>
                <w:sz w:val="16"/>
                <w:szCs w:val="16"/>
              </w:rPr>
            </w:pPr>
            <w:r w:rsidRPr="00B1786B">
              <w:rPr>
                <w:b/>
                <w:color w:val="008080"/>
                <w:w w:val="80"/>
                <w:sz w:val="16"/>
                <w:szCs w:val="16"/>
              </w:rPr>
              <w:t>4,436,715.16</w:t>
            </w:r>
          </w:p>
        </w:tc>
      </w:tr>
      <w:tr w:rsidR="009004E6" w:rsidTr="009004E6">
        <w:trPr>
          <w:trHeight w:val="241"/>
        </w:trPr>
        <w:tc>
          <w:tcPr>
            <w:tcW w:w="1110" w:type="dxa"/>
          </w:tcPr>
          <w:p w:rsidR="009004E6" w:rsidRPr="00B1786B" w:rsidRDefault="009004E6" w:rsidP="009004E6">
            <w:pPr>
              <w:pStyle w:val="TableParagraph"/>
              <w:spacing w:before="47"/>
              <w:ind w:left="-1"/>
              <w:rPr>
                <w:sz w:val="16"/>
                <w:szCs w:val="16"/>
              </w:rPr>
            </w:pPr>
            <w:r w:rsidRPr="00B1786B">
              <w:rPr>
                <w:color w:val="0000FF"/>
                <w:w w:val="95"/>
                <w:sz w:val="16"/>
                <w:szCs w:val="16"/>
              </w:rPr>
              <w:t>02.01</w:t>
            </w:r>
          </w:p>
        </w:tc>
        <w:tc>
          <w:tcPr>
            <w:tcW w:w="5568" w:type="dxa"/>
          </w:tcPr>
          <w:p w:rsidR="009004E6" w:rsidRPr="00B1786B" w:rsidRDefault="009004E6" w:rsidP="009004E6">
            <w:pPr>
              <w:pStyle w:val="TableParagraph"/>
              <w:ind w:left="472"/>
              <w:rPr>
                <w:b/>
                <w:sz w:val="16"/>
                <w:szCs w:val="16"/>
              </w:rPr>
            </w:pPr>
            <w:r w:rsidRPr="00B1786B">
              <w:rPr>
                <w:b/>
                <w:color w:val="0000FF"/>
                <w:w w:val="95"/>
                <w:sz w:val="16"/>
                <w:szCs w:val="16"/>
              </w:rPr>
              <w:t>OBRAS PRELIMINARES</w:t>
            </w:r>
          </w:p>
        </w:tc>
        <w:tc>
          <w:tcPr>
            <w:tcW w:w="1188" w:type="dxa"/>
          </w:tcPr>
          <w:p w:rsidR="009004E6" w:rsidRPr="00B1786B" w:rsidRDefault="009004E6" w:rsidP="009004E6">
            <w:pPr>
              <w:pStyle w:val="TableParagraph"/>
              <w:spacing w:before="0"/>
              <w:rPr>
                <w:rFonts w:ascii="Times New Roman"/>
                <w:sz w:val="16"/>
                <w:szCs w:val="16"/>
              </w:rPr>
            </w:pPr>
          </w:p>
        </w:tc>
        <w:tc>
          <w:tcPr>
            <w:tcW w:w="1073" w:type="dxa"/>
          </w:tcPr>
          <w:p w:rsidR="009004E6" w:rsidRPr="00B1786B" w:rsidRDefault="009004E6" w:rsidP="009004E6">
            <w:pPr>
              <w:pStyle w:val="TableParagraph"/>
              <w:spacing w:before="0"/>
              <w:rPr>
                <w:rFonts w:ascii="Times New Roman"/>
                <w:sz w:val="16"/>
                <w:szCs w:val="16"/>
              </w:rPr>
            </w:pPr>
          </w:p>
        </w:tc>
        <w:tc>
          <w:tcPr>
            <w:tcW w:w="985" w:type="dxa"/>
          </w:tcPr>
          <w:p w:rsidR="009004E6" w:rsidRPr="00B1786B" w:rsidRDefault="009004E6" w:rsidP="009004E6">
            <w:pPr>
              <w:pStyle w:val="TableParagraph"/>
              <w:ind w:right="142"/>
              <w:jc w:val="right"/>
              <w:rPr>
                <w:b/>
                <w:sz w:val="16"/>
                <w:szCs w:val="16"/>
              </w:rPr>
            </w:pPr>
            <w:r w:rsidRPr="00B1786B">
              <w:rPr>
                <w:b/>
                <w:color w:val="0000FF"/>
                <w:w w:val="80"/>
                <w:sz w:val="16"/>
                <w:szCs w:val="16"/>
              </w:rPr>
              <w:t>995,934.91</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02.01.01</w:t>
            </w:r>
          </w:p>
        </w:tc>
        <w:tc>
          <w:tcPr>
            <w:tcW w:w="5568" w:type="dxa"/>
          </w:tcPr>
          <w:p w:rsidR="009004E6" w:rsidRPr="00B1786B" w:rsidRDefault="009004E6" w:rsidP="009004E6">
            <w:pPr>
              <w:pStyle w:val="TableParagraph"/>
              <w:tabs>
                <w:tab w:val="left" w:pos="5009"/>
              </w:tabs>
              <w:ind w:left="555"/>
              <w:rPr>
                <w:sz w:val="16"/>
                <w:szCs w:val="16"/>
                <w:lang w:val="es-PE"/>
              </w:rPr>
            </w:pPr>
            <w:r w:rsidRPr="00B1786B">
              <w:rPr>
                <w:w w:val="85"/>
                <w:sz w:val="16"/>
                <w:szCs w:val="16"/>
                <w:lang w:val="es-PE"/>
              </w:rPr>
              <w:t>MOVILIZACION</w:t>
            </w:r>
            <w:r w:rsidRPr="00B1786B">
              <w:rPr>
                <w:spacing w:val="-13"/>
                <w:w w:val="85"/>
                <w:sz w:val="16"/>
                <w:szCs w:val="16"/>
                <w:lang w:val="es-PE"/>
              </w:rPr>
              <w:t xml:space="preserve"> </w:t>
            </w:r>
            <w:r w:rsidRPr="00B1786B">
              <w:rPr>
                <w:w w:val="85"/>
                <w:sz w:val="16"/>
                <w:szCs w:val="16"/>
                <w:lang w:val="es-PE"/>
              </w:rPr>
              <w:t>Y</w:t>
            </w:r>
            <w:r w:rsidRPr="00B1786B">
              <w:rPr>
                <w:spacing w:val="-13"/>
                <w:w w:val="85"/>
                <w:sz w:val="16"/>
                <w:szCs w:val="16"/>
                <w:lang w:val="es-PE"/>
              </w:rPr>
              <w:t xml:space="preserve"> </w:t>
            </w:r>
            <w:r w:rsidRPr="00B1786B">
              <w:rPr>
                <w:w w:val="85"/>
                <w:sz w:val="16"/>
                <w:szCs w:val="16"/>
                <w:lang w:val="es-PE"/>
              </w:rPr>
              <w:t>DESMOVILIZACION</w:t>
            </w:r>
            <w:r w:rsidRPr="00B1786B">
              <w:rPr>
                <w:spacing w:val="-13"/>
                <w:w w:val="85"/>
                <w:sz w:val="16"/>
                <w:szCs w:val="16"/>
                <w:lang w:val="es-PE"/>
              </w:rPr>
              <w:t xml:space="preserve"> </w:t>
            </w:r>
            <w:r w:rsidRPr="00B1786B">
              <w:rPr>
                <w:w w:val="85"/>
                <w:sz w:val="16"/>
                <w:szCs w:val="16"/>
                <w:lang w:val="es-PE"/>
              </w:rPr>
              <w:t>DE</w:t>
            </w:r>
            <w:r w:rsidRPr="00B1786B">
              <w:rPr>
                <w:spacing w:val="-12"/>
                <w:w w:val="85"/>
                <w:sz w:val="16"/>
                <w:szCs w:val="16"/>
                <w:lang w:val="es-PE"/>
              </w:rPr>
              <w:t xml:space="preserve"> </w:t>
            </w:r>
            <w:r w:rsidRPr="00B1786B">
              <w:rPr>
                <w:w w:val="85"/>
                <w:sz w:val="16"/>
                <w:szCs w:val="16"/>
                <w:lang w:val="es-PE"/>
              </w:rPr>
              <w:t>EQUIPOS</w:t>
            </w:r>
            <w:r w:rsidRPr="00B1786B">
              <w:rPr>
                <w:rFonts w:ascii="Times New Roman"/>
                <w:w w:val="85"/>
                <w:sz w:val="16"/>
                <w:szCs w:val="16"/>
                <w:lang w:val="es-PE"/>
              </w:rPr>
              <w:tab/>
            </w:r>
            <w:r w:rsidRPr="00B1786B">
              <w:rPr>
                <w:w w:val="95"/>
                <w:sz w:val="16"/>
                <w:szCs w:val="16"/>
                <w:lang w:val="es-PE"/>
              </w:rPr>
              <w:t>glb</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1.00</w:t>
            </w:r>
          </w:p>
        </w:tc>
        <w:tc>
          <w:tcPr>
            <w:tcW w:w="1073" w:type="dxa"/>
          </w:tcPr>
          <w:p w:rsidR="009004E6" w:rsidRPr="00B1786B" w:rsidRDefault="009004E6" w:rsidP="009004E6">
            <w:pPr>
              <w:pStyle w:val="TableParagraph"/>
              <w:ind w:right="116"/>
              <w:jc w:val="right"/>
              <w:rPr>
                <w:sz w:val="16"/>
                <w:szCs w:val="16"/>
              </w:rPr>
            </w:pPr>
            <w:r w:rsidRPr="00B1786B">
              <w:rPr>
                <w:w w:val="80"/>
                <w:sz w:val="16"/>
                <w:szCs w:val="16"/>
              </w:rPr>
              <w:t>144,193.60</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144,193.60</w:t>
            </w:r>
          </w:p>
        </w:tc>
      </w:tr>
      <w:tr w:rsidR="009004E6" w:rsidTr="009004E6">
        <w:trPr>
          <w:trHeight w:val="241"/>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02.01.02</w:t>
            </w:r>
          </w:p>
        </w:tc>
        <w:tc>
          <w:tcPr>
            <w:tcW w:w="5568" w:type="dxa"/>
          </w:tcPr>
          <w:p w:rsidR="009004E6" w:rsidRPr="00B1786B" w:rsidRDefault="009004E6" w:rsidP="009004E6">
            <w:pPr>
              <w:pStyle w:val="TableParagraph"/>
              <w:tabs>
                <w:tab w:val="left" w:pos="5009"/>
              </w:tabs>
              <w:ind w:left="555"/>
              <w:rPr>
                <w:sz w:val="16"/>
                <w:szCs w:val="16"/>
              </w:rPr>
            </w:pPr>
            <w:r w:rsidRPr="00B1786B">
              <w:rPr>
                <w:w w:val="85"/>
                <w:sz w:val="16"/>
                <w:szCs w:val="16"/>
              </w:rPr>
              <w:t>CAMPAMENTOS</w:t>
            </w:r>
            <w:r w:rsidRPr="00B1786B">
              <w:rPr>
                <w:spacing w:val="-10"/>
                <w:w w:val="85"/>
                <w:sz w:val="16"/>
                <w:szCs w:val="16"/>
              </w:rPr>
              <w:t xml:space="preserve"> </w:t>
            </w:r>
            <w:r w:rsidRPr="00B1786B">
              <w:rPr>
                <w:w w:val="85"/>
                <w:sz w:val="16"/>
                <w:szCs w:val="16"/>
              </w:rPr>
              <w:t>DE</w:t>
            </w:r>
            <w:r w:rsidRPr="00B1786B">
              <w:rPr>
                <w:spacing w:val="-9"/>
                <w:w w:val="85"/>
                <w:sz w:val="16"/>
                <w:szCs w:val="16"/>
              </w:rPr>
              <w:t xml:space="preserve"> </w:t>
            </w:r>
            <w:r w:rsidRPr="00B1786B">
              <w:rPr>
                <w:w w:val="85"/>
                <w:sz w:val="16"/>
                <w:szCs w:val="16"/>
              </w:rPr>
              <w:t>OBRA</w:t>
            </w:r>
            <w:r w:rsidRPr="00B1786B">
              <w:rPr>
                <w:rFonts w:ascii="Times New Roman"/>
                <w:w w:val="85"/>
                <w:sz w:val="16"/>
                <w:szCs w:val="16"/>
              </w:rPr>
              <w:tab/>
            </w:r>
            <w:r w:rsidRPr="00B1786B">
              <w:rPr>
                <w:w w:val="95"/>
                <w:sz w:val="16"/>
                <w:szCs w:val="16"/>
              </w:rPr>
              <w:t>glb</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1.00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85,335.00</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85,335.00</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02.01.03</w:t>
            </w:r>
          </w:p>
        </w:tc>
        <w:tc>
          <w:tcPr>
            <w:tcW w:w="5568" w:type="dxa"/>
          </w:tcPr>
          <w:p w:rsidR="009004E6" w:rsidRPr="00B1786B" w:rsidRDefault="009004E6" w:rsidP="009004E6">
            <w:pPr>
              <w:pStyle w:val="TableParagraph"/>
              <w:tabs>
                <w:tab w:val="left" w:pos="5009"/>
              </w:tabs>
              <w:ind w:left="555"/>
              <w:rPr>
                <w:sz w:val="16"/>
                <w:szCs w:val="16"/>
                <w:lang w:val="es-PE"/>
              </w:rPr>
            </w:pPr>
            <w:r w:rsidRPr="00B1786B">
              <w:rPr>
                <w:w w:val="85"/>
                <w:sz w:val="16"/>
                <w:szCs w:val="16"/>
                <w:lang w:val="es-PE"/>
              </w:rPr>
              <w:t>TRAZO Y</w:t>
            </w:r>
            <w:r w:rsidRPr="00B1786B">
              <w:rPr>
                <w:spacing w:val="-21"/>
                <w:w w:val="85"/>
                <w:sz w:val="16"/>
                <w:szCs w:val="16"/>
                <w:lang w:val="es-PE"/>
              </w:rPr>
              <w:t xml:space="preserve"> </w:t>
            </w:r>
            <w:r w:rsidRPr="00B1786B">
              <w:rPr>
                <w:w w:val="85"/>
                <w:sz w:val="16"/>
                <w:szCs w:val="16"/>
                <w:lang w:val="es-PE"/>
              </w:rPr>
              <w:t>REPLANTEO</w:t>
            </w:r>
            <w:r w:rsidRPr="00B1786B">
              <w:rPr>
                <w:spacing w:val="-10"/>
                <w:w w:val="85"/>
                <w:sz w:val="16"/>
                <w:szCs w:val="16"/>
                <w:lang w:val="es-PE"/>
              </w:rPr>
              <w:t xml:space="preserve"> </w:t>
            </w:r>
            <w:r w:rsidRPr="00B1786B">
              <w:rPr>
                <w:w w:val="85"/>
                <w:sz w:val="16"/>
                <w:szCs w:val="16"/>
                <w:lang w:val="es-PE"/>
              </w:rPr>
              <w:t>TOPOGRAFICO</w:t>
            </w:r>
            <w:r w:rsidRPr="00B1786B">
              <w:rPr>
                <w:rFonts w:ascii="Times New Roman"/>
                <w:w w:val="85"/>
                <w:sz w:val="16"/>
                <w:szCs w:val="16"/>
                <w:lang w:val="es-PE"/>
              </w:rPr>
              <w:tab/>
            </w:r>
            <w:r w:rsidRPr="00B1786B">
              <w:rPr>
                <w:w w:val="95"/>
                <w:sz w:val="16"/>
                <w:szCs w:val="16"/>
                <w:lang w:val="es-PE"/>
              </w:rPr>
              <w:t>mes</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7.00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6,371.58</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44,601.06</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02.01.04</w:t>
            </w:r>
          </w:p>
        </w:tc>
        <w:tc>
          <w:tcPr>
            <w:tcW w:w="5568" w:type="dxa"/>
          </w:tcPr>
          <w:p w:rsidR="009004E6" w:rsidRPr="00B1786B" w:rsidRDefault="009004E6" w:rsidP="009004E6">
            <w:pPr>
              <w:pStyle w:val="TableParagraph"/>
              <w:tabs>
                <w:tab w:val="left" w:pos="5009"/>
              </w:tabs>
              <w:ind w:left="555"/>
              <w:rPr>
                <w:sz w:val="16"/>
                <w:szCs w:val="16"/>
                <w:lang w:val="es-PE"/>
              </w:rPr>
            </w:pPr>
            <w:r w:rsidRPr="00B1786B">
              <w:rPr>
                <w:w w:val="85"/>
                <w:sz w:val="16"/>
                <w:szCs w:val="16"/>
                <w:lang w:val="es-PE"/>
              </w:rPr>
              <w:t>CAMINOS</w:t>
            </w:r>
            <w:r w:rsidRPr="00B1786B">
              <w:rPr>
                <w:spacing w:val="-9"/>
                <w:w w:val="85"/>
                <w:sz w:val="16"/>
                <w:szCs w:val="16"/>
                <w:lang w:val="es-PE"/>
              </w:rPr>
              <w:t xml:space="preserve"> </w:t>
            </w:r>
            <w:r w:rsidRPr="00B1786B">
              <w:rPr>
                <w:w w:val="85"/>
                <w:sz w:val="16"/>
                <w:szCs w:val="16"/>
                <w:lang w:val="es-PE"/>
              </w:rPr>
              <w:t>DE</w:t>
            </w:r>
            <w:r w:rsidRPr="00B1786B">
              <w:rPr>
                <w:spacing w:val="-8"/>
                <w:w w:val="85"/>
                <w:sz w:val="16"/>
                <w:szCs w:val="16"/>
                <w:lang w:val="es-PE"/>
              </w:rPr>
              <w:t xml:space="preserve"> </w:t>
            </w:r>
            <w:r w:rsidRPr="00B1786B">
              <w:rPr>
                <w:w w:val="85"/>
                <w:sz w:val="16"/>
                <w:szCs w:val="16"/>
                <w:lang w:val="es-PE"/>
              </w:rPr>
              <w:t>ACCESO</w:t>
            </w:r>
            <w:r w:rsidRPr="00B1786B">
              <w:rPr>
                <w:spacing w:val="-8"/>
                <w:w w:val="85"/>
                <w:sz w:val="16"/>
                <w:szCs w:val="16"/>
                <w:lang w:val="es-PE"/>
              </w:rPr>
              <w:t xml:space="preserve"> </w:t>
            </w:r>
            <w:r w:rsidRPr="00B1786B">
              <w:rPr>
                <w:w w:val="85"/>
                <w:sz w:val="16"/>
                <w:szCs w:val="16"/>
                <w:lang w:val="es-PE"/>
              </w:rPr>
              <w:t>Y</w:t>
            </w:r>
            <w:r w:rsidRPr="00B1786B">
              <w:rPr>
                <w:spacing w:val="-9"/>
                <w:w w:val="85"/>
                <w:sz w:val="16"/>
                <w:szCs w:val="16"/>
                <w:lang w:val="es-PE"/>
              </w:rPr>
              <w:t xml:space="preserve"> </w:t>
            </w:r>
            <w:r w:rsidRPr="00B1786B">
              <w:rPr>
                <w:w w:val="85"/>
                <w:sz w:val="16"/>
                <w:szCs w:val="16"/>
                <w:lang w:val="es-PE"/>
              </w:rPr>
              <w:t>DE</w:t>
            </w:r>
            <w:r w:rsidRPr="00B1786B">
              <w:rPr>
                <w:spacing w:val="-8"/>
                <w:w w:val="85"/>
                <w:sz w:val="16"/>
                <w:szCs w:val="16"/>
                <w:lang w:val="es-PE"/>
              </w:rPr>
              <w:t xml:space="preserve"> </w:t>
            </w:r>
            <w:r w:rsidRPr="00B1786B">
              <w:rPr>
                <w:w w:val="85"/>
                <w:sz w:val="16"/>
                <w:szCs w:val="16"/>
                <w:lang w:val="es-PE"/>
              </w:rPr>
              <w:t>SERVICIO</w:t>
            </w:r>
            <w:r w:rsidRPr="00B1786B">
              <w:rPr>
                <w:spacing w:val="-8"/>
                <w:w w:val="85"/>
                <w:sz w:val="16"/>
                <w:szCs w:val="16"/>
                <w:lang w:val="es-PE"/>
              </w:rPr>
              <w:t xml:space="preserve"> </w:t>
            </w:r>
            <w:r w:rsidRPr="00B1786B">
              <w:rPr>
                <w:w w:val="85"/>
                <w:sz w:val="16"/>
                <w:szCs w:val="16"/>
                <w:lang w:val="es-PE"/>
              </w:rPr>
              <w:t>ETAPA</w:t>
            </w:r>
            <w:r w:rsidRPr="00B1786B">
              <w:rPr>
                <w:spacing w:val="-9"/>
                <w:w w:val="85"/>
                <w:sz w:val="16"/>
                <w:szCs w:val="16"/>
                <w:lang w:val="es-PE"/>
              </w:rPr>
              <w:t xml:space="preserve"> </w:t>
            </w:r>
            <w:r w:rsidRPr="00B1786B">
              <w:rPr>
                <w:w w:val="85"/>
                <w:sz w:val="16"/>
                <w:szCs w:val="16"/>
                <w:lang w:val="es-PE"/>
              </w:rPr>
              <w:t>INICIAL</w:t>
            </w:r>
            <w:r w:rsidRPr="00B1786B">
              <w:rPr>
                <w:rFonts w:ascii="Times New Roman"/>
                <w:w w:val="85"/>
                <w:sz w:val="16"/>
                <w:szCs w:val="16"/>
                <w:lang w:val="es-PE"/>
              </w:rPr>
              <w:tab/>
            </w:r>
            <w:r w:rsidRPr="00B1786B">
              <w:rPr>
                <w:w w:val="95"/>
                <w:sz w:val="16"/>
                <w:szCs w:val="16"/>
                <w:lang w:val="es-PE"/>
              </w:rPr>
              <w:t>km</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10.00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70,280.69</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702,806.90</w:t>
            </w:r>
          </w:p>
        </w:tc>
      </w:tr>
      <w:tr w:rsidR="009004E6" w:rsidTr="009004E6">
        <w:trPr>
          <w:trHeight w:val="241"/>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02.01.05</w:t>
            </w:r>
          </w:p>
        </w:tc>
        <w:tc>
          <w:tcPr>
            <w:tcW w:w="5568" w:type="dxa"/>
          </w:tcPr>
          <w:p w:rsidR="009004E6" w:rsidRPr="00B1786B" w:rsidRDefault="009004E6" w:rsidP="009004E6">
            <w:pPr>
              <w:pStyle w:val="TableParagraph"/>
              <w:tabs>
                <w:tab w:val="left" w:pos="5009"/>
              </w:tabs>
              <w:ind w:left="555"/>
              <w:rPr>
                <w:sz w:val="16"/>
                <w:szCs w:val="16"/>
                <w:lang w:val="es-PE"/>
              </w:rPr>
            </w:pPr>
            <w:r w:rsidRPr="00B1786B">
              <w:rPr>
                <w:w w:val="85"/>
                <w:sz w:val="16"/>
                <w:szCs w:val="16"/>
                <w:lang w:val="es-PE"/>
              </w:rPr>
              <w:t>MANTENIMIENTO</w:t>
            </w:r>
            <w:r w:rsidRPr="00B1786B">
              <w:rPr>
                <w:spacing w:val="-14"/>
                <w:w w:val="85"/>
                <w:sz w:val="16"/>
                <w:szCs w:val="16"/>
                <w:lang w:val="es-PE"/>
              </w:rPr>
              <w:t xml:space="preserve"> </w:t>
            </w:r>
            <w:r w:rsidRPr="00B1786B">
              <w:rPr>
                <w:w w:val="85"/>
                <w:sz w:val="16"/>
                <w:szCs w:val="16"/>
                <w:lang w:val="es-PE"/>
              </w:rPr>
              <w:t>DE</w:t>
            </w:r>
            <w:r w:rsidRPr="00B1786B">
              <w:rPr>
                <w:spacing w:val="-13"/>
                <w:w w:val="85"/>
                <w:sz w:val="16"/>
                <w:szCs w:val="16"/>
                <w:lang w:val="es-PE"/>
              </w:rPr>
              <w:t xml:space="preserve"> </w:t>
            </w:r>
            <w:r w:rsidRPr="00B1786B">
              <w:rPr>
                <w:w w:val="85"/>
                <w:sz w:val="16"/>
                <w:szCs w:val="16"/>
                <w:lang w:val="es-PE"/>
              </w:rPr>
              <w:t>CAMINOS</w:t>
            </w:r>
            <w:r w:rsidRPr="00B1786B">
              <w:rPr>
                <w:spacing w:val="-14"/>
                <w:w w:val="85"/>
                <w:sz w:val="16"/>
                <w:szCs w:val="16"/>
                <w:lang w:val="es-PE"/>
              </w:rPr>
              <w:t xml:space="preserve"> </w:t>
            </w:r>
            <w:r w:rsidRPr="00B1786B">
              <w:rPr>
                <w:w w:val="85"/>
                <w:sz w:val="16"/>
                <w:szCs w:val="16"/>
                <w:lang w:val="es-PE"/>
              </w:rPr>
              <w:t>DURANTE</w:t>
            </w:r>
            <w:r w:rsidRPr="00B1786B">
              <w:rPr>
                <w:spacing w:val="-13"/>
                <w:w w:val="85"/>
                <w:sz w:val="16"/>
                <w:szCs w:val="16"/>
                <w:lang w:val="es-PE"/>
              </w:rPr>
              <w:t xml:space="preserve"> </w:t>
            </w:r>
            <w:r w:rsidRPr="00B1786B">
              <w:rPr>
                <w:w w:val="85"/>
                <w:sz w:val="16"/>
                <w:szCs w:val="16"/>
                <w:lang w:val="es-PE"/>
              </w:rPr>
              <w:t>LA</w:t>
            </w:r>
            <w:r w:rsidRPr="00B1786B">
              <w:rPr>
                <w:spacing w:val="-14"/>
                <w:w w:val="85"/>
                <w:sz w:val="16"/>
                <w:szCs w:val="16"/>
                <w:lang w:val="es-PE"/>
              </w:rPr>
              <w:t xml:space="preserve"> </w:t>
            </w:r>
            <w:r w:rsidRPr="00B1786B">
              <w:rPr>
                <w:w w:val="85"/>
                <w:sz w:val="16"/>
                <w:szCs w:val="16"/>
                <w:lang w:val="es-PE"/>
              </w:rPr>
              <w:t>CONTRUCCION</w:t>
            </w:r>
            <w:r w:rsidRPr="00B1786B">
              <w:rPr>
                <w:rFonts w:ascii="Times New Roman"/>
                <w:w w:val="85"/>
                <w:sz w:val="16"/>
                <w:szCs w:val="16"/>
                <w:lang w:val="es-PE"/>
              </w:rPr>
              <w:tab/>
            </w:r>
            <w:r w:rsidRPr="00B1786B">
              <w:rPr>
                <w:w w:val="95"/>
                <w:sz w:val="16"/>
                <w:szCs w:val="16"/>
                <w:lang w:val="es-PE"/>
              </w:rPr>
              <w:t>mes</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7.00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2,714.05</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18,998.35</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color w:val="0000FF"/>
                <w:w w:val="95"/>
                <w:sz w:val="16"/>
                <w:szCs w:val="16"/>
              </w:rPr>
              <w:t>02.02</w:t>
            </w:r>
          </w:p>
        </w:tc>
        <w:tc>
          <w:tcPr>
            <w:tcW w:w="5568" w:type="dxa"/>
          </w:tcPr>
          <w:p w:rsidR="009004E6" w:rsidRPr="00B1786B" w:rsidRDefault="009004E6" w:rsidP="009004E6">
            <w:pPr>
              <w:pStyle w:val="TableParagraph"/>
              <w:ind w:left="472"/>
              <w:rPr>
                <w:b/>
                <w:sz w:val="16"/>
                <w:szCs w:val="16"/>
                <w:lang w:val="es-PE"/>
              </w:rPr>
            </w:pPr>
            <w:r w:rsidRPr="00B1786B">
              <w:rPr>
                <w:b/>
                <w:color w:val="0000FF"/>
                <w:w w:val="95"/>
                <w:sz w:val="16"/>
                <w:szCs w:val="16"/>
                <w:lang w:val="es-PE"/>
              </w:rPr>
              <w:t>CONFORMACION DE LA ETAPA II</w:t>
            </w:r>
          </w:p>
        </w:tc>
        <w:tc>
          <w:tcPr>
            <w:tcW w:w="1188" w:type="dxa"/>
          </w:tcPr>
          <w:p w:rsidR="009004E6" w:rsidRPr="00B1786B" w:rsidRDefault="009004E6" w:rsidP="009004E6">
            <w:pPr>
              <w:pStyle w:val="TableParagraph"/>
              <w:spacing w:before="0"/>
              <w:rPr>
                <w:rFonts w:ascii="Times New Roman"/>
                <w:sz w:val="16"/>
                <w:szCs w:val="16"/>
                <w:lang w:val="es-PE"/>
              </w:rPr>
            </w:pPr>
          </w:p>
        </w:tc>
        <w:tc>
          <w:tcPr>
            <w:tcW w:w="1073" w:type="dxa"/>
          </w:tcPr>
          <w:p w:rsidR="009004E6" w:rsidRPr="00B1786B" w:rsidRDefault="009004E6" w:rsidP="009004E6">
            <w:pPr>
              <w:pStyle w:val="TableParagraph"/>
              <w:spacing w:before="0"/>
              <w:rPr>
                <w:rFonts w:ascii="Times New Roman"/>
                <w:sz w:val="16"/>
                <w:szCs w:val="16"/>
                <w:lang w:val="es-PE"/>
              </w:rPr>
            </w:pPr>
          </w:p>
        </w:tc>
        <w:tc>
          <w:tcPr>
            <w:tcW w:w="985" w:type="dxa"/>
          </w:tcPr>
          <w:p w:rsidR="009004E6" w:rsidRPr="00B1786B" w:rsidRDefault="009004E6" w:rsidP="009004E6">
            <w:pPr>
              <w:pStyle w:val="TableParagraph"/>
              <w:ind w:right="142"/>
              <w:jc w:val="right"/>
              <w:rPr>
                <w:b/>
                <w:sz w:val="16"/>
                <w:szCs w:val="16"/>
              </w:rPr>
            </w:pPr>
            <w:r w:rsidRPr="00B1786B">
              <w:rPr>
                <w:b/>
                <w:color w:val="0000FF"/>
                <w:w w:val="80"/>
                <w:sz w:val="16"/>
                <w:szCs w:val="16"/>
              </w:rPr>
              <w:t>3,440,780.25</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color w:val="808080"/>
                <w:w w:val="95"/>
                <w:sz w:val="16"/>
                <w:szCs w:val="16"/>
              </w:rPr>
              <w:t>02.02.01</w:t>
            </w:r>
          </w:p>
        </w:tc>
        <w:tc>
          <w:tcPr>
            <w:tcW w:w="5568" w:type="dxa"/>
          </w:tcPr>
          <w:p w:rsidR="009004E6" w:rsidRPr="00B1786B" w:rsidRDefault="009004E6" w:rsidP="009004E6">
            <w:pPr>
              <w:pStyle w:val="TableParagraph"/>
              <w:ind w:left="555"/>
              <w:rPr>
                <w:b/>
                <w:sz w:val="16"/>
                <w:szCs w:val="16"/>
                <w:lang w:val="es-PE"/>
              </w:rPr>
            </w:pPr>
            <w:r w:rsidRPr="00B1786B">
              <w:rPr>
                <w:b/>
                <w:color w:val="808080"/>
                <w:w w:val="95"/>
                <w:sz w:val="16"/>
                <w:szCs w:val="16"/>
                <w:lang w:val="es-PE"/>
              </w:rPr>
              <w:t>CONFORMACION DE LA SOBRE ELEVACION ETAPA 2</w:t>
            </w:r>
          </w:p>
        </w:tc>
        <w:tc>
          <w:tcPr>
            <w:tcW w:w="1188" w:type="dxa"/>
          </w:tcPr>
          <w:p w:rsidR="009004E6" w:rsidRPr="00B1786B" w:rsidRDefault="009004E6" w:rsidP="009004E6">
            <w:pPr>
              <w:pStyle w:val="TableParagraph"/>
              <w:spacing w:before="0"/>
              <w:rPr>
                <w:rFonts w:ascii="Times New Roman"/>
                <w:sz w:val="16"/>
                <w:szCs w:val="16"/>
                <w:lang w:val="es-PE"/>
              </w:rPr>
            </w:pPr>
          </w:p>
        </w:tc>
        <w:tc>
          <w:tcPr>
            <w:tcW w:w="1073" w:type="dxa"/>
          </w:tcPr>
          <w:p w:rsidR="009004E6" w:rsidRPr="00B1786B" w:rsidRDefault="009004E6" w:rsidP="009004E6">
            <w:pPr>
              <w:pStyle w:val="TableParagraph"/>
              <w:spacing w:before="0"/>
              <w:rPr>
                <w:rFonts w:ascii="Times New Roman"/>
                <w:sz w:val="16"/>
                <w:szCs w:val="16"/>
                <w:lang w:val="es-PE"/>
              </w:rPr>
            </w:pPr>
          </w:p>
        </w:tc>
        <w:tc>
          <w:tcPr>
            <w:tcW w:w="985" w:type="dxa"/>
          </w:tcPr>
          <w:p w:rsidR="009004E6" w:rsidRPr="00B1786B" w:rsidRDefault="009004E6" w:rsidP="009004E6">
            <w:pPr>
              <w:pStyle w:val="TableParagraph"/>
              <w:ind w:right="142"/>
              <w:jc w:val="right"/>
              <w:rPr>
                <w:b/>
                <w:sz w:val="16"/>
                <w:szCs w:val="16"/>
              </w:rPr>
            </w:pPr>
            <w:r w:rsidRPr="00B1786B">
              <w:rPr>
                <w:b/>
                <w:color w:val="808080"/>
                <w:w w:val="80"/>
                <w:sz w:val="16"/>
                <w:szCs w:val="16"/>
              </w:rPr>
              <w:t>3,440,780.25</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color w:val="800000"/>
                <w:w w:val="95"/>
                <w:sz w:val="16"/>
                <w:szCs w:val="16"/>
              </w:rPr>
              <w:t>02.02.01.01</w:t>
            </w:r>
          </w:p>
        </w:tc>
        <w:tc>
          <w:tcPr>
            <w:tcW w:w="5568" w:type="dxa"/>
          </w:tcPr>
          <w:p w:rsidR="009004E6" w:rsidRPr="00B1786B" w:rsidRDefault="009004E6" w:rsidP="009004E6">
            <w:pPr>
              <w:pStyle w:val="TableParagraph"/>
              <w:ind w:left="638"/>
              <w:rPr>
                <w:b/>
                <w:sz w:val="16"/>
                <w:szCs w:val="16"/>
              </w:rPr>
            </w:pPr>
            <w:r w:rsidRPr="00B1786B">
              <w:rPr>
                <w:b/>
                <w:color w:val="800000"/>
                <w:w w:val="95"/>
                <w:sz w:val="16"/>
                <w:szCs w:val="16"/>
              </w:rPr>
              <w:t>MOVIMIENTO DE TIERRAS</w:t>
            </w:r>
          </w:p>
        </w:tc>
        <w:tc>
          <w:tcPr>
            <w:tcW w:w="1188" w:type="dxa"/>
          </w:tcPr>
          <w:p w:rsidR="009004E6" w:rsidRPr="00B1786B" w:rsidRDefault="009004E6" w:rsidP="009004E6">
            <w:pPr>
              <w:pStyle w:val="TableParagraph"/>
              <w:spacing w:before="0"/>
              <w:rPr>
                <w:rFonts w:ascii="Times New Roman"/>
                <w:sz w:val="16"/>
                <w:szCs w:val="16"/>
              </w:rPr>
            </w:pPr>
          </w:p>
        </w:tc>
        <w:tc>
          <w:tcPr>
            <w:tcW w:w="1073" w:type="dxa"/>
          </w:tcPr>
          <w:p w:rsidR="009004E6" w:rsidRPr="00B1786B" w:rsidRDefault="009004E6" w:rsidP="009004E6">
            <w:pPr>
              <w:pStyle w:val="TableParagraph"/>
              <w:spacing w:before="0"/>
              <w:rPr>
                <w:rFonts w:ascii="Times New Roman"/>
                <w:sz w:val="16"/>
                <w:szCs w:val="16"/>
              </w:rPr>
            </w:pPr>
          </w:p>
        </w:tc>
        <w:tc>
          <w:tcPr>
            <w:tcW w:w="985" w:type="dxa"/>
          </w:tcPr>
          <w:p w:rsidR="009004E6" w:rsidRPr="00B1786B" w:rsidRDefault="009004E6" w:rsidP="009004E6">
            <w:pPr>
              <w:pStyle w:val="TableParagraph"/>
              <w:ind w:right="142"/>
              <w:jc w:val="right"/>
              <w:rPr>
                <w:b/>
                <w:sz w:val="16"/>
                <w:szCs w:val="16"/>
              </w:rPr>
            </w:pPr>
            <w:r w:rsidRPr="00B1786B">
              <w:rPr>
                <w:b/>
                <w:color w:val="800000"/>
                <w:w w:val="80"/>
                <w:sz w:val="16"/>
                <w:szCs w:val="16"/>
              </w:rPr>
              <w:t>532,673.22</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02.02.01.01.01</w:t>
            </w:r>
          </w:p>
        </w:tc>
        <w:tc>
          <w:tcPr>
            <w:tcW w:w="5568" w:type="dxa"/>
          </w:tcPr>
          <w:p w:rsidR="009004E6" w:rsidRPr="00B1786B" w:rsidRDefault="009004E6" w:rsidP="009004E6">
            <w:pPr>
              <w:pStyle w:val="TableParagraph"/>
              <w:tabs>
                <w:tab w:val="left" w:pos="5009"/>
              </w:tabs>
              <w:ind w:left="721"/>
              <w:rPr>
                <w:sz w:val="16"/>
                <w:szCs w:val="16"/>
                <w:lang w:val="es-PE"/>
              </w:rPr>
            </w:pPr>
            <w:r w:rsidRPr="00B1786B">
              <w:rPr>
                <w:w w:val="85"/>
                <w:sz w:val="16"/>
                <w:szCs w:val="16"/>
                <w:lang w:val="es-PE"/>
              </w:rPr>
              <w:t>LIMPIEZA</w:t>
            </w:r>
            <w:r w:rsidRPr="00B1786B">
              <w:rPr>
                <w:spacing w:val="-10"/>
                <w:w w:val="85"/>
                <w:sz w:val="16"/>
                <w:szCs w:val="16"/>
                <w:lang w:val="es-PE"/>
              </w:rPr>
              <w:t xml:space="preserve"> </w:t>
            </w:r>
            <w:r w:rsidRPr="00B1786B">
              <w:rPr>
                <w:w w:val="85"/>
                <w:sz w:val="16"/>
                <w:szCs w:val="16"/>
                <w:lang w:val="es-PE"/>
              </w:rPr>
              <w:t>Y</w:t>
            </w:r>
            <w:r w:rsidRPr="00B1786B">
              <w:rPr>
                <w:spacing w:val="-10"/>
                <w:w w:val="85"/>
                <w:sz w:val="16"/>
                <w:szCs w:val="16"/>
                <w:lang w:val="es-PE"/>
              </w:rPr>
              <w:t xml:space="preserve"> </w:t>
            </w:r>
            <w:r w:rsidRPr="00B1786B">
              <w:rPr>
                <w:w w:val="85"/>
                <w:sz w:val="16"/>
                <w:szCs w:val="16"/>
                <w:lang w:val="es-PE"/>
              </w:rPr>
              <w:t>DESBROCE</w:t>
            </w:r>
            <w:r w:rsidRPr="00B1786B">
              <w:rPr>
                <w:spacing w:val="-10"/>
                <w:w w:val="85"/>
                <w:sz w:val="16"/>
                <w:szCs w:val="16"/>
                <w:lang w:val="es-PE"/>
              </w:rPr>
              <w:t xml:space="preserve"> </w:t>
            </w:r>
            <w:r w:rsidRPr="00B1786B">
              <w:rPr>
                <w:w w:val="85"/>
                <w:sz w:val="16"/>
                <w:szCs w:val="16"/>
                <w:lang w:val="es-PE"/>
              </w:rPr>
              <w:t>DEL</w:t>
            </w:r>
            <w:r w:rsidRPr="00B1786B">
              <w:rPr>
                <w:spacing w:val="-10"/>
                <w:w w:val="85"/>
                <w:sz w:val="16"/>
                <w:szCs w:val="16"/>
                <w:lang w:val="es-PE"/>
              </w:rPr>
              <w:t xml:space="preserve"> </w:t>
            </w:r>
            <w:r w:rsidRPr="00B1786B">
              <w:rPr>
                <w:w w:val="85"/>
                <w:sz w:val="16"/>
                <w:szCs w:val="16"/>
                <w:lang w:val="es-PE"/>
              </w:rPr>
              <w:t>AREA</w:t>
            </w:r>
            <w:r w:rsidRPr="00B1786B">
              <w:rPr>
                <w:spacing w:val="-10"/>
                <w:w w:val="85"/>
                <w:sz w:val="16"/>
                <w:szCs w:val="16"/>
                <w:lang w:val="es-PE"/>
              </w:rPr>
              <w:t xml:space="preserve"> </w:t>
            </w:r>
            <w:r w:rsidRPr="00B1786B">
              <w:rPr>
                <w:w w:val="85"/>
                <w:sz w:val="16"/>
                <w:szCs w:val="16"/>
                <w:lang w:val="es-PE"/>
              </w:rPr>
              <w:t>DE</w:t>
            </w:r>
            <w:r w:rsidRPr="00B1786B">
              <w:rPr>
                <w:spacing w:val="-10"/>
                <w:w w:val="85"/>
                <w:sz w:val="16"/>
                <w:szCs w:val="16"/>
                <w:lang w:val="es-PE"/>
              </w:rPr>
              <w:t xml:space="preserve"> </w:t>
            </w:r>
            <w:r w:rsidRPr="00B1786B">
              <w:rPr>
                <w:w w:val="85"/>
                <w:sz w:val="16"/>
                <w:szCs w:val="16"/>
                <w:lang w:val="es-PE"/>
              </w:rPr>
              <w:t>CIMENTACION</w:t>
            </w:r>
            <w:r w:rsidRPr="00B1786B">
              <w:rPr>
                <w:rFonts w:ascii="Times New Roman"/>
                <w:w w:val="85"/>
                <w:sz w:val="16"/>
                <w:szCs w:val="16"/>
                <w:lang w:val="es-PE"/>
              </w:rPr>
              <w:tab/>
            </w:r>
            <w:r w:rsidRPr="00B1786B">
              <w:rPr>
                <w:w w:val="95"/>
                <w:sz w:val="16"/>
                <w:szCs w:val="16"/>
                <w:lang w:val="es-PE"/>
              </w:rPr>
              <w:t>m2</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9,092.10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0.65</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5,909.87</w:t>
            </w:r>
          </w:p>
        </w:tc>
      </w:tr>
      <w:tr w:rsidR="009004E6" w:rsidTr="009004E6">
        <w:trPr>
          <w:trHeight w:val="242"/>
        </w:trPr>
        <w:tc>
          <w:tcPr>
            <w:tcW w:w="1110" w:type="dxa"/>
          </w:tcPr>
          <w:p w:rsidR="009004E6" w:rsidRPr="00B1786B" w:rsidRDefault="009004E6" w:rsidP="009004E6">
            <w:pPr>
              <w:pStyle w:val="TableParagraph"/>
              <w:spacing w:before="0"/>
              <w:rPr>
                <w:sz w:val="16"/>
                <w:szCs w:val="16"/>
              </w:rPr>
            </w:pPr>
            <w:r w:rsidRPr="00B1786B">
              <w:rPr>
                <w:w w:val="95"/>
                <w:sz w:val="16"/>
                <w:szCs w:val="16"/>
              </w:rPr>
              <w:t>02.02.01.01.02</w:t>
            </w:r>
          </w:p>
        </w:tc>
        <w:tc>
          <w:tcPr>
            <w:tcW w:w="5568" w:type="dxa"/>
          </w:tcPr>
          <w:p w:rsidR="009004E6" w:rsidRPr="00B1786B" w:rsidRDefault="009004E6" w:rsidP="009004E6">
            <w:pPr>
              <w:pStyle w:val="TableParagraph"/>
              <w:tabs>
                <w:tab w:val="left" w:pos="5009"/>
              </w:tabs>
              <w:ind w:left="721"/>
              <w:rPr>
                <w:sz w:val="16"/>
                <w:szCs w:val="16"/>
                <w:lang w:val="es-PE"/>
              </w:rPr>
            </w:pPr>
            <w:r w:rsidRPr="00B1786B">
              <w:rPr>
                <w:w w:val="85"/>
                <w:sz w:val="16"/>
                <w:szCs w:val="16"/>
                <w:lang w:val="es-PE"/>
              </w:rPr>
              <w:t>EXCAVACION</w:t>
            </w:r>
            <w:r w:rsidRPr="00B1786B">
              <w:rPr>
                <w:spacing w:val="-9"/>
                <w:w w:val="85"/>
                <w:sz w:val="16"/>
                <w:szCs w:val="16"/>
                <w:lang w:val="es-PE"/>
              </w:rPr>
              <w:t xml:space="preserve"> </w:t>
            </w:r>
            <w:r w:rsidRPr="00B1786B">
              <w:rPr>
                <w:w w:val="85"/>
                <w:sz w:val="16"/>
                <w:szCs w:val="16"/>
                <w:lang w:val="es-PE"/>
              </w:rPr>
              <w:t>DEL</w:t>
            </w:r>
            <w:r w:rsidRPr="00B1786B">
              <w:rPr>
                <w:spacing w:val="-9"/>
                <w:w w:val="85"/>
                <w:sz w:val="16"/>
                <w:szCs w:val="16"/>
                <w:lang w:val="es-PE"/>
              </w:rPr>
              <w:t xml:space="preserve"> </w:t>
            </w:r>
            <w:r w:rsidRPr="00B1786B">
              <w:rPr>
                <w:w w:val="85"/>
                <w:sz w:val="16"/>
                <w:szCs w:val="16"/>
                <w:lang w:val="es-PE"/>
              </w:rPr>
              <w:t>AREA</w:t>
            </w:r>
            <w:r w:rsidRPr="00B1786B">
              <w:rPr>
                <w:spacing w:val="-9"/>
                <w:w w:val="85"/>
                <w:sz w:val="16"/>
                <w:szCs w:val="16"/>
                <w:lang w:val="es-PE"/>
              </w:rPr>
              <w:t xml:space="preserve"> </w:t>
            </w:r>
            <w:r w:rsidRPr="00B1786B">
              <w:rPr>
                <w:w w:val="85"/>
                <w:sz w:val="16"/>
                <w:szCs w:val="16"/>
                <w:lang w:val="es-PE"/>
              </w:rPr>
              <w:t>DE</w:t>
            </w:r>
            <w:r w:rsidRPr="00B1786B">
              <w:rPr>
                <w:spacing w:val="-9"/>
                <w:w w:val="85"/>
                <w:sz w:val="16"/>
                <w:szCs w:val="16"/>
                <w:lang w:val="es-PE"/>
              </w:rPr>
              <w:t xml:space="preserve"> </w:t>
            </w:r>
            <w:r w:rsidRPr="00B1786B">
              <w:rPr>
                <w:w w:val="85"/>
                <w:sz w:val="16"/>
                <w:szCs w:val="16"/>
                <w:lang w:val="es-PE"/>
              </w:rPr>
              <w:t>CIMENTACION</w:t>
            </w:r>
            <w:r w:rsidRPr="00B1786B">
              <w:rPr>
                <w:spacing w:val="-9"/>
                <w:w w:val="85"/>
                <w:sz w:val="16"/>
                <w:szCs w:val="16"/>
                <w:lang w:val="es-PE"/>
              </w:rPr>
              <w:t xml:space="preserve"> </w:t>
            </w:r>
            <w:r w:rsidRPr="00B1786B">
              <w:rPr>
                <w:w w:val="85"/>
                <w:sz w:val="16"/>
                <w:szCs w:val="16"/>
                <w:lang w:val="es-PE"/>
              </w:rPr>
              <w:t>ETAPA</w:t>
            </w:r>
            <w:r w:rsidRPr="00B1786B">
              <w:rPr>
                <w:spacing w:val="-9"/>
                <w:w w:val="85"/>
                <w:sz w:val="16"/>
                <w:szCs w:val="16"/>
                <w:lang w:val="es-PE"/>
              </w:rPr>
              <w:t xml:space="preserve"> </w:t>
            </w:r>
            <w:r w:rsidRPr="00B1786B">
              <w:rPr>
                <w:w w:val="85"/>
                <w:sz w:val="16"/>
                <w:szCs w:val="16"/>
                <w:lang w:val="es-PE"/>
              </w:rPr>
              <w:t>2</w:t>
            </w:r>
            <w:r w:rsidRPr="00B1786B">
              <w:rPr>
                <w:rFonts w:ascii="Times New Roman"/>
                <w:w w:val="85"/>
                <w:sz w:val="16"/>
                <w:szCs w:val="16"/>
                <w:lang w:val="es-PE"/>
              </w:rPr>
              <w:tab/>
            </w:r>
            <w:r w:rsidRPr="00B1786B">
              <w:rPr>
                <w:w w:val="95"/>
                <w:sz w:val="16"/>
                <w:szCs w:val="16"/>
                <w:lang w:val="es-PE"/>
              </w:rPr>
              <w:t>m3</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42,922.95</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4.06</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174,267.18</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02.02.01.01.03</w:t>
            </w:r>
          </w:p>
        </w:tc>
        <w:tc>
          <w:tcPr>
            <w:tcW w:w="5568" w:type="dxa"/>
          </w:tcPr>
          <w:p w:rsidR="009004E6" w:rsidRPr="00B1786B" w:rsidRDefault="009004E6" w:rsidP="009004E6">
            <w:pPr>
              <w:pStyle w:val="TableParagraph"/>
              <w:tabs>
                <w:tab w:val="left" w:pos="5009"/>
              </w:tabs>
              <w:ind w:left="721"/>
              <w:rPr>
                <w:sz w:val="16"/>
                <w:szCs w:val="16"/>
                <w:lang w:val="es-PE"/>
              </w:rPr>
            </w:pPr>
            <w:r w:rsidRPr="00B1786B">
              <w:rPr>
                <w:w w:val="85"/>
                <w:sz w:val="16"/>
                <w:szCs w:val="16"/>
                <w:lang w:val="es-PE"/>
              </w:rPr>
              <w:t>RELLENO</w:t>
            </w:r>
            <w:r w:rsidRPr="00B1786B">
              <w:rPr>
                <w:spacing w:val="-12"/>
                <w:w w:val="85"/>
                <w:sz w:val="16"/>
                <w:szCs w:val="16"/>
                <w:lang w:val="es-PE"/>
              </w:rPr>
              <w:t xml:space="preserve"> </w:t>
            </w:r>
            <w:r w:rsidRPr="00B1786B">
              <w:rPr>
                <w:w w:val="85"/>
                <w:sz w:val="16"/>
                <w:szCs w:val="16"/>
                <w:lang w:val="es-PE"/>
              </w:rPr>
              <w:t>CON</w:t>
            </w:r>
            <w:r w:rsidRPr="00B1786B">
              <w:rPr>
                <w:spacing w:val="-12"/>
                <w:w w:val="85"/>
                <w:sz w:val="16"/>
                <w:szCs w:val="16"/>
                <w:lang w:val="es-PE"/>
              </w:rPr>
              <w:t xml:space="preserve"> </w:t>
            </w:r>
            <w:r w:rsidRPr="00B1786B">
              <w:rPr>
                <w:w w:val="85"/>
                <w:sz w:val="16"/>
                <w:szCs w:val="16"/>
                <w:lang w:val="es-PE"/>
              </w:rPr>
              <w:t>MATERIAL</w:t>
            </w:r>
            <w:r w:rsidRPr="00B1786B">
              <w:rPr>
                <w:spacing w:val="-12"/>
                <w:w w:val="85"/>
                <w:sz w:val="16"/>
                <w:szCs w:val="16"/>
                <w:lang w:val="es-PE"/>
              </w:rPr>
              <w:t xml:space="preserve"> </w:t>
            </w:r>
            <w:r w:rsidRPr="00B1786B">
              <w:rPr>
                <w:w w:val="85"/>
                <w:sz w:val="16"/>
                <w:szCs w:val="16"/>
                <w:lang w:val="es-PE"/>
              </w:rPr>
              <w:t>DE</w:t>
            </w:r>
            <w:r w:rsidRPr="00B1786B">
              <w:rPr>
                <w:spacing w:val="-12"/>
                <w:w w:val="85"/>
                <w:sz w:val="16"/>
                <w:szCs w:val="16"/>
                <w:lang w:val="es-PE"/>
              </w:rPr>
              <w:t xml:space="preserve"> </w:t>
            </w:r>
            <w:r w:rsidRPr="00B1786B">
              <w:rPr>
                <w:w w:val="85"/>
                <w:sz w:val="16"/>
                <w:szCs w:val="16"/>
                <w:lang w:val="es-PE"/>
              </w:rPr>
              <w:t>PRESTAMO</w:t>
            </w:r>
            <w:r w:rsidRPr="00B1786B">
              <w:rPr>
                <w:spacing w:val="-12"/>
                <w:w w:val="85"/>
                <w:sz w:val="16"/>
                <w:szCs w:val="16"/>
                <w:lang w:val="es-PE"/>
              </w:rPr>
              <w:t xml:space="preserve"> </w:t>
            </w:r>
            <w:r w:rsidRPr="00B1786B">
              <w:rPr>
                <w:w w:val="85"/>
                <w:sz w:val="16"/>
                <w:szCs w:val="16"/>
                <w:lang w:val="es-PE"/>
              </w:rPr>
              <w:t>(NIVELACION</w:t>
            </w:r>
            <w:r w:rsidRPr="00B1786B">
              <w:rPr>
                <w:spacing w:val="-12"/>
                <w:w w:val="85"/>
                <w:sz w:val="16"/>
                <w:szCs w:val="16"/>
                <w:lang w:val="es-PE"/>
              </w:rPr>
              <w:t xml:space="preserve"> </w:t>
            </w:r>
            <w:r w:rsidRPr="00B1786B">
              <w:rPr>
                <w:w w:val="85"/>
                <w:sz w:val="16"/>
                <w:szCs w:val="16"/>
                <w:lang w:val="es-PE"/>
              </w:rPr>
              <w:t>DE</w:t>
            </w:r>
            <w:r w:rsidRPr="00B1786B">
              <w:rPr>
                <w:spacing w:val="-12"/>
                <w:w w:val="85"/>
                <w:sz w:val="16"/>
                <w:szCs w:val="16"/>
                <w:lang w:val="es-PE"/>
              </w:rPr>
              <w:t xml:space="preserve"> </w:t>
            </w:r>
            <w:r w:rsidRPr="00B1786B">
              <w:rPr>
                <w:w w:val="85"/>
                <w:sz w:val="16"/>
                <w:szCs w:val="16"/>
                <w:lang w:val="es-PE"/>
              </w:rPr>
              <w:t>PLATAFORMA)</w:t>
            </w:r>
            <w:r w:rsidRPr="00B1786B">
              <w:rPr>
                <w:rFonts w:ascii="Times New Roman"/>
                <w:w w:val="85"/>
                <w:sz w:val="16"/>
                <w:szCs w:val="16"/>
                <w:lang w:val="es-PE"/>
              </w:rPr>
              <w:tab/>
            </w:r>
            <w:r w:rsidRPr="00B1786B">
              <w:rPr>
                <w:w w:val="95"/>
                <w:sz w:val="16"/>
                <w:szCs w:val="16"/>
                <w:lang w:val="es-PE"/>
              </w:rPr>
              <w:t>m3</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14,100.00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9.95</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140,295.00</w:t>
            </w:r>
          </w:p>
        </w:tc>
      </w:tr>
      <w:tr w:rsidR="009004E6" w:rsidTr="009004E6">
        <w:trPr>
          <w:trHeight w:val="242"/>
        </w:trPr>
        <w:tc>
          <w:tcPr>
            <w:tcW w:w="1110" w:type="dxa"/>
          </w:tcPr>
          <w:p w:rsidR="009004E6" w:rsidRPr="00B1786B" w:rsidRDefault="009004E6" w:rsidP="009004E6">
            <w:pPr>
              <w:pStyle w:val="TableParagraph"/>
              <w:spacing w:before="47"/>
              <w:ind w:left="-1"/>
              <w:rPr>
                <w:sz w:val="16"/>
                <w:szCs w:val="16"/>
              </w:rPr>
            </w:pPr>
            <w:r w:rsidRPr="00B1786B">
              <w:rPr>
                <w:w w:val="95"/>
                <w:sz w:val="16"/>
                <w:szCs w:val="16"/>
              </w:rPr>
              <w:t>02.02.01.01.04</w:t>
            </w:r>
          </w:p>
        </w:tc>
        <w:tc>
          <w:tcPr>
            <w:tcW w:w="5568" w:type="dxa"/>
          </w:tcPr>
          <w:p w:rsidR="009004E6" w:rsidRPr="00B1786B" w:rsidRDefault="009004E6" w:rsidP="009004E6">
            <w:pPr>
              <w:pStyle w:val="TableParagraph"/>
              <w:tabs>
                <w:tab w:val="left" w:pos="5009"/>
              </w:tabs>
              <w:ind w:left="721"/>
              <w:rPr>
                <w:sz w:val="16"/>
                <w:szCs w:val="16"/>
                <w:lang w:val="es-PE"/>
              </w:rPr>
            </w:pPr>
            <w:r w:rsidRPr="00B1786B">
              <w:rPr>
                <w:w w:val="85"/>
                <w:sz w:val="16"/>
                <w:szCs w:val="16"/>
                <w:lang w:val="es-PE"/>
              </w:rPr>
              <w:t>PERFILADO</w:t>
            </w:r>
            <w:r w:rsidRPr="00B1786B">
              <w:rPr>
                <w:spacing w:val="-10"/>
                <w:w w:val="85"/>
                <w:sz w:val="16"/>
                <w:szCs w:val="16"/>
                <w:lang w:val="es-PE"/>
              </w:rPr>
              <w:t xml:space="preserve"> </w:t>
            </w:r>
            <w:r w:rsidRPr="00B1786B">
              <w:rPr>
                <w:w w:val="85"/>
                <w:sz w:val="16"/>
                <w:szCs w:val="16"/>
                <w:lang w:val="es-PE"/>
              </w:rPr>
              <w:t>DEL</w:t>
            </w:r>
            <w:r w:rsidRPr="00B1786B">
              <w:rPr>
                <w:spacing w:val="-9"/>
                <w:w w:val="85"/>
                <w:sz w:val="16"/>
                <w:szCs w:val="16"/>
                <w:lang w:val="es-PE"/>
              </w:rPr>
              <w:t xml:space="preserve"> </w:t>
            </w:r>
            <w:r w:rsidRPr="00B1786B">
              <w:rPr>
                <w:w w:val="85"/>
                <w:sz w:val="16"/>
                <w:szCs w:val="16"/>
                <w:lang w:val="es-PE"/>
              </w:rPr>
              <w:t>AREA</w:t>
            </w:r>
            <w:r w:rsidRPr="00B1786B">
              <w:rPr>
                <w:spacing w:val="-9"/>
                <w:w w:val="85"/>
                <w:sz w:val="16"/>
                <w:szCs w:val="16"/>
                <w:lang w:val="es-PE"/>
              </w:rPr>
              <w:t xml:space="preserve"> </w:t>
            </w:r>
            <w:r w:rsidRPr="00B1786B">
              <w:rPr>
                <w:w w:val="85"/>
                <w:sz w:val="16"/>
                <w:szCs w:val="16"/>
                <w:lang w:val="es-PE"/>
              </w:rPr>
              <w:t>DE</w:t>
            </w:r>
            <w:r w:rsidRPr="00B1786B">
              <w:rPr>
                <w:spacing w:val="-10"/>
                <w:w w:val="85"/>
                <w:sz w:val="16"/>
                <w:szCs w:val="16"/>
                <w:lang w:val="es-PE"/>
              </w:rPr>
              <w:t xml:space="preserve"> </w:t>
            </w:r>
            <w:r w:rsidRPr="00B1786B">
              <w:rPr>
                <w:w w:val="85"/>
                <w:sz w:val="16"/>
                <w:szCs w:val="16"/>
                <w:lang w:val="es-PE"/>
              </w:rPr>
              <w:t>CIMENTACION</w:t>
            </w:r>
            <w:r w:rsidRPr="00B1786B">
              <w:rPr>
                <w:rFonts w:ascii="Times New Roman"/>
                <w:w w:val="85"/>
                <w:sz w:val="16"/>
                <w:szCs w:val="16"/>
                <w:lang w:val="es-PE"/>
              </w:rPr>
              <w:tab/>
            </w:r>
            <w:r w:rsidRPr="00B1786B">
              <w:rPr>
                <w:w w:val="95"/>
                <w:sz w:val="16"/>
                <w:szCs w:val="16"/>
                <w:lang w:val="es-PE"/>
              </w:rPr>
              <w:t>m2</w:t>
            </w:r>
          </w:p>
        </w:tc>
        <w:tc>
          <w:tcPr>
            <w:tcW w:w="1188" w:type="dxa"/>
          </w:tcPr>
          <w:p w:rsidR="009004E6" w:rsidRPr="00B1786B" w:rsidRDefault="009004E6" w:rsidP="009004E6">
            <w:pPr>
              <w:pStyle w:val="TableParagraph"/>
              <w:ind w:right="124"/>
              <w:jc w:val="right"/>
              <w:rPr>
                <w:sz w:val="16"/>
                <w:szCs w:val="16"/>
              </w:rPr>
            </w:pPr>
            <w:r w:rsidRPr="00B1786B">
              <w:rPr>
                <w:w w:val="80"/>
                <w:sz w:val="16"/>
                <w:szCs w:val="16"/>
              </w:rPr>
              <w:t>9,092.10</w:t>
            </w:r>
          </w:p>
        </w:tc>
        <w:tc>
          <w:tcPr>
            <w:tcW w:w="1073" w:type="dxa"/>
          </w:tcPr>
          <w:p w:rsidR="009004E6" w:rsidRPr="00B1786B" w:rsidRDefault="009004E6" w:rsidP="009004E6">
            <w:pPr>
              <w:pStyle w:val="TableParagraph"/>
              <w:ind w:right="117"/>
              <w:jc w:val="right"/>
              <w:rPr>
                <w:sz w:val="16"/>
                <w:szCs w:val="16"/>
              </w:rPr>
            </w:pPr>
            <w:r w:rsidRPr="00B1786B">
              <w:rPr>
                <w:w w:val="80"/>
                <w:sz w:val="16"/>
                <w:szCs w:val="16"/>
              </w:rPr>
              <w:t>1.08</w:t>
            </w:r>
          </w:p>
        </w:tc>
        <w:tc>
          <w:tcPr>
            <w:tcW w:w="985" w:type="dxa"/>
          </w:tcPr>
          <w:p w:rsidR="009004E6" w:rsidRPr="00B1786B" w:rsidRDefault="009004E6" w:rsidP="009004E6">
            <w:pPr>
              <w:pStyle w:val="TableParagraph"/>
              <w:ind w:right="142"/>
              <w:jc w:val="right"/>
              <w:rPr>
                <w:sz w:val="16"/>
                <w:szCs w:val="16"/>
              </w:rPr>
            </w:pPr>
            <w:r w:rsidRPr="00B1786B">
              <w:rPr>
                <w:w w:val="80"/>
                <w:sz w:val="16"/>
                <w:szCs w:val="16"/>
              </w:rPr>
              <w:t>9,819.47</w:t>
            </w:r>
          </w:p>
        </w:tc>
      </w:tr>
      <w:tr w:rsidR="009004E6" w:rsidTr="009004E6">
        <w:trPr>
          <w:trHeight w:val="195"/>
        </w:trPr>
        <w:tc>
          <w:tcPr>
            <w:tcW w:w="1110" w:type="dxa"/>
          </w:tcPr>
          <w:p w:rsidR="009004E6" w:rsidRDefault="009004E6" w:rsidP="009004E6">
            <w:pPr>
              <w:pStyle w:val="TableParagraph"/>
              <w:spacing w:before="47" w:line="128" w:lineRule="exact"/>
              <w:ind w:left="-1"/>
              <w:rPr>
                <w:w w:val="95"/>
                <w:sz w:val="16"/>
                <w:szCs w:val="16"/>
              </w:rPr>
            </w:pPr>
            <w:r w:rsidRPr="00B1786B">
              <w:rPr>
                <w:w w:val="95"/>
                <w:sz w:val="16"/>
                <w:szCs w:val="16"/>
              </w:rPr>
              <w:t>02.02.01.01.05</w:t>
            </w:r>
          </w:p>
          <w:p w:rsidR="009004E6" w:rsidRDefault="009004E6" w:rsidP="009004E6">
            <w:pPr>
              <w:pStyle w:val="TableParagraph"/>
              <w:spacing w:before="47" w:line="128" w:lineRule="exact"/>
              <w:ind w:left="-1"/>
              <w:rPr>
                <w:w w:val="95"/>
                <w:sz w:val="16"/>
                <w:szCs w:val="16"/>
              </w:rPr>
            </w:pPr>
          </w:p>
          <w:p w:rsidR="009004E6" w:rsidRDefault="009004E6" w:rsidP="009004E6">
            <w:pPr>
              <w:rPr>
                <w:rFonts w:ascii="Liberation Sans Narrow" w:hAnsi="Liberation Sans Narrow"/>
                <w:w w:val="95"/>
                <w:sz w:val="16"/>
                <w:szCs w:val="16"/>
              </w:rPr>
            </w:pPr>
            <w:r w:rsidRPr="00E3301E">
              <w:rPr>
                <w:rFonts w:ascii="Liberation Sans Narrow" w:hAnsi="Liberation Sans Narrow"/>
                <w:w w:val="95"/>
                <w:sz w:val="16"/>
                <w:szCs w:val="16"/>
              </w:rPr>
              <w:t>02.02.01.01.06</w:t>
            </w:r>
          </w:p>
          <w:p w:rsidR="009004E6" w:rsidRPr="00602E0D" w:rsidRDefault="009004E6" w:rsidP="009004E6">
            <w:pPr>
              <w:ind w:left="133"/>
              <w:rPr>
                <w:rFonts w:ascii="Liberation Sans Narrow" w:hAnsi="Liberation Sans Narrow"/>
                <w:color w:val="800000"/>
                <w:w w:val="95"/>
                <w:sz w:val="14"/>
                <w:szCs w:val="14"/>
              </w:rPr>
            </w:pPr>
            <w:r w:rsidRPr="00602E0D">
              <w:rPr>
                <w:rFonts w:ascii="Liberation Sans Narrow" w:hAnsi="Liberation Sans Narrow"/>
                <w:color w:val="800000"/>
                <w:w w:val="95"/>
                <w:sz w:val="14"/>
                <w:szCs w:val="14"/>
              </w:rPr>
              <w:t>02.02.01.02</w:t>
            </w:r>
          </w:p>
          <w:p w:rsidR="009004E6" w:rsidRPr="00602E0D" w:rsidRDefault="009004E6" w:rsidP="009004E6">
            <w:pPr>
              <w:ind w:left="130"/>
              <w:rPr>
                <w:rFonts w:ascii="Liberation Sans Narrow" w:hAnsi="Liberation Sans Narrow"/>
                <w:w w:val="95"/>
                <w:sz w:val="14"/>
                <w:szCs w:val="14"/>
              </w:rPr>
            </w:pPr>
            <w:r w:rsidRPr="00602E0D">
              <w:rPr>
                <w:rFonts w:ascii="Liberation Sans Narrow" w:hAnsi="Liberation Sans Narrow"/>
                <w:w w:val="95"/>
                <w:sz w:val="14"/>
                <w:szCs w:val="14"/>
              </w:rPr>
              <w:t>02.02.01.02.01</w:t>
            </w:r>
          </w:p>
          <w:p w:rsidR="009004E6" w:rsidRPr="00602E0D" w:rsidRDefault="009004E6" w:rsidP="009004E6">
            <w:pPr>
              <w:ind w:left="130"/>
              <w:rPr>
                <w:rFonts w:ascii="Liberation Sans Narrow" w:hAnsi="Liberation Sans Narrow"/>
                <w:w w:val="95"/>
                <w:sz w:val="14"/>
                <w:szCs w:val="14"/>
              </w:rPr>
            </w:pPr>
            <w:r w:rsidRPr="00602E0D">
              <w:rPr>
                <w:rFonts w:ascii="Liberation Sans Narrow" w:hAnsi="Liberation Sans Narrow"/>
                <w:w w:val="95"/>
                <w:sz w:val="14"/>
                <w:szCs w:val="14"/>
              </w:rPr>
              <w:t>02.02.01.02.02</w:t>
            </w:r>
          </w:p>
          <w:p w:rsidR="009004E6" w:rsidRPr="00602E0D" w:rsidRDefault="009004E6" w:rsidP="009004E6">
            <w:pPr>
              <w:ind w:left="130"/>
              <w:rPr>
                <w:rFonts w:ascii="Liberation Sans Narrow" w:hAnsi="Liberation Sans Narrow"/>
                <w:w w:val="95"/>
                <w:sz w:val="14"/>
                <w:szCs w:val="14"/>
              </w:rPr>
            </w:pPr>
            <w:r w:rsidRPr="00602E0D">
              <w:rPr>
                <w:rFonts w:ascii="Liberation Sans Narrow" w:hAnsi="Liberation Sans Narrow"/>
                <w:w w:val="95"/>
                <w:sz w:val="14"/>
                <w:szCs w:val="14"/>
              </w:rPr>
              <w:t>02.02.01.02.03</w:t>
            </w:r>
          </w:p>
          <w:p w:rsidR="009004E6" w:rsidRPr="00602E0D" w:rsidRDefault="009004E6" w:rsidP="009004E6">
            <w:pPr>
              <w:ind w:left="130"/>
              <w:rPr>
                <w:rFonts w:ascii="Liberation Sans Narrow" w:hAnsi="Liberation Sans Narrow"/>
                <w:w w:val="95"/>
                <w:sz w:val="14"/>
                <w:szCs w:val="14"/>
              </w:rPr>
            </w:pPr>
            <w:r w:rsidRPr="00602E0D">
              <w:rPr>
                <w:rFonts w:ascii="Liberation Sans Narrow" w:hAnsi="Liberation Sans Narrow"/>
                <w:w w:val="95"/>
                <w:sz w:val="14"/>
                <w:szCs w:val="14"/>
              </w:rPr>
              <w:t>02.02.01.02.04</w:t>
            </w:r>
          </w:p>
          <w:p w:rsidR="009004E6" w:rsidRPr="00602E0D" w:rsidRDefault="009004E6" w:rsidP="009004E6">
            <w:pPr>
              <w:ind w:left="130"/>
              <w:rPr>
                <w:rFonts w:ascii="Liberation Sans Narrow" w:hAnsi="Liberation Sans Narrow"/>
                <w:color w:val="800000"/>
                <w:w w:val="95"/>
                <w:sz w:val="14"/>
                <w:szCs w:val="14"/>
              </w:rPr>
            </w:pPr>
            <w:r w:rsidRPr="00602E0D">
              <w:rPr>
                <w:rFonts w:ascii="Liberation Sans Narrow" w:hAnsi="Liberation Sans Narrow"/>
                <w:w w:val="95"/>
                <w:sz w:val="14"/>
                <w:szCs w:val="14"/>
              </w:rPr>
              <w:t>02.02.01.02.05</w:t>
            </w:r>
          </w:p>
          <w:p w:rsidR="009004E6" w:rsidRPr="00B1786B" w:rsidRDefault="009004E6" w:rsidP="009004E6">
            <w:pPr>
              <w:pStyle w:val="TableParagraph"/>
              <w:spacing w:before="47" w:line="128" w:lineRule="exact"/>
              <w:ind w:left="-1"/>
              <w:rPr>
                <w:sz w:val="16"/>
                <w:szCs w:val="16"/>
              </w:rPr>
            </w:pPr>
          </w:p>
        </w:tc>
        <w:tc>
          <w:tcPr>
            <w:tcW w:w="5568" w:type="dxa"/>
          </w:tcPr>
          <w:p w:rsidR="009004E6" w:rsidRPr="00B1786B" w:rsidRDefault="009004E6" w:rsidP="009004E6">
            <w:pPr>
              <w:pStyle w:val="TableParagraph"/>
              <w:tabs>
                <w:tab w:val="left" w:pos="5009"/>
              </w:tabs>
              <w:spacing w:line="118" w:lineRule="exact"/>
              <w:ind w:left="721"/>
              <w:rPr>
                <w:w w:val="85"/>
                <w:sz w:val="16"/>
                <w:szCs w:val="16"/>
                <w:lang w:val="es-PE"/>
              </w:rPr>
            </w:pPr>
            <w:r w:rsidRPr="00B1786B">
              <w:rPr>
                <w:w w:val="85"/>
                <w:sz w:val="16"/>
                <w:szCs w:val="16"/>
                <w:lang w:val="es-PE"/>
              </w:rPr>
              <w:lastRenderedPageBreak/>
              <w:t>CARGUIO</w:t>
            </w:r>
            <w:r w:rsidRPr="00B1786B">
              <w:rPr>
                <w:spacing w:val="-11"/>
                <w:w w:val="85"/>
                <w:sz w:val="16"/>
                <w:szCs w:val="16"/>
                <w:lang w:val="es-PE"/>
              </w:rPr>
              <w:t xml:space="preserve"> </w:t>
            </w:r>
            <w:r w:rsidRPr="00B1786B">
              <w:rPr>
                <w:w w:val="85"/>
                <w:sz w:val="16"/>
                <w:szCs w:val="16"/>
                <w:lang w:val="es-PE"/>
              </w:rPr>
              <w:t>Y</w:t>
            </w:r>
            <w:r w:rsidRPr="00B1786B">
              <w:rPr>
                <w:spacing w:val="-11"/>
                <w:w w:val="85"/>
                <w:sz w:val="16"/>
                <w:szCs w:val="16"/>
                <w:lang w:val="es-PE"/>
              </w:rPr>
              <w:t xml:space="preserve"> </w:t>
            </w:r>
            <w:r w:rsidRPr="00B1786B">
              <w:rPr>
                <w:w w:val="85"/>
                <w:sz w:val="16"/>
                <w:szCs w:val="16"/>
                <w:lang w:val="es-PE"/>
              </w:rPr>
              <w:t>TRANSPORTE</w:t>
            </w:r>
            <w:r w:rsidRPr="00B1786B">
              <w:rPr>
                <w:spacing w:val="-11"/>
                <w:w w:val="85"/>
                <w:sz w:val="16"/>
                <w:szCs w:val="16"/>
                <w:lang w:val="es-PE"/>
              </w:rPr>
              <w:t xml:space="preserve"> </w:t>
            </w:r>
            <w:r w:rsidRPr="00B1786B">
              <w:rPr>
                <w:w w:val="85"/>
                <w:sz w:val="16"/>
                <w:szCs w:val="16"/>
                <w:lang w:val="es-PE"/>
              </w:rPr>
              <w:t>DEL</w:t>
            </w:r>
            <w:r w:rsidRPr="00B1786B">
              <w:rPr>
                <w:spacing w:val="-10"/>
                <w:w w:val="85"/>
                <w:sz w:val="16"/>
                <w:szCs w:val="16"/>
                <w:lang w:val="es-PE"/>
              </w:rPr>
              <w:t xml:space="preserve"> </w:t>
            </w:r>
            <w:r w:rsidRPr="00B1786B">
              <w:rPr>
                <w:w w:val="85"/>
                <w:sz w:val="16"/>
                <w:szCs w:val="16"/>
                <w:lang w:val="es-PE"/>
              </w:rPr>
              <w:t>MATERIAL</w:t>
            </w:r>
            <w:r w:rsidRPr="00B1786B">
              <w:rPr>
                <w:spacing w:val="-11"/>
                <w:w w:val="85"/>
                <w:sz w:val="16"/>
                <w:szCs w:val="16"/>
                <w:lang w:val="es-PE"/>
              </w:rPr>
              <w:t xml:space="preserve"> </w:t>
            </w:r>
            <w:r w:rsidRPr="00B1786B">
              <w:rPr>
                <w:w w:val="85"/>
                <w:sz w:val="16"/>
                <w:szCs w:val="16"/>
                <w:lang w:val="es-PE"/>
              </w:rPr>
              <w:t>ORGANICO</w:t>
            </w:r>
            <w:r w:rsidRPr="00B1786B">
              <w:rPr>
                <w:spacing w:val="-11"/>
                <w:w w:val="85"/>
                <w:sz w:val="16"/>
                <w:szCs w:val="16"/>
                <w:lang w:val="es-PE"/>
              </w:rPr>
              <w:t xml:space="preserve"> </w:t>
            </w:r>
            <w:r w:rsidRPr="00B1786B">
              <w:rPr>
                <w:w w:val="85"/>
                <w:sz w:val="16"/>
                <w:szCs w:val="16"/>
                <w:lang w:val="es-PE"/>
              </w:rPr>
              <w:t>A</w:t>
            </w:r>
            <w:r w:rsidRPr="00B1786B">
              <w:rPr>
                <w:spacing w:val="-10"/>
                <w:w w:val="85"/>
                <w:sz w:val="16"/>
                <w:szCs w:val="16"/>
                <w:lang w:val="es-PE"/>
              </w:rPr>
              <w:t xml:space="preserve"> </w:t>
            </w:r>
            <w:r w:rsidRPr="00B1786B">
              <w:rPr>
                <w:w w:val="85"/>
                <w:sz w:val="16"/>
                <w:szCs w:val="16"/>
                <w:lang w:val="es-PE"/>
              </w:rPr>
              <w:t>DEPOSITO</w:t>
            </w:r>
            <w:r w:rsidRPr="00B1786B">
              <w:rPr>
                <w:spacing w:val="-11"/>
                <w:w w:val="85"/>
                <w:sz w:val="16"/>
                <w:szCs w:val="16"/>
                <w:lang w:val="es-PE"/>
              </w:rPr>
              <w:t xml:space="preserve"> </w:t>
            </w:r>
            <w:r w:rsidRPr="00B1786B">
              <w:rPr>
                <w:w w:val="85"/>
                <w:sz w:val="16"/>
                <w:szCs w:val="16"/>
                <w:lang w:val="es-PE"/>
              </w:rPr>
              <w:t>DE</w:t>
            </w:r>
            <w:r w:rsidRPr="00B1786B">
              <w:rPr>
                <w:spacing w:val="-11"/>
                <w:w w:val="85"/>
                <w:sz w:val="16"/>
                <w:szCs w:val="16"/>
                <w:lang w:val="es-PE"/>
              </w:rPr>
              <w:t xml:space="preserve"> </w:t>
            </w:r>
            <w:r w:rsidRPr="00B1786B">
              <w:rPr>
                <w:w w:val="85"/>
                <w:sz w:val="16"/>
                <w:szCs w:val="16"/>
                <w:lang w:val="es-PE"/>
              </w:rPr>
              <w:t>TOP</w:t>
            </w:r>
          </w:p>
          <w:p w:rsidR="009004E6" w:rsidRDefault="009004E6" w:rsidP="009004E6">
            <w:pPr>
              <w:pStyle w:val="TableParagraph"/>
              <w:tabs>
                <w:tab w:val="left" w:pos="5009"/>
              </w:tabs>
              <w:spacing w:line="118" w:lineRule="exact"/>
              <w:ind w:left="721"/>
              <w:rPr>
                <w:w w:val="95"/>
                <w:sz w:val="16"/>
                <w:szCs w:val="16"/>
                <w:lang w:val="es-PE"/>
              </w:rPr>
            </w:pPr>
            <w:r w:rsidRPr="006D36E2">
              <w:rPr>
                <w:w w:val="95"/>
                <w:sz w:val="16"/>
                <w:szCs w:val="16"/>
                <w:lang w:val="es-PE"/>
              </w:rPr>
              <w:lastRenderedPageBreak/>
              <w:t>SOIL D&lt;1.00 Km</w:t>
            </w:r>
          </w:p>
          <w:p w:rsidR="009004E6" w:rsidRDefault="009004E6" w:rsidP="009004E6">
            <w:pPr>
              <w:pStyle w:val="TableParagraph"/>
              <w:spacing w:line="118" w:lineRule="exact"/>
              <w:ind w:left="721"/>
              <w:rPr>
                <w:color w:val="800000"/>
                <w:w w:val="95"/>
                <w:sz w:val="14"/>
                <w:szCs w:val="14"/>
                <w:lang w:val="es-PE"/>
              </w:rPr>
            </w:pPr>
            <w:r w:rsidRPr="006D36E2">
              <w:rPr>
                <w:w w:val="85"/>
                <w:sz w:val="14"/>
                <w:szCs w:val="14"/>
                <w:lang w:val="es-PE"/>
              </w:rPr>
              <w:t>ACONDICIONAMIENTO</w:t>
            </w:r>
            <w:r w:rsidRPr="006D36E2">
              <w:rPr>
                <w:spacing w:val="-13"/>
                <w:w w:val="85"/>
                <w:sz w:val="14"/>
                <w:szCs w:val="14"/>
                <w:lang w:val="es-PE"/>
              </w:rPr>
              <w:t xml:space="preserve"> </w:t>
            </w:r>
            <w:r w:rsidRPr="006D36E2">
              <w:rPr>
                <w:w w:val="85"/>
                <w:sz w:val="14"/>
                <w:szCs w:val="14"/>
                <w:lang w:val="es-PE"/>
              </w:rPr>
              <w:t>DE</w:t>
            </w:r>
            <w:r w:rsidRPr="006D36E2">
              <w:rPr>
                <w:spacing w:val="-13"/>
                <w:w w:val="85"/>
                <w:sz w:val="14"/>
                <w:szCs w:val="14"/>
                <w:lang w:val="es-PE"/>
              </w:rPr>
              <w:t xml:space="preserve"> </w:t>
            </w:r>
            <w:r w:rsidRPr="006D36E2">
              <w:rPr>
                <w:w w:val="85"/>
                <w:sz w:val="14"/>
                <w:szCs w:val="14"/>
                <w:lang w:val="es-PE"/>
              </w:rPr>
              <w:t>MATERIAL</w:t>
            </w:r>
            <w:r w:rsidRPr="006D36E2">
              <w:rPr>
                <w:spacing w:val="-13"/>
                <w:w w:val="85"/>
                <w:sz w:val="14"/>
                <w:szCs w:val="14"/>
                <w:lang w:val="es-PE"/>
              </w:rPr>
              <w:t xml:space="preserve"> </w:t>
            </w:r>
            <w:r w:rsidRPr="006D36E2">
              <w:rPr>
                <w:w w:val="85"/>
                <w:sz w:val="14"/>
                <w:szCs w:val="14"/>
                <w:lang w:val="es-PE"/>
              </w:rPr>
              <w:t>DE</w:t>
            </w:r>
            <w:r w:rsidRPr="006D36E2">
              <w:rPr>
                <w:spacing w:val="-12"/>
                <w:w w:val="85"/>
                <w:sz w:val="14"/>
                <w:szCs w:val="14"/>
                <w:lang w:val="es-PE"/>
              </w:rPr>
              <w:t xml:space="preserve"> </w:t>
            </w:r>
            <w:r w:rsidRPr="006D36E2">
              <w:rPr>
                <w:w w:val="85"/>
                <w:sz w:val="14"/>
                <w:szCs w:val="14"/>
                <w:lang w:val="es-PE"/>
              </w:rPr>
              <w:t>EXCAVACION</w:t>
            </w:r>
            <w:r w:rsidRPr="006D36E2">
              <w:rPr>
                <w:spacing w:val="-13"/>
                <w:w w:val="85"/>
                <w:sz w:val="14"/>
                <w:szCs w:val="14"/>
                <w:lang w:val="es-PE"/>
              </w:rPr>
              <w:t xml:space="preserve"> </w:t>
            </w:r>
            <w:r w:rsidRPr="006D36E2">
              <w:rPr>
                <w:w w:val="85"/>
                <w:sz w:val="14"/>
                <w:szCs w:val="14"/>
                <w:lang w:val="es-PE"/>
              </w:rPr>
              <w:t>EN</w:t>
            </w:r>
            <w:r w:rsidRPr="006D36E2">
              <w:rPr>
                <w:spacing w:val="-13"/>
                <w:w w:val="85"/>
                <w:sz w:val="14"/>
                <w:szCs w:val="14"/>
                <w:lang w:val="es-PE"/>
              </w:rPr>
              <w:t xml:space="preserve"> </w:t>
            </w:r>
            <w:r w:rsidRPr="006D36E2">
              <w:rPr>
                <w:w w:val="85"/>
                <w:sz w:val="14"/>
                <w:szCs w:val="14"/>
                <w:lang w:val="es-PE"/>
              </w:rPr>
              <w:t>BOTADERO</w:t>
            </w:r>
            <w:r w:rsidRPr="006D36E2">
              <w:rPr>
                <w:color w:val="800000"/>
                <w:w w:val="95"/>
                <w:sz w:val="14"/>
                <w:szCs w:val="14"/>
                <w:lang w:val="es-PE"/>
              </w:rPr>
              <w:t xml:space="preserve"> </w:t>
            </w:r>
            <w:r>
              <w:rPr>
                <w:color w:val="800000"/>
                <w:w w:val="95"/>
                <w:sz w:val="14"/>
                <w:szCs w:val="14"/>
                <w:lang w:val="es-PE"/>
              </w:rPr>
              <w:t xml:space="preserve">         </w:t>
            </w:r>
            <w:r w:rsidRPr="00C30479">
              <w:rPr>
                <w:w w:val="95"/>
                <w:sz w:val="16"/>
                <w:szCs w:val="16"/>
                <w:lang w:val="es-PE"/>
              </w:rPr>
              <w:t>m3</w:t>
            </w:r>
          </w:p>
          <w:p w:rsidR="009004E6" w:rsidRDefault="009004E6" w:rsidP="009004E6">
            <w:pPr>
              <w:pStyle w:val="TableParagraph"/>
              <w:tabs>
                <w:tab w:val="left" w:pos="5009"/>
              </w:tabs>
              <w:spacing w:before="0"/>
              <w:ind w:left="720"/>
              <w:rPr>
                <w:color w:val="800000"/>
                <w:w w:val="95"/>
                <w:sz w:val="16"/>
                <w:szCs w:val="16"/>
                <w:lang w:val="es-PE"/>
              </w:rPr>
            </w:pPr>
            <w:r w:rsidRPr="006D36E2">
              <w:rPr>
                <w:color w:val="800000"/>
                <w:w w:val="95"/>
                <w:sz w:val="16"/>
                <w:szCs w:val="16"/>
                <w:lang w:val="es-PE"/>
              </w:rPr>
              <w:t>CONTRUCCION DEL DIQUE ETAPA 2</w:t>
            </w:r>
            <w:r>
              <w:rPr>
                <w:color w:val="800000"/>
                <w:w w:val="95"/>
                <w:sz w:val="16"/>
                <w:szCs w:val="16"/>
                <w:lang w:val="es-PE"/>
              </w:rPr>
              <w:t xml:space="preserve">                                       </w:t>
            </w:r>
          </w:p>
          <w:p w:rsidR="009004E6" w:rsidRPr="00C30479" w:rsidRDefault="009004E6" w:rsidP="009004E6">
            <w:pPr>
              <w:pStyle w:val="TableParagraph"/>
              <w:tabs>
                <w:tab w:val="left" w:pos="5009"/>
              </w:tabs>
              <w:spacing w:before="0"/>
              <w:ind w:left="720"/>
              <w:rPr>
                <w:w w:val="95"/>
                <w:sz w:val="16"/>
                <w:szCs w:val="16"/>
                <w:lang w:val="es-PE"/>
              </w:rPr>
            </w:pPr>
            <w:r w:rsidRPr="00C30479">
              <w:rPr>
                <w:w w:val="95"/>
                <w:sz w:val="16"/>
                <w:szCs w:val="16"/>
                <w:lang w:val="es-PE"/>
              </w:rPr>
              <w:t xml:space="preserve">CONFORMACION DEL DIQUE ETAPA 2                                     </w:t>
            </w:r>
            <w:r w:rsidRPr="00C30479">
              <w:rPr>
                <w:w w:val="80"/>
                <w:sz w:val="16"/>
                <w:szCs w:val="16"/>
                <w:lang w:val="es-PE"/>
              </w:rPr>
              <w:t>m3</w:t>
            </w:r>
          </w:p>
          <w:p w:rsidR="009004E6" w:rsidRPr="00C30479" w:rsidRDefault="009004E6" w:rsidP="009004E6">
            <w:pPr>
              <w:pStyle w:val="TableParagraph"/>
              <w:tabs>
                <w:tab w:val="left" w:pos="5009"/>
              </w:tabs>
              <w:spacing w:before="0"/>
              <w:ind w:left="720"/>
              <w:rPr>
                <w:w w:val="95"/>
                <w:sz w:val="16"/>
                <w:szCs w:val="16"/>
                <w:lang w:val="es-PE"/>
              </w:rPr>
            </w:pPr>
            <w:r w:rsidRPr="00C30479">
              <w:rPr>
                <w:w w:val="95"/>
                <w:sz w:val="16"/>
                <w:szCs w:val="16"/>
                <w:lang w:val="es-PE"/>
              </w:rPr>
              <w:t xml:space="preserve">CONFORMACION DEL DREN TIPO CHIMENEA               </w:t>
            </w:r>
            <w:r>
              <w:rPr>
                <w:w w:val="95"/>
                <w:sz w:val="16"/>
                <w:szCs w:val="16"/>
                <w:lang w:val="es-PE"/>
              </w:rPr>
              <w:t xml:space="preserve"> </w:t>
            </w:r>
            <w:r w:rsidRPr="00C30479">
              <w:rPr>
                <w:w w:val="95"/>
                <w:sz w:val="16"/>
                <w:szCs w:val="16"/>
                <w:lang w:val="es-PE"/>
              </w:rPr>
              <w:t xml:space="preserve">         </w:t>
            </w:r>
            <w:r w:rsidRPr="00C30479">
              <w:rPr>
                <w:w w:val="80"/>
                <w:sz w:val="16"/>
                <w:szCs w:val="16"/>
                <w:lang w:val="es-PE"/>
              </w:rPr>
              <w:t>m3</w:t>
            </w:r>
          </w:p>
          <w:p w:rsidR="009004E6" w:rsidRPr="00C30479" w:rsidRDefault="009004E6" w:rsidP="009004E6">
            <w:pPr>
              <w:pStyle w:val="TableParagraph"/>
              <w:tabs>
                <w:tab w:val="left" w:pos="5009"/>
              </w:tabs>
              <w:spacing w:before="0"/>
              <w:ind w:left="720"/>
              <w:rPr>
                <w:w w:val="95"/>
                <w:sz w:val="16"/>
                <w:szCs w:val="16"/>
                <w:lang w:val="es-PE"/>
              </w:rPr>
            </w:pPr>
            <w:r w:rsidRPr="00C30479">
              <w:rPr>
                <w:w w:val="95"/>
                <w:sz w:val="16"/>
                <w:szCs w:val="16"/>
                <w:lang w:val="es-PE"/>
              </w:rPr>
              <w:t xml:space="preserve">CONFORMACION DEL DREN TIPO BLANKET                   </w:t>
            </w:r>
            <w:r>
              <w:rPr>
                <w:w w:val="95"/>
                <w:sz w:val="16"/>
                <w:szCs w:val="16"/>
                <w:lang w:val="es-PE"/>
              </w:rPr>
              <w:t xml:space="preserve"> </w:t>
            </w:r>
            <w:r w:rsidRPr="00C30479">
              <w:rPr>
                <w:w w:val="95"/>
                <w:sz w:val="16"/>
                <w:szCs w:val="16"/>
                <w:lang w:val="es-PE"/>
              </w:rPr>
              <w:t xml:space="preserve">        </w:t>
            </w:r>
            <w:r w:rsidRPr="00C30479">
              <w:rPr>
                <w:w w:val="80"/>
                <w:sz w:val="16"/>
                <w:szCs w:val="16"/>
                <w:lang w:val="es-PE"/>
              </w:rPr>
              <w:t>m3</w:t>
            </w:r>
          </w:p>
          <w:p w:rsidR="009004E6" w:rsidRPr="00C30479" w:rsidRDefault="009004E6" w:rsidP="009004E6">
            <w:pPr>
              <w:pStyle w:val="TableParagraph"/>
              <w:tabs>
                <w:tab w:val="left" w:pos="5009"/>
              </w:tabs>
              <w:spacing w:before="0"/>
              <w:ind w:left="720"/>
              <w:rPr>
                <w:w w:val="95"/>
                <w:sz w:val="16"/>
                <w:szCs w:val="16"/>
                <w:lang w:val="es-PE"/>
              </w:rPr>
            </w:pPr>
            <w:r w:rsidRPr="00C30479">
              <w:rPr>
                <w:w w:val="95"/>
                <w:sz w:val="16"/>
                <w:szCs w:val="16"/>
                <w:lang w:val="es-PE"/>
              </w:rPr>
              <w:t xml:space="preserve">CONFORMACION DEL DREN TIPO FAJA                                    </w:t>
            </w:r>
            <w:r w:rsidRPr="00C30479">
              <w:rPr>
                <w:w w:val="80"/>
                <w:sz w:val="16"/>
                <w:szCs w:val="16"/>
                <w:lang w:val="es-PE"/>
              </w:rPr>
              <w:t>m3</w:t>
            </w:r>
          </w:p>
          <w:p w:rsidR="009004E6" w:rsidRPr="00602E0D" w:rsidRDefault="009004E6" w:rsidP="009004E6">
            <w:pPr>
              <w:pStyle w:val="TableParagraph"/>
              <w:tabs>
                <w:tab w:val="left" w:pos="5009"/>
              </w:tabs>
              <w:spacing w:before="0"/>
              <w:ind w:left="720"/>
              <w:rPr>
                <w:sz w:val="16"/>
                <w:szCs w:val="16"/>
                <w:lang w:val="es-PE"/>
              </w:rPr>
            </w:pPr>
            <w:r w:rsidRPr="00C30479">
              <w:rPr>
                <w:w w:val="95"/>
                <w:sz w:val="16"/>
                <w:szCs w:val="16"/>
                <w:lang w:val="es-PE"/>
              </w:rPr>
              <w:t>CONFORMACION DEL DREN TALON</w:t>
            </w:r>
            <w:r w:rsidRPr="00602E0D">
              <w:rPr>
                <w:w w:val="95"/>
                <w:sz w:val="14"/>
                <w:szCs w:val="14"/>
                <w:lang w:val="es-PE"/>
              </w:rPr>
              <w:t xml:space="preserve">                                                </w:t>
            </w:r>
            <w:r w:rsidRPr="00C30479">
              <w:rPr>
                <w:w w:val="80"/>
                <w:sz w:val="16"/>
                <w:szCs w:val="16"/>
                <w:lang w:val="es-PE"/>
              </w:rPr>
              <w:t>m</w:t>
            </w:r>
          </w:p>
        </w:tc>
        <w:tc>
          <w:tcPr>
            <w:tcW w:w="1188" w:type="dxa"/>
          </w:tcPr>
          <w:p w:rsidR="009004E6" w:rsidRDefault="009004E6" w:rsidP="009004E6">
            <w:pPr>
              <w:pStyle w:val="TableParagraph"/>
              <w:spacing w:line="118" w:lineRule="exact"/>
              <w:ind w:right="124"/>
              <w:jc w:val="right"/>
              <w:rPr>
                <w:w w:val="80"/>
                <w:sz w:val="16"/>
                <w:szCs w:val="16"/>
              </w:rPr>
            </w:pPr>
            <w:r w:rsidRPr="00B1786B">
              <w:rPr>
                <w:w w:val="80"/>
                <w:sz w:val="16"/>
                <w:szCs w:val="16"/>
              </w:rPr>
              <w:lastRenderedPageBreak/>
              <w:t>49,361.39</w:t>
            </w:r>
          </w:p>
          <w:p w:rsidR="009004E6" w:rsidRDefault="009004E6" w:rsidP="009004E6">
            <w:pPr>
              <w:pStyle w:val="TableParagraph"/>
              <w:spacing w:line="118" w:lineRule="exact"/>
              <w:ind w:right="124"/>
              <w:rPr>
                <w:w w:val="80"/>
                <w:sz w:val="16"/>
                <w:szCs w:val="16"/>
              </w:rPr>
            </w:pPr>
          </w:p>
          <w:p w:rsidR="009004E6" w:rsidRDefault="009004E6" w:rsidP="009004E6">
            <w:pPr>
              <w:spacing w:before="1"/>
              <w:ind w:left="133"/>
              <w:jc w:val="right"/>
              <w:rPr>
                <w:rFonts w:ascii="Liberation Sans Narrow" w:hAnsi="Liberation Sans Narrow"/>
                <w:w w:val="85"/>
                <w:sz w:val="16"/>
                <w:szCs w:val="16"/>
              </w:rPr>
            </w:pPr>
            <w:r w:rsidRPr="00E3301E">
              <w:rPr>
                <w:rFonts w:ascii="Liberation Sans Narrow" w:hAnsi="Liberation Sans Narrow"/>
                <w:w w:val="85"/>
                <w:sz w:val="16"/>
                <w:szCs w:val="16"/>
              </w:rPr>
              <w:t>49,361.39</w:t>
            </w:r>
          </w:p>
          <w:p w:rsidR="009004E6" w:rsidRDefault="009004E6" w:rsidP="009004E6">
            <w:pPr>
              <w:pStyle w:val="TableParagraph"/>
              <w:spacing w:line="118" w:lineRule="exact"/>
              <w:ind w:right="124"/>
              <w:jc w:val="right"/>
              <w:rPr>
                <w:sz w:val="16"/>
                <w:szCs w:val="16"/>
              </w:rPr>
            </w:pPr>
          </w:p>
          <w:p w:rsidR="009004E6" w:rsidRPr="00C30479" w:rsidRDefault="009004E6" w:rsidP="009004E6">
            <w:pPr>
              <w:spacing w:before="1"/>
              <w:ind w:left="133"/>
              <w:jc w:val="right"/>
              <w:rPr>
                <w:rFonts w:ascii="Liberation Sans Narrow" w:hAnsi="Liberation Sans Narrow"/>
                <w:sz w:val="16"/>
                <w:szCs w:val="16"/>
              </w:rPr>
            </w:pPr>
            <w:r w:rsidRPr="00C30479">
              <w:rPr>
                <w:rFonts w:ascii="Liberation Sans Narrow" w:hAnsi="Liberation Sans Narrow"/>
                <w:w w:val="80"/>
                <w:sz w:val="16"/>
                <w:szCs w:val="16"/>
              </w:rPr>
              <w:t>202,699.92</w:t>
            </w:r>
          </w:p>
          <w:p w:rsidR="009004E6" w:rsidRPr="00C30479" w:rsidRDefault="009004E6" w:rsidP="009004E6">
            <w:pPr>
              <w:pStyle w:val="TableParagraph"/>
              <w:spacing w:line="118" w:lineRule="exact"/>
              <w:ind w:right="124"/>
              <w:jc w:val="right"/>
              <w:rPr>
                <w:w w:val="80"/>
                <w:sz w:val="16"/>
                <w:szCs w:val="16"/>
              </w:rPr>
            </w:pPr>
            <w:r w:rsidRPr="00C30479">
              <w:rPr>
                <w:w w:val="80"/>
                <w:sz w:val="16"/>
                <w:szCs w:val="16"/>
              </w:rPr>
              <w:t>2,497.11</w:t>
            </w:r>
          </w:p>
          <w:p w:rsidR="009004E6" w:rsidRPr="00C30479" w:rsidRDefault="009004E6" w:rsidP="009004E6">
            <w:pPr>
              <w:pStyle w:val="TableParagraph"/>
              <w:spacing w:line="118" w:lineRule="exact"/>
              <w:ind w:right="124"/>
              <w:jc w:val="right"/>
              <w:rPr>
                <w:w w:val="80"/>
                <w:sz w:val="16"/>
                <w:szCs w:val="16"/>
              </w:rPr>
            </w:pPr>
            <w:r w:rsidRPr="00C30479">
              <w:rPr>
                <w:w w:val="80"/>
                <w:sz w:val="16"/>
                <w:szCs w:val="16"/>
              </w:rPr>
              <w:t>5,034.24</w:t>
            </w:r>
          </w:p>
          <w:p w:rsidR="009004E6" w:rsidRPr="00C30479" w:rsidRDefault="009004E6" w:rsidP="009004E6">
            <w:pPr>
              <w:pStyle w:val="TableParagraph"/>
              <w:spacing w:line="118" w:lineRule="exact"/>
              <w:ind w:right="124"/>
              <w:jc w:val="right"/>
              <w:rPr>
                <w:w w:val="80"/>
                <w:sz w:val="16"/>
                <w:szCs w:val="16"/>
              </w:rPr>
            </w:pPr>
            <w:r w:rsidRPr="00C30479">
              <w:rPr>
                <w:w w:val="80"/>
                <w:sz w:val="16"/>
                <w:szCs w:val="16"/>
              </w:rPr>
              <w:t>8,276.40</w:t>
            </w:r>
          </w:p>
          <w:p w:rsidR="009004E6" w:rsidRPr="00C30479" w:rsidRDefault="009004E6" w:rsidP="009004E6">
            <w:pPr>
              <w:pStyle w:val="TableParagraph"/>
              <w:spacing w:line="118" w:lineRule="exact"/>
              <w:ind w:right="124"/>
              <w:jc w:val="right"/>
              <w:rPr>
                <w:w w:val="80"/>
                <w:sz w:val="16"/>
                <w:szCs w:val="16"/>
              </w:rPr>
            </w:pPr>
            <w:r w:rsidRPr="00C30479">
              <w:rPr>
                <w:w w:val="80"/>
                <w:sz w:val="16"/>
                <w:szCs w:val="16"/>
              </w:rPr>
              <w:t>536.50</w:t>
            </w:r>
          </w:p>
          <w:p w:rsidR="009004E6" w:rsidRPr="00B1786B" w:rsidRDefault="009004E6" w:rsidP="009004E6">
            <w:pPr>
              <w:pStyle w:val="TableParagraph"/>
              <w:spacing w:line="118" w:lineRule="exact"/>
              <w:ind w:right="124"/>
              <w:jc w:val="right"/>
              <w:rPr>
                <w:sz w:val="16"/>
                <w:szCs w:val="16"/>
              </w:rPr>
            </w:pPr>
          </w:p>
        </w:tc>
        <w:tc>
          <w:tcPr>
            <w:tcW w:w="1073" w:type="dxa"/>
          </w:tcPr>
          <w:p w:rsidR="009004E6" w:rsidRDefault="009004E6" w:rsidP="009004E6">
            <w:pPr>
              <w:pStyle w:val="TableParagraph"/>
              <w:spacing w:line="118" w:lineRule="exact"/>
              <w:ind w:right="117"/>
              <w:jc w:val="right"/>
              <w:rPr>
                <w:w w:val="80"/>
                <w:sz w:val="16"/>
                <w:szCs w:val="16"/>
              </w:rPr>
            </w:pPr>
            <w:r w:rsidRPr="00B1786B">
              <w:rPr>
                <w:w w:val="80"/>
                <w:sz w:val="16"/>
                <w:szCs w:val="16"/>
              </w:rPr>
              <w:lastRenderedPageBreak/>
              <w:t>2.48</w:t>
            </w:r>
          </w:p>
          <w:p w:rsidR="009004E6" w:rsidRDefault="009004E6" w:rsidP="009004E6">
            <w:pPr>
              <w:pStyle w:val="TableParagraph"/>
              <w:spacing w:line="118" w:lineRule="exact"/>
              <w:ind w:right="117"/>
              <w:jc w:val="right"/>
              <w:rPr>
                <w:w w:val="80"/>
                <w:sz w:val="16"/>
                <w:szCs w:val="16"/>
              </w:rPr>
            </w:pPr>
          </w:p>
          <w:p w:rsidR="009004E6" w:rsidRDefault="009004E6" w:rsidP="009004E6">
            <w:pPr>
              <w:spacing w:before="1"/>
              <w:ind w:left="133" w:right="120"/>
              <w:jc w:val="right"/>
              <w:rPr>
                <w:rFonts w:ascii="Liberation Sans Narrow" w:hAnsi="Liberation Sans Narrow"/>
                <w:w w:val="90"/>
                <w:sz w:val="16"/>
                <w:szCs w:val="16"/>
              </w:rPr>
            </w:pPr>
            <w:r w:rsidRPr="00E3301E">
              <w:rPr>
                <w:rFonts w:ascii="Liberation Sans Narrow" w:hAnsi="Liberation Sans Narrow"/>
                <w:w w:val="90"/>
                <w:sz w:val="16"/>
                <w:szCs w:val="16"/>
              </w:rPr>
              <w:t>1.62</w:t>
            </w:r>
          </w:p>
          <w:p w:rsidR="009004E6" w:rsidRDefault="009004E6" w:rsidP="009004E6">
            <w:pPr>
              <w:spacing w:before="1"/>
              <w:ind w:left="133" w:right="120"/>
              <w:jc w:val="right"/>
              <w:rPr>
                <w:rFonts w:ascii="Liberation Sans Narrow" w:hAnsi="Liberation Sans Narrow"/>
                <w:w w:val="90"/>
                <w:sz w:val="16"/>
                <w:szCs w:val="16"/>
              </w:rPr>
            </w:pPr>
          </w:p>
          <w:p w:rsidR="009004E6" w:rsidRPr="00C30479" w:rsidRDefault="009004E6" w:rsidP="009004E6">
            <w:pPr>
              <w:spacing w:before="1"/>
              <w:ind w:left="133" w:right="120"/>
              <w:jc w:val="right"/>
              <w:rPr>
                <w:rFonts w:ascii="Liberation Sans Narrow" w:hAnsi="Liberation Sans Narrow"/>
                <w:w w:val="80"/>
                <w:sz w:val="16"/>
                <w:szCs w:val="16"/>
              </w:rPr>
            </w:pPr>
            <w:r w:rsidRPr="00C30479">
              <w:rPr>
                <w:rFonts w:ascii="Liberation Sans Narrow" w:hAnsi="Liberation Sans Narrow"/>
                <w:w w:val="80"/>
                <w:sz w:val="16"/>
                <w:szCs w:val="16"/>
              </w:rPr>
              <w:t>9.95</w:t>
            </w:r>
          </w:p>
          <w:p w:rsidR="009004E6" w:rsidRPr="00C30479" w:rsidRDefault="009004E6" w:rsidP="009004E6">
            <w:pPr>
              <w:spacing w:before="1"/>
              <w:ind w:left="133" w:right="120"/>
              <w:jc w:val="right"/>
              <w:rPr>
                <w:rFonts w:ascii="Liberation Sans Narrow" w:hAnsi="Liberation Sans Narrow"/>
                <w:w w:val="80"/>
                <w:sz w:val="16"/>
                <w:szCs w:val="16"/>
              </w:rPr>
            </w:pPr>
            <w:r w:rsidRPr="00C30479">
              <w:rPr>
                <w:rFonts w:ascii="Liberation Sans Narrow" w:hAnsi="Liberation Sans Narrow"/>
                <w:w w:val="80"/>
                <w:sz w:val="16"/>
                <w:szCs w:val="16"/>
              </w:rPr>
              <w:t>50.84</w:t>
            </w:r>
          </w:p>
          <w:p w:rsidR="009004E6" w:rsidRPr="00C30479" w:rsidRDefault="009004E6" w:rsidP="009004E6">
            <w:pPr>
              <w:spacing w:before="1"/>
              <w:ind w:left="133" w:right="120"/>
              <w:jc w:val="right"/>
              <w:rPr>
                <w:rFonts w:ascii="Liberation Sans Narrow" w:hAnsi="Liberation Sans Narrow"/>
                <w:w w:val="80"/>
                <w:sz w:val="16"/>
                <w:szCs w:val="16"/>
              </w:rPr>
            </w:pPr>
            <w:r w:rsidRPr="00C30479">
              <w:rPr>
                <w:rFonts w:ascii="Liberation Sans Narrow" w:hAnsi="Liberation Sans Narrow"/>
                <w:w w:val="80"/>
                <w:sz w:val="16"/>
                <w:szCs w:val="16"/>
              </w:rPr>
              <w:t>52.51</w:t>
            </w:r>
          </w:p>
          <w:p w:rsidR="009004E6" w:rsidRPr="00C30479" w:rsidRDefault="009004E6" w:rsidP="009004E6">
            <w:pPr>
              <w:spacing w:before="1"/>
              <w:ind w:left="133" w:right="120"/>
              <w:jc w:val="right"/>
              <w:rPr>
                <w:rFonts w:ascii="Liberation Sans Narrow" w:hAnsi="Liberation Sans Narrow"/>
                <w:w w:val="80"/>
                <w:sz w:val="16"/>
                <w:szCs w:val="16"/>
              </w:rPr>
            </w:pPr>
            <w:r w:rsidRPr="00C30479">
              <w:rPr>
                <w:rFonts w:ascii="Liberation Sans Narrow" w:hAnsi="Liberation Sans Narrow"/>
                <w:w w:val="80"/>
                <w:sz w:val="16"/>
                <w:szCs w:val="16"/>
              </w:rPr>
              <w:t>53.20</w:t>
            </w:r>
          </w:p>
          <w:p w:rsidR="009004E6" w:rsidRPr="00C30479" w:rsidRDefault="009004E6" w:rsidP="009004E6">
            <w:pPr>
              <w:spacing w:before="1"/>
              <w:ind w:left="133" w:right="120"/>
              <w:jc w:val="right"/>
              <w:rPr>
                <w:rFonts w:ascii="Liberation Sans Narrow" w:hAnsi="Liberation Sans Narrow"/>
                <w:sz w:val="16"/>
                <w:szCs w:val="16"/>
              </w:rPr>
            </w:pPr>
            <w:r w:rsidRPr="00C30479">
              <w:rPr>
                <w:rFonts w:ascii="Liberation Sans Narrow" w:hAnsi="Liberation Sans Narrow"/>
                <w:w w:val="80"/>
                <w:sz w:val="16"/>
                <w:szCs w:val="16"/>
              </w:rPr>
              <w:t>111.16</w:t>
            </w:r>
          </w:p>
          <w:p w:rsidR="009004E6" w:rsidRDefault="009004E6" w:rsidP="009004E6">
            <w:pPr>
              <w:pStyle w:val="TableParagraph"/>
              <w:spacing w:line="118" w:lineRule="exact"/>
              <w:ind w:right="117"/>
              <w:rPr>
                <w:sz w:val="16"/>
                <w:szCs w:val="16"/>
              </w:rPr>
            </w:pPr>
          </w:p>
          <w:p w:rsidR="009004E6" w:rsidRPr="00B1786B" w:rsidRDefault="009004E6" w:rsidP="009004E6">
            <w:pPr>
              <w:pStyle w:val="TableParagraph"/>
              <w:spacing w:line="118" w:lineRule="exact"/>
              <w:ind w:right="117"/>
              <w:rPr>
                <w:sz w:val="16"/>
                <w:szCs w:val="16"/>
              </w:rPr>
            </w:pPr>
          </w:p>
        </w:tc>
        <w:tc>
          <w:tcPr>
            <w:tcW w:w="985" w:type="dxa"/>
          </w:tcPr>
          <w:p w:rsidR="009004E6" w:rsidRPr="00B1786B" w:rsidRDefault="009004E6" w:rsidP="009004E6">
            <w:pPr>
              <w:pStyle w:val="TableParagraph"/>
              <w:spacing w:line="118" w:lineRule="exact"/>
              <w:ind w:right="142"/>
              <w:jc w:val="right"/>
              <w:rPr>
                <w:w w:val="80"/>
                <w:sz w:val="16"/>
                <w:szCs w:val="16"/>
              </w:rPr>
            </w:pPr>
            <w:r w:rsidRPr="00B1786B">
              <w:rPr>
                <w:w w:val="80"/>
                <w:sz w:val="16"/>
                <w:szCs w:val="16"/>
              </w:rPr>
              <w:lastRenderedPageBreak/>
              <w:t>122,416.25</w:t>
            </w:r>
          </w:p>
          <w:p w:rsidR="009004E6" w:rsidRPr="00B1786B" w:rsidRDefault="009004E6" w:rsidP="009004E6">
            <w:pPr>
              <w:pStyle w:val="TableParagraph"/>
              <w:spacing w:line="118" w:lineRule="exact"/>
              <w:ind w:right="142"/>
              <w:jc w:val="right"/>
              <w:rPr>
                <w:w w:val="80"/>
                <w:sz w:val="16"/>
                <w:szCs w:val="16"/>
              </w:rPr>
            </w:pPr>
          </w:p>
          <w:p w:rsidR="009004E6" w:rsidRPr="006D36E2" w:rsidRDefault="009004E6" w:rsidP="009004E6">
            <w:pPr>
              <w:spacing w:before="1"/>
              <w:ind w:left="206" w:right="78"/>
              <w:jc w:val="center"/>
              <w:rPr>
                <w:rFonts w:ascii="Liberation Sans Narrow" w:hAnsi="Liberation Sans Narrow"/>
                <w:w w:val="95"/>
                <w:sz w:val="16"/>
                <w:szCs w:val="16"/>
              </w:rPr>
            </w:pPr>
            <w:r w:rsidRPr="006D36E2">
              <w:rPr>
                <w:rFonts w:ascii="Liberation Sans Narrow" w:hAnsi="Liberation Sans Narrow"/>
                <w:w w:val="95"/>
                <w:sz w:val="16"/>
                <w:szCs w:val="16"/>
              </w:rPr>
              <w:t>79,965.45</w:t>
            </w:r>
          </w:p>
          <w:p w:rsidR="009004E6" w:rsidRDefault="009004E6" w:rsidP="009004E6">
            <w:pPr>
              <w:spacing w:before="1"/>
              <w:ind w:left="206" w:right="78" w:hanging="206"/>
              <w:jc w:val="center"/>
              <w:rPr>
                <w:rFonts w:ascii="Liberation Sans Narrow" w:hAnsi="Liberation Sans Narrow"/>
                <w:color w:val="800000"/>
                <w:w w:val="95"/>
                <w:sz w:val="16"/>
                <w:szCs w:val="16"/>
              </w:rPr>
            </w:pPr>
            <w:r w:rsidRPr="00B614EA">
              <w:rPr>
                <w:rFonts w:ascii="Liberation Sans Narrow" w:hAnsi="Liberation Sans Narrow"/>
                <w:color w:val="800000"/>
                <w:w w:val="95"/>
                <w:sz w:val="16"/>
                <w:szCs w:val="16"/>
              </w:rPr>
              <w:t>2,908,107.03</w:t>
            </w:r>
          </w:p>
          <w:p w:rsidR="009004E6" w:rsidRPr="00C30479" w:rsidRDefault="009004E6" w:rsidP="009004E6">
            <w:pPr>
              <w:spacing w:before="1"/>
              <w:ind w:left="206" w:right="78" w:hanging="206"/>
              <w:jc w:val="center"/>
              <w:rPr>
                <w:rFonts w:ascii="Liberation Sans Narrow" w:hAnsi="Liberation Sans Narrow"/>
                <w:w w:val="80"/>
                <w:sz w:val="16"/>
                <w:szCs w:val="16"/>
              </w:rPr>
            </w:pPr>
            <w:r w:rsidRPr="00C30479">
              <w:rPr>
                <w:rFonts w:ascii="Liberation Sans Narrow" w:hAnsi="Liberation Sans Narrow"/>
                <w:w w:val="80"/>
                <w:sz w:val="16"/>
                <w:szCs w:val="16"/>
              </w:rPr>
              <w:t>2,016,864.20</w:t>
            </w:r>
          </w:p>
          <w:p w:rsidR="009004E6" w:rsidRPr="00C30479" w:rsidRDefault="009004E6" w:rsidP="009004E6">
            <w:pPr>
              <w:spacing w:before="1"/>
              <w:ind w:left="206" w:right="78" w:hanging="206"/>
              <w:jc w:val="center"/>
              <w:rPr>
                <w:rFonts w:ascii="Liberation Sans Narrow" w:hAnsi="Liberation Sans Narrow"/>
                <w:w w:val="80"/>
                <w:sz w:val="16"/>
                <w:szCs w:val="16"/>
              </w:rPr>
            </w:pPr>
            <w:r w:rsidRPr="00C30479">
              <w:rPr>
                <w:rFonts w:ascii="Liberation Sans Narrow" w:hAnsi="Liberation Sans Narrow"/>
                <w:w w:val="80"/>
                <w:sz w:val="16"/>
                <w:szCs w:val="16"/>
              </w:rPr>
              <w:t>126,953.07</w:t>
            </w:r>
          </w:p>
          <w:p w:rsidR="009004E6" w:rsidRPr="00C30479" w:rsidRDefault="009004E6" w:rsidP="009004E6">
            <w:pPr>
              <w:spacing w:before="1"/>
              <w:ind w:left="206" w:right="78" w:hanging="206"/>
              <w:jc w:val="center"/>
              <w:rPr>
                <w:rFonts w:ascii="Liberation Sans Narrow" w:hAnsi="Liberation Sans Narrow"/>
                <w:w w:val="80"/>
                <w:sz w:val="16"/>
                <w:szCs w:val="16"/>
              </w:rPr>
            </w:pPr>
            <w:r w:rsidRPr="00C30479">
              <w:rPr>
                <w:rFonts w:ascii="Liberation Sans Narrow" w:hAnsi="Liberation Sans Narrow"/>
                <w:w w:val="80"/>
                <w:sz w:val="16"/>
                <w:szCs w:val="16"/>
              </w:rPr>
              <w:t>264,347.94</w:t>
            </w:r>
          </w:p>
          <w:p w:rsidR="009004E6" w:rsidRPr="00C30479" w:rsidRDefault="009004E6" w:rsidP="009004E6">
            <w:pPr>
              <w:spacing w:before="1"/>
              <w:ind w:left="206" w:right="78" w:hanging="206"/>
              <w:jc w:val="center"/>
              <w:rPr>
                <w:rFonts w:ascii="Liberation Sans Narrow" w:hAnsi="Liberation Sans Narrow"/>
                <w:w w:val="80"/>
                <w:sz w:val="16"/>
                <w:szCs w:val="16"/>
              </w:rPr>
            </w:pPr>
            <w:r w:rsidRPr="00C30479">
              <w:rPr>
                <w:rFonts w:ascii="Liberation Sans Narrow" w:hAnsi="Liberation Sans Narrow"/>
                <w:w w:val="80"/>
                <w:sz w:val="16"/>
                <w:szCs w:val="16"/>
              </w:rPr>
              <w:t>440,304.48</w:t>
            </w:r>
          </w:p>
          <w:p w:rsidR="009004E6" w:rsidRPr="00C30479" w:rsidRDefault="009004E6" w:rsidP="009004E6">
            <w:pPr>
              <w:spacing w:before="1"/>
              <w:ind w:left="206" w:right="78" w:hanging="206"/>
              <w:jc w:val="center"/>
              <w:rPr>
                <w:rFonts w:ascii="Liberation Sans Narrow" w:hAnsi="Liberation Sans Narrow"/>
                <w:sz w:val="16"/>
                <w:szCs w:val="16"/>
              </w:rPr>
            </w:pPr>
            <w:r w:rsidRPr="00C30479">
              <w:rPr>
                <w:rFonts w:ascii="Liberation Sans Narrow" w:hAnsi="Liberation Sans Narrow"/>
                <w:w w:val="80"/>
                <w:sz w:val="16"/>
                <w:szCs w:val="16"/>
              </w:rPr>
              <w:t>59,637.34</w:t>
            </w:r>
          </w:p>
          <w:p w:rsidR="009004E6" w:rsidRPr="00B1786B" w:rsidRDefault="009004E6" w:rsidP="009004E6">
            <w:pPr>
              <w:pStyle w:val="TableParagraph"/>
              <w:spacing w:line="118" w:lineRule="exact"/>
              <w:ind w:right="142"/>
              <w:jc w:val="right"/>
              <w:rPr>
                <w:sz w:val="16"/>
                <w:szCs w:val="16"/>
              </w:rPr>
            </w:pPr>
          </w:p>
        </w:tc>
      </w:tr>
    </w:tbl>
    <w:p w:rsidR="009004E6" w:rsidRDefault="009004E6" w:rsidP="009004E6">
      <w:pPr>
        <w:spacing w:line="118" w:lineRule="exact"/>
        <w:jc w:val="right"/>
        <w:rPr>
          <w:sz w:val="12"/>
        </w:rPr>
      </w:pPr>
    </w:p>
    <w:p w:rsidR="009004E6" w:rsidRDefault="009004E6" w:rsidP="009004E6">
      <w:pPr>
        <w:rPr>
          <w:sz w:val="12"/>
        </w:rPr>
      </w:pPr>
    </w:p>
    <w:p w:rsidR="009004E6" w:rsidRDefault="009004E6" w:rsidP="009004E6">
      <w:pPr>
        <w:spacing w:line="480" w:lineRule="auto"/>
        <w:rPr>
          <w:rFonts w:ascii="Arial" w:hAnsi="Arial" w:cs="Arial"/>
          <w:b/>
          <w:w w:val="95"/>
        </w:rPr>
      </w:pPr>
      <w:r w:rsidRPr="002374BF">
        <w:rPr>
          <w:rFonts w:ascii="Arial" w:hAnsi="Arial" w:cs="Arial"/>
          <w:b/>
          <w:w w:val="85"/>
        </w:rPr>
        <w:t>COSTO</w:t>
      </w:r>
      <w:r w:rsidRPr="002374BF">
        <w:rPr>
          <w:rFonts w:ascii="Arial" w:hAnsi="Arial" w:cs="Arial"/>
          <w:b/>
          <w:spacing w:val="-8"/>
          <w:w w:val="85"/>
        </w:rPr>
        <w:t xml:space="preserve"> </w:t>
      </w:r>
      <w:r w:rsidRPr="002374BF">
        <w:rPr>
          <w:rFonts w:ascii="Arial" w:hAnsi="Arial" w:cs="Arial"/>
          <w:b/>
          <w:w w:val="85"/>
        </w:rPr>
        <w:t xml:space="preserve">DIRECTO </w:t>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sidRPr="002374BF">
        <w:rPr>
          <w:rFonts w:ascii="Arial" w:hAnsi="Arial" w:cs="Arial"/>
          <w:b/>
          <w:w w:val="85"/>
        </w:rPr>
        <w:tab/>
      </w:r>
      <w:r>
        <w:rPr>
          <w:rFonts w:ascii="Arial" w:hAnsi="Arial" w:cs="Arial"/>
          <w:b/>
          <w:w w:val="95"/>
        </w:rPr>
        <w:t>4´</w:t>
      </w:r>
      <w:r w:rsidRPr="002374BF">
        <w:rPr>
          <w:rFonts w:ascii="Arial" w:hAnsi="Arial" w:cs="Arial"/>
          <w:b/>
          <w:w w:val="95"/>
        </w:rPr>
        <w:t>436,715.16</w:t>
      </w:r>
    </w:p>
    <w:p w:rsidR="009004E6" w:rsidRDefault="009004E6" w:rsidP="009004E6">
      <w:pPr>
        <w:spacing w:line="480" w:lineRule="auto"/>
        <w:rPr>
          <w:rFonts w:ascii="Arial" w:hAnsi="Arial" w:cs="Arial"/>
          <w:b/>
          <w:w w:val="95"/>
        </w:rPr>
      </w:pPr>
    </w:p>
    <w:p w:rsidR="009004E6" w:rsidRPr="0041441C" w:rsidRDefault="009004E6" w:rsidP="009004E6">
      <w:pPr>
        <w:pStyle w:val="Textoindependiente"/>
        <w:spacing w:line="480" w:lineRule="auto"/>
        <w:ind w:left="567"/>
        <w:rPr>
          <w:rFonts w:ascii="Arial" w:hAnsi="Arial" w:cs="Arial"/>
          <w:b/>
          <w:sz w:val="24"/>
          <w:szCs w:val="24"/>
          <w:lang w:val="es-PE"/>
        </w:rPr>
      </w:pPr>
      <w:r w:rsidRPr="0041441C">
        <w:rPr>
          <w:rFonts w:ascii="Arial" w:hAnsi="Arial" w:cs="Arial"/>
          <w:b/>
          <w:w w:val="95"/>
          <w:sz w:val="24"/>
          <w:szCs w:val="24"/>
          <w:lang w:val="es-PE"/>
        </w:rPr>
        <w:t>SON: CUATRO MILLONES CUATROCIENTOS TREINTA Y SEIS MIL SETECIENTOS QUINCE Y 16/100 DOLARES AMERICANOS.</w:t>
      </w:r>
    </w:p>
    <w:p w:rsidR="009004E6" w:rsidRDefault="009004E6" w:rsidP="009004E6">
      <w:pPr>
        <w:spacing w:line="480" w:lineRule="auto"/>
        <w:jc w:val="center"/>
        <w:rPr>
          <w:rFonts w:ascii="Arial"/>
          <w:b/>
        </w:rPr>
      </w:pPr>
    </w:p>
    <w:p w:rsidR="009004E6" w:rsidRDefault="009004E6" w:rsidP="009004E6">
      <w:pPr>
        <w:spacing w:line="480" w:lineRule="auto"/>
        <w:jc w:val="center"/>
        <w:rPr>
          <w:rFonts w:ascii="Arial"/>
          <w:b/>
        </w:rPr>
      </w:pPr>
    </w:p>
    <w:p w:rsidR="007846A9" w:rsidRDefault="007846A9" w:rsidP="009004E6">
      <w:pPr>
        <w:spacing w:line="480" w:lineRule="auto"/>
        <w:jc w:val="center"/>
        <w:rPr>
          <w:rFonts w:ascii="Arial"/>
          <w:b/>
        </w:rPr>
      </w:pPr>
    </w:p>
    <w:p w:rsidR="007846A9" w:rsidRDefault="007846A9" w:rsidP="009004E6">
      <w:pPr>
        <w:spacing w:line="480" w:lineRule="auto"/>
        <w:jc w:val="center"/>
        <w:rPr>
          <w:rFonts w:ascii="Arial"/>
          <w:b/>
        </w:rPr>
      </w:pPr>
    </w:p>
    <w:p w:rsidR="007846A9" w:rsidRDefault="007846A9" w:rsidP="009004E6">
      <w:pPr>
        <w:spacing w:line="480" w:lineRule="auto"/>
        <w:jc w:val="center"/>
        <w:rPr>
          <w:rFonts w:ascii="Arial"/>
          <w:b/>
        </w:rPr>
      </w:pPr>
    </w:p>
    <w:p w:rsidR="007846A9" w:rsidRDefault="007846A9" w:rsidP="009004E6">
      <w:pPr>
        <w:spacing w:line="480" w:lineRule="auto"/>
        <w:jc w:val="center"/>
        <w:rPr>
          <w:rFonts w:ascii="Arial"/>
          <w:b/>
        </w:rPr>
      </w:pPr>
    </w:p>
    <w:p w:rsidR="007846A9" w:rsidRDefault="007846A9" w:rsidP="009004E6">
      <w:pPr>
        <w:spacing w:line="480" w:lineRule="auto"/>
        <w:jc w:val="center"/>
        <w:rPr>
          <w:rFonts w:ascii="Arial"/>
          <w:b/>
        </w:rPr>
      </w:pPr>
    </w:p>
    <w:p w:rsidR="007846A9" w:rsidRDefault="007846A9" w:rsidP="009004E6">
      <w:pPr>
        <w:spacing w:line="480" w:lineRule="auto"/>
        <w:jc w:val="center"/>
        <w:rPr>
          <w:rFonts w:ascii="Arial"/>
          <w:b/>
        </w:rPr>
      </w:pPr>
    </w:p>
    <w:p w:rsidR="009004E6" w:rsidRDefault="009004E6" w:rsidP="009004E6">
      <w:pPr>
        <w:spacing w:line="480" w:lineRule="auto"/>
        <w:jc w:val="center"/>
        <w:rPr>
          <w:rFonts w:ascii="Arial"/>
          <w:b/>
        </w:rPr>
      </w:pPr>
    </w:p>
    <w:p w:rsidR="009004E6" w:rsidRDefault="009004E6" w:rsidP="009004E6">
      <w:pPr>
        <w:spacing w:line="480" w:lineRule="auto"/>
        <w:jc w:val="center"/>
        <w:rPr>
          <w:rFonts w:ascii="Arial"/>
          <w:b/>
        </w:rPr>
      </w:pPr>
    </w:p>
    <w:p w:rsidR="009004E6" w:rsidRDefault="009004E6" w:rsidP="009004E6">
      <w:pPr>
        <w:spacing w:line="480" w:lineRule="auto"/>
        <w:jc w:val="center"/>
        <w:rPr>
          <w:rFonts w:ascii="Arial"/>
          <w:b/>
        </w:rPr>
      </w:pPr>
    </w:p>
    <w:p w:rsidR="009004E6" w:rsidRDefault="009004E6" w:rsidP="009004E6">
      <w:pPr>
        <w:spacing w:line="480" w:lineRule="auto"/>
        <w:jc w:val="center"/>
        <w:rPr>
          <w:rFonts w:ascii="Arial"/>
          <w:b/>
        </w:rPr>
      </w:pPr>
    </w:p>
    <w:p w:rsidR="009004E6" w:rsidRDefault="009004E6" w:rsidP="009004E6">
      <w:pPr>
        <w:spacing w:line="480" w:lineRule="auto"/>
        <w:jc w:val="center"/>
        <w:rPr>
          <w:rFonts w:ascii="Arial"/>
          <w:b/>
        </w:rPr>
      </w:pPr>
      <w:r w:rsidRPr="002374BF">
        <w:rPr>
          <w:rFonts w:ascii="Arial"/>
          <w:b/>
        </w:rPr>
        <w:t>PRESUPUESTO</w:t>
      </w:r>
    </w:p>
    <w:tbl>
      <w:tblPr>
        <w:tblStyle w:val="TableNormal"/>
        <w:tblW w:w="10023" w:type="dxa"/>
        <w:tblInd w:w="-851" w:type="dxa"/>
        <w:tblLayout w:type="fixed"/>
        <w:tblLook w:val="01E0" w:firstRow="1" w:lastRow="1" w:firstColumn="1" w:lastColumn="1" w:noHBand="0" w:noVBand="0"/>
      </w:tblPr>
      <w:tblGrid>
        <w:gridCol w:w="1231"/>
        <w:gridCol w:w="4778"/>
        <w:gridCol w:w="763"/>
        <w:gridCol w:w="1384"/>
        <w:gridCol w:w="824"/>
        <w:gridCol w:w="1043"/>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9" w:type="dxa"/>
            <w:gridSpan w:val="4"/>
          </w:tcPr>
          <w:p w:rsidR="009004E6" w:rsidRPr="002374BF" w:rsidRDefault="009004E6" w:rsidP="009004E6">
            <w:pPr>
              <w:pStyle w:val="TableParagraph"/>
              <w:tabs>
                <w:tab w:val="left" w:pos="1169"/>
              </w:tabs>
              <w:spacing w:before="0" w:line="165" w:lineRule="exact"/>
              <w:ind w:left="329"/>
              <w:rPr>
                <w:b/>
                <w:sz w:val="16"/>
                <w:lang w:val="es-PE"/>
              </w:rPr>
            </w:pPr>
            <w:r w:rsidRPr="002374BF">
              <w:rPr>
                <w:b/>
                <w:sz w:val="16"/>
                <w:lang w:val="es-PE"/>
              </w:rPr>
              <w:t>0701072</w:t>
            </w:r>
            <w:r w:rsidRPr="002374BF">
              <w:rPr>
                <w:b/>
                <w:sz w:val="16"/>
                <w:lang w:val="es-PE"/>
              </w:rPr>
              <w:tab/>
              <w:t>INGENIERIA DE DETALLE DEL RECRECIMIENTO DEL DEPOSITO DE RELAVES</w:t>
            </w:r>
            <w:r w:rsidRPr="002374BF">
              <w:rPr>
                <w:b/>
                <w:spacing w:val="-15"/>
                <w:sz w:val="16"/>
                <w:lang w:val="es-PE"/>
              </w:rPr>
              <w:t xml:space="preserve"> </w:t>
            </w:r>
            <w:r w:rsidRPr="002374BF">
              <w:rPr>
                <w:b/>
                <w:sz w:val="16"/>
                <w:lang w:val="es-PE"/>
              </w:rPr>
              <w:t>ALPAMARCA-2016</w:t>
            </w:r>
          </w:p>
        </w:tc>
        <w:tc>
          <w:tcPr>
            <w:tcW w:w="1043" w:type="dxa"/>
          </w:tcPr>
          <w:p w:rsidR="009004E6" w:rsidRPr="002374BF"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lastRenderedPageBreak/>
              <w:t>Subpresupuesto</w:t>
            </w:r>
          </w:p>
          <w:p w:rsidR="009004E6" w:rsidRDefault="009004E6" w:rsidP="009004E6">
            <w:pPr>
              <w:pStyle w:val="TableParagraph"/>
              <w:spacing w:before="40"/>
              <w:ind w:left="60"/>
              <w:rPr>
                <w:sz w:val="14"/>
              </w:rPr>
            </w:pPr>
            <w:r>
              <w:rPr>
                <w:w w:val="105"/>
                <w:sz w:val="14"/>
              </w:rPr>
              <w:t>Cliente</w:t>
            </w:r>
          </w:p>
        </w:tc>
        <w:tc>
          <w:tcPr>
            <w:tcW w:w="7749" w:type="dxa"/>
            <w:gridSpan w:val="4"/>
          </w:tcPr>
          <w:p w:rsidR="009004E6" w:rsidRPr="002374BF" w:rsidRDefault="009004E6" w:rsidP="009004E6">
            <w:pPr>
              <w:pStyle w:val="TableParagraph"/>
              <w:tabs>
                <w:tab w:val="left" w:pos="1169"/>
              </w:tabs>
              <w:spacing w:before="6"/>
              <w:ind w:left="329"/>
              <w:rPr>
                <w:b/>
                <w:sz w:val="16"/>
                <w:lang w:val="es-PE"/>
              </w:rPr>
            </w:pPr>
            <w:r w:rsidRPr="002374BF">
              <w:rPr>
                <w:b/>
                <w:sz w:val="16"/>
                <w:lang w:val="es-PE"/>
              </w:rPr>
              <w:t>003</w:t>
            </w:r>
            <w:r w:rsidRPr="002374BF">
              <w:rPr>
                <w:b/>
                <w:sz w:val="16"/>
                <w:lang w:val="es-PE"/>
              </w:rPr>
              <w:tab/>
            </w:r>
            <w:r w:rsidRPr="002374BF">
              <w:rPr>
                <w:b/>
                <w:position w:val="1"/>
                <w:sz w:val="16"/>
                <w:lang w:val="es-PE"/>
              </w:rPr>
              <w:t>ETAPA</w:t>
            </w:r>
            <w:r w:rsidRPr="002374BF">
              <w:rPr>
                <w:b/>
                <w:spacing w:val="-1"/>
                <w:position w:val="1"/>
                <w:sz w:val="16"/>
                <w:lang w:val="es-PE"/>
              </w:rPr>
              <w:t xml:space="preserve"> </w:t>
            </w:r>
            <w:r w:rsidRPr="002374BF">
              <w:rPr>
                <w:b/>
                <w:position w:val="1"/>
                <w:sz w:val="16"/>
                <w:lang w:val="es-PE"/>
              </w:rPr>
              <w:t>III</w:t>
            </w:r>
          </w:p>
          <w:p w:rsidR="009004E6" w:rsidRPr="002374BF" w:rsidRDefault="009004E6" w:rsidP="009004E6">
            <w:pPr>
              <w:pStyle w:val="TableParagraph"/>
              <w:tabs>
                <w:tab w:val="left" w:pos="7215"/>
              </w:tabs>
              <w:spacing w:before="0" w:line="168" w:lineRule="exact"/>
              <w:ind w:left="329"/>
              <w:rPr>
                <w:sz w:val="14"/>
                <w:lang w:val="es-PE"/>
              </w:rPr>
            </w:pPr>
            <w:r w:rsidRPr="002374BF">
              <w:rPr>
                <w:b/>
                <w:sz w:val="16"/>
                <w:lang w:val="es-PE"/>
              </w:rPr>
              <w:t>COMPAÑÍA MINERA</w:t>
            </w:r>
            <w:r w:rsidRPr="002374BF">
              <w:rPr>
                <w:b/>
                <w:spacing w:val="-5"/>
                <w:sz w:val="16"/>
                <w:lang w:val="es-PE"/>
              </w:rPr>
              <w:t xml:space="preserve"> </w:t>
            </w:r>
            <w:r w:rsidRPr="002374BF">
              <w:rPr>
                <w:b/>
                <w:sz w:val="16"/>
                <w:lang w:val="es-PE"/>
              </w:rPr>
              <w:t>ALPAMARCA</w:t>
            </w:r>
            <w:r w:rsidRPr="002374BF">
              <w:rPr>
                <w:b/>
                <w:spacing w:val="-2"/>
                <w:sz w:val="16"/>
                <w:lang w:val="es-PE"/>
              </w:rPr>
              <w:t xml:space="preserve"> </w:t>
            </w:r>
            <w:r w:rsidRPr="002374BF">
              <w:rPr>
                <w:b/>
                <w:sz w:val="16"/>
                <w:lang w:val="es-PE"/>
              </w:rPr>
              <w:t>SAC</w:t>
            </w:r>
            <w:r w:rsidRPr="002374BF">
              <w:rPr>
                <w:b/>
                <w:sz w:val="16"/>
                <w:lang w:val="es-PE"/>
              </w:rPr>
              <w:tab/>
            </w:r>
            <w:r w:rsidRPr="002374BF">
              <w:rPr>
                <w:position w:val="2"/>
                <w:sz w:val="14"/>
                <w:lang w:val="es-PE"/>
              </w:rPr>
              <w:t>Costo</w:t>
            </w:r>
            <w:r w:rsidRPr="002374BF">
              <w:rPr>
                <w:spacing w:val="3"/>
                <w:position w:val="2"/>
                <w:sz w:val="14"/>
                <w:lang w:val="es-PE"/>
              </w:rPr>
              <w:t xml:space="preserve"> </w:t>
            </w:r>
            <w:r w:rsidRPr="002374BF">
              <w:rPr>
                <w:position w:val="2"/>
                <w:sz w:val="14"/>
                <w:lang w:val="es-PE"/>
              </w:rPr>
              <w:t>al</w:t>
            </w:r>
          </w:p>
        </w:tc>
        <w:tc>
          <w:tcPr>
            <w:tcW w:w="1043" w:type="dxa"/>
          </w:tcPr>
          <w:p w:rsidR="009004E6" w:rsidRPr="002374BF"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33"/>
              <w:jc w:val="right"/>
              <w:rPr>
                <w:b/>
                <w:sz w:val="16"/>
              </w:rPr>
            </w:pPr>
            <w:r>
              <w:rPr>
                <w:b/>
                <w:sz w:val="16"/>
              </w:rPr>
              <w:t>28/04/2016</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t>Lugar</w:t>
            </w:r>
          </w:p>
        </w:tc>
        <w:tc>
          <w:tcPr>
            <w:tcW w:w="7749" w:type="dxa"/>
            <w:gridSpan w:val="4"/>
            <w:tcBorders>
              <w:bottom w:val="single" w:sz="12" w:space="0" w:color="000000"/>
            </w:tcBorders>
          </w:tcPr>
          <w:p w:rsidR="009004E6" w:rsidRPr="002374BF" w:rsidRDefault="009004E6" w:rsidP="009004E6">
            <w:pPr>
              <w:pStyle w:val="TableParagraph"/>
              <w:spacing w:before="2"/>
              <w:ind w:left="329"/>
              <w:rPr>
                <w:b/>
                <w:sz w:val="16"/>
                <w:lang w:val="es-PE"/>
              </w:rPr>
            </w:pPr>
            <w:r w:rsidRPr="002374BF">
              <w:rPr>
                <w:b/>
                <w:sz w:val="16"/>
                <w:lang w:val="es-PE"/>
              </w:rPr>
              <w:t>JUNIN - YAULI - SANTA BARBARA DE CARHUACAYAN</w:t>
            </w:r>
          </w:p>
        </w:tc>
        <w:tc>
          <w:tcPr>
            <w:tcW w:w="1043" w:type="dxa"/>
            <w:tcBorders>
              <w:bottom w:val="single" w:sz="12" w:space="0" w:color="000000"/>
            </w:tcBorders>
          </w:tcPr>
          <w:p w:rsidR="009004E6" w:rsidRPr="002374BF"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9" w:type="dxa"/>
            <w:gridSpan w:val="4"/>
            <w:tcBorders>
              <w:top w:val="single" w:sz="12" w:space="0" w:color="000000"/>
              <w:bottom w:val="single" w:sz="12" w:space="0" w:color="000000"/>
            </w:tcBorders>
          </w:tcPr>
          <w:p w:rsidR="009004E6" w:rsidRPr="002374BF" w:rsidRDefault="009004E6" w:rsidP="009004E6">
            <w:pPr>
              <w:pStyle w:val="TableParagraph"/>
              <w:tabs>
                <w:tab w:val="left" w:pos="4949"/>
                <w:tab w:val="left" w:pos="5819"/>
                <w:tab w:val="left" w:pos="6806"/>
              </w:tabs>
              <w:spacing w:before="5"/>
              <w:ind w:left="329"/>
              <w:rPr>
                <w:b/>
                <w:sz w:val="16"/>
                <w:lang w:val="es-PE"/>
              </w:rPr>
            </w:pPr>
            <w:r w:rsidRPr="002374BF">
              <w:rPr>
                <w:b/>
                <w:sz w:val="16"/>
                <w:lang w:val="es-PE"/>
              </w:rPr>
              <w:t>Descripción</w:t>
            </w:r>
            <w:r w:rsidRPr="002374BF">
              <w:rPr>
                <w:b/>
                <w:sz w:val="16"/>
                <w:lang w:val="es-PE"/>
              </w:rPr>
              <w:tab/>
            </w:r>
            <w:r w:rsidRPr="002374BF">
              <w:rPr>
                <w:b/>
                <w:position w:val="1"/>
                <w:sz w:val="16"/>
                <w:lang w:val="es-PE"/>
              </w:rPr>
              <w:t>Und.</w:t>
            </w:r>
            <w:r w:rsidRPr="002374BF">
              <w:rPr>
                <w:b/>
                <w:position w:val="1"/>
                <w:sz w:val="16"/>
                <w:lang w:val="es-PE"/>
              </w:rPr>
              <w:tab/>
            </w:r>
            <w:r w:rsidRPr="002374BF">
              <w:rPr>
                <w:b/>
                <w:position w:val="2"/>
                <w:sz w:val="16"/>
                <w:lang w:val="es-PE"/>
              </w:rPr>
              <w:t>Metrado</w:t>
            </w:r>
            <w:r w:rsidRPr="002374BF">
              <w:rPr>
                <w:b/>
                <w:position w:val="2"/>
                <w:sz w:val="16"/>
                <w:lang w:val="es-PE"/>
              </w:rPr>
              <w:tab/>
            </w:r>
            <w:r w:rsidRPr="002374BF">
              <w:rPr>
                <w:b/>
                <w:position w:val="1"/>
                <w:sz w:val="16"/>
                <w:lang w:val="es-PE"/>
              </w:rPr>
              <w:t>Precio</w:t>
            </w:r>
            <w:r w:rsidRPr="002374BF">
              <w:rPr>
                <w:b/>
                <w:spacing w:val="-2"/>
                <w:position w:val="1"/>
                <w:sz w:val="16"/>
                <w:lang w:val="es-PE"/>
              </w:rPr>
              <w:t xml:space="preserve"> </w:t>
            </w:r>
            <w:r w:rsidRPr="002374BF">
              <w:rPr>
                <w:b/>
                <w:position w:val="1"/>
                <w:sz w:val="16"/>
                <w:lang w:val="es-PE"/>
              </w:rPr>
              <w:t>U$</w:t>
            </w:r>
          </w:p>
        </w:tc>
        <w:tc>
          <w:tcPr>
            <w:tcW w:w="1043"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0"/>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03</w:t>
            </w:r>
          </w:p>
        </w:tc>
        <w:tc>
          <w:tcPr>
            <w:tcW w:w="7749" w:type="dxa"/>
            <w:gridSpan w:val="4"/>
            <w:tcBorders>
              <w:top w:val="single" w:sz="12" w:space="0" w:color="000000"/>
            </w:tcBorders>
          </w:tcPr>
          <w:p w:rsidR="009004E6" w:rsidRPr="002374BF" w:rsidRDefault="009004E6" w:rsidP="009004E6">
            <w:pPr>
              <w:pStyle w:val="TableParagraph"/>
              <w:spacing w:before="99"/>
              <w:ind w:left="329"/>
              <w:rPr>
                <w:b/>
                <w:sz w:val="14"/>
                <w:lang w:val="es-PE"/>
              </w:rPr>
            </w:pPr>
            <w:r w:rsidRPr="002374BF">
              <w:rPr>
                <w:b/>
                <w:color w:val="008080"/>
                <w:sz w:val="14"/>
                <w:lang w:val="es-PE"/>
              </w:rPr>
              <w:t>ETAPA 3 DEL DEPOSITO DE RELAVES ALPAMARCA</w:t>
            </w:r>
          </w:p>
        </w:tc>
        <w:tc>
          <w:tcPr>
            <w:tcW w:w="1043" w:type="dxa"/>
            <w:tcBorders>
              <w:top w:val="single" w:sz="12" w:space="0" w:color="000000"/>
            </w:tcBorders>
          </w:tcPr>
          <w:p w:rsidR="009004E6" w:rsidRDefault="009004E6" w:rsidP="009004E6">
            <w:pPr>
              <w:pStyle w:val="TableParagraph"/>
              <w:spacing w:before="99"/>
              <w:ind w:right="38"/>
              <w:jc w:val="right"/>
              <w:rPr>
                <w:b/>
                <w:sz w:val="14"/>
              </w:rPr>
            </w:pPr>
            <w:r>
              <w:rPr>
                <w:b/>
                <w:color w:val="008080"/>
                <w:sz w:val="14"/>
              </w:rPr>
              <w:t>6,224,681.18</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03.01</w:t>
            </w:r>
          </w:p>
        </w:tc>
        <w:tc>
          <w:tcPr>
            <w:tcW w:w="7749" w:type="dxa"/>
            <w:gridSpan w:val="4"/>
          </w:tcPr>
          <w:p w:rsidR="009004E6" w:rsidRDefault="009004E6" w:rsidP="009004E6">
            <w:pPr>
              <w:pStyle w:val="TableParagraph"/>
              <w:spacing w:before="45"/>
              <w:ind w:left="426"/>
              <w:rPr>
                <w:b/>
                <w:sz w:val="14"/>
              </w:rPr>
            </w:pPr>
            <w:r>
              <w:rPr>
                <w:b/>
                <w:color w:val="0000FF"/>
                <w:sz w:val="14"/>
              </w:rPr>
              <w:t>OBRAS PRELIMINARES</w:t>
            </w:r>
          </w:p>
        </w:tc>
        <w:tc>
          <w:tcPr>
            <w:tcW w:w="1043" w:type="dxa"/>
          </w:tcPr>
          <w:p w:rsidR="009004E6" w:rsidRDefault="009004E6" w:rsidP="009004E6">
            <w:pPr>
              <w:pStyle w:val="TableParagraph"/>
              <w:spacing w:before="45"/>
              <w:ind w:right="38"/>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03.01.01</w:t>
            </w:r>
          </w:p>
        </w:tc>
        <w:tc>
          <w:tcPr>
            <w:tcW w:w="7749" w:type="dxa"/>
            <w:gridSpan w:val="4"/>
          </w:tcPr>
          <w:p w:rsidR="009004E6" w:rsidRPr="002374BF" w:rsidRDefault="009004E6" w:rsidP="009004E6">
            <w:pPr>
              <w:pStyle w:val="TableParagraph"/>
              <w:tabs>
                <w:tab w:val="left" w:pos="4949"/>
                <w:tab w:val="left" w:pos="6347"/>
                <w:tab w:val="left" w:pos="7075"/>
              </w:tabs>
              <w:ind w:left="523"/>
              <w:rPr>
                <w:sz w:val="14"/>
                <w:lang w:val="es-PE"/>
              </w:rPr>
            </w:pPr>
            <w:r w:rsidRPr="002374BF">
              <w:rPr>
                <w:sz w:val="14"/>
                <w:lang w:val="es-PE"/>
              </w:rPr>
              <w:t>MOVILIZACION Y DESMOVILIZACION</w:t>
            </w:r>
            <w:r w:rsidRPr="002374BF">
              <w:rPr>
                <w:spacing w:val="2"/>
                <w:sz w:val="14"/>
                <w:lang w:val="es-PE"/>
              </w:rPr>
              <w:t xml:space="preserve"> </w:t>
            </w:r>
            <w:r w:rsidRPr="002374BF">
              <w:rPr>
                <w:sz w:val="14"/>
                <w:lang w:val="es-PE"/>
              </w:rPr>
              <w:t>DE</w:t>
            </w:r>
            <w:r w:rsidRPr="002374BF">
              <w:rPr>
                <w:spacing w:val="1"/>
                <w:sz w:val="14"/>
                <w:lang w:val="es-PE"/>
              </w:rPr>
              <w:t xml:space="preserve"> </w:t>
            </w:r>
            <w:r w:rsidRPr="002374BF">
              <w:rPr>
                <w:sz w:val="14"/>
                <w:lang w:val="es-PE"/>
              </w:rPr>
              <w:t>EQUIPOS</w:t>
            </w:r>
            <w:r w:rsidRPr="002374BF">
              <w:rPr>
                <w:sz w:val="14"/>
                <w:lang w:val="es-PE"/>
              </w:rPr>
              <w:tab/>
              <w:t>glb</w:t>
            </w:r>
            <w:r w:rsidRPr="002374BF">
              <w:rPr>
                <w:sz w:val="14"/>
                <w:lang w:val="es-PE"/>
              </w:rPr>
              <w:tab/>
              <w:t>1.00</w:t>
            </w:r>
            <w:r w:rsidRPr="002374BF">
              <w:rPr>
                <w:sz w:val="14"/>
                <w:lang w:val="es-PE"/>
              </w:rPr>
              <w:tab/>
              <w:t>144,193.60</w:t>
            </w:r>
          </w:p>
        </w:tc>
        <w:tc>
          <w:tcPr>
            <w:tcW w:w="1043" w:type="dxa"/>
          </w:tcPr>
          <w:p w:rsidR="009004E6" w:rsidRDefault="009004E6" w:rsidP="009004E6">
            <w:pPr>
              <w:pStyle w:val="TableParagraph"/>
              <w:ind w:right="38"/>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03.01.02</w:t>
            </w:r>
          </w:p>
        </w:tc>
        <w:tc>
          <w:tcPr>
            <w:tcW w:w="7749"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3" w:type="dxa"/>
          </w:tcPr>
          <w:p w:rsidR="009004E6" w:rsidRDefault="009004E6" w:rsidP="009004E6">
            <w:pPr>
              <w:pStyle w:val="TableParagraph"/>
              <w:ind w:right="38"/>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03.01.03</w:t>
            </w:r>
          </w:p>
        </w:tc>
        <w:tc>
          <w:tcPr>
            <w:tcW w:w="7749" w:type="dxa"/>
            <w:gridSpan w:val="4"/>
          </w:tcPr>
          <w:p w:rsidR="009004E6" w:rsidRPr="002374BF" w:rsidRDefault="009004E6" w:rsidP="009004E6">
            <w:pPr>
              <w:pStyle w:val="TableParagraph"/>
              <w:tabs>
                <w:tab w:val="left" w:pos="4949"/>
                <w:tab w:val="left" w:pos="6346"/>
                <w:tab w:val="left" w:pos="7202"/>
              </w:tabs>
              <w:spacing w:before="45"/>
              <w:ind w:left="523"/>
              <w:rPr>
                <w:sz w:val="14"/>
                <w:lang w:val="es-PE"/>
              </w:rPr>
            </w:pPr>
            <w:r w:rsidRPr="002374BF">
              <w:rPr>
                <w:sz w:val="14"/>
                <w:lang w:val="es-PE"/>
              </w:rPr>
              <w:t>TRAZO Y</w:t>
            </w:r>
            <w:r w:rsidRPr="002374BF">
              <w:rPr>
                <w:spacing w:val="1"/>
                <w:sz w:val="14"/>
                <w:lang w:val="es-PE"/>
              </w:rPr>
              <w:t xml:space="preserve"> </w:t>
            </w:r>
            <w:r w:rsidRPr="002374BF">
              <w:rPr>
                <w:sz w:val="14"/>
                <w:lang w:val="es-PE"/>
              </w:rPr>
              <w:t>REPLANTEO TOPOGRAFICO</w:t>
            </w:r>
            <w:r w:rsidRPr="002374BF">
              <w:rPr>
                <w:sz w:val="14"/>
                <w:lang w:val="es-PE"/>
              </w:rPr>
              <w:tab/>
              <w:t>mes</w:t>
            </w:r>
            <w:r w:rsidRPr="002374BF">
              <w:rPr>
                <w:sz w:val="14"/>
                <w:lang w:val="es-PE"/>
              </w:rPr>
              <w:tab/>
              <w:t>7.00</w:t>
            </w:r>
            <w:r w:rsidRPr="002374BF">
              <w:rPr>
                <w:sz w:val="14"/>
                <w:lang w:val="es-PE"/>
              </w:rPr>
              <w:tab/>
              <w:t>6,371.58</w:t>
            </w:r>
          </w:p>
        </w:tc>
        <w:tc>
          <w:tcPr>
            <w:tcW w:w="1043" w:type="dxa"/>
          </w:tcPr>
          <w:p w:rsidR="009004E6" w:rsidRDefault="009004E6" w:rsidP="009004E6">
            <w:pPr>
              <w:pStyle w:val="TableParagraph"/>
              <w:spacing w:before="45"/>
              <w:ind w:right="38"/>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03.01.04</w:t>
            </w:r>
          </w:p>
        </w:tc>
        <w:tc>
          <w:tcPr>
            <w:tcW w:w="7749" w:type="dxa"/>
            <w:gridSpan w:val="4"/>
          </w:tcPr>
          <w:p w:rsidR="009004E6" w:rsidRPr="002374BF" w:rsidRDefault="009004E6" w:rsidP="009004E6">
            <w:pPr>
              <w:pStyle w:val="TableParagraph"/>
              <w:tabs>
                <w:tab w:val="left" w:pos="4949"/>
                <w:tab w:val="left" w:pos="6283"/>
                <w:tab w:val="left" w:pos="7139"/>
              </w:tabs>
              <w:ind w:left="523"/>
              <w:rPr>
                <w:sz w:val="14"/>
                <w:lang w:val="es-PE"/>
              </w:rPr>
            </w:pPr>
            <w:r w:rsidRPr="002374BF">
              <w:rPr>
                <w:sz w:val="14"/>
                <w:lang w:val="es-PE"/>
              </w:rPr>
              <w:t>CAMINOS DE ACCESO Y DE SERVICIO</w:t>
            </w:r>
            <w:r w:rsidRPr="002374BF">
              <w:rPr>
                <w:spacing w:val="4"/>
                <w:sz w:val="14"/>
                <w:lang w:val="es-PE"/>
              </w:rPr>
              <w:t xml:space="preserve"> </w:t>
            </w:r>
            <w:r w:rsidRPr="002374BF">
              <w:rPr>
                <w:sz w:val="14"/>
                <w:lang w:val="es-PE"/>
              </w:rPr>
              <w:t>ETAPA</w:t>
            </w:r>
            <w:r w:rsidRPr="002374BF">
              <w:rPr>
                <w:spacing w:val="1"/>
                <w:sz w:val="14"/>
                <w:lang w:val="es-PE"/>
              </w:rPr>
              <w:t xml:space="preserve"> </w:t>
            </w:r>
            <w:r w:rsidRPr="002374BF">
              <w:rPr>
                <w:sz w:val="14"/>
                <w:lang w:val="es-PE"/>
              </w:rPr>
              <w:t>INICIAL</w:t>
            </w:r>
            <w:r w:rsidRPr="002374BF">
              <w:rPr>
                <w:sz w:val="14"/>
                <w:lang w:val="es-PE"/>
              </w:rPr>
              <w:tab/>
              <w:t>km</w:t>
            </w:r>
            <w:r w:rsidRPr="002374BF">
              <w:rPr>
                <w:sz w:val="14"/>
                <w:lang w:val="es-PE"/>
              </w:rPr>
              <w:tab/>
              <w:t>10.00</w:t>
            </w:r>
            <w:r w:rsidRPr="002374BF">
              <w:rPr>
                <w:sz w:val="14"/>
                <w:lang w:val="es-PE"/>
              </w:rPr>
              <w:tab/>
              <w:t>70,280.69</w:t>
            </w:r>
          </w:p>
        </w:tc>
        <w:tc>
          <w:tcPr>
            <w:tcW w:w="1043" w:type="dxa"/>
          </w:tcPr>
          <w:p w:rsidR="009004E6" w:rsidRDefault="009004E6" w:rsidP="009004E6">
            <w:pPr>
              <w:pStyle w:val="TableParagraph"/>
              <w:ind w:right="38"/>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03.01.05</w:t>
            </w:r>
          </w:p>
        </w:tc>
        <w:tc>
          <w:tcPr>
            <w:tcW w:w="7749" w:type="dxa"/>
            <w:gridSpan w:val="4"/>
          </w:tcPr>
          <w:p w:rsidR="009004E6" w:rsidRPr="002374BF" w:rsidRDefault="009004E6" w:rsidP="009004E6">
            <w:pPr>
              <w:pStyle w:val="TableParagraph"/>
              <w:tabs>
                <w:tab w:val="left" w:pos="4949"/>
                <w:tab w:val="left" w:pos="6347"/>
                <w:tab w:val="left" w:pos="7202"/>
              </w:tabs>
              <w:ind w:left="523"/>
              <w:rPr>
                <w:sz w:val="14"/>
                <w:lang w:val="es-PE"/>
              </w:rPr>
            </w:pPr>
            <w:r w:rsidRPr="002374BF">
              <w:rPr>
                <w:sz w:val="14"/>
                <w:lang w:val="es-PE"/>
              </w:rPr>
              <w:t>MANTENIMIENTO DE CAMINOS DURANTE</w:t>
            </w:r>
            <w:r w:rsidRPr="002374BF">
              <w:rPr>
                <w:spacing w:val="4"/>
                <w:sz w:val="14"/>
                <w:lang w:val="es-PE"/>
              </w:rPr>
              <w:t xml:space="preserve"> </w:t>
            </w:r>
            <w:r w:rsidRPr="002374BF">
              <w:rPr>
                <w:sz w:val="14"/>
                <w:lang w:val="es-PE"/>
              </w:rPr>
              <w:t>LA</w:t>
            </w:r>
            <w:r w:rsidRPr="002374BF">
              <w:rPr>
                <w:spacing w:val="1"/>
                <w:sz w:val="14"/>
                <w:lang w:val="es-PE"/>
              </w:rPr>
              <w:t xml:space="preserve"> </w:t>
            </w:r>
            <w:r w:rsidRPr="002374BF">
              <w:rPr>
                <w:sz w:val="14"/>
                <w:lang w:val="es-PE"/>
              </w:rPr>
              <w:t>CONTRUCCION</w:t>
            </w:r>
            <w:r w:rsidRPr="002374BF">
              <w:rPr>
                <w:sz w:val="14"/>
                <w:lang w:val="es-PE"/>
              </w:rPr>
              <w:tab/>
              <w:t>mes</w:t>
            </w:r>
            <w:r w:rsidRPr="002374BF">
              <w:rPr>
                <w:sz w:val="14"/>
                <w:lang w:val="es-PE"/>
              </w:rPr>
              <w:tab/>
              <w:t>7.00</w:t>
            </w:r>
            <w:r w:rsidRPr="002374BF">
              <w:rPr>
                <w:sz w:val="14"/>
                <w:lang w:val="es-PE"/>
              </w:rPr>
              <w:tab/>
              <w:t>2,714.05</w:t>
            </w:r>
          </w:p>
        </w:tc>
        <w:tc>
          <w:tcPr>
            <w:tcW w:w="1043" w:type="dxa"/>
          </w:tcPr>
          <w:p w:rsidR="009004E6" w:rsidRDefault="009004E6" w:rsidP="009004E6">
            <w:pPr>
              <w:pStyle w:val="TableParagraph"/>
              <w:ind w:right="38"/>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03.02</w:t>
            </w:r>
          </w:p>
        </w:tc>
        <w:tc>
          <w:tcPr>
            <w:tcW w:w="7749" w:type="dxa"/>
            <w:gridSpan w:val="4"/>
          </w:tcPr>
          <w:p w:rsidR="009004E6" w:rsidRPr="002374BF" w:rsidRDefault="009004E6" w:rsidP="009004E6">
            <w:pPr>
              <w:pStyle w:val="TableParagraph"/>
              <w:spacing w:before="45"/>
              <w:ind w:left="426"/>
              <w:rPr>
                <w:b/>
                <w:sz w:val="14"/>
                <w:lang w:val="es-PE"/>
              </w:rPr>
            </w:pPr>
            <w:r w:rsidRPr="002374BF">
              <w:rPr>
                <w:b/>
                <w:color w:val="0000FF"/>
                <w:sz w:val="14"/>
                <w:lang w:val="es-PE"/>
              </w:rPr>
              <w:t>CONFORMACION DE LA ETAPA III</w:t>
            </w:r>
          </w:p>
        </w:tc>
        <w:tc>
          <w:tcPr>
            <w:tcW w:w="1043" w:type="dxa"/>
          </w:tcPr>
          <w:p w:rsidR="009004E6" w:rsidRDefault="009004E6" w:rsidP="009004E6">
            <w:pPr>
              <w:pStyle w:val="TableParagraph"/>
              <w:spacing w:before="45"/>
              <w:ind w:right="38"/>
              <w:jc w:val="right"/>
              <w:rPr>
                <w:b/>
                <w:sz w:val="14"/>
              </w:rPr>
            </w:pPr>
            <w:r>
              <w:rPr>
                <w:b/>
                <w:color w:val="0000FF"/>
                <w:sz w:val="14"/>
              </w:rPr>
              <w:t>5,228,746.27</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03.02.01</w:t>
            </w:r>
          </w:p>
        </w:tc>
        <w:tc>
          <w:tcPr>
            <w:tcW w:w="7749" w:type="dxa"/>
            <w:gridSpan w:val="4"/>
          </w:tcPr>
          <w:p w:rsidR="009004E6" w:rsidRPr="002374BF" w:rsidRDefault="009004E6" w:rsidP="009004E6">
            <w:pPr>
              <w:pStyle w:val="TableParagraph"/>
              <w:ind w:left="523"/>
              <w:rPr>
                <w:b/>
                <w:sz w:val="14"/>
                <w:lang w:val="es-PE"/>
              </w:rPr>
            </w:pPr>
            <w:r w:rsidRPr="002374BF">
              <w:rPr>
                <w:b/>
                <w:color w:val="7F7F7F"/>
                <w:sz w:val="14"/>
                <w:lang w:val="es-PE"/>
              </w:rPr>
              <w:t>CONFORMACION DE LA SOBRE ELEVACION ETAPA 3</w:t>
            </w:r>
          </w:p>
        </w:tc>
        <w:tc>
          <w:tcPr>
            <w:tcW w:w="1043" w:type="dxa"/>
          </w:tcPr>
          <w:p w:rsidR="009004E6" w:rsidRDefault="009004E6" w:rsidP="009004E6">
            <w:pPr>
              <w:pStyle w:val="TableParagraph"/>
              <w:ind w:right="38"/>
              <w:jc w:val="right"/>
              <w:rPr>
                <w:b/>
                <w:sz w:val="14"/>
              </w:rPr>
            </w:pPr>
            <w:r>
              <w:rPr>
                <w:b/>
                <w:color w:val="7F7F7F"/>
                <w:sz w:val="14"/>
              </w:rPr>
              <w:t>5,228,746.27</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03.02.01.01</w:t>
            </w:r>
          </w:p>
        </w:tc>
        <w:tc>
          <w:tcPr>
            <w:tcW w:w="7749" w:type="dxa"/>
            <w:gridSpan w:val="4"/>
          </w:tcPr>
          <w:p w:rsidR="009004E6" w:rsidRDefault="009004E6" w:rsidP="009004E6">
            <w:pPr>
              <w:pStyle w:val="TableParagraph"/>
              <w:ind w:left="620"/>
              <w:rPr>
                <w:b/>
                <w:sz w:val="14"/>
              </w:rPr>
            </w:pPr>
            <w:r>
              <w:rPr>
                <w:b/>
                <w:color w:val="800000"/>
                <w:sz w:val="14"/>
              </w:rPr>
              <w:t>MOVIMIENTO DE TIERRAS</w:t>
            </w:r>
          </w:p>
        </w:tc>
        <w:tc>
          <w:tcPr>
            <w:tcW w:w="1043" w:type="dxa"/>
          </w:tcPr>
          <w:p w:rsidR="009004E6" w:rsidRDefault="009004E6" w:rsidP="009004E6">
            <w:pPr>
              <w:pStyle w:val="TableParagraph"/>
              <w:ind w:right="38"/>
              <w:jc w:val="right"/>
              <w:rPr>
                <w:b/>
                <w:sz w:val="14"/>
              </w:rPr>
            </w:pPr>
            <w:r>
              <w:rPr>
                <w:b/>
                <w:color w:val="800000"/>
                <w:sz w:val="14"/>
              </w:rPr>
              <w:t>1,072,954.90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03.02.01.01.01</w:t>
            </w:r>
          </w:p>
        </w:tc>
        <w:tc>
          <w:tcPr>
            <w:tcW w:w="7749" w:type="dxa"/>
            <w:gridSpan w:val="4"/>
          </w:tcPr>
          <w:p w:rsidR="009004E6" w:rsidRPr="002374BF" w:rsidRDefault="009004E6" w:rsidP="009004E6">
            <w:pPr>
              <w:pStyle w:val="TableParagraph"/>
              <w:tabs>
                <w:tab w:val="left" w:pos="4949"/>
                <w:tab w:val="left" w:pos="6060"/>
                <w:tab w:val="right" w:pos="7649"/>
              </w:tabs>
              <w:spacing w:before="45"/>
              <w:ind w:left="717"/>
              <w:rPr>
                <w:sz w:val="14"/>
                <w:lang w:val="es-PE"/>
              </w:rPr>
            </w:pPr>
            <w:r w:rsidRPr="002374BF">
              <w:rPr>
                <w:sz w:val="14"/>
                <w:lang w:val="es-PE"/>
              </w:rPr>
              <w:t>LIMPIEZA Y DESBROCE DEL AREA</w:t>
            </w:r>
            <w:r w:rsidRPr="002374BF">
              <w:rPr>
                <w:spacing w:val="4"/>
                <w:sz w:val="14"/>
                <w:lang w:val="es-PE"/>
              </w:rPr>
              <w:t xml:space="preserve"> </w:t>
            </w:r>
            <w:r w:rsidRPr="002374BF">
              <w:rPr>
                <w:sz w:val="14"/>
                <w:lang w:val="es-PE"/>
              </w:rPr>
              <w:t>DE</w:t>
            </w:r>
            <w:r w:rsidRPr="002374BF">
              <w:rPr>
                <w:spacing w:val="1"/>
                <w:sz w:val="14"/>
                <w:lang w:val="es-PE"/>
              </w:rPr>
              <w:t xml:space="preserve"> </w:t>
            </w:r>
            <w:r w:rsidRPr="002374BF">
              <w:rPr>
                <w:sz w:val="14"/>
                <w:lang w:val="es-PE"/>
              </w:rPr>
              <w:t>CIMENTACION</w:t>
            </w:r>
            <w:r w:rsidRPr="002374BF">
              <w:rPr>
                <w:sz w:val="14"/>
                <w:lang w:val="es-PE"/>
              </w:rPr>
              <w:tab/>
              <w:t>m2</w:t>
            </w:r>
            <w:r w:rsidRPr="002374BF">
              <w:rPr>
                <w:sz w:val="14"/>
                <w:lang w:val="es-PE"/>
              </w:rPr>
              <w:tab/>
              <w:t>18,411.22</w:t>
            </w:r>
            <w:r w:rsidRPr="002374BF">
              <w:rPr>
                <w:sz w:val="14"/>
                <w:lang w:val="es-PE"/>
              </w:rPr>
              <w:tab/>
              <w:t>0.65</w:t>
            </w:r>
          </w:p>
        </w:tc>
        <w:tc>
          <w:tcPr>
            <w:tcW w:w="1043" w:type="dxa"/>
          </w:tcPr>
          <w:p w:rsidR="009004E6" w:rsidRDefault="009004E6" w:rsidP="009004E6">
            <w:pPr>
              <w:pStyle w:val="TableParagraph"/>
              <w:spacing w:before="45"/>
              <w:ind w:right="38"/>
              <w:jc w:val="right"/>
              <w:rPr>
                <w:sz w:val="14"/>
              </w:rPr>
            </w:pPr>
            <w:r>
              <w:rPr>
                <w:sz w:val="14"/>
              </w:rPr>
              <w:t>11,967.29</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03.02.01.01.02</w:t>
            </w:r>
          </w:p>
        </w:tc>
        <w:tc>
          <w:tcPr>
            <w:tcW w:w="7749" w:type="dxa"/>
            <w:gridSpan w:val="4"/>
          </w:tcPr>
          <w:p w:rsidR="009004E6" w:rsidRPr="002374BF" w:rsidRDefault="009004E6" w:rsidP="009004E6">
            <w:pPr>
              <w:pStyle w:val="TableParagraph"/>
              <w:tabs>
                <w:tab w:val="left" w:pos="4949"/>
                <w:tab w:val="left" w:pos="6060"/>
                <w:tab w:val="right" w:pos="7649"/>
              </w:tabs>
              <w:ind w:left="717"/>
              <w:rPr>
                <w:sz w:val="14"/>
                <w:lang w:val="es-PE"/>
              </w:rPr>
            </w:pPr>
            <w:r w:rsidRPr="002374BF">
              <w:rPr>
                <w:sz w:val="14"/>
                <w:lang w:val="es-PE"/>
              </w:rPr>
              <w:t>EXCAVACION DEL AREA DE CIMENTACION</w:t>
            </w:r>
            <w:r w:rsidRPr="002374BF">
              <w:rPr>
                <w:spacing w:val="4"/>
                <w:sz w:val="14"/>
                <w:lang w:val="es-PE"/>
              </w:rPr>
              <w:t xml:space="preserve"> </w:t>
            </w:r>
            <w:r w:rsidRPr="002374BF">
              <w:rPr>
                <w:sz w:val="14"/>
                <w:lang w:val="es-PE"/>
              </w:rPr>
              <w:t>ETAPA</w:t>
            </w:r>
            <w:r w:rsidRPr="002374BF">
              <w:rPr>
                <w:spacing w:val="1"/>
                <w:sz w:val="14"/>
                <w:lang w:val="es-PE"/>
              </w:rPr>
              <w:t xml:space="preserve"> </w:t>
            </w:r>
            <w:r w:rsidRPr="002374BF">
              <w:rPr>
                <w:sz w:val="14"/>
                <w:lang w:val="es-PE"/>
              </w:rPr>
              <w:t>3</w:t>
            </w:r>
            <w:r w:rsidRPr="002374BF">
              <w:rPr>
                <w:sz w:val="14"/>
                <w:lang w:val="es-PE"/>
              </w:rPr>
              <w:tab/>
              <w:t>m3</w:t>
            </w:r>
            <w:r w:rsidRPr="002374BF">
              <w:rPr>
                <w:sz w:val="14"/>
                <w:lang w:val="es-PE"/>
              </w:rPr>
              <w:tab/>
              <w:t>96,192.99</w:t>
            </w:r>
            <w:r w:rsidRPr="002374BF">
              <w:rPr>
                <w:sz w:val="14"/>
                <w:lang w:val="es-PE"/>
              </w:rPr>
              <w:tab/>
              <w:t>4.06</w:t>
            </w:r>
          </w:p>
        </w:tc>
        <w:tc>
          <w:tcPr>
            <w:tcW w:w="1043" w:type="dxa"/>
          </w:tcPr>
          <w:p w:rsidR="009004E6" w:rsidRDefault="009004E6" w:rsidP="009004E6">
            <w:pPr>
              <w:pStyle w:val="TableParagraph"/>
              <w:ind w:right="38"/>
              <w:jc w:val="right"/>
              <w:rPr>
                <w:sz w:val="14"/>
              </w:rPr>
            </w:pPr>
            <w:r>
              <w:rPr>
                <w:sz w:val="14"/>
              </w:rPr>
              <w:t>390,543.54</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03.02.01.01.03</w:t>
            </w:r>
          </w:p>
        </w:tc>
        <w:tc>
          <w:tcPr>
            <w:tcW w:w="7749" w:type="dxa"/>
            <w:gridSpan w:val="4"/>
          </w:tcPr>
          <w:p w:rsidR="009004E6" w:rsidRPr="002374BF" w:rsidRDefault="009004E6" w:rsidP="009004E6">
            <w:pPr>
              <w:pStyle w:val="TableParagraph"/>
              <w:tabs>
                <w:tab w:val="left" w:pos="6057"/>
                <w:tab w:val="right" w:pos="7649"/>
              </w:tabs>
              <w:ind w:left="717"/>
              <w:rPr>
                <w:sz w:val="14"/>
                <w:lang w:val="es-PE"/>
              </w:rPr>
            </w:pPr>
            <w:r w:rsidRPr="002374BF">
              <w:rPr>
                <w:sz w:val="14"/>
                <w:lang w:val="es-PE"/>
              </w:rPr>
              <w:t>RELLENO CON MATERIAL DE PRESTAMO (NIVELACION DE</w:t>
            </w:r>
            <w:r w:rsidRPr="002374BF">
              <w:rPr>
                <w:spacing w:val="-12"/>
                <w:sz w:val="14"/>
                <w:lang w:val="es-PE"/>
              </w:rPr>
              <w:t xml:space="preserve"> </w:t>
            </w:r>
            <w:r w:rsidRPr="002374BF">
              <w:rPr>
                <w:sz w:val="14"/>
                <w:lang w:val="es-PE"/>
              </w:rPr>
              <w:t xml:space="preserve">PLATAFORMA)  </w:t>
            </w:r>
            <w:r w:rsidRPr="002374BF">
              <w:rPr>
                <w:spacing w:val="15"/>
                <w:sz w:val="14"/>
                <w:lang w:val="es-PE"/>
              </w:rPr>
              <w:t xml:space="preserve"> </w:t>
            </w:r>
            <w:r w:rsidRPr="002374BF">
              <w:rPr>
                <w:sz w:val="14"/>
                <w:lang w:val="es-PE"/>
              </w:rPr>
              <w:t>m3</w:t>
            </w:r>
            <w:r w:rsidRPr="002374BF">
              <w:rPr>
                <w:sz w:val="14"/>
                <w:lang w:val="es-PE"/>
              </w:rPr>
              <w:tab/>
              <w:t>19,800.00</w:t>
            </w:r>
            <w:r w:rsidRPr="002374BF">
              <w:rPr>
                <w:sz w:val="14"/>
                <w:lang w:val="es-PE"/>
              </w:rPr>
              <w:tab/>
              <w:t>9.95</w:t>
            </w:r>
          </w:p>
        </w:tc>
        <w:tc>
          <w:tcPr>
            <w:tcW w:w="1043" w:type="dxa"/>
          </w:tcPr>
          <w:p w:rsidR="009004E6" w:rsidRDefault="009004E6" w:rsidP="009004E6">
            <w:pPr>
              <w:pStyle w:val="TableParagraph"/>
              <w:ind w:right="38"/>
              <w:jc w:val="right"/>
              <w:rPr>
                <w:sz w:val="14"/>
              </w:rPr>
            </w:pPr>
            <w:r>
              <w:rPr>
                <w:sz w:val="14"/>
              </w:rPr>
              <w:t>197,010.00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03.02.01.01.04</w:t>
            </w:r>
          </w:p>
        </w:tc>
        <w:tc>
          <w:tcPr>
            <w:tcW w:w="7749" w:type="dxa"/>
            <w:gridSpan w:val="4"/>
          </w:tcPr>
          <w:p w:rsidR="009004E6" w:rsidRPr="002374BF" w:rsidRDefault="009004E6" w:rsidP="009004E6">
            <w:pPr>
              <w:pStyle w:val="TableParagraph"/>
              <w:tabs>
                <w:tab w:val="left" w:pos="4949"/>
                <w:tab w:val="left" w:pos="6057"/>
                <w:tab w:val="right" w:pos="7649"/>
              </w:tabs>
              <w:spacing w:before="45"/>
              <w:ind w:left="717"/>
              <w:rPr>
                <w:sz w:val="14"/>
                <w:lang w:val="es-PE"/>
              </w:rPr>
            </w:pPr>
            <w:r w:rsidRPr="002374BF">
              <w:rPr>
                <w:sz w:val="14"/>
                <w:lang w:val="es-PE"/>
              </w:rPr>
              <w:t>PERFILADO DEL AREA</w:t>
            </w:r>
            <w:r w:rsidRPr="002374BF">
              <w:rPr>
                <w:spacing w:val="-6"/>
                <w:sz w:val="14"/>
                <w:lang w:val="es-PE"/>
              </w:rPr>
              <w:t xml:space="preserve"> </w:t>
            </w:r>
            <w:r w:rsidRPr="002374BF">
              <w:rPr>
                <w:sz w:val="14"/>
                <w:lang w:val="es-PE"/>
              </w:rPr>
              <w:t>DE</w:t>
            </w:r>
            <w:r w:rsidRPr="002374BF">
              <w:rPr>
                <w:spacing w:val="-2"/>
                <w:sz w:val="14"/>
                <w:lang w:val="es-PE"/>
              </w:rPr>
              <w:t xml:space="preserve"> </w:t>
            </w:r>
            <w:r w:rsidRPr="002374BF">
              <w:rPr>
                <w:sz w:val="14"/>
                <w:lang w:val="es-PE"/>
              </w:rPr>
              <w:t>CIMENTACION</w:t>
            </w:r>
            <w:r w:rsidRPr="002374BF">
              <w:rPr>
                <w:sz w:val="14"/>
                <w:lang w:val="es-PE"/>
              </w:rPr>
              <w:tab/>
              <w:t>m2</w:t>
            </w:r>
            <w:r w:rsidRPr="002374BF">
              <w:rPr>
                <w:sz w:val="14"/>
                <w:lang w:val="es-PE"/>
              </w:rPr>
              <w:tab/>
              <w:t>18,411.22</w:t>
            </w:r>
            <w:r w:rsidRPr="002374BF">
              <w:rPr>
                <w:sz w:val="14"/>
                <w:lang w:val="es-PE"/>
              </w:rPr>
              <w:tab/>
              <w:t>1.08</w:t>
            </w:r>
          </w:p>
        </w:tc>
        <w:tc>
          <w:tcPr>
            <w:tcW w:w="1043" w:type="dxa"/>
          </w:tcPr>
          <w:p w:rsidR="009004E6" w:rsidRDefault="009004E6" w:rsidP="009004E6">
            <w:pPr>
              <w:pStyle w:val="TableParagraph"/>
              <w:spacing w:before="45"/>
              <w:ind w:right="38"/>
              <w:jc w:val="right"/>
              <w:rPr>
                <w:sz w:val="14"/>
              </w:rPr>
            </w:pPr>
            <w:r>
              <w:rPr>
                <w:sz w:val="14"/>
              </w:rPr>
              <w:t>19,884.12</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03.02.01.01.05</w:t>
            </w:r>
          </w:p>
        </w:tc>
        <w:tc>
          <w:tcPr>
            <w:tcW w:w="7749" w:type="dxa"/>
            <w:gridSpan w:val="4"/>
          </w:tcPr>
          <w:p w:rsidR="009004E6" w:rsidRPr="002374BF" w:rsidRDefault="009004E6" w:rsidP="009004E6">
            <w:pPr>
              <w:pStyle w:val="TableParagraph"/>
              <w:tabs>
                <w:tab w:val="left" w:pos="5995"/>
                <w:tab w:val="right" w:pos="7649"/>
              </w:tabs>
              <w:spacing w:line="141" w:lineRule="exact"/>
              <w:ind w:left="717"/>
              <w:rPr>
                <w:sz w:val="14"/>
                <w:lang w:val="es-PE"/>
              </w:rPr>
            </w:pPr>
            <w:r w:rsidRPr="002374BF">
              <w:rPr>
                <w:sz w:val="14"/>
                <w:lang w:val="es-PE"/>
              </w:rPr>
              <w:t>CARGUIO Y TRANSPORTE DEL MATERIAL ORGANICO A DEPOSITO DE</w:t>
            </w:r>
            <w:r w:rsidRPr="002374BF">
              <w:rPr>
                <w:spacing w:val="5"/>
                <w:sz w:val="14"/>
                <w:lang w:val="es-PE"/>
              </w:rPr>
              <w:t xml:space="preserve"> </w:t>
            </w:r>
            <w:r w:rsidRPr="002374BF">
              <w:rPr>
                <w:sz w:val="14"/>
                <w:lang w:val="es-PE"/>
              </w:rPr>
              <w:t>TOP</w:t>
            </w:r>
            <w:r w:rsidRPr="002374BF">
              <w:rPr>
                <w:spacing w:val="10"/>
                <w:sz w:val="14"/>
                <w:lang w:val="es-PE"/>
              </w:rPr>
              <w:t xml:space="preserve"> </w:t>
            </w:r>
            <w:r w:rsidRPr="002374BF">
              <w:rPr>
                <w:sz w:val="14"/>
                <w:lang w:val="es-PE"/>
              </w:rPr>
              <w:t>m3</w:t>
            </w:r>
            <w:r w:rsidRPr="002374BF">
              <w:rPr>
                <w:sz w:val="14"/>
                <w:lang w:val="es-PE"/>
              </w:rPr>
              <w:tab/>
              <w:t>110,621.94</w:t>
            </w:r>
            <w:r w:rsidRPr="002374BF">
              <w:rPr>
                <w:sz w:val="14"/>
                <w:lang w:val="es-PE"/>
              </w:rPr>
              <w:tab/>
              <w:t>2.48</w:t>
            </w:r>
          </w:p>
        </w:tc>
        <w:tc>
          <w:tcPr>
            <w:tcW w:w="1043" w:type="dxa"/>
          </w:tcPr>
          <w:p w:rsidR="009004E6" w:rsidRDefault="009004E6" w:rsidP="009004E6">
            <w:pPr>
              <w:pStyle w:val="TableParagraph"/>
              <w:spacing w:line="141" w:lineRule="exact"/>
              <w:ind w:right="38"/>
              <w:jc w:val="right"/>
              <w:rPr>
                <w:sz w:val="14"/>
              </w:rPr>
            </w:pPr>
            <w:r>
              <w:rPr>
                <w:sz w:val="14"/>
              </w:rPr>
              <w:t>274,342.41</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9" w:type="dxa"/>
            <w:gridSpan w:val="4"/>
          </w:tcPr>
          <w:p w:rsidR="009004E6" w:rsidRDefault="009004E6" w:rsidP="009004E6">
            <w:pPr>
              <w:pStyle w:val="TableParagraph"/>
              <w:spacing w:before="0"/>
              <w:ind w:left="329"/>
              <w:rPr>
                <w:sz w:val="14"/>
              </w:rPr>
            </w:pPr>
            <w:r>
              <w:rPr>
                <w:sz w:val="14"/>
              </w:rPr>
              <w:t>SOIL D&lt;1.00 Km</w:t>
            </w:r>
          </w:p>
        </w:tc>
        <w:tc>
          <w:tcPr>
            <w:tcW w:w="1043"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03.02.01.01.06</w:t>
            </w:r>
          </w:p>
        </w:tc>
        <w:tc>
          <w:tcPr>
            <w:tcW w:w="4778" w:type="dxa"/>
          </w:tcPr>
          <w:p w:rsidR="009004E6" w:rsidRPr="002374BF" w:rsidRDefault="009004E6" w:rsidP="009004E6">
            <w:pPr>
              <w:pStyle w:val="TableParagraph"/>
              <w:spacing w:before="32"/>
              <w:ind w:left="717"/>
              <w:rPr>
                <w:sz w:val="14"/>
                <w:lang w:val="es-PE"/>
              </w:rPr>
            </w:pPr>
            <w:r w:rsidRPr="002374BF">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4" w:type="dxa"/>
          </w:tcPr>
          <w:p w:rsidR="009004E6" w:rsidRDefault="009004E6" w:rsidP="009004E6">
            <w:pPr>
              <w:pStyle w:val="TableParagraph"/>
              <w:spacing w:before="32"/>
              <w:ind w:right="352"/>
              <w:jc w:val="right"/>
              <w:rPr>
                <w:sz w:val="14"/>
              </w:rPr>
            </w:pPr>
            <w:r>
              <w:rPr>
                <w:sz w:val="14"/>
              </w:rPr>
              <w:t>110,621.94</w:t>
            </w:r>
          </w:p>
        </w:tc>
        <w:tc>
          <w:tcPr>
            <w:tcW w:w="824" w:type="dxa"/>
          </w:tcPr>
          <w:p w:rsidR="009004E6" w:rsidRDefault="009004E6" w:rsidP="009004E6">
            <w:pPr>
              <w:pStyle w:val="TableParagraph"/>
              <w:spacing w:before="32"/>
              <w:ind w:right="97"/>
              <w:jc w:val="right"/>
              <w:rPr>
                <w:sz w:val="14"/>
              </w:rPr>
            </w:pPr>
            <w:r>
              <w:rPr>
                <w:sz w:val="14"/>
              </w:rPr>
              <w:t>1.62</w:t>
            </w:r>
          </w:p>
        </w:tc>
        <w:tc>
          <w:tcPr>
            <w:tcW w:w="1043" w:type="dxa"/>
          </w:tcPr>
          <w:p w:rsidR="009004E6" w:rsidRDefault="009004E6" w:rsidP="009004E6">
            <w:pPr>
              <w:pStyle w:val="TableParagraph"/>
              <w:spacing w:before="32"/>
              <w:ind w:right="38"/>
              <w:jc w:val="right"/>
              <w:rPr>
                <w:sz w:val="14"/>
              </w:rPr>
            </w:pPr>
            <w:r>
              <w:rPr>
                <w:sz w:val="14"/>
              </w:rPr>
              <w:t>179,207.54</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03.02.01.02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3</w:t>
            </w:r>
          </w:p>
        </w:tc>
        <w:tc>
          <w:tcPr>
            <w:tcW w:w="763" w:type="dxa"/>
          </w:tcPr>
          <w:p w:rsidR="009004E6" w:rsidRDefault="009004E6" w:rsidP="009004E6">
            <w:pPr>
              <w:pStyle w:val="TableParagraph"/>
              <w:spacing w:before="0"/>
              <w:rPr>
                <w:rFonts w:ascii="Times New Roman"/>
                <w:sz w:val="14"/>
              </w:rPr>
            </w:pPr>
          </w:p>
        </w:tc>
        <w:tc>
          <w:tcPr>
            <w:tcW w:w="1384" w:type="dxa"/>
          </w:tcPr>
          <w:p w:rsidR="009004E6" w:rsidRDefault="009004E6" w:rsidP="009004E6">
            <w:pPr>
              <w:pStyle w:val="TableParagraph"/>
              <w:spacing w:before="0"/>
              <w:rPr>
                <w:rFonts w:ascii="Times New Roman"/>
                <w:sz w:val="14"/>
              </w:rPr>
            </w:pPr>
          </w:p>
        </w:tc>
        <w:tc>
          <w:tcPr>
            <w:tcW w:w="824" w:type="dxa"/>
          </w:tcPr>
          <w:p w:rsidR="009004E6" w:rsidRDefault="009004E6" w:rsidP="009004E6">
            <w:pPr>
              <w:pStyle w:val="TableParagraph"/>
              <w:spacing w:before="0"/>
              <w:rPr>
                <w:rFonts w:ascii="Times New Roman"/>
                <w:sz w:val="14"/>
              </w:rPr>
            </w:pPr>
          </w:p>
        </w:tc>
        <w:tc>
          <w:tcPr>
            <w:tcW w:w="1043" w:type="dxa"/>
          </w:tcPr>
          <w:p w:rsidR="009004E6" w:rsidRDefault="009004E6" w:rsidP="009004E6">
            <w:pPr>
              <w:pStyle w:val="TableParagraph"/>
              <w:spacing w:before="45"/>
              <w:ind w:right="38"/>
              <w:jc w:val="right"/>
              <w:rPr>
                <w:b/>
                <w:sz w:val="14"/>
              </w:rPr>
            </w:pPr>
            <w:r>
              <w:rPr>
                <w:b/>
                <w:color w:val="800000"/>
                <w:sz w:val="14"/>
              </w:rPr>
              <w:t>4,155,791.37</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03.02.01.02.01</w:t>
            </w:r>
          </w:p>
        </w:tc>
        <w:tc>
          <w:tcPr>
            <w:tcW w:w="4778" w:type="dxa"/>
          </w:tcPr>
          <w:p w:rsidR="009004E6" w:rsidRDefault="009004E6" w:rsidP="009004E6">
            <w:pPr>
              <w:pStyle w:val="TableParagraph"/>
              <w:ind w:left="717"/>
              <w:rPr>
                <w:sz w:val="14"/>
              </w:rPr>
            </w:pPr>
            <w:r>
              <w:rPr>
                <w:sz w:val="14"/>
              </w:rPr>
              <w:t>CONFORMACION DEL DIQUE ETAPA 3</w:t>
            </w:r>
          </w:p>
        </w:tc>
        <w:tc>
          <w:tcPr>
            <w:tcW w:w="763" w:type="dxa"/>
          </w:tcPr>
          <w:p w:rsidR="009004E6" w:rsidRDefault="009004E6" w:rsidP="009004E6">
            <w:pPr>
              <w:pStyle w:val="TableParagraph"/>
              <w:ind w:left="171"/>
              <w:rPr>
                <w:sz w:val="14"/>
              </w:rPr>
            </w:pPr>
            <w:r>
              <w:rPr>
                <w:sz w:val="14"/>
              </w:rPr>
              <w:t>m3</w:t>
            </w:r>
          </w:p>
        </w:tc>
        <w:tc>
          <w:tcPr>
            <w:tcW w:w="1384" w:type="dxa"/>
          </w:tcPr>
          <w:p w:rsidR="009004E6" w:rsidRDefault="009004E6" w:rsidP="009004E6">
            <w:pPr>
              <w:pStyle w:val="TableParagraph"/>
              <w:ind w:right="350"/>
              <w:jc w:val="right"/>
              <w:rPr>
                <w:sz w:val="14"/>
              </w:rPr>
            </w:pPr>
            <w:r>
              <w:rPr>
                <w:sz w:val="14"/>
              </w:rPr>
              <w:t>282,518.43</w:t>
            </w:r>
          </w:p>
        </w:tc>
        <w:tc>
          <w:tcPr>
            <w:tcW w:w="824" w:type="dxa"/>
          </w:tcPr>
          <w:p w:rsidR="009004E6" w:rsidRDefault="009004E6" w:rsidP="009004E6">
            <w:pPr>
              <w:pStyle w:val="TableParagraph"/>
              <w:ind w:right="97"/>
              <w:jc w:val="right"/>
              <w:rPr>
                <w:sz w:val="14"/>
              </w:rPr>
            </w:pPr>
            <w:r>
              <w:rPr>
                <w:sz w:val="14"/>
              </w:rPr>
              <w:t>9.95</w:t>
            </w:r>
          </w:p>
        </w:tc>
        <w:tc>
          <w:tcPr>
            <w:tcW w:w="1043" w:type="dxa"/>
          </w:tcPr>
          <w:p w:rsidR="009004E6" w:rsidRDefault="009004E6" w:rsidP="009004E6">
            <w:pPr>
              <w:pStyle w:val="TableParagraph"/>
              <w:ind w:right="38"/>
              <w:jc w:val="right"/>
              <w:rPr>
                <w:sz w:val="14"/>
              </w:rPr>
            </w:pPr>
            <w:r>
              <w:rPr>
                <w:sz w:val="14"/>
              </w:rPr>
              <w:t>2,811,058.38</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03.02.01.02.02</w:t>
            </w:r>
          </w:p>
        </w:tc>
        <w:tc>
          <w:tcPr>
            <w:tcW w:w="4778" w:type="dxa"/>
          </w:tcPr>
          <w:p w:rsidR="009004E6" w:rsidRPr="002374BF" w:rsidRDefault="009004E6" w:rsidP="009004E6">
            <w:pPr>
              <w:pStyle w:val="TableParagraph"/>
              <w:ind w:left="717"/>
              <w:rPr>
                <w:sz w:val="14"/>
                <w:lang w:val="es-PE"/>
              </w:rPr>
            </w:pPr>
            <w:r w:rsidRPr="002374BF">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4" w:type="dxa"/>
          </w:tcPr>
          <w:p w:rsidR="009004E6" w:rsidRDefault="009004E6" w:rsidP="009004E6">
            <w:pPr>
              <w:pStyle w:val="TableParagraph"/>
              <w:ind w:right="354"/>
              <w:jc w:val="right"/>
              <w:rPr>
                <w:sz w:val="14"/>
              </w:rPr>
            </w:pPr>
            <w:r>
              <w:rPr>
                <w:sz w:val="14"/>
              </w:rPr>
              <w:t>2,497.11</w:t>
            </w:r>
          </w:p>
        </w:tc>
        <w:tc>
          <w:tcPr>
            <w:tcW w:w="824" w:type="dxa"/>
          </w:tcPr>
          <w:p w:rsidR="009004E6" w:rsidRDefault="009004E6" w:rsidP="009004E6">
            <w:pPr>
              <w:pStyle w:val="TableParagraph"/>
              <w:ind w:right="97"/>
              <w:jc w:val="right"/>
              <w:rPr>
                <w:sz w:val="14"/>
              </w:rPr>
            </w:pPr>
            <w:r>
              <w:rPr>
                <w:sz w:val="14"/>
              </w:rPr>
              <w:t>50.84</w:t>
            </w:r>
          </w:p>
        </w:tc>
        <w:tc>
          <w:tcPr>
            <w:tcW w:w="1043" w:type="dxa"/>
          </w:tcPr>
          <w:p w:rsidR="009004E6" w:rsidRDefault="009004E6" w:rsidP="009004E6">
            <w:pPr>
              <w:pStyle w:val="TableParagraph"/>
              <w:ind w:right="38"/>
              <w:jc w:val="right"/>
              <w:rPr>
                <w:sz w:val="14"/>
              </w:rPr>
            </w:pPr>
            <w:r>
              <w:rPr>
                <w:sz w:val="14"/>
              </w:rPr>
              <w:t>126,953.07</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03.02.01.02.03</w:t>
            </w:r>
          </w:p>
        </w:tc>
        <w:tc>
          <w:tcPr>
            <w:tcW w:w="4778" w:type="dxa"/>
          </w:tcPr>
          <w:p w:rsidR="009004E6" w:rsidRPr="002374BF" w:rsidRDefault="009004E6" w:rsidP="009004E6">
            <w:pPr>
              <w:pStyle w:val="TableParagraph"/>
              <w:spacing w:before="45"/>
              <w:ind w:left="717"/>
              <w:rPr>
                <w:sz w:val="14"/>
                <w:lang w:val="es-PE"/>
              </w:rPr>
            </w:pPr>
            <w:r w:rsidRPr="002374BF">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4" w:type="dxa"/>
          </w:tcPr>
          <w:p w:rsidR="009004E6" w:rsidRDefault="009004E6" w:rsidP="009004E6">
            <w:pPr>
              <w:pStyle w:val="TableParagraph"/>
              <w:spacing w:before="45"/>
              <w:ind w:right="354"/>
              <w:jc w:val="right"/>
              <w:rPr>
                <w:sz w:val="14"/>
              </w:rPr>
            </w:pPr>
            <w:r>
              <w:rPr>
                <w:sz w:val="14"/>
              </w:rPr>
              <w:t>5,034.24</w:t>
            </w:r>
          </w:p>
        </w:tc>
        <w:tc>
          <w:tcPr>
            <w:tcW w:w="824" w:type="dxa"/>
          </w:tcPr>
          <w:p w:rsidR="009004E6" w:rsidRDefault="009004E6" w:rsidP="009004E6">
            <w:pPr>
              <w:pStyle w:val="TableParagraph"/>
              <w:spacing w:before="45"/>
              <w:ind w:right="97"/>
              <w:jc w:val="right"/>
              <w:rPr>
                <w:sz w:val="14"/>
              </w:rPr>
            </w:pPr>
            <w:r>
              <w:rPr>
                <w:sz w:val="14"/>
              </w:rPr>
              <w:t>52.51</w:t>
            </w:r>
          </w:p>
        </w:tc>
        <w:tc>
          <w:tcPr>
            <w:tcW w:w="1043" w:type="dxa"/>
          </w:tcPr>
          <w:p w:rsidR="009004E6" w:rsidRDefault="009004E6" w:rsidP="009004E6">
            <w:pPr>
              <w:pStyle w:val="TableParagraph"/>
              <w:spacing w:before="45"/>
              <w:ind w:right="38"/>
              <w:jc w:val="right"/>
              <w:rPr>
                <w:sz w:val="14"/>
              </w:rPr>
            </w:pPr>
            <w:r>
              <w:rPr>
                <w:sz w:val="14"/>
              </w:rPr>
              <w:t>264,347.94</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03.02.01.02.04</w:t>
            </w:r>
          </w:p>
        </w:tc>
        <w:tc>
          <w:tcPr>
            <w:tcW w:w="4778" w:type="dxa"/>
          </w:tcPr>
          <w:p w:rsidR="009004E6" w:rsidRPr="002374BF" w:rsidRDefault="009004E6" w:rsidP="009004E6">
            <w:pPr>
              <w:pStyle w:val="TableParagraph"/>
              <w:ind w:left="717"/>
              <w:rPr>
                <w:sz w:val="14"/>
                <w:lang w:val="es-PE"/>
              </w:rPr>
            </w:pPr>
            <w:r w:rsidRPr="002374BF">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4" w:type="dxa"/>
          </w:tcPr>
          <w:p w:rsidR="009004E6" w:rsidRDefault="009004E6" w:rsidP="009004E6">
            <w:pPr>
              <w:pStyle w:val="TableParagraph"/>
              <w:ind w:right="354"/>
              <w:jc w:val="right"/>
              <w:rPr>
                <w:sz w:val="14"/>
              </w:rPr>
            </w:pPr>
            <w:r>
              <w:rPr>
                <w:sz w:val="14"/>
              </w:rPr>
              <w:t>16,411.80</w:t>
            </w:r>
          </w:p>
        </w:tc>
        <w:tc>
          <w:tcPr>
            <w:tcW w:w="824" w:type="dxa"/>
          </w:tcPr>
          <w:p w:rsidR="009004E6" w:rsidRDefault="009004E6" w:rsidP="009004E6">
            <w:pPr>
              <w:pStyle w:val="TableParagraph"/>
              <w:ind w:right="97"/>
              <w:jc w:val="right"/>
              <w:rPr>
                <w:sz w:val="14"/>
              </w:rPr>
            </w:pPr>
            <w:r>
              <w:rPr>
                <w:sz w:val="14"/>
              </w:rPr>
              <w:t>53.20</w:t>
            </w:r>
          </w:p>
        </w:tc>
        <w:tc>
          <w:tcPr>
            <w:tcW w:w="1043" w:type="dxa"/>
          </w:tcPr>
          <w:p w:rsidR="009004E6" w:rsidRDefault="009004E6" w:rsidP="009004E6">
            <w:pPr>
              <w:pStyle w:val="TableParagraph"/>
              <w:ind w:right="38"/>
              <w:jc w:val="right"/>
              <w:rPr>
                <w:sz w:val="14"/>
              </w:rPr>
            </w:pPr>
            <w:r>
              <w:rPr>
                <w:sz w:val="14"/>
              </w:rPr>
              <w:t>873,107.76</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03.02.01.02.05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4" w:type="dxa"/>
          </w:tcPr>
          <w:p w:rsidR="009004E6" w:rsidRDefault="009004E6" w:rsidP="009004E6">
            <w:pPr>
              <w:pStyle w:val="TableParagraph"/>
              <w:ind w:right="354"/>
              <w:jc w:val="right"/>
              <w:rPr>
                <w:sz w:val="14"/>
              </w:rPr>
            </w:pPr>
            <w:r>
              <w:rPr>
                <w:sz w:val="14"/>
              </w:rPr>
              <w:t>722.60</w:t>
            </w:r>
          </w:p>
        </w:tc>
        <w:tc>
          <w:tcPr>
            <w:tcW w:w="824" w:type="dxa"/>
          </w:tcPr>
          <w:p w:rsidR="009004E6" w:rsidRDefault="009004E6" w:rsidP="009004E6">
            <w:pPr>
              <w:pStyle w:val="TableParagraph"/>
              <w:ind w:right="97"/>
              <w:jc w:val="right"/>
              <w:rPr>
                <w:sz w:val="14"/>
              </w:rPr>
            </w:pPr>
            <w:r>
              <w:rPr>
                <w:sz w:val="14"/>
              </w:rPr>
              <w:t>111.16</w:t>
            </w:r>
          </w:p>
        </w:tc>
        <w:tc>
          <w:tcPr>
            <w:tcW w:w="1043" w:type="dxa"/>
          </w:tcPr>
          <w:p w:rsidR="009004E6" w:rsidRDefault="009004E6" w:rsidP="009004E6">
            <w:pPr>
              <w:pStyle w:val="TableParagraph"/>
              <w:ind w:right="38"/>
              <w:jc w:val="right"/>
              <w:rPr>
                <w:sz w:val="14"/>
              </w:rPr>
            </w:pPr>
            <w:r>
              <w:rPr>
                <w:sz w:val="14"/>
              </w:rPr>
              <w:t>80,324.22</w:t>
            </w:r>
          </w:p>
        </w:tc>
      </w:tr>
      <w:tr w:rsidR="009004E6" w:rsidTr="009004E6">
        <w:trPr>
          <w:trHeight w:val="203"/>
        </w:trPr>
        <w:tc>
          <w:tcPr>
            <w:tcW w:w="1231" w:type="dxa"/>
          </w:tcPr>
          <w:p w:rsidR="009004E6" w:rsidRDefault="009004E6" w:rsidP="009004E6">
            <w:pPr>
              <w:pStyle w:val="TableParagraph"/>
              <w:spacing w:before="0"/>
              <w:rPr>
                <w:rFonts w:ascii="Times New Roman"/>
                <w:sz w:val="14"/>
              </w:rPr>
            </w:pPr>
          </w:p>
        </w:tc>
        <w:tc>
          <w:tcPr>
            <w:tcW w:w="4778" w:type="dxa"/>
          </w:tcPr>
          <w:p w:rsidR="009004E6" w:rsidRDefault="009004E6" w:rsidP="009004E6">
            <w:pPr>
              <w:pStyle w:val="TableParagraph"/>
              <w:spacing w:line="141" w:lineRule="exact"/>
              <w:ind w:left="329"/>
              <w:rPr>
                <w:b/>
                <w:sz w:val="14"/>
              </w:rPr>
            </w:pPr>
            <w:r>
              <w:rPr>
                <w:b/>
                <w:sz w:val="14"/>
              </w:rPr>
              <w:t>COSTO DIRECTO</w:t>
            </w:r>
          </w:p>
        </w:tc>
        <w:tc>
          <w:tcPr>
            <w:tcW w:w="763" w:type="dxa"/>
          </w:tcPr>
          <w:p w:rsidR="009004E6" w:rsidRDefault="009004E6" w:rsidP="009004E6">
            <w:pPr>
              <w:pStyle w:val="TableParagraph"/>
              <w:spacing w:before="0"/>
              <w:rPr>
                <w:rFonts w:ascii="Times New Roman"/>
                <w:sz w:val="14"/>
              </w:rPr>
            </w:pPr>
          </w:p>
        </w:tc>
        <w:tc>
          <w:tcPr>
            <w:tcW w:w="1384" w:type="dxa"/>
          </w:tcPr>
          <w:p w:rsidR="009004E6" w:rsidRDefault="009004E6" w:rsidP="009004E6">
            <w:pPr>
              <w:pStyle w:val="TableParagraph"/>
              <w:spacing w:before="0"/>
              <w:rPr>
                <w:rFonts w:ascii="Times New Roman"/>
                <w:sz w:val="14"/>
              </w:rPr>
            </w:pPr>
          </w:p>
        </w:tc>
        <w:tc>
          <w:tcPr>
            <w:tcW w:w="824" w:type="dxa"/>
          </w:tcPr>
          <w:p w:rsidR="009004E6" w:rsidRDefault="009004E6" w:rsidP="009004E6">
            <w:pPr>
              <w:pStyle w:val="TableParagraph"/>
              <w:spacing w:before="0"/>
              <w:rPr>
                <w:rFonts w:ascii="Times New Roman"/>
                <w:sz w:val="14"/>
              </w:rPr>
            </w:pPr>
          </w:p>
        </w:tc>
        <w:tc>
          <w:tcPr>
            <w:tcW w:w="1043" w:type="dxa"/>
          </w:tcPr>
          <w:p w:rsidR="009004E6" w:rsidRDefault="009004E6" w:rsidP="009004E6">
            <w:pPr>
              <w:pStyle w:val="TableParagraph"/>
              <w:spacing w:before="38" w:line="146" w:lineRule="exact"/>
              <w:ind w:right="38"/>
              <w:jc w:val="right"/>
              <w:rPr>
                <w:b/>
                <w:sz w:val="14"/>
              </w:rPr>
            </w:pPr>
            <w:r>
              <w:rPr>
                <w:b/>
                <w:sz w:val="14"/>
              </w:rPr>
              <w:t>6,224,681.18</w:t>
            </w:r>
          </w:p>
        </w:tc>
      </w:tr>
    </w:tbl>
    <w:p w:rsidR="009004E6" w:rsidRDefault="009004E6" w:rsidP="009004E6">
      <w:pPr>
        <w:spacing w:line="480" w:lineRule="auto"/>
        <w:ind w:hanging="567"/>
        <w:jc w:val="center"/>
        <w:rPr>
          <w:rFonts w:ascii="Arial"/>
          <w:b/>
        </w:rPr>
      </w:pPr>
    </w:p>
    <w:p w:rsidR="009004E6" w:rsidRPr="002374BF" w:rsidRDefault="009004E6" w:rsidP="009004E6">
      <w:pPr>
        <w:spacing w:line="480" w:lineRule="auto"/>
        <w:jc w:val="both"/>
        <w:rPr>
          <w:rFonts w:ascii="Arial" w:hAnsi="Arial" w:cs="Arial"/>
          <w:b/>
        </w:rPr>
      </w:pPr>
      <w:r w:rsidRPr="0041441C">
        <w:rPr>
          <w:rFonts w:ascii="Arial" w:hAnsi="Arial" w:cs="Arial"/>
          <w:b/>
        </w:rPr>
        <w:t>SON: SEIS MILLONES DOSCIENTOS VEINTICUATRO MIL SEISCIENTOS OCHENTA Y UNO Y 18/100 DOLARES AMERICANOS</w:t>
      </w:r>
      <w:r w:rsidRPr="002374BF">
        <w:rPr>
          <w:rFonts w:ascii="Arial" w:hAnsi="Arial" w:cs="Arial"/>
        </w:rPr>
        <w:t>.</w:t>
      </w:r>
    </w:p>
    <w:p w:rsidR="009004E6" w:rsidRPr="00B1786B" w:rsidRDefault="009004E6" w:rsidP="009004E6">
      <w:pPr>
        <w:spacing w:line="480" w:lineRule="auto"/>
        <w:jc w:val="center"/>
        <w:rPr>
          <w:rFonts w:ascii="Arial"/>
          <w:b/>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Pr="005F5CA9" w:rsidRDefault="009004E6" w:rsidP="009004E6">
      <w:pPr>
        <w:jc w:val="center"/>
        <w:rPr>
          <w:rFonts w:ascii="Arial"/>
          <w:b/>
        </w:rPr>
      </w:pPr>
      <w:r w:rsidRPr="005F5CA9">
        <w:rPr>
          <w:rFonts w:ascii="Arial"/>
          <w:b/>
        </w:rPr>
        <w:t>PRESUPUESTO</w:t>
      </w:r>
    </w:p>
    <w:p w:rsidR="009004E6" w:rsidRDefault="009004E6" w:rsidP="009004E6">
      <w:pPr>
        <w:rPr>
          <w:rFonts w:ascii="Arial"/>
          <w:b/>
          <w:sz w:val="17"/>
        </w:rPr>
      </w:pPr>
    </w:p>
    <w:tbl>
      <w:tblPr>
        <w:tblStyle w:val="TableNormal"/>
        <w:tblW w:w="9907" w:type="dxa"/>
        <w:tblInd w:w="-1134" w:type="dxa"/>
        <w:tblLayout w:type="fixed"/>
        <w:tblLook w:val="01E0" w:firstRow="1" w:lastRow="1" w:firstColumn="1" w:lastColumn="1" w:noHBand="0" w:noVBand="0"/>
      </w:tblPr>
      <w:tblGrid>
        <w:gridCol w:w="1110"/>
        <w:gridCol w:w="5568"/>
        <w:gridCol w:w="1188"/>
        <w:gridCol w:w="1073"/>
        <w:gridCol w:w="968"/>
      </w:tblGrid>
      <w:tr w:rsidR="009004E6" w:rsidTr="009004E6">
        <w:trPr>
          <w:trHeight w:val="238"/>
        </w:trPr>
        <w:tc>
          <w:tcPr>
            <w:tcW w:w="1110" w:type="dxa"/>
          </w:tcPr>
          <w:p w:rsidR="009004E6" w:rsidRPr="00E84EB3" w:rsidRDefault="009004E6" w:rsidP="009004E6">
            <w:pPr>
              <w:pStyle w:val="TableParagraph"/>
              <w:spacing w:before="68"/>
              <w:ind w:left="-1"/>
              <w:rPr>
                <w:sz w:val="14"/>
                <w:szCs w:val="14"/>
              </w:rPr>
            </w:pPr>
            <w:r w:rsidRPr="00E84EB3">
              <w:rPr>
                <w:w w:val="105"/>
                <w:sz w:val="14"/>
                <w:szCs w:val="14"/>
              </w:rPr>
              <w:t>Presupuesto</w:t>
            </w:r>
          </w:p>
        </w:tc>
        <w:tc>
          <w:tcPr>
            <w:tcW w:w="5568" w:type="dxa"/>
          </w:tcPr>
          <w:p w:rsidR="009004E6" w:rsidRPr="00E84EB3" w:rsidRDefault="009004E6" w:rsidP="009004E6">
            <w:pPr>
              <w:pStyle w:val="TableParagraph"/>
              <w:spacing w:before="65" w:line="154" w:lineRule="exact"/>
              <w:ind w:left="389"/>
              <w:jc w:val="center"/>
              <w:rPr>
                <w:b/>
                <w:sz w:val="14"/>
                <w:szCs w:val="14"/>
                <w:lang w:val="es-PE"/>
              </w:rPr>
            </w:pPr>
            <w:r w:rsidRPr="00E84EB3">
              <w:rPr>
                <w:b/>
                <w:sz w:val="14"/>
                <w:szCs w:val="14"/>
                <w:lang w:val="es-PE"/>
              </w:rPr>
              <w:t>0701072</w:t>
            </w:r>
            <w:r w:rsidRPr="00E84EB3">
              <w:rPr>
                <w:sz w:val="14"/>
                <w:szCs w:val="14"/>
                <w:lang w:val="es-PE"/>
              </w:rPr>
              <w:tab/>
            </w:r>
            <w:r w:rsidRPr="00E84EB3">
              <w:rPr>
                <w:b/>
                <w:sz w:val="14"/>
                <w:szCs w:val="14"/>
                <w:lang w:val="es-PE"/>
              </w:rPr>
              <w:t>INGENIERIA DE DETALLE DEL RECRECIMIENTO DEL DEPOSITO DE</w:t>
            </w:r>
            <w:r w:rsidRPr="00E84EB3">
              <w:rPr>
                <w:b/>
                <w:spacing w:val="-8"/>
                <w:sz w:val="14"/>
                <w:szCs w:val="14"/>
                <w:lang w:val="es-PE"/>
              </w:rPr>
              <w:t xml:space="preserve"> </w:t>
            </w:r>
            <w:r w:rsidRPr="00E84EB3">
              <w:rPr>
                <w:b/>
                <w:sz w:val="14"/>
                <w:szCs w:val="14"/>
                <w:lang w:val="es-PE"/>
              </w:rPr>
              <w:t>RELAVES</w:t>
            </w:r>
          </w:p>
        </w:tc>
        <w:tc>
          <w:tcPr>
            <w:tcW w:w="1188" w:type="dxa"/>
          </w:tcPr>
          <w:p w:rsidR="009004E6" w:rsidRPr="00E84EB3" w:rsidRDefault="009004E6" w:rsidP="009004E6">
            <w:pPr>
              <w:pStyle w:val="TableParagraph"/>
              <w:spacing w:before="65" w:line="154" w:lineRule="exact"/>
              <w:jc w:val="right"/>
              <w:rPr>
                <w:b/>
                <w:sz w:val="14"/>
                <w:szCs w:val="14"/>
              </w:rPr>
            </w:pPr>
            <w:r>
              <w:rPr>
                <w:b/>
                <w:sz w:val="14"/>
                <w:szCs w:val="14"/>
              </w:rPr>
              <w:t>ALPAMARCA-2018</w:t>
            </w:r>
          </w:p>
        </w:tc>
        <w:tc>
          <w:tcPr>
            <w:tcW w:w="1073" w:type="dxa"/>
          </w:tcPr>
          <w:p w:rsidR="009004E6" w:rsidRPr="00E84EB3" w:rsidRDefault="009004E6" w:rsidP="009004E6">
            <w:pPr>
              <w:pStyle w:val="TableParagraph"/>
              <w:spacing w:before="0"/>
              <w:rPr>
                <w:sz w:val="14"/>
                <w:szCs w:val="14"/>
              </w:rPr>
            </w:pPr>
          </w:p>
        </w:tc>
        <w:tc>
          <w:tcPr>
            <w:tcW w:w="968" w:type="dxa"/>
          </w:tcPr>
          <w:p w:rsidR="009004E6" w:rsidRPr="00E84EB3" w:rsidRDefault="009004E6" w:rsidP="009004E6">
            <w:pPr>
              <w:pStyle w:val="TableParagraph"/>
              <w:spacing w:before="0"/>
              <w:rPr>
                <w:sz w:val="14"/>
                <w:szCs w:val="14"/>
              </w:rPr>
            </w:pPr>
          </w:p>
        </w:tc>
      </w:tr>
      <w:tr w:rsidR="009004E6" w:rsidTr="009004E6">
        <w:trPr>
          <w:trHeight w:val="387"/>
        </w:trPr>
        <w:tc>
          <w:tcPr>
            <w:tcW w:w="1110" w:type="dxa"/>
          </w:tcPr>
          <w:p w:rsidR="009004E6" w:rsidRPr="00E84EB3" w:rsidRDefault="009004E6" w:rsidP="009004E6">
            <w:pPr>
              <w:pStyle w:val="TableParagraph"/>
              <w:spacing w:before="16"/>
              <w:ind w:left="-1"/>
              <w:rPr>
                <w:sz w:val="14"/>
                <w:szCs w:val="14"/>
              </w:rPr>
            </w:pPr>
            <w:r w:rsidRPr="00E84EB3">
              <w:rPr>
                <w:w w:val="105"/>
                <w:sz w:val="14"/>
                <w:szCs w:val="14"/>
              </w:rPr>
              <w:t>Subpresupuesto</w:t>
            </w:r>
          </w:p>
          <w:p w:rsidR="009004E6" w:rsidRPr="00E84EB3" w:rsidRDefault="009004E6" w:rsidP="009004E6">
            <w:pPr>
              <w:pStyle w:val="TableParagraph"/>
              <w:spacing w:before="62"/>
              <w:ind w:left="-1"/>
              <w:rPr>
                <w:sz w:val="14"/>
                <w:szCs w:val="14"/>
              </w:rPr>
            </w:pPr>
            <w:r w:rsidRPr="00E84EB3">
              <w:rPr>
                <w:w w:val="105"/>
                <w:sz w:val="14"/>
                <w:szCs w:val="14"/>
              </w:rPr>
              <w:t>Cliente</w:t>
            </w:r>
          </w:p>
        </w:tc>
        <w:tc>
          <w:tcPr>
            <w:tcW w:w="5568" w:type="dxa"/>
          </w:tcPr>
          <w:p w:rsidR="009004E6" w:rsidRPr="00E84EB3" w:rsidRDefault="009004E6" w:rsidP="009004E6">
            <w:pPr>
              <w:pStyle w:val="TableParagraph"/>
              <w:tabs>
                <w:tab w:val="left" w:pos="1229"/>
              </w:tabs>
              <w:spacing w:before="18"/>
              <w:ind w:left="389"/>
              <w:rPr>
                <w:b/>
                <w:sz w:val="14"/>
                <w:szCs w:val="14"/>
                <w:lang w:val="es-PE"/>
              </w:rPr>
            </w:pPr>
            <w:r w:rsidRPr="00E84EB3">
              <w:rPr>
                <w:b/>
                <w:sz w:val="14"/>
                <w:szCs w:val="14"/>
                <w:lang w:val="es-PE"/>
              </w:rPr>
              <w:t>004</w:t>
            </w:r>
            <w:r w:rsidRPr="00E84EB3">
              <w:rPr>
                <w:sz w:val="14"/>
                <w:szCs w:val="14"/>
                <w:lang w:val="es-PE"/>
              </w:rPr>
              <w:tab/>
            </w:r>
            <w:r w:rsidRPr="00E84EB3">
              <w:rPr>
                <w:b/>
                <w:position w:val="1"/>
                <w:sz w:val="14"/>
                <w:szCs w:val="14"/>
                <w:lang w:val="es-PE"/>
              </w:rPr>
              <w:t>ETAPA</w:t>
            </w:r>
            <w:r w:rsidRPr="00E84EB3">
              <w:rPr>
                <w:b/>
                <w:spacing w:val="-1"/>
                <w:position w:val="1"/>
                <w:sz w:val="14"/>
                <w:szCs w:val="14"/>
                <w:lang w:val="es-PE"/>
              </w:rPr>
              <w:t xml:space="preserve"> </w:t>
            </w:r>
            <w:r w:rsidRPr="00E84EB3">
              <w:rPr>
                <w:b/>
                <w:position w:val="1"/>
                <w:sz w:val="14"/>
                <w:szCs w:val="14"/>
                <w:lang w:val="es-PE"/>
              </w:rPr>
              <w:t>IV</w:t>
            </w:r>
          </w:p>
          <w:p w:rsidR="009004E6" w:rsidRPr="00E84EB3" w:rsidRDefault="009004E6" w:rsidP="009004E6">
            <w:pPr>
              <w:pStyle w:val="TableParagraph"/>
              <w:spacing w:before="25" w:line="155" w:lineRule="exact"/>
              <w:ind w:left="389"/>
              <w:rPr>
                <w:b/>
                <w:sz w:val="14"/>
                <w:szCs w:val="14"/>
                <w:lang w:val="es-PE"/>
              </w:rPr>
            </w:pPr>
            <w:r w:rsidRPr="00E84EB3">
              <w:rPr>
                <w:b/>
                <w:sz w:val="14"/>
                <w:szCs w:val="14"/>
                <w:lang w:val="es-PE"/>
              </w:rPr>
              <w:t>COMPAÑÍA MINERA ALPAMARCA SAC</w:t>
            </w:r>
          </w:p>
        </w:tc>
        <w:tc>
          <w:tcPr>
            <w:tcW w:w="1188" w:type="dxa"/>
          </w:tcPr>
          <w:p w:rsidR="009004E6" w:rsidRPr="00E84EB3" w:rsidRDefault="009004E6" w:rsidP="009004E6">
            <w:pPr>
              <w:pStyle w:val="TableParagraph"/>
              <w:spacing w:before="0"/>
              <w:rPr>
                <w:sz w:val="14"/>
                <w:szCs w:val="14"/>
                <w:lang w:val="es-PE"/>
              </w:rPr>
            </w:pPr>
          </w:p>
        </w:tc>
        <w:tc>
          <w:tcPr>
            <w:tcW w:w="1073" w:type="dxa"/>
          </w:tcPr>
          <w:p w:rsidR="009004E6" w:rsidRPr="00E84EB3" w:rsidRDefault="009004E6" w:rsidP="009004E6">
            <w:pPr>
              <w:pStyle w:val="TableParagraph"/>
              <w:spacing w:before="9"/>
              <w:rPr>
                <w:sz w:val="14"/>
                <w:szCs w:val="14"/>
                <w:lang w:val="es-PE"/>
              </w:rPr>
            </w:pPr>
          </w:p>
          <w:p w:rsidR="009004E6" w:rsidRPr="00E84EB3" w:rsidRDefault="009004E6" w:rsidP="009004E6">
            <w:pPr>
              <w:pStyle w:val="TableParagraph"/>
              <w:spacing w:before="0"/>
              <w:ind w:right="117"/>
              <w:jc w:val="right"/>
              <w:rPr>
                <w:sz w:val="14"/>
                <w:szCs w:val="14"/>
              </w:rPr>
            </w:pPr>
            <w:r w:rsidRPr="00E84EB3">
              <w:rPr>
                <w:w w:val="105"/>
                <w:sz w:val="14"/>
                <w:szCs w:val="14"/>
              </w:rPr>
              <w:t>Costo al</w:t>
            </w:r>
          </w:p>
        </w:tc>
        <w:tc>
          <w:tcPr>
            <w:tcW w:w="968" w:type="dxa"/>
          </w:tcPr>
          <w:p w:rsidR="009004E6" w:rsidRPr="00E84EB3" w:rsidRDefault="009004E6" w:rsidP="009004E6">
            <w:pPr>
              <w:pStyle w:val="TableParagraph"/>
              <w:spacing w:before="6"/>
              <w:rPr>
                <w:sz w:val="14"/>
                <w:szCs w:val="14"/>
              </w:rPr>
            </w:pPr>
          </w:p>
          <w:p w:rsidR="009004E6" w:rsidRPr="00E84EB3" w:rsidRDefault="009004E6" w:rsidP="009004E6">
            <w:pPr>
              <w:pStyle w:val="TableParagraph"/>
              <w:spacing w:before="0" w:line="155" w:lineRule="exact"/>
              <w:ind w:right="126"/>
              <w:jc w:val="right"/>
              <w:rPr>
                <w:b/>
                <w:sz w:val="14"/>
                <w:szCs w:val="14"/>
              </w:rPr>
            </w:pPr>
            <w:r w:rsidRPr="00E84EB3">
              <w:rPr>
                <w:b/>
                <w:sz w:val="14"/>
                <w:szCs w:val="14"/>
              </w:rPr>
              <w:t>28/04/201</w:t>
            </w:r>
            <w:r>
              <w:rPr>
                <w:b/>
                <w:sz w:val="14"/>
                <w:szCs w:val="14"/>
              </w:rPr>
              <w:t>8</w:t>
            </w:r>
          </w:p>
        </w:tc>
      </w:tr>
      <w:tr w:rsidR="009004E6" w:rsidTr="009004E6">
        <w:trPr>
          <w:trHeight w:val="314"/>
        </w:trPr>
        <w:tc>
          <w:tcPr>
            <w:tcW w:w="1110" w:type="dxa"/>
            <w:tcBorders>
              <w:bottom w:val="single" w:sz="8" w:space="0" w:color="000000"/>
            </w:tcBorders>
          </w:tcPr>
          <w:p w:rsidR="009004E6" w:rsidRPr="00E84EB3" w:rsidRDefault="009004E6" w:rsidP="009004E6">
            <w:pPr>
              <w:pStyle w:val="TableParagraph"/>
              <w:spacing w:before="17"/>
              <w:ind w:left="-1"/>
              <w:rPr>
                <w:sz w:val="14"/>
                <w:szCs w:val="14"/>
              </w:rPr>
            </w:pPr>
            <w:r w:rsidRPr="00E84EB3">
              <w:rPr>
                <w:w w:val="105"/>
                <w:sz w:val="14"/>
                <w:szCs w:val="14"/>
              </w:rPr>
              <w:t>Lugar</w:t>
            </w:r>
          </w:p>
        </w:tc>
        <w:tc>
          <w:tcPr>
            <w:tcW w:w="5568" w:type="dxa"/>
            <w:tcBorders>
              <w:bottom w:val="single" w:sz="8" w:space="0" w:color="000000"/>
            </w:tcBorders>
          </w:tcPr>
          <w:p w:rsidR="009004E6" w:rsidRPr="00E84EB3" w:rsidRDefault="009004E6" w:rsidP="009004E6">
            <w:pPr>
              <w:pStyle w:val="TableParagraph"/>
              <w:spacing w:before="14"/>
              <w:ind w:left="389"/>
              <w:rPr>
                <w:b/>
                <w:sz w:val="14"/>
                <w:szCs w:val="14"/>
                <w:lang w:val="es-PE"/>
              </w:rPr>
            </w:pPr>
            <w:r w:rsidRPr="00E84EB3">
              <w:rPr>
                <w:b/>
                <w:sz w:val="14"/>
                <w:szCs w:val="14"/>
                <w:lang w:val="es-PE"/>
              </w:rPr>
              <w:t>JUNIN - YAULI - SANTA BARBARA DE CARHUACAYAN</w:t>
            </w:r>
          </w:p>
        </w:tc>
        <w:tc>
          <w:tcPr>
            <w:tcW w:w="1188" w:type="dxa"/>
            <w:tcBorders>
              <w:bottom w:val="single" w:sz="8" w:space="0" w:color="000000"/>
            </w:tcBorders>
          </w:tcPr>
          <w:p w:rsidR="009004E6" w:rsidRPr="00E84EB3" w:rsidRDefault="009004E6" w:rsidP="009004E6">
            <w:pPr>
              <w:pStyle w:val="TableParagraph"/>
              <w:spacing w:before="0"/>
              <w:rPr>
                <w:sz w:val="14"/>
                <w:szCs w:val="14"/>
                <w:lang w:val="es-PE"/>
              </w:rPr>
            </w:pPr>
          </w:p>
        </w:tc>
        <w:tc>
          <w:tcPr>
            <w:tcW w:w="1073" w:type="dxa"/>
            <w:tcBorders>
              <w:bottom w:val="single" w:sz="8" w:space="0" w:color="000000"/>
            </w:tcBorders>
          </w:tcPr>
          <w:p w:rsidR="009004E6" w:rsidRPr="00E84EB3" w:rsidRDefault="009004E6" w:rsidP="009004E6">
            <w:pPr>
              <w:pStyle w:val="TableParagraph"/>
              <w:spacing w:before="0"/>
              <w:rPr>
                <w:sz w:val="14"/>
                <w:szCs w:val="14"/>
                <w:lang w:val="es-PE"/>
              </w:rPr>
            </w:pPr>
          </w:p>
        </w:tc>
        <w:tc>
          <w:tcPr>
            <w:tcW w:w="968" w:type="dxa"/>
            <w:tcBorders>
              <w:bottom w:val="single" w:sz="8" w:space="0" w:color="000000"/>
            </w:tcBorders>
          </w:tcPr>
          <w:p w:rsidR="009004E6" w:rsidRPr="00E84EB3" w:rsidRDefault="009004E6" w:rsidP="009004E6">
            <w:pPr>
              <w:pStyle w:val="TableParagraph"/>
              <w:spacing w:before="0"/>
              <w:rPr>
                <w:sz w:val="14"/>
                <w:szCs w:val="14"/>
                <w:lang w:val="es-PE"/>
              </w:rPr>
            </w:pPr>
          </w:p>
        </w:tc>
      </w:tr>
      <w:tr w:rsidR="009004E6" w:rsidTr="009004E6">
        <w:trPr>
          <w:trHeight w:val="240"/>
        </w:trPr>
        <w:tc>
          <w:tcPr>
            <w:tcW w:w="1110" w:type="dxa"/>
            <w:tcBorders>
              <w:top w:val="single" w:sz="8" w:space="0" w:color="000000"/>
              <w:left w:val="single" w:sz="8" w:space="0" w:color="000000"/>
              <w:bottom w:val="single" w:sz="8" w:space="0" w:color="000000"/>
            </w:tcBorders>
          </w:tcPr>
          <w:p w:rsidR="009004E6" w:rsidRPr="00E84EB3" w:rsidRDefault="009004E6" w:rsidP="009004E6">
            <w:pPr>
              <w:pStyle w:val="TableParagraph"/>
              <w:spacing w:before="41"/>
              <w:ind w:left="12"/>
              <w:rPr>
                <w:b/>
                <w:sz w:val="14"/>
                <w:szCs w:val="14"/>
              </w:rPr>
            </w:pPr>
            <w:r w:rsidRPr="00E84EB3">
              <w:rPr>
                <w:b/>
                <w:sz w:val="14"/>
                <w:szCs w:val="14"/>
              </w:rPr>
              <w:t>Item</w:t>
            </w:r>
          </w:p>
        </w:tc>
        <w:tc>
          <w:tcPr>
            <w:tcW w:w="5568" w:type="dxa"/>
            <w:tcBorders>
              <w:top w:val="single" w:sz="8" w:space="0" w:color="000000"/>
              <w:bottom w:val="single" w:sz="8" w:space="0" w:color="000000"/>
            </w:tcBorders>
          </w:tcPr>
          <w:p w:rsidR="009004E6" w:rsidRPr="00E84EB3" w:rsidRDefault="009004E6" w:rsidP="009004E6">
            <w:pPr>
              <w:pStyle w:val="TableParagraph"/>
              <w:tabs>
                <w:tab w:val="left" w:pos="5009"/>
              </w:tabs>
              <w:spacing w:before="39"/>
              <w:ind w:left="389"/>
              <w:rPr>
                <w:b/>
                <w:sz w:val="14"/>
                <w:szCs w:val="14"/>
              </w:rPr>
            </w:pPr>
            <w:r w:rsidRPr="00E84EB3">
              <w:rPr>
                <w:b/>
                <w:sz w:val="14"/>
                <w:szCs w:val="14"/>
              </w:rPr>
              <w:t>Descripción</w:t>
            </w:r>
            <w:r w:rsidRPr="00E84EB3">
              <w:rPr>
                <w:sz w:val="14"/>
                <w:szCs w:val="14"/>
              </w:rPr>
              <w:tab/>
            </w:r>
            <w:r w:rsidRPr="00E84EB3">
              <w:rPr>
                <w:b/>
                <w:position w:val="1"/>
                <w:sz w:val="14"/>
                <w:szCs w:val="14"/>
              </w:rPr>
              <w:t>Und.</w:t>
            </w:r>
          </w:p>
        </w:tc>
        <w:tc>
          <w:tcPr>
            <w:tcW w:w="1188" w:type="dxa"/>
            <w:tcBorders>
              <w:top w:val="single" w:sz="8" w:space="0" w:color="000000"/>
              <w:bottom w:val="single" w:sz="8" w:space="0" w:color="000000"/>
            </w:tcBorders>
          </w:tcPr>
          <w:p w:rsidR="009004E6" w:rsidRPr="00E84EB3" w:rsidRDefault="009004E6" w:rsidP="009004E6">
            <w:pPr>
              <w:pStyle w:val="TableParagraph"/>
              <w:spacing w:before="34"/>
              <w:ind w:left="342"/>
              <w:rPr>
                <w:b/>
                <w:sz w:val="14"/>
                <w:szCs w:val="14"/>
              </w:rPr>
            </w:pPr>
            <w:r w:rsidRPr="00E84EB3">
              <w:rPr>
                <w:b/>
                <w:sz w:val="14"/>
                <w:szCs w:val="14"/>
              </w:rPr>
              <w:t>Metrado</w:t>
            </w:r>
          </w:p>
        </w:tc>
        <w:tc>
          <w:tcPr>
            <w:tcW w:w="1073" w:type="dxa"/>
            <w:tcBorders>
              <w:top w:val="single" w:sz="8" w:space="0" w:color="000000"/>
              <w:bottom w:val="single" w:sz="8" w:space="0" w:color="000000"/>
            </w:tcBorders>
          </w:tcPr>
          <w:p w:rsidR="009004E6" w:rsidRPr="00E84EB3" w:rsidRDefault="009004E6" w:rsidP="009004E6">
            <w:pPr>
              <w:pStyle w:val="TableParagraph"/>
              <w:spacing w:before="40"/>
              <w:ind w:left="148"/>
              <w:rPr>
                <w:b/>
                <w:sz w:val="14"/>
                <w:szCs w:val="14"/>
              </w:rPr>
            </w:pPr>
            <w:r w:rsidRPr="00E84EB3">
              <w:rPr>
                <w:b/>
                <w:sz w:val="14"/>
                <w:szCs w:val="14"/>
              </w:rPr>
              <w:t>Precio U$</w:t>
            </w:r>
          </w:p>
        </w:tc>
        <w:tc>
          <w:tcPr>
            <w:tcW w:w="968" w:type="dxa"/>
            <w:tcBorders>
              <w:top w:val="single" w:sz="8" w:space="0" w:color="000000"/>
              <w:bottom w:val="single" w:sz="8" w:space="0" w:color="000000"/>
              <w:right w:val="single" w:sz="8" w:space="0" w:color="000000"/>
            </w:tcBorders>
          </w:tcPr>
          <w:p w:rsidR="009004E6" w:rsidRPr="00E84EB3" w:rsidRDefault="009004E6" w:rsidP="009004E6">
            <w:pPr>
              <w:pStyle w:val="TableParagraph"/>
              <w:spacing w:before="40"/>
              <w:ind w:left="140"/>
              <w:rPr>
                <w:b/>
                <w:sz w:val="14"/>
                <w:szCs w:val="14"/>
              </w:rPr>
            </w:pPr>
            <w:r w:rsidRPr="00E84EB3">
              <w:rPr>
                <w:b/>
                <w:sz w:val="14"/>
                <w:szCs w:val="14"/>
              </w:rPr>
              <w:t>Parcial U$</w:t>
            </w:r>
          </w:p>
        </w:tc>
      </w:tr>
      <w:tr w:rsidR="009004E6" w:rsidTr="009004E6">
        <w:trPr>
          <w:trHeight w:val="308"/>
        </w:trPr>
        <w:tc>
          <w:tcPr>
            <w:tcW w:w="1110" w:type="dxa"/>
            <w:tcBorders>
              <w:top w:val="single" w:sz="8" w:space="0" w:color="000000"/>
            </w:tcBorders>
          </w:tcPr>
          <w:p w:rsidR="009004E6" w:rsidRPr="00E84EB3" w:rsidRDefault="009004E6" w:rsidP="009004E6">
            <w:pPr>
              <w:pStyle w:val="TableParagraph"/>
              <w:spacing w:before="0"/>
              <w:rPr>
                <w:sz w:val="12"/>
                <w:szCs w:val="12"/>
              </w:rPr>
            </w:pPr>
            <w:r w:rsidRPr="00E84EB3">
              <w:rPr>
                <w:color w:val="008080"/>
                <w:sz w:val="12"/>
                <w:szCs w:val="12"/>
              </w:rPr>
              <w:t>04</w:t>
            </w:r>
          </w:p>
        </w:tc>
        <w:tc>
          <w:tcPr>
            <w:tcW w:w="5568" w:type="dxa"/>
            <w:tcBorders>
              <w:top w:val="single" w:sz="8" w:space="0" w:color="000000"/>
            </w:tcBorders>
          </w:tcPr>
          <w:p w:rsidR="009004E6" w:rsidRPr="00E84EB3" w:rsidRDefault="009004E6" w:rsidP="009004E6">
            <w:pPr>
              <w:pStyle w:val="TableParagraph"/>
              <w:spacing w:before="0"/>
              <w:ind w:left="389"/>
              <w:rPr>
                <w:b/>
                <w:sz w:val="12"/>
                <w:szCs w:val="12"/>
                <w:lang w:val="es-PE"/>
              </w:rPr>
            </w:pPr>
            <w:r w:rsidRPr="00E84EB3">
              <w:rPr>
                <w:b/>
                <w:color w:val="008080"/>
                <w:sz w:val="12"/>
                <w:szCs w:val="12"/>
                <w:lang w:val="es-PE"/>
              </w:rPr>
              <w:t>ETAPA 4 DEL DEPOSITO DE RELAVES ALPAMARCA</w:t>
            </w:r>
          </w:p>
        </w:tc>
        <w:tc>
          <w:tcPr>
            <w:tcW w:w="1188" w:type="dxa"/>
            <w:tcBorders>
              <w:top w:val="single" w:sz="8" w:space="0" w:color="000000"/>
            </w:tcBorders>
          </w:tcPr>
          <w:p w:rsidR="009004E6" w:rsidRPr="00E84EB3" w:rsidRDefault="009004E6" w:rsidP="009004E6">
            <w:pPr>
              <w:pStyle w:val="TableParagraph"/>
              <w:spacing w:before="0"/>
              <w:rPr>
                <w:sz w:val="12"/>
                <w:szCs w:val="12"/>
                <w:lang w:val="es-PE"/>
              </w:rPr>
            </w:pPr>
          </w:p>
        </w:tc>
        <w:tc>
          <w:tcPr>
            <w:tcW w:w="1073" w:type="dxa"/>
            <w:tcBorders>
              <w:top w:val="single" w:sz="8" w:space="0" w:color="000000"/>
            </w:tcBorders>
          </w:tcPr>
          <w:p w:rsidR="009004E6" w:rsidRPr="00E84EB3" w:rsidRDefault="009004E6" w:rsidP="009004E6">
            <w:pPr>
              <w:pStyle w:val="TableParagraph"/>
              <w:spacing w:before="0"/>
              <w:rPr>
                <w:sz w:val="12"/>
                <w:szCs w:val="12"/>
                <w:lang w:val="es-PE"/>
              </w:rPr>
            </w:pPr>
          </w:p>
        </w:tc>
        <w:tc>
          <w:tcPr>
            <w:tcW w:w="968" w:type="dxa"/>
            <w:tcBorders>
              <w:top w:val="single" w:sz="8" w:space="0" w:color="000000"/>
            </w:tcBorders>
          </w:tcPr>
          <w:p w:rsidR="009004E6" w:rsidRPr="00E84EB3" w:rsidRDefault="009004E6" w:rsidP="009004E6">
            <w:pPr>
              <w:pStyle w:val="TableParagraph"/>
              <w:spacing w:before="0"/>
              <w:ind w:right="126"/>
              <w:jc w:val="right"/>
              <w:rPr>
                <w:b/>
                <w:sz w:val="12"/>
                <w:szCs w:val="12"/>
              </w:rPr>
            </w:pPr>
            <w:r w:rsidRPr="00E84EB3">
              <w:rPr>
                <w:b/>
                <w:color w:val="008080"/>
                <w:sz w:val="12"/>
                <w:szCs w:val="12"/>
              </w:rPr>
              <w:t>6,667,029.15</w:t>
            </w:r>
          </w:p>
        </w:tc>
      </w:tr>
      <w:tr w:rsidR="009004E6" w:rsidTr="009004E6">
        <w:trPr>
          <w:trHeight w:val="241"/>
        </w:trPr>
        <w:tc>
          <w:tcPr>
            <w:tcW w:w="1110" w:type="dxa"/>
          </w:tcPr>
          <w:p w:rsidR="009004E6" w:rsidRPr="00E84EB3" w:rsidRDefault="009004E6" w:rsidP="009004E6">
            <w:pPr>
              <w:pStyle w:val="TableParagraph"/>
              <w:spacing w:before="0"/>
              <w:rPr>
                <w:sz w:val="12"/>
                <w:szCs w:val="12"/>
              </w:rPr>
            </w:pPr>
            <w:r w:rsidRPr="00E84EB3">
              <w:rPr>
                <w:color w:val="0000FF"/>
                <w:sz w:val="12"/>
                <w:szCs w:val="12"/>
              </w:rPr>
              <w:t>04.01</w:t>
            </w:r>
          </w:p>
        </w:tc>
        <w:tc>
          <w:tcPr>
            <w:tcW w:w="5568" w:type="dxa"/>
          </w:tcPr>
          <w:p w:rsidR="009004E6" w:rsidRPr="00E84EB3" w:rsidRDefault="009004E6" w:rsidP="009004E6">
            <w:pPr>
              <w:pStyle w:val="TableParagraph"/>
              <w:spacing w:before="0"/>
              <w:ind w:left="472"/>
              <w:rPr>
                <w:b/>
                <w:sz w:val="12"/>
                <w:szCs w:val="12"/>
              </w:rPr>
            </w:pPr>
            <w:r w:rsidRPr="00E84EB3">
              <w:rPr>
                <w:b/>
                <w:color w:val="0000FF"/>
                <w:sz w:val="12"/>
                <w:szCs w:val="12"/>
              </w:rPr>
              <w:t>OBRAS PRELIMINARES</w:t>
            </w:r>
          </w:p>
        </w:tc>
        <w:tc>
          <w:tcPr>
            <w:tcW w:w="1188" w:type="dxa"/>
          </w:tcPr>
          <w:p w:rsidR="009004E6" w:rsidRPr="00E84EB3" w:rsidRDefault="009004E6" w:rsidP="009004E6">
            <w:pPr>
              <w:pStyle w:val="TableParagraph"/>
              <w:spacing w:before="0"/>
              <w:rPr>
                <w:sz w:val="12"/>
                <w:szCs w:val="12"/>
              </w:rPr>
            </w:pPr>
          </w:p>
        </w:tc>
        <w:tc>
          <w:tcPr>
            <w:tcW w:w="1073" w:type="dxa"/>
          </w:tcPr>
          <w:p w:rsidR="009004E6" w:rsidRPr="00E84EB3" w:rsidRDefault="009004E6" w:rsidP="009004E6">
            <w:pPr>
              <w:pStyle w:val="TableParagraph"/>
              <w:spacing w:before="0"/>
              <w:rPr>
                <w:sz w:val="12"/>
                <w:szCs w:val="12"/>
              </w:rPr>
            </w:pPr>
          </w:p>
        </w:tc>
        <w:tc>
          <w:tcPr>
            <w:tcW w:w="968" w:type="dxa"/>
          </w:tcPr>
          <w:p w:rsidR="009004E6" w:rsidRPr="00E84EB3" w:rsidRDefault="009004E6" w:rsidP="009004E6">
            <w:pPr>
              <w:pStyle w:val="TableParagraph"/>
              <w:spacing w:before="0"/>
              <w:ind w:right="126"/>
              <w:jc w:val="right"/>
              <w:rPr>
                <w:b/>
                <w:sz w:val="12"/>
                <w:szCs w:val="12"/>
              </w:rPr>
            </w:pPr>
            <w:r w:rsidRPr="00E84EB3">
              <w:rPr>
                <w:b/>
                <w:color w:val="0000FF"/>
                <w:sz w:val="12"/>
                <w:szCs w:val="12"/>
              </w:rPr>
              <w:t>995,934.91</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04.01.01</w:t>
            </w:r>
          </w:p>
        </w:tc>
        <w:tc>
          <w:tcPr>
            <w:tcW w:w="5568" w:type="dxa"/>
          </w:tcPr>
          <w:p w:rsidR="009004E6" w:rsidRPr="00E84EB3" w:rsidRDefault="009004E6" w:rsidP="009004E6">
            <w:pPr>
              <w:pStyle w:val="TableParagraph"/>
              <w:tabs>
                <w:tab w:val="left" w:pos="5009"/>
              </w:tabs>
              <w:spacing w:before="0"/>
              <w:ind w:left="555"/>
              <w:rPr>
                <w:sz w:val="12"/>
                <w:szCs w:val="12"/>
                <w:lang w:val="es-PE"/>
              </w:rPr>
            </w:pPr>
            <w:r w:rsidRPr="00E84EB3">
              <w:rPr>
                <w:sz w:val="12"/>
                <w:szCs w:val="12"/>
                <w:lang w:val="es-PE"/>
              </w:rPr>
              <w:t>MOVILIZACION Y DESMOVILIZACION</w:t>
            </w:r>
            <w:r w:rsidRPr="00E84EB3">
              <w:rPr>
                <w:spacing w:val="2"/>
                <w:sz w:val="12"/>
                <w:szCs w:val="12"/>
                <w:lang w:val="es-PE"/>
              </w:rPr>
              <w:t xml:space="preserve"> </w:t>
            </w:r>
            <w:r w:rsidRPr="00E84EB3">
              <w:rPr>
                <w:sz w:val="12"/>
                <w:szCs w:val="12"/>
                <w:lang w:val="es-PE"/>
              </w:rPr>
              <w:t>DE</w:t>
            </w:r>
            <w:r w:rsidRPr="00E84EB3">
              <w:rPr>
                <w:spacing w:val="1"/>
                <w:sz w:val="12"/>
                <w:szCs w:val="12"/>
                <w:lang w:val="es-PE"/>
              </w:rPr>
              <w:t xml:space="preserve"> </w:t>
            </w:r>
            <w:r w:rsidRPr="00E84EB3">
              <w:rPr>
                <w:sz w:val="12"/>
                <w:szCs w:val="12"/>
                <w:lang w:val="es-PE"/>
              </w:rPr>
              <w:t>EQUIPOS</w:t>
            </w:r>
            <w:r w:rsidRPr="00E84EB3">
              <w:rPr>
                <w:sz w:val="12"/>
                <w:szCs w:val="12"/>
                <w:lang w:val="es-PE"/>
              </w:rPr>
              <w:tab/>
              <w:t>glb</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1.00</w:t>
            </w:r>
          </w:p>
        </w:tc>
        <w:tc>
          <w:tcPr>
            <w:tcW w:w="1073" w:type="dxa"/>
          </w:tcPr>
          <w:p w:rsidR="009004E6" w:rsidRPr="00E84EB3" w:rsidRDefault="009004E6" w:rsidP="009004E6">
            <w:pPr>
              <w:pStyle w:val="TableParagraph"/>
              <w:spacing w:before="0"/>
              <w:ind w:right="116"/>
              <w:jc w:val="right"/>
              <w:rPr>
                <w:sz w:val="12"/>
                <w:szCs w:val="12"/>
              </w:rPr>
            </w:pPr>
            <w:r w:rsidRPr="00E84EB3">
              <w:rPr>
                <w:sz w:val="12"/>
                <w:szCs w:val="12"/>
              </w:rPr>
              <w:t>144,193.60</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144,193.60</w:t>
            </w:r>
          </w:p>
        </w:tc>
      </w:tr>
      <w:tr w:rsidR="009004E6" w:rsidTr="009004E6">
        <w:trPr>
          <w:trHeight w:val="241"/>
        </w:trPr>
        <w:tc>
          <w:tcPr>
            <w:tcW w:w="1110" w:type="dxa"/>
          </w:tcPr>
          <w:p w:rsidR="009004E6" w:rsidRPr="00E84EB3" w:rsidRDefault="009004E6" w:rsidP="009004E6">
            <w:pPr>
              <w:pStyle w:val="TableParagraph"/>
              <w:spacing w:before="0"/>
              <w:rPr>
                <w:sz w:val="12"/>
                <w:szCs w:val="12"/>
              </w:rPr>
            </w:pPr>
            <w:r w:rsidRPr="00E84EB3">
              <w:rPr>
                <w:sz w:val="12"/>
                <w:szCs w:val="12"/>
              </w:rPr>
              <w:t>04.01.02</w:t>
            </w:r>
          </w:p>
        </w:tc>
        <w:tc>
          <w:tcPr>
            <w:tcW w:w="5568" w:type="dxa"/>
          </w:tcPr>
          <w:p w:rsidR="009004E6" w:rsidRPr="00E84EB3" w:rsidRDefault="009004E6" w:rsidP="009004E6">
            <w:pPr>
              <w:pStyle w:val="TableParagraph"/>
              <w:tabs>
                <w:tab w:val="left" w:pos="5009"/>
              </w:tabs>
              <w:spacing w:before="0"/>
              <w:ind w:left="555"/>
              <w:rPr>
                <w:sz w:val="12"/>
                <w:szCs w:val="12"/>
              </w:rPr>
            </w:pPr>
            <w:r w:rsidRPr="00E84EB3">
              <w:rPr>
                <w:sz w:val="12"/>
                <w:szCs w:val="12"/>
              </w:rPr>
              <w:t>CAMPAMENTOS</w:t>
            </w:r>
            <w:r w:rsidRPr="00E84EB3">
              <w:rPr>
                <w:spacing w:val="1"/>
                <w:sz w:val="12"/>
                <w:szCs w:val="12"/>
              </w:rPr>
              <w:t xml:space="preserve"> </w:t>
            </w:r>
            <w:r w:rsidRPr="00E84EB3">
              <w:rPr>
                <w:sz w:val="12"/>
                <w:szCs w:val="12"/>
              </w:rPr>
              <w:t>DE</w:t>
            </w:r>
            <w:r w:rsidRPr="00E84EB3">
              <w:rPr>
                <w:spacing w:val="1"/>
                <w:sz w:val="12"/>
                <w:szCs w:val="12"/>
              </w:rPr>
              <w:t xml:space="preserve"> </w:t>
            </w:r>
            <w:r w:rsidRPr="00E84EB3">
              <w:rPr>
                <w:sz w:val="12"/>
                <w:szCs w:val="12"/>
              </w:rPr>
              <w:t>OBRA</w:t>
            </w:r>
            <w:r w:rsidRPr="00E84EB3">
              <w:rPr>
                <w:sz w:val="12"/>
                <w:szCs w:val="12"/>
              </w:rPr>
              <w:tab/>
              <w:t>glb</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1.00</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85,335.00</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85,335.00</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04.01.03</w:t>
            </w:r>
          </w:p>
        </w:tc>
        <w:tc>
          <w:tcPr>
            <w:tcW w:w="5568" w:type="dxa"/>
          </w:tcPr>
          <w:p w:rsidR="009004E6" w:rsidRPr="00E84EB3" w:rsidRDefault="009004E6" w:rsidP="009004E6">
            <w:pPr>
              <w:pStyle w:val="TableParagraph"/>
              <w:tabs>
                <w:tab w:val="left" w:pos="5009"/>
              </w:tabs>
              <w:spacing w:before="0"/>
              <w:ind w:left="555"/>
              <w:rPr>
                <w:sz w:val="12"/>
                <w:szCs w:val="12"/>
                <w:lang w:val="es-PE"/>
              </w:rPr>
            </w:pPr>
            <w:r w:rsidRPr="00E84EB3">
              <w:rPr>
                <w:sz w:val="12"/>
                <w:szCs w:val="12"/>
                <w:lang w:val="es-PE"/>
              </w:rPr>
              <w:t>TRAZO Y</w:t>
            </w:r>
            <w:r w:rsidRPr="00E84EB3">
              <w:rPr>
                <w:spacing w:val="4"/>
                <w:sz w:val="12"/>
                <w:szCs w:val="12"/>
                <w:lang w:val="es-PE"/>
              </w:rPr>
              <w:t xml:space="preserve"> </w:t>
            </w:r>
            <w:r w:rsidRPr="00E84EB3">
              <w:rPr>
                <w:sz w:val="12"/>
                <w:szCs w:val="12"/>
                <w:lang w:val="es-PE"/>
              </w:rPr>
              <w:t>REPLANTEO</w:t>
            </w:r>
            <w:r w:rsidRPr="00E84EB3">
              <w:rPr>
                <w:spacing w:val="2"/>
                <w:sz w:val="12"/>
                <w:szCs w:val="12"/>
                <w:lang w:val="es-PE"/>
              </w:rPr>
              <w:t xml:space="preserve"> </w:t>
            </w:r>
            <w:r w:rsidRPr="00E84EB3">
              <w:rPr>
                <w:sz w:val="12"/>
                <w:szCs w:val="12"/>
                <w:lang w:val="es-PE"/>
              </w:rPr>
              <w:t>TOPOGRAFICO</w:t>
            </w:r>
            <w:r w:rsidRPr="00E84EB3">
              <w:rPr>
                <w:sz w:val="12"/>
                <w:szCs w:val="12"/>
                <w:lang w:val="es-PE"/>
              </w:rPr>
              <w:tab/>
              <w:t>mes</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7.00</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6,371.58</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44,601.06</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04.01.04</w:t>
            </w:r>
          </w:p>
        </w:tc>
        <w:tc>
          <w:tcPr>
            <w:tcW w:w="5568" w:type="dxa"/>
          </w:tcPr>
          <w:p w:rsidR="009004E6" w:rsidRPr="00E84EB3" w:rsidRDefault="009004E6" w:rsidP="009004E6">
            <w:pPr>
              <w:pStyle w:val="TableParagraph"/>
              <w:tabs>
                <w:tab w:val="left" w:pos="5009"/>
              </w:tabs>
              <w:spacing w:before="0"/>
              <w:ind w:left="555"/>
              <w:rPr>
                <w:sz w:val="12"/>
                <w:szCs w:val="12"/>
                <w:lang w:val="es-PE"/>
              </w:rPr>
            </w:pPr>
            <w:r w:rsidRPr="00E84EB3">
              <w:rPr>
                <w:sz w:val="12"/>
                <w:szCs w:val="12"/>
                <w:lang w:val="es-PE"/>
              </w:rPr>
              <w:t>CAMINOS DE ACCESO Y DE SERVICIO</w:t>
            </w:r>
            <w:r w:rsidRPr="00E84EB3">
              <w:rPr>
                <w:spacing w:val="10"/>
                <w:sz w:val="12"/>
                <w:szCs w:val="12"/>
                <w:lang w:val="es-PE"/>
              </w:rPr>
              <w:t xml:space="preserve"> </w:t>
            </w:r>
            <w:r w:rsidRPr="00E84EB3">
              <w:rPr>
                <w:sz w:val="12"/>
                <w:szCs w:val="12"/>
                <w:lang w:val="es-PE"/>
              </w:rPr>
              <w:t>ETAPA</w:t>
            </w:r>
            <w:r w:rsidRPr="00E84EB3">
              <w:rPr>
                <w:spacing w:val="1"/>
                <w:sz w:val="12"/>
                <w:szCs w:val="12"/>
                <w:lang w:val="es-PE"/>
              </w:rPr>
              <w:t xml:space="preserve"> </w:t>
            </w:r>
            <w:r w:rsidRPr="00E84EB3">
              <w:rPr>
                <w:sz w:val="12"/>
                <w:szCs w:val="12"/>
                <w:lang w:val="es-PE"/>
              </w:rPr>
              <w:t>INICIAL</w:t>
            </w:r>
            <w:r w:rsidRPr="00E84EB3">
              <w:rPr>
                <w:sz w:val="12"/>
                <w:szCs w:val="12"/>
                <w:lang w:val="es-PE"/>
              </w:rPr>
              <w:tab/>
              <w:t>km</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10.00</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70,280.69</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702,806.90</w:t>
            </w:r>
          </w:p>
        </w:tc>
      </w:tr>
      <w:tr w:rsidR="009004E6" w:rsidTr="009004E6">
        <w:trPr>
          <w:trHeight w:val="241"/>
        </w:trPr>
        <w:tc>
          <w:tcPr>
            <w:tcW w:w="1110" w:type="dxa"/>
          </w:tcPr>
          <w:p w:rsidR="009004E6" w:rsidRPr="00E84EB3" w:rsidRDefault="009004E6" w:rsidP="009004E6">
            <w:pPr>
              <w:pStyle w:val="TableParagraph"/>
              <w:spacing w:before="0"/>
              <w:rPr>
                <w:sz w:val="12"/>
                <w:szCs w:val="12"/>
              </w:rPr>
            </w:pPr>
            <w:r w:rsidRPr="00E84EB3">
              <w:rPr>
                <w:sz w:val="12"/>
                <w:szCs w:val="12"/>
              </w:rPr>
              <w:t>04.01.05</w:t>
            </w:r>
          </w:p>
        </w:tc>
        <w:tc>
          <w:tcPr>
            <w:tcW w:w="5568" w:type="dxa"/>
          </w:tcPr>
          <w:p w:rsidR="009004E6" w:rsidRPr="00E84EB3" w:rsidRDefault="009004E6" w:rsidP="009004E6">
            <w:pPr>
              <w:pStyle w:val="TableParagraph"/>
              <w:tabs>
                <w:tab w:val="left" w:pos="5009"/>
              </w:tabs>
              <w:spacing w:before="0"/>
              <w:ind w:left="555"/>
              <w:rPr>
                <w:sz w:val="12"/>
                <w:szCs w:val="12"/>
                <w:lang w:val="es-PE"/>
              </w:rPr>
            </w:pPr>
            <w:r w:rsidRPr="00E84EB3">
              <w:rPr>
                <w:sz w:val="12"/>
                <w:szCs w:val="12"/>
                <w:lang w:val="es-PE"/>
              </w:rPr>
              <w:t>MANTENIMIENTO DE CAMINOS DURANTE</w:t>
            </w:r>
            <w:r w:rsidRPr="00E84EB3">
              <w:rPr>
                <w:spacing w:val="3"/>
                <w:sz w:val="12"/>
                <w:szCs w:val="12"/>
                <w:lang w:val="es-PE"/>
              </w:rPr>
              <w:t xml:space="preserve"> </w:t>
            </w:r>
            <w:r w:rsidRPr="00E84EB3">
              <w:rPr>
                <w:sz w:val="12"/>
                <w:szCs w:val="12"/>
                <w:lang w:val="es-PE"/>
              </w:rPr>
              <w:t>LA</w:t>
            </w:r>
            <w:r w:rsidRPr="00E84EB3">
              <w:rPr>
                <w:spacing w:val="1"/>
                <w:sz w:val="12"/>
                <w:szCs w:val="12"/>
                <w:lang w:val="es-PE"/>
              </w:rPr>
              <w:t xml:space="preserve"> </w:t>
            </w:r>
            <w:r w:rsidRPr="00E84EB3">
              <w:rPr>
                <w:sz w:val="12"/>
                <w:szCs w:val="12"/>
                <w:lang w:val="es-PE"/>
              </w:rPr>
              <w:t>CONTRUCCION</w:t>
            </w:r>
            <w:r w:rsidRPr="00E84EB3">
              <w:rPr>
                <w:sz w:val="12"/>
                <w:szCs w:val="12"/>
                <w:lang w:val="es-PE"/>
              </w:rPr>
              <w:tab/>
              <w:t>mes</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7.00</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2,714.05</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18,998.35</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color w:val="0000FF"/>
                <w:sz w:val="12"/>
                <w:szCs w:val="12"/>
              </w:rPr>
              <w:t>04.02</w:t>
            </w:r>
          </w:p>
        </w:tc>
        <w:tc>
          <w:tcPr>
            <w:tcW w:w="5568" w:type="dxa"/>
          </w:tcPr>
          <w:p w:rsidR="009004E6" w:rsidRPr="00E84EB3" w:rsidRDefault="009004E6" w:rsidP="009004E6">
            <w:pPr>
              <w:pStyle w:val="TableParagraph"/>
              <w:spacing w:before="0"/>
              <w:ind w:left="472"/>
              <w:rPr>
                <w:b/>
                <w:sz w:val="12"/>
                <w:szCs w:val="12"/>
                <w:lang w:val="es-PE"/>
              </w:rPr>
            </w:pPr>
            <w:r w:rsidRPr="00E84EB3">
              <w:rPr>
                <w:b/>
                <w:color w:val="0000FF"/>
                <w:sz w:val="12"/>
                <w:szCs w:val="12"/>
                <w:lang w:val="es-PE"/>
              </w:rPr>
              <w:t>CONFORMACION DE LA ETAPA IV</w:t>
            </w:r>
          </w:p>
        </w:tc>
        <w:tc>
          <w:tcPr>
            <w:tcW w:w="1188" w:type="dxa"/>
          </w:tcPr>
          <w:p w:rsidR="009004E6" w:rsidRPr="00E84EB3" w:rsidRDefault="009004E6" w:rsidP="009004E6">
            <w:pPr>
              <w:pStyle w:val="TableParagraph"/>
              <w:spacing w:before="0"/>
              <w:rPr>
                <w:sz w:val="12"/>
                <w:szCs w:val="12"/>
                <w:lang w:val="es-PE"/>
              </w:rPr>
            </w:pPr>
          </w:p>
        </w:tc>
        <w:tc>
          <w:tcPr>
            <w:tcW w:w="1073" w:type="dxa"/>
          </w:tcPr>
          <w:p w:rsidR="009004E6" w:rsidRPr="00E84EB3" w:rsidRDefault="009004E6" w:rsidP="009004E6">
            <w:pPr>
              <w:pStyle w:val="TableParagraph"/>
              <w:spacing w:before="0"/>
              <w:rPr>
                <w:sz w:val="12"/>
                <w:szCs w:val="12"/>
                <w:lang w:val="es-PE"/>
              </w:rPr>
            </w:pPr>
          </w:p>
        </w:tc>
        <w:tc>
          <w:tcPr>
            <w:tcW w:w="968" w:type="dxa"/>
          </w:tcPr>
          <w:p w:rsidR="009004E6" w:rsidRPr="00E84EB3" w:rsidRDefault="009004E6" w:rsidP="009004E6">
            <w:pPr>
              <w:pStyle w:val="TableParagraph"/>
              <w:spacing w:before="0"/>
              <w:ind w:right="126"/>
              <w:jc w:val="right"/>
              <w:rPr>
                <w:b/>
                <w:sz w:val="12"/>
                <w:szCs w:val="12"/>
              </w:rPr>
            </w:pPr>
            <w:r w:rsidRPr="00E84EB3">
              <w:rPr>
                <w:b/>
                <w:color w:val="0000FF"/>
                <w:sz w:val="12"/>
                <w:szCs w:val="12"/>
              </w:rPr>
              <w:t>5,671,094.24</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color w:val="808080"/>
                <w:sz w:val="12"/>
                <w:szCs w:val="12"/>
              </w:rPr>
              <w:t>04.02.01</w:t>
            </w:r>
          </w:p>
        </w:tc>
        <w:tc>
          <w:tcPr>
            <w:tcW w:w="5568" w:type="dxa"/>
          </w:tcPr>
          <w:p w:rsidR="009004E6" w:rsidRPr="00E84EB3" w:rsidRDefault="009004E6" w:rsidP="009004E6">
            <w:pPr>
              <w:pStyle w:val="TableParagraph"/>
              <w:spacing w:before="0"/>
              <w:ind w:left="555"/>
              <w:rPr>
                <w:b/>
                <w:sz w:val="12"/>
                <w:szCs w:val="12"/>
                <w:lang w:val="es-PE"/>
              </w:rPr>
            </w:pPr>
            <w:r w:rsidRPr="00E84EB3">
              <w:rPr>
                <w:b/>
                <w:color w:val="808080"/>
                <w:sz w:val="12"/>
                <w:szCs w:val="12"/>
                <w:lang w:val="es-PE"/>
              </w:rPr>
              <w:t>CONFORMACION DE LA SOBRE ELEVACION ETAPA 4</w:t>
            </w:r>
          </w:p>
        </w:tc>
        <w:tc>
          <w:tcPr>
            <w:tcW w:w="1188" w:type="dxa"/>
          </w:tcPr>
          <w:p w:rsidR="009004E6" w:rsidRPr="00E84EB3" w:rsidRDefault="009004E6" w:rsidP="009004E6">
            <w:pPr>
              <w:pStyle w:val="TableParagraph"/>
              <w:spacing w:before="0"/>
              <w:rPr>
                <w:sz w:val="12"/>
                <w:szCs w:val="12"/>
                <w:lang w:val="es-PE"/>
              </w:rPr>
            </w:pPr>
          </w:p>
        </w:tc>
        <w:tc>
          <w:tcPr>
            <w:tcW w:w="1073" w:type="dxa"/>
          </w:tcPr>
          <w:p w:rsidR="009004E6" w:rsidRPr="00E84EB3" w:rsidRDefault="009004E6" w:rsidP="009004E6">
            <w:pPr>
              <w:pStyle w:val="TableParagraph"/>
              <w:spacing w:before="0"/>
              <w:rPr>
                <w:sz w:val="12"/>
                <w:szCs w:val="12"/>
                <w:lang w:val="es-PE"/>
              </w:rPr>
            </w:pPr>
          </w:p>
        </w:tc>
        <w:tc>
          <w:tcPr>
            <w:tcW w:w="968" w:type="dxa"/>
          </w:tcPr>
          <w:p w:rsidR="009004E6" w:rsidRPr="00E84EB3" w:rsidRDefault="009004E6" w:rsidP="009004E6">
            <w:pPr>
              <w:pStyle w:val="TableParagraph"/>
              <w:spacing w:before="0"/>
              <w:ind w:right="126"/>
              <w:jc w:val="right"/>
              <w:rPr>
                <w:b/>
                <w:sz w:val="12"/>
                <w:szCs w:val="12"/>
              </w:rPr>
            </w:pPr>
            <w:r w:rsidRPr="00E84EB3">
              <w:rPr>
                <w:b/>
                <w:color w:val="808080"/>
                <w:sz w:val="12"/>
                <w:szCs w:val="12"/>
              </w:rPr>
              <w:t>5,671,094.24</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color w:val="800000"/>
                <w:sz w:val="12"/>
                <w:szCs w:val="12"/>
              </w:rPr>
              <w:t>04.02.01.01</w:t>
            </w:r>
          </w:p>
        </w:tc>
        <w:tc>
          <w:tcPr>
            <w:tcW w:w="5568" w:type="dxa"/>
          </w:tcPr>
          <w:p w:rsidR="009004E6" w:rsidRPr="00E84EB3" w:rsidRDefault="009004E6" w:rsidP="009004E6">
            <w:pPr>
              <w:pStyle w:val="TableParagraph"/>
              <w:spacing w:before="0"/>
              <w:ind w:left="638"/>
              <w:rPr>
                <w:b/>
                <w:sz w:val="12"/>
                <w:szCs w:val="12"/>
              </w:rPr>
            </w:pPr>
            <w:r w:rsidRPr="00E84EB3">
              <w:rPr>
                <w:b/>
                <w:color w:val="800000"/>
                <w:sz w:val="12"/>
                <w:szCs w:val="12"/>
              </w:rPr>
              <w:t>MOVIMIENTO DE TIERRAS</w:t>
            </w:r>
          </w:p>
        </w:tc>
        <w:tc>
          <w:tcPr>
            <w:tcW w:w="1188" w:type="dxa"/>
          </w:tcPr>
          <w:p w:rsidR="009004E6" w:rsidRPr="00E84EB3" w:rsidRDefault="009004E6" w:rsidP="009004E6">
            <w:pPr>
              <w:pStyle w:val="TableParagraph"/>
              <w:spacing w:before="0"/>
              <w:rPr>
                <w:sz w:val="12"/>
                <w:szCs w:val="12"/>
              </w:rPr>
            </w:pPr>
          </w:p>
        </w:tc>
        <w:tc>
          <w:tcPr>
            <w:tcW w:w="1073" w:type="dxa"/>
          </w:tcPr>
          <w:p w:rsidR="009004E6" w:rsidRPr="00E84EB3" w:rsidRDefault="009004E6" w:rsidP="009004E6">
            <w:pPr>
              <w:pStyle w:val="TableParagraph"/>
              <w:spacing w:before="0"/>
              <w:rPr>
                <w:sz w:val="12"/>
                <w:szCs w:val="12"/>
              </w:rPr>
            </w:pPr>
          </w:p>
        </w:tc>
        <w:tc>
          <w:tcPr>
            <w:tcW w:w="968" w:type="dxa"/>
          </w:tcPr>
          <w:p w:rsidR="009004E6" w:rsidRPr="00E84EB3" w:rsidRDefault="009004E6" w:rsidP="009004E6">
            <w:pPr>
              <w:pStyle w:val="TableParagraph"/>
              <w:spacing w:before="0"/>
              <w:ind w:right="126"/>
              <w:jc w:val="right"/>
              <w:rPr>
                <w:b/>
                <w:sz w:val="12"/>
                <w:szCs w:val="12"/>
              </w:rPr>
            </w:pPr>
            <w:r w:rsidRPr="00E84EB3">
              <w:rPr>
                <w:b/>
                <w:color w:val="800000"/>
                <w:sz w:val="12"/>
                <w:szCs w:val="12"/>
              </w:rPr>
              <w:t>639,543.13</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04.02.01.01.01</w:t>
            </w:r>
          </w:p>
        </w:tc>
        <w:tc>
          <w:tcPr>
            <w:tcW w:w="5568" w:type="dxa"/>
          </w:tcPr>
          <w:p w:rsidR="009004E6" w:rsidRPr="00E84EB3" w:rsidRDefault="009004E6" w:rsidP="009004E6">
            <w:pPr>
              <w:pStyle w:val="TableParagraph"/>
              <w:tabs>
                <w:tab w:val="left" w:pos="5009"/>
              </w:tabs>
              <w:spacing w:before="0"/>
              <w:ind w:left="721"/>
              <w:rPr>
                <w:sz w:val="12"/>
                <w:szCs w:val="12"/>
                <w:lang w:val="es-PE"/>
              </w:rPr>
            </w:pPr>
            <w:r w:rsidRPr="00E84EB3">
              <w:rPr>
                <w:sz w:val="12"/>
                <w:szCs w:val="12"/>
                <w:lang w:val="es-PE"/>
              </w:rPr>
              <w:t>LIMPIEZA Y DESBROCE DEL AREA</w:t>
            </w:r>
            <w:r w:rsidRPr="00E84EB3">
              <w:rPr>
                <w:spacing w:val="5"/>
                <w:sz w:val="12"/>
                <w:szCs w:val="12"/>
                <w:lang w:val="es-PE"/>
              </w:rPr>
              <w:t xml:space="preserve"> </w:t>
            </w:r>
            <w:r w:rsidRPr="00E84EB3">
              <w:rPr>
                <w:sz w:val="12"/>
                <w:szCs w:val="12"/>
                <w:lang w:val="es-PE"/>
              </w:rPr>
              <w:t>DE</w:t>
            </w:r>
            <w:r w:rsidRPr="00E84EB3">
              <w:rPr>
                <w:spacing w:val="1"/>
                <w:sz w:val="12"/>
                <w:szCs w:val="12"/>
                <w:lang w:val="es-PE"/>
              </w:rPr>
              <w:t xml:space="preserve"> </w:t>
            </w:r>
            <w:r w:rsidRPr="00E84EB3">
              <w:rPr>
                <w:sz w:val="12"/>
                <w:szCs w:val="12"/>
                <w:lang w:val="es-PE"/>
              </w:rPr>
              <w:t>CIMENTACION</w:t>
            </w:r>
            <w:r w:rsidRPr="00E84EB3">
              <w:rPr>
                <w:sz w:val="12"/>
                <w:szCs w:val="12"/>
                <w:lang w:val="es-PE"/>
              </w:rPr>
              <w:tab/>
              <w:t>m2</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8,559.62</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0.65</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5,563.75</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04.02.01.01.02</w:t>
            </w:r>
          </w:p>
        </w:tc>
        <w:tc>
          <w:tcPr>
            <w:tcW w:w="5568" w:type="dxa"/>
          </w:tcPr>
          <w:p w:rsidR="009004E6" w:rsidRPr="00E84EB3" w:rsidRDefault="009004E6" w:rsidP="009004E6">
            <w:pPr>
              <w:pStyle w:val="TableParagraph"/>
              <w:tabs>
                <w:tab w:val="left" w:pos="5009"/>
              </w:tabs>
              <w:spacing w:before="0"/>
              <w:ind w:left="721"/>
              <w:rPr>
                <w:sz w:val="12"/>
                <w:szCs w:val="12"/>
                <w:lang w:val="es-PE"/>
              </w:rPr>
            </w:pPr>
            <w:r w:rsidRPr="00E84EB3">
              <w:rPr>
                <w:sz w:val="12"/>
                <w:szCs w:val="12"/>
                <w:lang w:val="es-PE"/>
              </w:rPr>
              <w:t>EXCAVACION DEL AREA DE CIMENTACION</w:t>
            </w:r>
            <w:r w:rsidRPr="00E84EB3">
              <w:rPr>
                <w:spacing w:val="9"/>
                <w:sz w:val="12"/>
                <w:szCs w:val="12"/>
                <w:lang w:val="es-PE"/>
              </w:rPr>
              <w:t xml:space="preserve"> </w:t>
            </w:r>
            <w:r w:rsidRPr="00E84EB3">
              <w:rPr>
                <w:sz w:val="12"/>
                <w:szCs w:val="12"/>
                <w:lang w:val="es-PE"/>
              </w:rPr>
              <w:t>ETAPA</w:t>
            </w:r>
            <w:r w:rsidRPr="00E84EB3">
              <w:rPr>
                <w:spacing w:val="2"/>
                <w:sz w:val="12"/>
                <w:szCs w:val="12"/>
                <w:lang w:val="es-PE"/>
              </w:rPr>
              <w:t xml:space="preserve"> </w:t>
            </w:r>
            <w:r w:rsidRPr="00E84EB3">
              <w:rPr>
                <w:sz w:val="12"/>
                <w:szCs w:val="12"/>
                <w:lang w:val="es-PE"/>
              </w:rPr>
              <w:t>4</w:t>
            </w:r>
            <w:r w:rsidRPr="00E84EB3">
              <w:rPr>
                <w:sz w:val="12"/>
                <w:szCs w:val="12"/>
                <w:lang w:val="es-PE"/>
              </w:rPr>
              <w:tab/>
              <w:t>m3</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45,341.88</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4.06</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184,088.03</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04.02.01.01.03</w:t>
            </w:r>
          </w:p>
        </w:tc>
        <w:tc>
          <w:tcPr>
            <w:tcW w:w="5568" w:type="dxa"/>
          </w:tcPr>
          <w:p w:rsidR="009004E6" w:rsidRPr="00E84EB3" w:rsidRDefault="009004E6" w:rsidP="009004E6">
            <w:pPr>
              <w:pStyle w:val="TableParagraph"/>
              <w:tabs>
                <w:tab w:val="left" w:pos="5009"/>
              </w:tabs>
              <w:spacing w:before="0"/>
              <w:ind w:left="721"/>
              <w:rPr>
                <w:sz w:val="12"/>
                <w:szCs w:val="12"/>
                <w:lang w:val="es-PE"/>
              </w:rPr>
            </w:pPr>
            <w:r w:rsidRPr="00E84EB3">
              <w:rPr>
                <w:sz w:val="12"/>
                <w:szCs w:val="12"/>
                <w:lang w:val="es-PE"/>
              </w:rPr>
              <w:t>RELLENO CON MATERIAL DE PRESTAMO (NIVELACION</w:t>
            </w:r>
            <w:r w:rsidRPr="00E84EB3">
              <w:rPr>
                <w:spacing w:val="10"/>
                <w:sz w:val="12"/>
                <w:szCs w:val="12"/>
                <w:lang w:val="es-PE"/>
              </w:rPr>
              <w:t xml:space="preserve"> </w:t>
            </w:r>
            <w:r w:rsidRPr="00E84EB3">
              <w:rPr>
                <w:sz w:val="12"/>
                <w:szCs w:val="12"/>
                <w:lang w:val="es-PE"/>
              </w:rPr>
              <w:t>DE</w:t>
            </w:r>
            <w:r w:rsidRPr="00E84EB3">
              <w:rPr>
                <w:spacing w:val="2"/>
                <w:sz w:val="12"/>
                <w:szCs w:val="12"/>
                <w:lang w:val="es-PE"/>
              </w:rPr>
              <w:t xml:space="preserve"> </w:t>
            </w:r>
            <w:r w:rsidRPr="00E84EB3">
              <w:rPr>
                <w:sz w:val="12"/>
                <w:szCs w:val="12"/>
                <w:lang w:val="es-PE"/>
              </w:rPr>
              <w:t>PLATAFORMA)</w:t>
            </w:r>
            <w:r w:rsidRPr="00E84EB3">
              <w:rPr>
                <w:sz w:val="12"/>
                <w:szCs w:val="12"/>
                <w:lang w:val="es-PE"/>
              </w:rPr>
              <w:tab/>
              <w:t>m3</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22,800.00</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9.95</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226,860.00</w:t>
            </w:r>
          </w:p>
        </w:tc>
      </w:tr>
      <w:tr w:rsidR="009004E6" w:rsidTr="009004E6">
        <w:trPr>
          <w:trHeight w:val="242"/>
        </w:trPr>
        <w:tc>
          <w:tcPr>
            <w:tcW w:w="1110" w:type="dxa"/>
          </w:tcPr>
          <w:p w:rsidR="009004E6" w:rsidRPr="00E84EB3" w:rsidRDefault="009004E6" w:rsidP="009004E6">
            <w:pPr>
              <w:pStyle w:val="TableParagraph"/>
              <w:spacing w:before="0"/>
              <w:rPr>
                <w:sz w:val="12"/>
                <w:szCs w:val="12"/>
              </w:rPr>
            </w:pPr>
            <w:r w:rsidRPr="00E84EB3">
              <w:rPr>
                <w:sz w:val="12"/>
                <w:szCs w:val="12"/>
              </w:rPr>
              <w:t>04.02.01.01.04</w:t>
            </w:r>
          </w:p>
        </w:tc>
        <w:tc>
          <w:tcPr>
            <w:tcW w:w="5568" w:type="dxa"/>
          </w:tcPr>
          <w:p w:rsidR="009004E6" w:rsidRPr="00E84EB3" w:rsidRDefault="009004E6" w:rsidP="009004E6">
            <w:pPr>
              <w:pStyle w:val="TableParagraph"/>
              <w:tabs>
                <w:tab w:val="left" w:pos="5009"/>
              </w:tabs>
              <w:spacing w:before="0"/>
              <w:ind w:left="721"/>
              <w:rPr>
                <w:sz w:val="12"/>
                <w:szCs w:val="12"/>
                <w:lang w:val="es-PE"/>
              </w:rPr>
            </w:pPr>
            <w:r w:rsidRPr="00E84EB3">
              <w:rPr>
                <w:sz w:val="12"/>
                <w:szCs w:val="12"/>
                <w:lang w:val="es-PE"/>
              </w:rPr>
              <w:t>PERFILADO DEL AREA</w:t>
            </w:r>
            <w:r w:rsidRPr="00E84EB3">
              <w:rPr>
                <w:spacing w:val="5"/>
                <w:sz w:val="12"/>
                <w:szCs w:val="12"/>
                <w:lang w:val="es-PE"/>
              </w:rPr>
              <w:t xml:space="preserve"> </w:t>
            </w:r>
            <w:r w:rsidRPr="00E84EB3">
              <w:rPr>
                <w:sz w:val="12"/>
                <w:szCs w:val="12"/>
                <w:lang w:val="es-PE"/>
              </w:rPr>
              <w:t>DE</w:t>
            </w:r>
            <w:r w:rsidRPr="00E84EB3">
              <w:rPr>
                <w:spacing w:val="2"/>
                <w:sz w:val="12"/>
                <w:szCs w:val="12"/>
                <w:lang w:val="es-PE"/>
              </w:rPr>
              <w:t xml:space="preserve"> </w:t>
            </w:r>
            <w:r w:rsidRPr="00E84EB3">
              <w:rPr>
                <w:sz w:val="12"/>
                <w:szCs w:val="12"/>
                <w:lang w:val="es-PE"/>
              </w:rPr>
              <w:t>CIMENTACION</w:t>
            </w:r>
            <w:r w:rsidRPr="00E84EB3">
              <w:rPr>
                <w:sz w:val="12"/>
                <w:szCs w:val="12"/>
                <w:lang w:val="es-PE"/>
              </w:rPr>
              <w:tab/>
              <w:t>m2</w:t>
            </w: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8,559.62</w:t>
            </w: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1.08</w:t>
            </w: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9,244.39</w:t>
            </w:r>
          </w:p>
        </w:tc>
      </w:tr>
      <w:tr w:rsidR="009004E6" w:rsidTr="009004E6">
        <w:trPr>
          <w:trHeight w:val="195"/>
        </w:trPr>
        <w:tc>
          <w:tcPr>
            <w:tcW w:w="1110" w:type="dxa"/>
          </w:tcPr>
          <w:p w:rsidR="009004E6" w:rsidRPr="00E84EB3" w:rsidRDefault="009004E6" w:rsidP="009004E6">
            <w:pPr>
              <w:pStyle w:val="TableParagraph"/>
              <w:spacing w:before="0"/>
              <w:ind w:left="-1"/>
              <w:rPr>
                <w:sz w:val="12"/>
                <w:szCs w:val="12"/>
              </w:rPr>
            </w:pPr>
            <w:r w:rsidRPr="00E84EB3">
              <w:rPr>
                <w:sz w:val="12"/>
                <w:szCs w:val="12"/>
              </w:rPr>
              <w:t>04.02.01.01.05</w:t>
            </w:r>
          </w:p>
          <w:p w:rsidR="009004E6" w:rsidRPr="00E84EB3" w:rsidRDefault="009004E6" w:rsidP="009004E6">
            <w:pPr>
              <w:pStyle w:val="TableParagraph"/>
              <w:spacing w:before="0"/>
              <w:ind w:left="-1"/>
              <w:rPr>
                <w:sz w:val="12"/>
                <w:szCs w:val="12"/>
              </w:rPr>
            </w:pPr>
          </w:p>
          <w:p w:rsidR="009004E6" w:rsidRPr="00E84EB3" w:rsidRDefault="009004E6" w:rsidP="009004E6">
            <w:pPr>
              <w:pStyle w:val="TableParagraph"/>
              <w:spacing w:before="0"/>
              <w:ind w:left="-1"/>
              <w:rPr>
                <w:sz w:val="12"/>
                <w:szCs w:val="12"/>
              </w:rPr>
            </w:pPr>
            <w:r w:rsidRPr="00E84EB3">
              <w:rPr>
                <w:sz w:val="12"/>
                <w:szCs w:val="12"/>
              </w:rPr>
              <w:t>04.02.01.01.06</w:t>
            </w:r>
          </w:p>
          <w:p w:rsidR="009004E6" w:rsidRPr="00CC2677" w:rsidRDefault="009004E6" w:rsidP="009004E6">
            <w:pPr>
              <w:ind w:left="130"/>
              <w:rPr>
                <w:rFonts w:ascii="Liberation Sans Narrow" w:hAnsi="Liberation Sans Narrow"/>
                <w:color w:val="800000"/>
                <w:sz w:val="14"/>
                <w:szCs w:val="14"/>
              </w:rPr>
            </w:pPr>
            <w:r w:rsidRPr="00CC2677">
              <w:rPr>
                <w:rFonts w:ascii="Liberation Sans Narrow" w:hAnsi="Liberation Sans Narrow"/>
                <w:color w:val="800000"/>
                <w:sz w:val="14"/>
                <w:szCs w:val="14"/>
              </w:rPr>
              <w:t>04.02.01.02</w:t>
            </w:r>
          </w:p>
          <w:p w:rsidR="009004E6" w:rsidRPr="00CC2677" w:rsidRDefault="009004E6" w:rsidP="009004E6">
            <w:pPr>
              <w:ind w:left="130"/>
              <w:rPr>
                <w:rFonts w:ascii="Liberation Sans Narrow" w:hAnsi="Liberation Sans Narrow"/>
                <w:sz w:val="14"/>
                <w:szCs w:val="14"/>
              </w:rPr>
            </w:pPr>
            <w:r w:rsidRPr="00CC2677">
              <w:rPr>
                <w:rFonts w:ascii="Liberation Sans Narrow" w:hAnsi="Liberation Sans Narrow"/>
                <w:sz w:val="14"/>
                <w:szCs w:val="14"/>
              </w:rPr>
              <w:t>04.02.01.02.01</w:t>
            </w:r>
          </w:p>
          <w:p w:rsidR="009004E6" w:rsidRPr="00CC2677" w:rsidRDefault="009004E6" w:rsidP="009004E6">
            <w:pPr>
              <w:ind w:left="130"/>
              <w:rPr>
                <w:rFonts w:ascii="Liberation Sans Narrow" w:hAnsi="Liberation Sans Narrow"/>
                <w:sz w:val="14"/>
                <w:szCs w:val="14"/>
              </w:rPr>
            </w:pPr>
            <w:r w:rsidRPr="00CC2677">
              <w:rPr>
                <w:rFonts w:ascii="Liberation Sans Narrow" w:hAnsi="Liberation Sans Narrow"/>
                <w:sz w:val="14"/>
                <w:szCs w:val="14"/>
              </w:rPr>
              <w:t>04.02.01.02.02</w:t>
            </w:r>
          </w:p>
          <w:p w:rsidR="009004E6" w:rsidRPr="00CC2677" w:rsidRDefault="009004E6" w:rsidP="009004E6">
            <w:pPr>
              <w:ind w:left="130"/>
              <w:rPr>
                <w:rFonts w:ascii="Liberation Sans Narrow" w:hAnsi="Liberation Sans Narrow"/>
                <w:sz w:val="14"/>
                <w:szCs w:val="14"/>
              </w:rPr>
            </w:pPr>
            <w:r w:rsidRPr="00CC2677">
              <w:rPr>
                <w:rFonts w:ascii="Liberation Sans Narrow" w:hAnsi="Liberation Sans Narrow"/>
                <w:sz w:val="14"/>
                <w:szCs w:val="14"/>
              </w:rPr>
              <w:t>04.02.01.02.03</w:t>
            </w:r>
          </w:p>
          <w:p w:rsidR="009004E6" w:rsidRPr="00CC2677" w:rsidRDefault="009004E6" w:rsidP="009004E6">
            <w:pPr>
              <w:ind w:left="130"/>
              <w:rPr>
                <w:rFonts w:ascii="Liberation Sans Narrow" w:hAnsi="Liberation Sans Narrow"/>
                <w:sz w:val="14"/>
                <w:szCs w:val="14"/>
              </w:rPr>
            </w:pPr>
            <w:r w:rsidRPr="00CC2677">
              <w:rPr>
                <w:rFonts w:ascii="Liberation Sans Narrow" w:hAnsi="Liberation Sans Narrow"/>
                <w:sz w:val="14"/>
                <w:szCs w:val="14"/>
              </w:rPr>
              <w:t>04.02.01.02.04</w:t>
            </w:r>
          </w:p>
          <w:p w:rsidR="009004E6" w:rsidRPr="006E603D" w:rsidRDefault="009004E6" w:rsidP="009004E6">
            <w:pPr>
              <w:ind w:left="130"/>
              <w:rPr>
                <w:rFonts w:ascii="Liberation Sans Narrow" w:hAnsi="Liberation Sans Narrow"/>
                <w:sz w:val="14"/>
                <w:szCs w:val="14"/>
              </w:rPr>
            </w:pPr>
            <w:r w:rsidRPr="00CC2677">
              <w:rPr>
                <w:rFonts w:ascii="Liberation Sans Narrow" w:hAnsi="Liberation Sans Narrow"/>
                <w:sz w:val="14"/>
                <w:szCs w:val="14"/>
              </w:rPr>
              <w:t>04.02.01.02.05</w:t>
            </w:r>
          </w:p>
        </w:tc>
        <w:tc>
          <w:tcPr>
            <w:tcW w:w="5568" w:type="dxa"/>
          </w:tcPr>
          <w:p w:rsidR="009004E6" w:rsidRPr="00E84EB3" w:rsidRDefault="009004E6" w:rsidP="009004E6">
            <w:pPr>
              <w:pStyle w:val="TableParagraph"/>
              <w:spacing w:before="0"/>
              <w:ind w:left="721"/>
              <w:rPr>
                <w:sz w:val="12"/>
                <w:szCs w:val="12"/>
                <w:lang w:val="es-PE"/>
              </w:rPr>
            </w:pPr>
            <w:r w:rsidRPr="00E84EB3">
              <w:rPr>
                <w:sz w:val="12"/>
                <w:szCs w:val="12"/>
                <w:lang w:val="es-PE"/>
              </w:rPr>
              <w:t>CARGUIO Y TRANSPORTE DEL MATERIAL ORGANICO A DEPOSITO</w:t>
            </w:r>
            <w:r w:rsidRPr="00E84EB3">
              <w:rPr>
                <w:spacing w:val="6"/>
                <w:sz w:val="12"/>
                <w:szCs w:val="12"/>
                <w:lang w:val="es-PE"/>
              </w:rPr>
              <w:t xml:space="preserve"> </w:t>
            </w:r>
            <w:r w:rsidRPr="00E84EB3">
              <w:rPr>
                <w:sz w:val="12"/>
                <w:szCs w:val="12"/>
                <w:lang w:val="es-PE"/>
              </w:rPr>
              <w:t>DE</w:t>
            </w:r>
            <w:r w:rsidRPr="00E84EB3">
              <w:rPr>
                <w:spacing w:val="1"/>
                <w:sz w:val="12"/>
                <w:szCs w:val="12"/>
                <w:lang w:val="es-PE"/>
              </w:rPr>
              <w:t xml:space="preserve"> </w:t>
            </w:r>
            <w:r w:rsidRPr="00E84EB3">
              <w:rPr>
                <w:sz w:val="12"/>
                <w:szCs w:val="12"/>
                <w:lang w:val="es-PE"/>
              </w:rPr>
              <w:t>TOP m3</w:t>
            </w:r>
          </w:p>
          <w:p w:rsidR="009004E6" w:rsidRPr="005F5CA9" w:rsidRDefault="009004E6" w:rsidP="009004E6">
            <w:pPr>
              <w:pStyle w:val="TableParagraph"/>
              <w:spacing w:before="0"/>
              <w:ind w:left="721"/>
              <w:rPr>
                <w:sz w:val="12"/>
                <w:szCs w:val="12"/>
                <w:lang w:val="es-PE"/>
              </w:rPr>
            </w:pPr>
            <w:r w:rsidRPr="005F5CA9">
              <w:rPr>
                <w:sz w:val="12"/>
                <w:szCs w:val="12"/>
                <w:lang w:val="es-PE"/>
              </w:rPr>
              <w:t>SOIL D&lt;1.00 Km</w:t>
            </w:r>
          </w:p>
          <w:p w:rsidR="009004E6" w:rsidRPr="00E84EB3" w:rsidRDefault="009004E6" w:rsidP="009004E6">
            <w:pPr>
              <w:pStyle w:val="TableParagraph"/>
              <w:spacing w:before="0"/>
              <w:ind w:left="721"/>
              <w:rPr>
                <w:sz w:val="12"/>
                <w:szCs w:val="12"/>
                <w:lang w:val="es-PE"/>
              </w:rPr>
            </w:pPr>
            <w:r w:rsidRPr="00E84EB3">
              <w:rPr>
                <w:sz w:val="12"/>
                <w:szCs w:val="12"/>
                <w:lang w:val="es-PE"/>
              </w:rPr>
              <w:t>ACONDICIONAMIENTO DE MATERIAL DE EXCAVACION</w:t>
            </w:r>
            <w:r w:rsidRPr="00E84EB3">
              <w:rPr>
                <w:spacing w:val="9"/>
                <w:sz w:val="12"/>
                <w:szCs w:val="12"/>
                <w:lang w:val="es-PE"/>
              </w:rPr>
              <w:t xml:space="preserve"> </w:t>
            </w:r>
            <w:r w:rsidRPr="00E84EB3">
              <w:rPr>
                <w:sz w:val="12"/>
                <w:szCs w:val="12"/>
                <w:lang w:val="es-PE"/>
              </w:rPr>
              <w:t>EN</w:t>
            </w:r>
            <w:r w:rsidRPr="00E84EB3">
              <w:rPr>
                <w:spacing w:val="2"/>
                <w:sz w:val="12"/>
                <w:szCs w:val="12"/>
                <w:lang w:val="es-PE"/>
              </w:rPr>
              <w:t xml:space="preserve"> </w:t>
            </w:r>
            <w:r w:rsidRPr="00E84EB3">
              <w:rPr>
                <w:sz w:val="12"/>
                <w:szCs w:val="12"/>
                <w:lang w:val="es-PE"/>
              </w:rPr>
              <w:t>BOTADERO       m3</w:t>
            </w:r>
          </w:p>
          <w:p w:rsidR="009004E6" w:rsidRPr="00CC2677" w:rsidRDefault="009004E6" w:rsidP="009004E6">
            <w:pPr>
              <w:pStyle w:val="Textoindependiente"/>
              <w:spacing w:line="240" w:lineRule="auto"/>
              <w:ind w:left="382"/>
              <w:rPr>
                <w:rFonts w:ascii="Liberation Sans Narrow" w:hAnsi="Liberation Sans Narrow" w:cstheme="minorHAnsi"/>
                <w:color w:val="800000"/>
                <w:sz w:val="12"/>
                <w:szCs w:val="12"/>
              </w:rPr>
            </w:pPr>
            <w:r w:rsidRPr="00CC2677">
              <w:rPr>
                <w:rFonts w:ascii="Liberation Sans Narrow" w:hAnsi="Liberation Sans Narrow" w:cstheme="minorHAnsi"/>
                <w:color w:val="800000"/>
                <w:sz w:val="12"/>
                <w:szCs w:val="12"/>
              </w:rPr>
              <w:t>CONTRUCCION DEL DIQUE ETAPA 4</w:t>
            </w:r>
          </w:p>
          <w:p w:rsidR="009004E6" w:rsidRPr="00CC2677" w:rsidRDefault="009004E6" w:rsidP="009004E6">
            <w:pPr>
              <w:pStyle w:val="Textoindependiente"/>
              <w:spacing w:line="240" w:lineRule="auto"/>
              <w:ind w:left="382"/>
              <w:rPr>
                <w:rFonts w:ascii="Liberation Sans Narrow" w:hAnsi="Liberation Sans Narrow"/>
                <w:sz w:val="12"/>
                <w:szCs w:val="12"/>
              </w:rPr>
            </w:pPr>
            <w:r w:rsidRPr="00CC2677">
              <w:rPr>
                <w:rFonts w:ascii="Liberation Sans Narrow" w:hAnsi="Liberation Sans Narrow"/>
                <w:sz w:val="12"/>
                <w:szCs w:val="12"/>
              </w:rPr>
              <w:t>CONFORMACION DEL DIQUE ETAPA 4                                                                                    m3</w:t>
            </w:r>
          </w:p>
          <w:p w:rsidR="009004E6" w:rsidRPr="00CC2677" w:rsidRDefault="009004E6" w:rsidP="009004E6">
            <w:pPr>
              <w:pStyle w:val="Textoindependiente"/>
              <w:spacing w:line="240" w:lineRule="auto"/>
              <w:ind w:left="382"/>
              <w:rPr>
                <w:rFonts w:ascii="Liberation Sans Narrow" w:hAnsi="Liberation Sans Narrow"/>
                <w:sz w:val="12"/>
                <w:szCs w:val="12"/>
              </w:rPr>
            </w:pPr>
            <w:r w:rsidRPr="00CC2677">
              <w:rPr>
                <w:rFonts w:ascii="Liberation Sans Narrow" w:hAnsi="Liberation Sans Narrow"/>
                <w:sz w:val="12"/>
                <w:szCs w:val="12"/>
              </w:rPr>
              <w:t>CONFORMACION DEL DREN TIPO CHIMENEA                                                                      m3</w:t>
            </w:r>
          </w:p>
          <w:p w:rsidR="009004E6" w:rsidRPr="00CC2677" w:rsidRDefault="009004E6" w:rsidP="009004E6">
            <w:pPr>
              <w:pStyle w:val="Textoindependiente"/>
              <w:spacing w:line="240" w:lineRule="auto"/>
              <w:ind w:left="382"/>
              <w:rPr>
                <w:rFonts w:ascii="Liberation Sans Narrow" w:hAnsi="Liberation Sans Narrow"/>
                <w:sz w:val="12"/>
                <w:szCs w:val="12"/>
              </w:rPr>
            </w:pPr>
            <w:r w:rsidRPr="00CC2677">
              <w:rPr>
                <w:rFonts w:ascii="Liberation Sans Narrow" w:hAnsi="Liberation Sans Narrow"/>
                <w:sz w:val="12"/>
                <w:szCs w:val="12"/>
              </w:rPr>
              <w:t>CONFORMACION DEL DREN TIPO BLANKET                                                                        m3</w:t>
            </w:r>
          </w:p>
          <w:p w:rsidR="009004E6" w:rsidRPr="00CC2677" w:rsidRDefault="009004E6" w:rsidP="009004E6">
            <w:pPr>
              <w:pStyle w:val="Textoindependiente"/>
              <w:spacing w:line="240" w:lineRule="auto"/>
              <w:ind w:left="382"/>
              <w:rPr>
                <w:rFonts w:ascii="Liberation Sans Narrow" w:hAnsi="Liberation Sans Narrow"/>
                <w:sz w:val="12"/>
                <w:szCs w:val="12"/>
              </w:rPr>
            </w:pPr>
            <w:r w:rsidRPr="00CC2677">
              <w:rPr>
                <w:rFonts w:ascii="Liberation Sans Narrow" w:hAnsi="Liberation Sans Narrow"/>
                <w:sz w:val="12"/>
                <w:szCs w:val="12"/>
              </w:rPr>
              <w:t>CONFORMACION DEL DREN TIPO FAJA                                                                                 m3</w:t>
            </w:r>
          </w:p>
          <w:p w:rsidR="009004E6" w:rsidRPr="00CC2677" w:rsidRDefault="009004E6" w:rsidP="009004E6">
            <w:pPr>
              <w:pStyle w:val="Textoindependiente"/>
              <w:spacing w:line="240" w:lineRule="auto"/>
              <w:ind w:left="382"/>
              <w:rPr>
                <w:rFonts w:ascii="Liberation Sans Narrow" w:hAnsi="Liberation Sans Narrow" w:cstheme="minorHAnsi"/>
                <w:sz w:val="12"/>
                <w:szCs w:val="12"/>
              </w:rPr>
            </w:pPr>
            <w:r w:rsidRPr="00CC2677">
              <w:rPr>
                <w:rFonts w:ascii="Liberation Sans Narrow" w:hAnsi="Liberation Sans Narrow"/>
                <w:sz w:val="12"/>
                <w:szCs w:val="12"/>
              </w:rPr>
              <w:t>CONFORMACION DEL DREN TALON                                                                                       m3</w:t>
            </w:r>
          </w:p>
          <w:p w:rsidR="009004E6" w:rsidRPr="00E84EB3" w:rsidRDefault="009004E6" w:rsidP="009004E6">
            <w:pPr>
              <w:pStyle w:val="TableParagraph"/>
              <w:spacing w:before="0"/>
              <w:ind w:left="721"/>
              <w:rPr>
                <w:sz w:val="12"/>
                <w:szCs w:val="12"/>
                <w:lang w:val="es-PE"/>
              </w:rPr>
            </w:pPr>
          </w:p>
        </w:tc>
        <w:tc>
          <w:tcPr>
            <w:tcW w:w="1188" w:type="dxa"/>
          </w:tcPr>
          <w:p w:rsidR="009004E6" w:rsidRPr="00E84EB3" w:rsidRDefault="009004E6" w:rsidP="009004E6">
            <w:pPr>
              <w:pStyle w:val="TableParagraph"/>
              <w:spacing w:before="0"/>
              <w:ind w:right="124"/>
              <w:jc w:val="right"/>
              <w:rPr>
                <w:sz w:val="12"/>
                <w:szCs w:val="12"/>
              </w:rPr>
            </w:pPr>
            <w:r w:rsidRPr="00E84EB3">
              <w:rPr>
                <w:sz w:val="12"/>
                <w:szCs w:val="12"/>
              </w:rPr>
              <w:t>52,143.16</w:t>
            </w:r>
          </w:p>
          <w:p w:rsidR="009004E6" w:rsidRPr="00E84EB3" w:rsidRDefault="009004E6" w:rsidP="009004E6">
            <w:pPr>
              <w:pStyle w:val="TableParagraph"/>
              <w:spacing w:before="0"/>
              <w:ind w:right="124"/>
              <w:jc w:val="right"/>
              <w:rPr>
                <w:sz w:val="12"/>
                <w:szCs w:val="12"/>
              </w:rPr>
            </w:pPr>
          </w:p>
          <w:p w:rsidR="009004E6" w:rsidRDefault="009004E6" w:rsidP="009004E6">
            <w:pPr>
              <w:ind w:left="133"/>
              <w:rPr>
                <w:rFonts w:ascii="Liberation Sans Narrow" w:hAnsi="Liberation Sans Narrow"/>
                <w:sz w:val="12"/>
                <w:szCs w:val="12"/>
              </w:rPr>
            </w:pPr>
            <w:r>
              <w:rPr>
                <w:rFonts w:ascii="Liberation Sans Narrow" w:hAnsi="Liberation Sans Narrow"/>
                <w:sz w:val="12"/>
                <w:szCs w:val="12"/>
              </w:rPr>
              <w:t xml:space="preserve">            </w:t>
            </w:r>
            <w:r w:rsidRPr="00E84EB3">
              <w:rPr>
                <w:rFonts w:ascii="Liberation Sans Narrow" w:hAnsi="Liberation Sans Narrow"/>
                <w:sz w:val="12"/>
                <w:szCs w:val="12"/>
              </w:rPr>
              <w:t>52,143.16</w:t>
            </w:r>
          </w:p>
          <w:p w:rsidR="009004E6" w:rsidRDefault="009004E6" w:rsidP="009004E6">
            <w:pPr>
              <w:ind w:left="133"/>
              <w:rPr>
                <w:rFonts w:ascii="Liberation Sans Narrow" w:hAnsi="Liberation Sans Narrow"/>
                <w:sz w:val="12"/>
                <w:szCs w:val="12"/>
              </w:rPr>
            </w:pP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376,271.49</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4,816.20</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3,864.00</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14,187.60</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765.70</w:t>
            </w:r>
          </w:p>
          <w:p w:rsidR="009004E6" w:rsidRPr="00E84EB3" w:rsidRDefault="009004E6" w:rsidP="009004E6">
            <w:pPr>
              <w:pStyle w:val="TableParagraph"/>
              <w:spacing w:before="0"/>
              <w:ind w:right="124"/>
              <w:jc w:val="right"/>
              <w:rPr>
                <w:sz w:val="12"/>
                <w:szCs w:val="12"/>
              </w:rPr>
            </w:pPr>
          </w:p>
        </w:tc>
        <w:tc>
          <w:tcPr>
            <w:tcW w:w="1073" w:type="dxa"/>
          </w:tcPr>
          <w:p w:rsidR="009004E6" w:rsidRPr="00E84EB3" w:rsidRDefault="009004E6" w:rsidP="009004E6">
            <w:pPr>
              <w:pStyle w:val="TableParagraph"/>
              <w:spacing w:before="0"/>
              <w:ind w:right="117"/>
              <w:jc w:val="right"/>
              <w:rPr>
                <w:sz w:val="12"/>
                <w:szCs w:val="12"/>
              </w:rPr>
            </w:pPr>
            <w:r w:rsidRPr="00E84EB3">
              <w:rPr>
                <w:sz w:val="12"/>
                <w:szCs w:val="12"/>
              </w:rPr>
              <w:t>2.48</w:t>
            </w:r>
          </w:p>
          <w:p w:rsidR="009004E6" w:rsidRPr="00E84EB3" w:rsidRDefault="009004E6" w:rsidP="009004E6">
            <w:pPr>
              <w:rPr>
                <w:rFonts w:ascii="Liberation Sans Narrow" w:hAnsi="Liberation Sans Narrow"/>
                <w:sz w:val="12"/>
                <w:szCs w:val="12"/>
              </w:rPr>
            </w:pPr>
          </w:p>
          <w:p w:rsidR="009004E6" w:rsidRDefault="009004E6" w:rsidP="009004E6">
            <w:pPr>
              <w:ind w:left="133"/>
              <w:rPr>
                <w:rFonts w:ascii="Liberation Sans Narrow" w:hAnsi="Liberation Sans Narrow"/>
                <w:sz w:val="12"/>
                <w:szCs w:val="12"/>
              </w:rPr>
            </w:pPr>
            <w:r>
              <w:rPr>
                <w:rFonts w:ascii="Liberation Sans Narrow" w:hAnsi="Liberation Sans Narrow"/>
                <w:sz w:val="12"/>
                <w:szCs w:val="12"/>
              </w:rPr>
              <w:t xml:space="preserve">                  </w:t>
            </w:r>
            <w:r w:rsidRPr="00E84EB3">
              <w:rPr>
                <w:rFonts w:ascii="Liberation Sans Narrow" w:hAnsi="Liberation Sans Narrow"/>
                <w:sz w:val="12"/>
                <w:szCs w:val="12"/>
              </w:rPr>
              <w:t>1.62</w:t>
            </w:r>
          </w:p>
          <w:p w:rsidR="009004E6" w:rsidRDefault="009004E6" w:rsidP="009004E6">
            <w:pPr>
              <w:ind w:left="133"/>
              <w:rPr>
                <w:rFonts w:ascii="Liberation Sans Narrow" w:hAnsi="Liberation Sans Narrow"/>
                <w:sz w:val="12"/>
                <w:szCs w:val="12"/>
              </w:rPr>
            </w:pP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9.95</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50.84</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52.51</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53.20</w:t>
            </w:r>
          </w:p>
          <w:p w:rsidR="009004E6" w:rsidRPr="006E603D" w:rsidRDefault="009004E6" w:rsidP="009004E6">
            <w:pPr>
              <w:ind w:left="133"/>
              <w:jc w:val="right"/>
              <w:rPr>
                <w:rFonts w:ascii="Liberation Sans Narrow" w:hAnsi="Liberation Sans Narrow"/>
                <w:sz w:val="14"/>
                <w:szCs w:val="14"/>
              </w:rPr>
            </w:pPr>
            <w:r w:rsidRPr="006E603D">
              <w:rPr>
                <w:rFonts w:ascii="Liberation Sans Narrow" w:hAnsi="Liberation Sans Narrow"/>
                <w:sz w:val="14"/>
                <w:szCs w:val="14"/>
              </w:rPr>
              <w:t>111.16</w:t>
            </w:r>
          </w:p>
          <w:p w:rsidR="009004E6" w:rsidRPr="00E84EB3" w:rsidRDefault="009004E6" w:rsidP="009004E6">
            <w:pPr>
              <w:pStyle w:val="TableParagraph"/>
              <w:spacing w:before="0"/>
              <w:ind w:right="117"/>
              <w:jc w:val="right"/>
              <w:rPr>
                <w:sz w:val="12"/>
                <w:szCs w:val="12"/>
              </w:rPr>
            </w:pPr>
          </w:p>
        </w:tc>
        <w:tc>
          <w:tcPr>
            <w:tcW w:w="968" w:type="dxa"/>
          </w:tcPr>
          <w:p w:rsidR="009004E6" w:rsidRPr="00E84EB3" w:rsidRDefault="009004E6" w:rsidP="009004E6">
            <w:pPr>
              <w:pStyle w:val="TableParagraph"/>
              <w:spacing w:before="0"/>
              <w:ind w:right="126"/>
              <w:jc w:val="right"/>
              <w:rPr>
                <w:sz w:val="12"/>
                <w:szCs w:val="12"/>
              </w:rPr>
            </w:pPr>
            <w:r w:rsidRPr="00E84EB3">
              <w:rPr>
                <w:sz w:val="12"/>
                <w:szCs w:val="12"/>
              </w:rPr>
              <w:t>129,315.04</w:t>
            </w:r>
          </w:p>
          <w:p w:rsidR="009004E6" w:rsidRPr="00E84EB3" w:rsidRDefault="009004E6" w:rsidP="009004E6">
            <w:pPr>
              <w:pStyle w:val="TableParagraph"/>
              <w:spacing w:before="0"/>
              <w:ind w:right="126"/>
              <w:jc w:val="right"/>
              <w:rPr>
                <w:sz w:val="12"/>
                <w:szCs w:val="12"/>
              </w:rPr>
            </w:pPr>
          </w:p>
          <w:p w:rsidR="009004E6" w:rsidRPr="00E84EB3" w:rsidRDefault="009004E6" w:rsidP="009004E6">
            <w:pPr>
              <w:pStyle w:val="TableParagraph"/>
              <w:spacing w:before="0"/>
              <w:ind w:right="126"/>
              <w:jc w:val="right"/>
              <w:rPr>
                <w:sz w:val="12"/>
                <w:szCs w:val="12"/>
              </w:rPr>
            </w:pPr>
            <w:r w:rsidRPr="00E84EB3">
              <w:rPr>
                <w:sz w:val="12"/>
                <w:szCs w:val="12"/>
              </w:rPr>
              <w:t>84,471.92</w:t>
            </w:r>
          </w:p>
          <w:p w:rsidR="009004E6" w:rsidRPr="006E603D" w:rsidRDefault="009004E6" w:rsidP="009004E6">
            <w:pPr>
              <w:pStyle w:val="Textoindependiente"/>
              <w:spacing w:line="240" w:lineRule="auto"/>
              <w:ind w:right="126"/>
              <w:jc w:val="right"/>
              <w:rPr>
                <w:rFonts w:ascii="Liberation Sans Narrow" w:hAnsi="Liberation Sans Narrow" w:cstheme="majorHAnsi"/>
                <w:color w:val="800000"/>
                <w:sz w:val="14"/>
                <w:szCs w:val="14"/>
              </w:rPr>
            </w:pPr>
            <w:r w:rsidRPr="006E603D">
              <w:rPr>
                <w:rFonts w:ascii="Liberation Sans Narrow" w:hAnsi="Liberation Sans Narrow" w:cstheme="majorHAnsi"/>
                <w:color w:val="800000"/>
                <w:sz w:val="14"/>
                <w:szCs w:val="14"/>
              </w:rPr>
              <w:t>5,031,551.11</w:t>
            </w:r>
          </w:p>
          <w:p w:rsidR="009004E6" w:rsidRPr="006E603D" w:rsidRDefault="009004E6" w:rsidP="009004E6">
            <w:pPr>
              <w:pStyle w:val="Textoindependiente"/>
              <w:spacing w:line="240" w:lineRule="auto"/>
              <w:ind w:right="126"/>
              <w:jc w:val="right"/>
              <w:rPr>
                <w:rFonts w:ascii="Liberation Sans Narrow" w:hAnsi="Liberation Sans Narrow"/>
                <w:sz w:val="14"/>
                <w:szCs w:val="14"/>
              </w:rPr>
            </w:pPr>
            <w:r w:rsidRPr="006E603D">
              <w:rPr>
                <w:rFonts w:ascii="Liberation Sans Narrow" w:hAnsi="Liberation Sans Narrow"/>
                <w:sz w:val="14"/>
                <w:szCs w:val="14"/>
              </w:rPr>
              <w:t>3,743,901.33</w:t>
            </w:r>
          </w:p>
          <w:p w:rsidR="009004E6" w:rsidRPr="006E603D" w:rsidRDefault="009004E6" w:rsidP="009004E6">
            <w:pPr>
              <w:pStyle w:val="Textoindependiente"/>
              <w:spacing w:line="240" w:lineRule="auto"/>
              <w:ind w:right="126"/>
              <w:jc w:val="right"/>
              <w:rPr>
                <w:rFonts w:ascii="Liberation Sans Narrow" w:hAnsi="Liberation Sans Narrow"/>
                <w:sz w:val="14"/>
                <w:szCs w:val="14"/>
              </w:rPr>
            </w:pPr>
            <w:r w:rsidRPr="006E603D">
              <w:rPr>
                <w:rFonts w:ascii="Liberation Sans Narrow" w:hAnsi="Liberation Sans Narrow"/>
                <w:sz w:val="14"/>
                <w:szCs w:val="14"/>
              </w:rPr>
              <w:t>244,855.61</w:t>
            </w:r>
          </w:p>
          <w:p w:rsidR="009004E6" w:rsidRPr="006E603D" w:rsidRDefault="009004E6" w:rsidP="009004E6">
            <w:pPr>
              <w:pStyle w:val="Textoindependiente"/>
              <w:spacing w:line="240" w:lineRule="auto"/>
              <w:ind w:right="126"/>
              <w:jc w:val="right"/>
              <w:rPr>
                <w:rFonts w:ascii="Liberation Sans Narrow" w:hAnsi="Liberation Sans Narrow"/>
                <w:sz w:val="14"/>
                <w:szCs w:val="14"/>
              </w:rPr>
            </w:pPr>
            <w:r w:rsidRPr="006E603D">
              <w:rPr>
                <w:rFonts w:ascii="Liberation Sans Narrow" w:hAnsi="Liberation Sans Narrow"/>
                <w:sz w:val="14"/>
                <w:szCs w:val="14"/>
              </w:rPr>
              <w:t>202,898.64</w:t>
            </w:r>
          </w:p>
          <w:p w:rsidR="009004E6" w:rsidRPr="006E603D" w:rsidRDefault="009004E6" w:rsidP="009004E6">
            <w:pPr>
              <w:pStyle w:val="Textoindependiente"/>
              <w:spacing w:line="240" w:lineRule="auto"/>
              <w:ind w:right="126"/>
              <w:jc w:val="right"/>
              <w:rPr>
                <w:rFonts w:ascii="Liberation Sans Narrow" w:hAnsi="Liberation Sans Narrow"/>
                <w:sz w:val="14"/>
                <w:szCs w:val="14"/>
              </w:rPr>
            </w:pPr>
            <w:r w:rsidRPr="006E603D">
              <w:rPr>
                <w:rFonts w:ascii="Liberation Sans Narrow" w:hAnsi="Liberation Sans Narrow"/>
                <w:sz w:val="14"/>
                <w:szCs w:val="14"/>
              </w:rPr>
              <w:t>54,780.32</w:t>
            </w:r>
          </w:p>
          <w:p w:rsidR="009004E6" w:rsidRPr="006E603D" w:rsidRDefault="009004E6" w:rsidP="009004E6">
            <w:pPr>
              <w:pStyle w:val="Textoindependiente"/>
              <w:spacing w:line="240" w:lineRule="auto"/>
              <w:ind w:right="126"/>
              <w:jc w:val="right"/>
              <w:rPr>
                <w:rFonts w:ascii="Liberation Sans Narrow" w:hAnsi="Liberation Sans Narrow" w:cstheme="majorHAnsi"/>
                <w:color w:val="800000"/>
                <w:sz w:val="12"/>
                <w:szCs w:val="12"/>
              </w:rPr>
            </w:pPr>
            <w:r w:rsidRPr="006E603D">
              <w:rPr>
                <w:rFonts w:ascii="Liberation Sans Narrow" w:hAnsi="Liberation Sans Narrow"/>
                <w:sz w:val="14"/>
                <w:szCs w:val="14"/>
              </w:rPr>
              <w:t>85,115.21</w:t>
            </w:r>
          </w:p>
          <w:p w:rsidR="009004E6" w:rsidRPr="00E84EB3" w:rsidRDefault="009004E6" w:rsidP="009004E6">
            <w:pPr>
              <w:pStyle w:val="TableParagraph"/>
              <w:spacing w:before="0"/>
              <w:ind w:right="126"/>
              <w:jc w:val="right"/>
              <w:rPr>
                <w:sz w:val="12"/>
                <w:szCs w:val="12"/>
              </w:rPr>
            </w:pPr>
          </w:p>
        </w:tc>
      </w:tr>
    </w:tbl>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Default="009004E6" w:rsidP="009004E6">
      <w:pPr>
        <w:rPr>
          <w:rFonts w:ascii="Arial"/>
          <w:sz w:val="20"/>
        </w:rPr>
      </w:pPr>
    </w:p>
    <w:p w:rsidR="009004E6" w:rsidRPr="0041441C" w:rsidRDefault="009004E6" w:rsidP="009004E6">
      <w:pPr>
        <w:rPr>
          <w:rFonts w:ascii="Arial" w:hAnsi="Arial" w:cs="Arial"/>
          <w:b/>
        </w:rPr>
      </w:pPr>
      <w:r w:rsidRPr="0041441C">
        <w:rPr>
          <w:rFonts w:ascii="Arial" w:hAnsi="Arial" w:cs="Arial"/>
          <w:b/>
        </w:rPr>
        <w:t>COSTO</w:t>
      </w:r>
      <w:r w:rsidRPr="0041441C">
        <w:rPr>
          <w:rFonts w:ascii="Arial" w:hAnsi="Arial" w:cs="Arial"/>
          <w:b/>
          <w:spacing w:val="1"/>
        </w:rPr>
        <w:t xml:space="preserve"> </w:t>
      </w:r>
      <w:r w:rsidRPr="0041441C">
        <w:rPr>
          <w:rFonts w:ascii="Arial" w:hAnsi="Arial" w:cs="Arial"/>
          <w:b/>
        </w:rPr>
        <w:t>DIRECTO</w:t>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t>6´667,029.15</w:t>
      </w:r>
    </w:p>
    <w:p w:rsidR="009004E6" w:rsidRPr="0041441C" w:rsidRDefault="009004E6" w:rsidP="009004E6">
      <w:pPr>
        <w:rPr>
          <w:rFonts w:ascii="Arial" w:hAnsi="Arial" w:cs="Arial"/>
          <w:b/>
        </w:rPr>
      </w:pPr>
    </w:p>
    <w:p w:rsidR="009004E6" w:rsidRPr="0041441C" w:rsidRDefault="009004E6" w:rsidP="009004E6">
      <w:pPr>
        <w:rPr>
          <w:rFonts w:ascii="Arial" w:hAnsi="Arial" w:cs="Arial"/>
          <w:b/>
        </w:rPr>
      </w:pPr>
    </w:p>
    <w:p w:rsidR="009004E6" w:rsidRPr="0041441C" w:rsidRDefault="009004E6" w:rsidP="009004E6">
      <w:pPr>
        <w:pStyle w:val="Textoindependiente"/>
        <w:ind w:left="142" w:hanging="142"/>
        <w:rPr>
          <w:rFonts w:ascii="Arial" w:hAnsi="Arial" w:cs="Arial"/>
          <w:b/>
          <w:sz w:val="24"/>
          <w:szCs w:val="24"/>
        </w:rPr>
      </w:pPr>
      <w:r w:rsidRPr="0041441C">
        <w:rPr>
          <w:rFonts w:ascii="Arial" w:hAnsi="Arial" w:cs="Arial"/>
          <w:b/>
          <w:sz w:val="24"/>
          <w:szCs w:val="24"/>
        </w:rPr>
        <w:t>SON: SEIS MILLONES SEISCIENTOS SESENTA Y SIETE MIL VEINTINUEVE Y 15/100 DOLARES AMERICANOS</w:t>
      </w:r>
    </w:p>
    <w:p w:rsidR="009004E6" w:rsidRDefault="009004E6" w:rsidP="009004E6">
      <w:pPr>
        <w:jc w:val="center"/>
        <w:rPr>
          <w:rFonts w:ascii="Arial"/>
          <w:b/>
        </w:rPr>
      </w:pPr>
    </w:p>
    <w:p w:rsidR="009004E6" w:rsidRPr="005F5CA9" w:rsidRDefault="009004E6" w:rsidP="009004E6">
      <w:pPr>
        <w:jc w:val="center"/>
        <w:rPr>
          <w:rFonts w:ascii="Arial"/>
          <w:b/>
        </w:rPr>
      </w:pPr>
      <w:r w:rsidRPr="005F5CA9">
        <w:rPr>
          <w:rFonts w:ascii="Arial"/>
          <w:b/>
        </w:rPr>
        <w:t>PRESUPUESTO</w:t>
      </w: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tbl>
      <w:tblPr>
        <w:tblStyle w:val="TableNormal"/>
        <w:tblW w:w="10019" w:type="dxa"/>
        <w:tblInd w:w="-1134" w:type="dxa"/>
        <w:tblLayout w:type="fixed"/>
        <w:tblLook w:val="01E0" w:firstRow="1" w:lastRow="1" w:firstColumn="1" w:lastColumn="1" w:noHBand="0" w:noVBand="0"/>
      </w:tblPr>
      <w:tblGrid>
        <w:gridCol w:w="1231"/>
        <w:gridCol w:w="4778"/>
        <w:gridCol w:w="763"/>
        <w:gridCol w:w="1382"/>
        <w:gridCol w:w="823"/>
        <w:gridCol w:w="1042"/>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6" w:type="dxa"/>
            <w:gridSpan w:val="4"/>
          </w:tcPr>
          <w:p w:rsidR="009004E6" w:rsidRPr="005F5CA9" w:rsidRDefault="009004E6" w:rsidP="009004E6">
            <w:pPr>
              <w:pStyle w:val="TableParagraph"/>
              <w:tabs>
                <w:tab w:val="left" w:pos="1169"/>
              </w:tabs>
              <w:spacing w:before="0" w:line="165" w:lineRule="exact"/>
              <w:ind w:left="329"/>
              <w:rPr>
                <w:b/>
                <w:sz w:val="16"/>
                <w:lang w:val="es-PE"/>
              </w:rPr>
            </w:pPr>
            <w:r w:rsidRPr="005F5CA9">
              <w:rPr>
                <w:b/>
                <w:sz w:val="16"/>
                <w:lang w:val="es-PE"/>
              </w:rPr>
              <w:t>0701072</w:t>
            </w:r>
            <w:r w:rsidRPr="005F5CA9">
              <w:rPr>
                <w:b/>
                <w:sz w:val="16"/>
                <w:lang w:val="es-PE"/>
              </w:rPr>
              <w:tab/>
              <w:t>INGENIERIA DE DETALLE DEL RECRECIMIENTO DEL DEPOSITO DE RELAVES</w:t>
            </w:r>
            <w:r w:rsidRPr="005F5CA9">
              <w:rPr>
                <w:b/>
                <w:spacing w:val="-15"/>
                <w:sz w:val="16"/>
                <w:lang w:val="es-PE"/>
              </w:rPr>
              <w:t xml:space="preserve"> </w:t>
            </w:r>
            <w:r>
              <w:rPr>
                <w:b/>
                <w:sz w:val="16"/>
                <w:lang w:val="es-PE"/>
              </w:rPr>
              <w:t>ALPAMARCA-2018</w:t>
            </w:r>
          </w:p>
        </w:tc>
        <w:tc>
          <w:tcPr>
            <w:tcW w:w="1042" w:type="dxa"/>
          </w:tcPr>
          <w:p w:rsidR="009004E6" w:rsidRPr="005F5CA9"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lastRenderedPageBreak/>
              <w:t>Subpresupuesto</w:t>
            </w:r>
          </w:p>
          <w:p w:rsidR="009004E6" w:rsidRDefault="009004E6" w:rsidP="009004E6">
            <w:pPr>
              <w:pStyle w:val="TableParagraph"/>
              <w:spacing w:before="40"/>
              <w:ind w:left="60"/>
              <w:rPr>
                <w:sz w:val="14"/>
              </w:rPr>
            </w:pPr>
            <w:r>
              <w:rPr>
                <w:w w:val="105"/>
                <w:sz w:val="14"/>
              </w:rPr>
              <w:t>Cliente</w:t>
            </w:r>
          </w:p>
        </w:tc>
        <w:tc>
          <w:tcPr>
            <w:tcW w:w="7746" w:type="dxa"/>
            <w:gridSpan w:val="4"/>
          </w:tcPr>
          <w:p w:rsidR="009004E6" w:rsidRPr="005F5CA9" w:rsidRDefault="009004E6" w:rsidP="009004E6">
            <w:pPr>
              <w:pStyle w:val="TableParagraph"/>
              <w:tabs>
                <w:tab w:val="left" w:pos="1169"/>
              </w:tabs>
              <w:spacing w:before="6"/>
              <w:ind w:left="329"/>
              <w:rPr>
                <w:b/>
                <w:sz w:val="16"/>
                <w:lang w:val="es-PE"/>
              </w:rPr>
            </w:pPr>
            <w:r w:rsidRPr="005F5CA9">
              <w:rPr>
                <w:b/>
                <w:sz w:val="16"/>
                <w:lang w:val="es-PE"/>
              </w:rPr>
              <w:t>005</w:t>
            </w:r>
            <w:r w:rsidRPr="005F5CA9">
              <w:rPr>
                <w:b/>
                <w:sz w:val="16"/>
                <w:lang w:val="es-PE"/>
              </w:rPr>
              <w:tab/>
            </w:r>
            <w:r w:rsidRPr="005F5CA9">
              <w:rPr>
                <w:b/>
                <w:position w:val="1"/>
                <w:sz w:val="16"/>
                <w:lang w:val="es-PE"/>
              </w:rPr>
              <w:t>ETAPA</w:t>
            </w:r>
            <w:r w:rsidRPr="005F5CA9">
              <w:rPr>
                <w:b/>
                <w:spacing w:val="-1"/>
                <w:position w:val="1"/>
                <w:sz w:val="16"/>
                <w:lang w:val="es-PE"/>
              </w:rPr>
              <w:t xml:space="preserve"> </w:t>
            </w:r>
            <w:r w:rsidRPr="005F5CA9">
              <w:rPr>
                <w:b/>
                <w:position w:val="1"/>
                <w:sz w:val="16"/>
                <w:lang w:val="es-PE"/>
              </w:rPr>
              <w:t>V</w:t>
            </w:r>
          </w:p>
          <w:p w:rsidR="009004E6" w:rsidRPr="005F5CA9" w:rsidRDefault="009004E6" w:rsidP="009004E6">
            <w:pPr>
              <w:pStyle w:val="TableParagraph"/>
              <w:tabs>
                <w:tab w:val="left" w:pos="7215"/>
              </w:tabs>
              <w:spacing w:before="0" w:line="168" w:lineRule="exact"/>
              <w:ind w:left="329"/>
              <w:rPr>
                <w:sz w:val="14"/>
                <w:lang w:val="es-PE"/>
              </w:rPr>
            </w:pPr>
            <w:r w:rsidRPr="005F5CA9">
              <w:rPr>
                <w:b/>
                <w:sz w:val="16"/>
                <w:lang w:val="es-PE"/>
              </w:rPr>
              <w:t>COMPAÑÍA MINERA</w:t>
            </w:r>
            <w:r w:rsidRPr="005F5CA9">
              <w:rPr>
                <w:b/>
                <w:spacing w:val="-5"/>
                <w:sz w:val="16"/>
                <w:lang w:val="es-PE"/>
              </w:rPr>
              <w:t xml:space="preserve"> </w:t>
            </w:r>
            <w:r w:rsidRPr="005F5CA9">
              <w:rPr>
                <w:b/>
                <w:sz w:val="16"/>
                <w:lang w:val="es-PE"/>
              </w:rPr>
              <w:t>ALPAMARCA</w:t>
            </w:r>
            <w:r w:rsidRPr="005F5CA9">
              <w:rPr>
                <w:b/>
                <w:spacing w:val="-2"/>
                <w:sz w:val="16"/>
                <w:lang w:val="es-PE"/>
              </w:rPr>
              <w:t xml:space="preserve"> </w:t>
            </w:r>
            <w:r w:rsidRPr="005F5CA9">
              <w:rPr>
                <w:b/>
                <w:sz w:val="16"/>
                <w:lang w:val="es-PE"/>
              </w:rPr>
              <w:t>SAC</w:t>
            </w:r>
            <w:r w:rsidRPr="005F5CA9">
              <w:rPr>
                <w:b/>
                <w:sz w:val="16"/>
                <w:lang w:val="es-PE"/>
              </w:rPr>
              <w:tab/>
            </w:r>
            <w:r w:rsidRPr="005F5CA9">
              <w:rPr>
                <w:position w:val="2"/>
                <w:sz w:val="14"/>
                <w:lang w:val="es-PE"/>
              </w:rPr>
              <w:t>Costo</w:t>
            </w:r>
            <w:r w:rsidRPr="005F5CA9">
              <w:rPr>
                <w:spacing w:val="3"/>
                <w:position w:val="2"/>
                <w:sz w:val="14"/>
                <w:lang w:val="es-PE"/>
              </w:rPr>
              <w:t xml:space="preserve"> </w:t>
            </w:r>
            <w:r w:rsidRPr="005F5CA9">
              <w:rPr>
                <w:position w:val="2"/>
                <w:sz w:val="14"/>
                <w:lang w:val="es-PE"/>
              </w:rPr>
              <w:t>al</w:t>
            </w:r>
          </w:p>
        </w:tc>
        <w:tc>
          <w:tcPr>
            <w:tcW w:w="1042" w:type="dxa"/>
          </w:tcPr>
          <w:p w:rsidR="009004E6" w:rsidRPr="005F5CA9"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29"/>
              <w:jc w:val="right"/>
              <w:rPr>
                <w:b/>
                <w:sz w:val="16"/>
              </w:rPr>
            </w:pPr>
            <w:r>
              <w:rPr>
                <w:b/>
                <w:sz w:val="16"/>
              </w:rPr>
              <w:t>28/04/2018</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t>Lugar</w:t>
            </w:r>
          </w:p>
        </w:tc>
        <w:tc>
          <w:tcPr>
            <w:tcW w:w="7746" w:type="dxa"/>
            <w:gridSpan w:val="4"/>
            <w:tcBorders>
              <w:bottom w:val="single" w:sz="12" w:space="0" w:color="000000"/>
            </w:tcBorders>
          </w:tcPr>
          <w:p w:rsidR="009004E6" w:rsidRPr="005F5CA9" w:rsidRDefault="009004E6" w:rsidP="009004E6">
            <w:pPr>
              <w:pStyle w:val="TableParagraph"/>
              <w:spacing w:before="2"/>
              <w:ind w:left="329"/>
              <w:rPr>
                <w:b/>
                <w:sz w:val="16"/>
                <w:lang w:val="es-PE"/>
              </w:rPr>
            </w:pPr>
            <w:r w:rsidRPr="005F5CA9">
              <w:rPr>
                <w:b/>
                <w:sz w:val="16"/>
                <w:lang w:val="es-PE"/>
              </w:rPr>
              <w:t>JUNIN - YAULI - SANTA BARBARA DE CARHUACAYAN</w:t>
            </w:r>
          </w:p>
        </w:tc>
        <w:tc>
          <w:tcPr>
            <w:tcW w:w="1042" w:type="dxa"/>
            <w:tcBorders>
              <w:bottom w:val="single" w:sz="12" w:space="0" w:color="000000"/>
            </w:tcBorders>
          </w:tcPr>
          <w:p w:rsidR="009004E6" w:rsidRPr="005F5CA9"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6" w:type="dxa"/>
            <w:gridSpan w:val="4"/>
            <w:tcBorders>
              <w:top w:val="single" w:sz="12" w:space="0" w:color="000000"/>
              <w:bottom w:val="single" w:sz="12" w:space="0" w:color="000000"/>
            </w:tcBorders>
          </w:tcPr>
          <w:p w:rsidR="009004E6" w:rsidRPr="005F5CA9" w:rsidRDefault="009004E6" w:rsidP="009004E6">
            <w:pPr>
              <w:pStyle w:val="TableParagraph"/>
              <w:tabs>
                <w:tab w:val="left" w:pos="4949"/>
                <w:tab w:val="left" w:pos="5819"/>
                <w:tab w:val="left" w:pos="6806"/>
              </w:tabs>
              <w:spacing w:before="5"/>
              <w:ind w:left="329"/>
              <w:rPr>
                <w:b/>
                <w:sz w:val="16"/>
                <w:lang w:val="es-PE"/>
              </w:rPr>
            </w:pPr>
            <w:r w:rsidRPr="005F5CA9">
              <w:rPr>
                <w:b/>
                <w:sz w:val="16"/>
                <w:lang w:val="es-PE"/>
              </w:rPr>
              <w:t>Descripción</w:t>
            </w:r>
            <w:r w:rsidRPr="005F5CA9">
              <w:rPr>
                <w:b/>
                <w:sz w:val="16"/>
                <w:lang w:val="es-PE"/>
              </w:rPr>
              <w:tab/>
            </w:r>
            <w:r w:rsidRPr="005F5CA9">
              <w:rPr>
                <w:b/>
                <w:position w:val="1"/>
                <w:sz w:val="16"/>
                <w:lang w:val="es-PE"/>
              </w:rPr>
              <w:t>Und.</w:t>
            </w:r>
            <w:r w:rsidRPr="005F5CA9">
              <w:rPr>
                <w:b/>
                <w:position w:val="1"/>
                <w:sz w:val="16"/>
                <w:lang w:val="es-PE"/>
              </w:rPr>
              <w:tab/>
            </w:r>
            <w:r w:rsidRPr="005F5CA9">
              <w:rPr>
                <w:b/>
                <w:position w:val="2"/>
                <w:sz w:val="16"/>
                <w:lang w:val="es-PE"/>
              </w:rPr>
              <w:t>Metrado</w:t>
            </w:r>
            <w:r w:rsidRPr="005F5CA9">
              <w:rPr>
                <w:b/>
                <w:position w:val="2"/>
                <w:sz w:val="16"/>
                <w:lang w:val="es-PE"/>
              </w:rPr>
              <w:tab/>
            </w:r>
            <w:r w:rsidRPr="005F5CA9">
              <w:rPr>
                <w:b/>
                <w:position w:val="1"/>
                <w:sz w:val="16"/>
                <w:lang w:val="es-PE"/>
              </w:rPr>
              <w:t>Precio</w:t>
            </w:r>
            <w:r w:rsidRPr="005F5CA9">
              <w:rPr>
                <w:b/>
                <w:spacing w:val="-2"/>
                <w:position w:val="1"/>
                <w:sz w:val="16"/>
                <w:lang w:val="es-PE"/>
              </w:rPr>
              <w:t xml:space="preserve"> </w:t>
            </w:r>
            <w:r w:rsidRPr="005F5CA9">
              <w:rPr>
                <w:b/>
                <w:position w:val="1"/>
                <w:sz w:val="16"/>
                <w:lang w:val="es-PE"/>
              </w:rPr>
              <w:t>U$</w:t>
            </w:r>
          </w:p>
        </w:tc>
        <w:tc>
          <w:tcPr>
            <w:tcW w:w="1042"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3"/>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05</w:t>
            </w:r>
          </w:p>
        </w:tc>
        <w:tc>
          <w:tcPr>
            <w:tcW w:w="7746" w:type="dxa"/>
            <w:gridSpan w:val="4"/>
            <w:tcBorders>
              <w:top w:val="single" w:sz="12" w:space="0" w:color="000000"/>
            </w:tcBorders>
          </w:tcPr>
          <w:p w:rsidR="009004E6" w:rsidRPr="005F5CA9" w:rsidRDefault="009004E6" w:rsidP="009004E6">
            <w:pPr>
              <w:pStyle w:val="TableParagraph"/>
              <w:spacing w:before="99"/>
              <w:ind w:left="329"/>
              <w:rPr>
                <w:b/>
                <w:sz w:val="14"/>
                <w:lang w:val="es-PE"/>
              </w:rPr>
            </w:pPr>
            <w:r w:rsidRPr="005F5CA9">
              <w:rPr>
                <w:b/>
                <w:color w:val="008080"/>
                <w:sz w:val="14"/>
                <w:lang w:val="es-PE"/>
              </w:rPr>
              <w:t>ETAPA 5 DEL DEPOSITO DE RELAVES ALPAMARCA</w:t>
            </w:r>
          </w:p>
        </w:tc>
        <w:tc>
          <w:tcPr>
            <w:tcW w:w="1042" w:type="dxa"/>
            <w:tcBorders>
              <w:top w:val="single" w:sz="12" w:space="0" w:color="000000"/>
            </w:tcBorders>
          </w:tcPr>
          <w:p w:rsidR="009004E6" w:rsidRDefault="009004E6" w:rsidP="009004E6">
            <w:pPr>
              <w:pStyle w:val="TableParagraph"/>
              <w:spacing w:before="99"/>
              <w:ind w:right="34"/>
              <w:jc w:val="right"/>
              <w:rPr>
                <w:b/>
                <w:sz w:val="14"/>
              </w:rPr>
            </w:pPr>
            <w:r>
              <w:rPr>
                <w:b/>
                <w:color w:val="008080"/>
                <w:sz w:val="14"/>
              </w:rPr>
              <w:t>7,298,848.81</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05.01</w:t>
            </w:r>
          </w:p>
        </w:tc>
        <w:tc>
          <w:tcPr>
            <w:tcW w:w="7746" w:type="dxa"/>
            <w:gridSpan w:val="4"/>
          </w:tcPr>
          <w:p w:rsidR="009004E6" w:rsidRDefault="009004E6" w:rsidP="009004E6">
            <w:pPr>
              <w:pStyle w:val="TableParagraph"/>
              <w:spacing w:before="45"/>
              <w:ind w:left="426"/>
              <w:rPr>
                <w:b/>
                <w:sz w:val="14"/>
              </w:rPr>
            </w:pPr>
            <w:r>
              <w:rPr>
                <w:b/>
                <w:color w:val="0000FF"/>
                <w:sz w:val="14"/>
              </w:rPr>
              <w:t>OBRAS PRELIMINARES</w:t>
            </w:r>
          </w:p>
        </w:tc>
        <w:tc>
          <w:tcPr>
            <w:tcW w:w="1042" w:type="dxa"/>
          </w:tcPr>
          <w:p w:rsidR="009004E6" w:rsidRDefault="009004E6" w:rsidP="009004E6">
            <w:pPr>
              <w:pStyle w:val="TableParagraph"/>
              <w:spacing w:before="45"/>
              <w:ind w:right="34"/>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05.01.01</w:t>
            </w:r>
          </w:p>
        </w:tc>
        <w:tc>
          <w:tcPr>
            <w:tcW w:w="7746" w:type="dxa"/>
            <w:gridSpan w:val="4"/>
          </w:tcPr>
          <w:p w:rsidR="009004E6" w:rsidRPr="005F5CA9" w:rsidRDefault="009004E6" w:rsidP="009004E6">
            <w:pPr>
              <w:pStyle w:val="TableParagraph"/>
              <w:tabs>
                <w:tab w:val="left" w:pos="4949"/>
                <w:tab w:val="left" w:pos="6347"/>
                <w:tab w:val="left" w:pos="7075"/>
              </w:tabs>
              <w:ind w:left="523"/>
              <w:rPr>
                <w:sz w:val="14"/>
                <w:lang w:val="es-PE"/>
              </w:rPr>
            </w:pPr>
            <w:r w:rsidRPr="005F5CA9">
              <w:rPr>
                <w:sz w:val="14"/>
                <w:lang w:val="es-PE"/>
              </w:rPr>
              <w:t>MOVILIZACION Y DESMOVILIZACION</w:t>
            </w:r>
            <w:r w:rsidRPr="005F5CA9">
              <w:rPr>
                <w:spacing w:val="2"/>
                <w:sz w:val="14"/>
                <w:lang w:val="es-PE"/>
              </w:rPr>
              <w:t xml:space="preserve"> </w:t>
            </w:r>
            <w:r w:rsidRPr="005F5CA9">
              <w:rPr>
                <w:sz w:val="14"/>
                <w:lang w:val="es-PE"/>
              </w:rPr>
              <w:t>DE</w:t>
            </w:r>
            <w:r w:rsidRPr="005F5CA9">
              <w:rPr>
                <w:spacing w:val="1"/>
                <w:sz w:val="14"/>
                <w:lang w:val="es-PE"/>
              </w:rPr>
              <w:t xml:space="preserve"> </w:t>
            </w:r>
            <w:r w:rsidRPr="005F5CA9">
              <w:rPr>
                <w:sz w:val="14"/>
                <w:lang w:val="es-PE"/>
              </w:rPr>
              <w:t>EQUIPOS</w:t>
            </w:r>
            <w:r w:rsidRPr="005F5CA9">
              <w:rPr>
                <w:sz w:val="14"/>
                <w:lang w:val="es-PE"/>
              </w:rPr>
              <w:tab/>
              <w:t>glb</w:t>
            </w:r>
            <w:r w:rsidRPr="005F5CA9">
              <w:rPr>
                <w:sz w:val="14"/>
                <w:lang w:val="es-PE"/>
              </w:rPr>
              <w:tab/>
              <w:t>1.00</w:t>
            </w:r>
            <w:r w:rsidRPr="005F5CA9">
              <w:rPr>
                <w:sz w:val="14"/>
                <w:lang w:val="es-PE"/>
              </w:rPr>
              <w:tab/>
              <w:t>144,193.60</w:t>
            </w:r>
          </w:p>
        </w:tc>
        <w:tc>
          <w:tcPr>
            <w:tcW w:w="1042" w:type="dxa"/>
          </w:tcPr>
          <w:p w:rsidR="009004E6" w:rsidRDefault="009004E6" w:rsidP="009004E6">
            <w:pPr>
              <w:pStyle w:val="TableParagraph"/>
              <w:ind w:right="34"/>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05.01.02</w:t>
            </w:r>
          </w:p>
        </w:tc>
        <w:tc>
          <w:tcPr>
            <w:tcW w:w="7746"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2" w:type="dxa"/>
          </w:tcPr>
          <w:p w:rsidR="009004E6" w:rsidRDefault="009004E6" w:rsidP="009004E6">
            <w:pPr>
              <w:pStyle w:val="TableParagraph"/>
              <w:ind w:right="34"/>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05.01.03</w:t>
            </w:r>
          </w:p>
        </w:tc>
        <w:tc>
          <w:tcPr>
            <w:tcW w:w="7746" w:type="dxa"/>
            <w:gridSpan w:val="4"/>
          </w:tcPr>
          <w:p w:rsidR="009004E6" w:rsidRPr="005F5CA9" w:rsidRDefault="009004E6" w:rsidP="009004E6">
            <w:pPr>
              <w:pStyle w:val="TableParagraph"/>
              <w:tabs>
                <w:tab w:val="left" w:pos="4949"/>
                <w:tab w:val="left" w:pos="6346"/>
                <w:tab w:val="left" w:pos="7202"/>
              </w:tabs>
              <w:spacing w:before="45"/>
              <w:ind w:left="523"/>
              <w:rPr>
                <w:sz w:val="14"/>
                <w:lang w:val="es-PE"/>
              </w:rPr>
            </w:pPr>
            <w:r w:rsidRPr="005F5CA9">
              <w:rPr>
                <w:sz w:val="14"/>
                <w:lang w:val="es-PE"/>
              </w:rPr>
              <w:t>TRAZO Y</w:t>
            </w:r>
            <w:r w:rsidRPr="005F5CA9">
              <w:rPr>
                <w:spacing w:val="1"/>
                <w:sz w:val="14"/>
                <w:lang w:val="es-PE"/>
              </w:rPr>
              <w:t xml:space="preserve"> </w:t>
            </w:r>
            <w:r w:rsidRPr="005F5CA9">
              <w:rPr>
                <w:sz w:val="14"/>
                <w:lang w:val="es-PE"/>
              </w:rPr>
              <w:t>REPLANTEO TOPOGRAFICO</w:t>
            </w:r>
            <w:r w:rsidRPr="005F5CA9">
              <w:rPr>
                <w:sz w:val="14"/>
                <w:lang w:val="es-PE"/>
              </w:rPr>
              <w:tab/>
              <w:t>mes</w:t>
            </w:r>
            <w:r w:rsidRPr="005F5CA9">
              <w:rPr>
                <w:sz w:val="14"/>
                <w:lang w:val="es-PE"/>
              </w:rPr>
              <w:tab/>
              <w:t>7.00</w:t>
            </w:r>
            <w:r w:rsidRPr="005F5CA9">
              <w:rPr>
                <w:sz w:val="14"/>
                <w:lang w:val="es-PE"/>
              </w:rPr>
              <w:tab/>
              <w:t>6,371.58</w:t>
            </w:r>
          </w:p>
        </w:tc>
        <w:tc>
          <w:tcPr>
            <w:tcW w:w="1042" w:type="dxa"/>
          </w:tcPr>
          <w:p w:rsidR="009004E6" w:rsidRDefault="009004E6" w:rsidP="009004E6">
            <w:pPr>
              <w:pStyle w:val="TableParagraph"/>
              <w:spacing w:before="45"/>
              <w:ind w:right="34"/>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05.01.04</w:t>
            </w:r>
          </w:p>
        </w:tc>
        <w:tc>
          <w:tcPr>
            <w:tcW w:w="7746" w:type="dxa"/>
            <w:gridSpan w:val="4"/>
          </w:tcPr>
          <w:p w:rsidR="009004E6" w:rsidRPr="005F5CA9" w:rsidRDefault="009004E6" w:rsidP="009004E6">
            <w:pPr>
              <w:pStyle w:val="TableParagraph"/>
              <w:tabs>
                <w:tab w:val="left" w:pos="4949"/>
                <w:tab w:val="left" w:pos="6283"/>
                <w:tab w:val="left" w:pos="7139"/>
              </w:tabs>
              <w:ind w:left="523"/>
              <w:rPr>
                <w:sz w:val="14"/>
                <w:lang w:val="es-PE"/>
              </w:rPr>
            </w:pPr>
            <w:r w:rsidRPr="005F5CA9">
              <w:rPr>
                <w:sz w:val="14"/>
                <w:lang w:val="es-PE"/>
              </w:rPr>
              <w:t>CAMINOS DE ACCESO Y DE SERVICIO</w:t>
            </w:r>
            <w:r w:rsidRPr="005F5CA9">
              <w:rPr>
                <w:spacing w:val="4"/>
                <w:sz w:val="14"/>
                <w:lang w:val="es-PE"/>
              </w:rPr>
              <w:t xml:space="preserve"> </w:t>
            </w:r>
            <w:r w:rsidRPr="005F5CA9">
              <w:rPr>
                <w:sz w:val="14"/>
                <w:lang w:val="es-PE"/>
              </w:rPr>
              <w:t>ETAPA</w:t>
            </w:r>
            <w:r w:rsidRPr="005F5CA9">
              <w:rPr>
                <w:spacing w:val="1"/>
                <w:sz w:val="14"/>
                <w:lang w:val="es-PE"/>
              </w:rPr>
              <w:t xml:space="preserve"> </w:t>
            </w:r>
            <w:r w:rsidRPr="005F5CA9">
              <w:rPr>
                <w:sz w:val="14"/>
                <w:lang w:val="es-PE"/>
              </w:rPr>
              <w:t>INICIAL</w:t>
            </w:r>
            <w:r w:rsidRPr="005F5CA9">
              <w:rPr>
                <w:sz w:val="14"/>
                <w:lang w:val="es-PE"/>
              </w:rPr>
              <w:tab/>
              <w:t>km</w:t>
            </w:r>
            <w:r w:rsidRPr="005F5CA9">
              <w:rPr>
                <w:sz w:val="14"/>
                <w:lang w:val="es-PE"/>
              </w:rPr>
              <w:tab/>
              <w:t>10.00</w:t>
            </w:r>
            <w:r w:rsidRPr="005F5CA9">
              <w:rPr>
                <w:sz w:val="14"/>
                <w:lang w:val="es-PE"/>
              </w:rPr>
              <w:tab/>
              <w:t>70,280.69</w:t>
            </w:r>
          </w:p>
        </w:tc>
        <w:tc>
          <w:tcPr>
            <w:tcW w:w="1042" w:type="dxa"/>
          </w:tcPr>
          <w:p w:rsidR="009004E6" w:rsidRDefault="009004E6" w:rsidP="009004E6">
            <w:pPr>
              <w:pStyle w:val="TableParagraph"/>
              <w:ind w:right="34"/>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05.01.05</w:t>
            </w:r>
          </w:p>
        </w:tc>
        <w:tc>
          <w:tcPr>
            <w:tcW w:w="7746" w:type="dxa"/>
            <w:gridSpan w:val="4"/>
          </w:tcPr>
          <w:p w:rsidR="009004E6" w:rsidRPr="005F5CA9" w:rsidRDefault="009004E6" w:rsidP="009004E6">
            <w:pPr>
              <w:pStyle w:val="TableParagraph"/>
              <w:tabs>
                <w:tab w:val="left" w:pos="4949"/>
                <w:tab w:val="left" w:pos="6347"/>
                <w:tab w:val="left" w:pos="7202"/>
              </w:tabs>
              <w:ind w:left="523"/>
              <w:rPr>
                <w:sz w:val="14"/>
                <w:lang w:val="es-PE"/>
              </w:rPr>
            </w:pPr>
            <w:r w:rsidRPr="005F5CA9">
              <w:rPr>
                <w:sz w:val="14"/>
                <w:lang w:val="es-PE"/>
              </w:rPr>
              <w:t>MANTENIMIENTO DE CAMINOS DURANTE</w:t>
            </w:r>
            <w:r w:rsidRPr="005F5CA9">
              <w:rPr>
                <w:spacing w:val="4"/>
                <w:sz w:val="14"/>
                <w:lang w:val="es-PE"/>
              </w:rPr>
              <w:t xml:space="preserve"> </w:t>
            </w:r>
            <w:r w:rsidRPr="005F5CA9">
              <w:rPr>
                <w:sz w:val="14"/>
                <w:lang w:val="es-PE"/>
              </w:rPr>
              <w:t>LA</w:t>
            </w:r>
            <w:r w:rsidRPr="005F5CA9">
              <w:rPr>
                <w:spacing w:val="1"/>
                <w:sz w:val="14"/>
                <w:lang w:val="es-PE"/>
              </w:rPr>
              <w:t xml:space="preserve"> </w:t>
            </w:r>
            <w:r w:rsidRPr="005F5CA9">
              <w:rPr>
                <w:sz w:val="14"/>
                <w:lang w:val="es-PE"/>
              </w:rPr>
              <w:t>CONTRUCCION</w:t>
            </w:r>
            <w:r w:rsidRPr="005F5CA9">
              <w:rPr>
                <w:sz w:val="14"/>
                <w:lang w:val="es-PE"/>
              </w:rPr>
              <w:tab/>
              <w:t>mes</w:t>
            </w:r>
            <w:r w:rsidRPr="005F5CA9">
              <w:rPr>
                <w:sz w:val="14"/>
                <w:lang w:val="es-PE"/>
              </w:rPr>
              <w:tab/>
              <w:t>7.00</w:t>
            </w:r>
            <w:r w:rsidRPr="005F5CA9">
              <w:rPr>
                <w:sz w:val="14"/>
                <w:lang w:val="es-PE"/>
              </w:rPr>
              <w:tab/>
              <w:t>2,714.05</w:t>
            </w:r>
          </w:p>
        </w:tc>
        <w:tc>
          <w:tcPr>
            <w:tcW w:w="1042" w:type="dxa"/>
          </w:tcPr>
          <w:p w:rsidR="009004E6" w:rsidRDefault="009004E6" w:rsidP="009004E6">
            <w:pPr>
              <w:pStyle w:val="TableParagraph"/>
              <w:ind w:right="34"/>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05.02</w:t>
            </w:r>
          </w:p>
        </w:tc>
        <w:tc>
          <w:tcPr>
            <w:tcW w:w="7746" w:type="dxa"/>
            <w:gridSpan w:val="4"/>
          </w:tcPr>
          <w:p w:rsidR="009004E6" w:rsidRPr="005F5CA9" w:rsidRDefault="009004E6" w:rsidP="009004E6">
            <w:pPr>
              <w:pStyle w:val="TableParagraph"/>
              <w:spacing w:before="45"/>
              <w:ind w:left="426"/>
              <w:rPr>
                <w:b/>
                <w:sz w:val="14"/>
                <w:lang w:val="es-PE"/>
              </w:rPr>
            </w:pPr>
            <w:r w:rsidRPr="005F5CA9">
              <w:rPr>
                <w:b/>
                <w:color w:val="0000FF"/>
                <w:sz w:val="14"/>
                <w:lang w:val="es-PE"/>
              </w:rPr>
              <w:t>CONFORMACION DE LA ETAPA V</w:t>
            </w:r>
          </w:p>
        </w:tc>
        <w:tc>
          <w:tcPr>
            <w:tcW w:w="1042" w:type="dxa"/>
          </w:tcPr>
          <w:p w:rsidR="009004E6" w:rsidRDefault="009004E6" w:rsidP="009004E6">
            <w:pPr>
              <w:pStyle w:val="TableParagraph"/>
              <w:spacing w:before="45"/>
              <w:ind w:right="34"/>
              <w:jc w:val="right"/>
              <w:rPr>
                <w:b/>
                <w:sz w:val="14"/>
              </w:rPr>
            </w:pPr>
            <w:r>
              <w:rPr>
                <w:b/>
                <w:color w:val="0000FF"/>
                <w:sz w:val="14"/>
              </w:rPr>
              <w:t>6,302,913.90</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05.02.01</w:t>
            </w:r>
          </w:p>
        </w:tc>
        <w:tc>
          <w:tcPr>
            <w:tcW w:w="7746" w:type="dxa"/>
            <w:gridSpan w:val="4"/>
          </w:tcPr>
          <w:p w:rsidR="009004E6" w:rsidRPr="005F5CA9" w:rsidRDefault="009004E6" w:rsidP="009004E6">
            <w:pPr>
              <w:pStyle w:val="TableParagraph"/>
              <w:ind w:left="523"/>
              <w:rPr>
                <w:b/>
                <w:sz w:val="14"/>
                <w:lang w:val="es-PE"/>
              </w:rPr>
            </w:pPr>
            <w:r w:rsidRPr="005F5CA9">
              <w:rPr>
                <w:b/>
                <w:color w:val="7F7F7F"/>
                <w:sz w:val="14"/>
                <w:lang w:val="es-PE"/>
              </w:rPr>
              <w:t>CONFORMACION DE LA SOBRE ELEVACION ETAPA 5</w:t>
            </w:r>
          </w:p>
        </w:tc>
        <w:tc>
          <w:tcPr>
            <w:tcW w:w="1042" w:type="dxa"/>
          </w:tcPr>
          <w:p w:rsidR="009004E6" w:rsidRDefault="009004E6" w:rsidP="009004E6">
            <w:pPr>
              <w:pStyle w:val="TableParagraph"/>
              <w:ind w:right="34"/>
              <w:jc w:val="right"/>
              <w:rPr>
                <w:b/>
                <w:sz w:val="14"/>
              </w:rPr>
            </w:pPr>
            <w:r>
              <w:rPr>
                <w:b/>
                <w:color w:val="7F7F7F"/>
                <w:sz w:val="14"/>
              </w:rPr>
              <w:t>6,302,913.90</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05.02.01.01</w:t>
            </w:r>
          </w:p>
        </w:tc>
        <w:tc>
          <w:tcPr>
            <w:tcW w:w="7746" w:type="dxa"/>
            <w:gridSpan w:val="4"/>
          </w:tcPr>
          <w:p w:rsidR="009004E6" w:rsidRDefault="009004E6" w:rsidP="009004E6">
            <w:pPr>
              <w:pStyle w:val="TableParagraph"/>
              <w:ind w:left="620"/>
              <w:rPr>
                <w:b/>
                <w:sz w:val="14"/>
              </w:rPr>
            </w:pPr>
            <w:r>
              <w:rPr>
                <w:b/>
                <w:color w:val="800000"/>
                <w:sz w:val="14"/>
              </w:rPr>
              <w:t>MOVIMIENTO DE TIERRAS</w:t>
            </w:r>
          </w:p>
        </w:tc>
        <w:tc>
          <w:tcPr>
            <w:tcW w:w="1042" w:type="dxa"/>
          </w:tcPr>
          <w:p w:rsidR="009004E6" w:rsidRDefault="009004E6" w:rsidP="009004E6">
            <w:pPr>
              <w:pStyle w:val="TableParagraph"/>
              <w:ind w:right="34"/>
              <w:jc w:val="right"/>
              <w:rPr>
                <w:b/>
                <w:sz w:val="14"/>
              </w:rPr>
            </w:pPr>
            <w:r>
              <w:rPr>
                <w:b/>
                <w:color w:val="800000"/>
                <w:sz w:val="14"/>
              </w:rPr>
              <w:t>708,351.96</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05.02.01.01.01</w:t>
            </w:r>
          </w:p>
        </w:tc>
        <w:tc>
          <w:tcPr>
            <w:tcW w:w="7746" w:type="dxa"/>
            <w:gridSpan w:val="4"/>
          </w:tcPr>
          <w:p w:rsidR="009004E6" w:rsidRPr="005F5CA9" w:rsidRDefault="009004E6" w:rsidP="009004E6">
            <w:pPr>
              <w:pStyle w:val="TableParagraph"/>
              <w:tabs>
                <w:tab w:val="left" w:pos="4949"/>
                <w:tab w:val="left" w:pos="6060"/>
                <w:tab w:val="right" w:pos="7649"/>
              </w:tabs>
              <w:spacing w:before="45"/>
              <w:ind w:left="717"/>
              <w:rPr>
                <w:sz w:val="14"/>
                <w:lang w:val="es-PE"/>
              </w:rPr>
            </w:pPr>
            <w:r w:rsidRPr="005F5CA9">
              <w:rPr>
                <w:sz w:val="14"/>
                <w:lang w:val="es-PE"/>
              </w:rPr>
              <w:t>LIMPIEZA Y DESBROCE DEL AREA</w:t>
            </w:r>
            <w:r w:rsidRPr="005F5CA9">
              <w:rPr>
                <w:spacing w:val="4"/>
                <w:sz w:val="14"/>
                <w:lang w:val="es-PE"/>
              </w:rPr>
              <w:t xml:space="preserve"> </w:t>
            </w:r>
            <w:r w:rsidRPr="005F5CA9">
              <w:rPr>
                <w:sz w:val="14"/>
                <w:lang w:val="es-PE"/>
              </w:rPr>
              <w:t>DE</w:t>
            </w:r>
            <w:r w:rsidRPr="005F5CA9">
              <w:rPr>
                <w:spacing w:val="1"/>
                <w:sz w:val="14"/>
                <w:lang w:val="es-PE"/>
              </w:rPr>
              <w:t xml:space="preserve"> </w:t>
            </w:r>
            <w:r w:rsidRPr="005F5CA9">
              <w:rPr>
                <w:sz w:val="14"/>
                <w:lang w:val="es-PE"/>
              </w:rPr>
              <w:t>CIMENTACION</w:t>
            </w:r>
            <w:r w:rsidRPr="005F5CA9">
              <w:rPr>
                <w:sz w:val="14"/>
                <w:lang w:val="es-PE"/>
              </w:rPr>
              <w:tab/>
              <w:t>m2</w:t>
            </w:r>
            <w:r w:rsidRPr="005F5CA9">
              <w:rPr>
                <w:sz w:val="14"/>
                <w:lang w:val="es-PE"/>
              </w:rPr>
              <w:tab/>
              <w:t>10,043.67</w:t>
            </w:r>
            <w:r w:rsidRPr="005F5CA9">
              <w:rPr>
                <w:sz w:val="14"/>
                <w:lang w:val="es-PE"/>
              </w:rPr>
              <w:tab/>
              <w:t>0.65</w:t>
            </w:r>
          </w:p>
        </w:tc>
        <w:tc>
          <w:tcPr>
            <w:tcW w:w="1042" w:type="dxa"/>
          </w:tcPr>
          <w:p w:rsidR="009004E6" w:rsidRDefault="009004E6" w:rsidP="009004E6">
            <w:pPr>
              <w:pStyle w:val="TableParagraph"/>
              <w:spacing w:before="45"/>
              <w:ind w:right="34"/>
              <w:jc w:val="right"/>
              <w:rPr>
                <w:sz w:val="14"/>
              </w:rPr>
            </w:pPr>
            <w:r>
              <w:rPr>
                <w:sz w:val="14"/>
              </w:rPr>
              <w:t>6,528.39</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05.02.01.01.02</w:t>
            </w:r>
          </w:p>
        </w:tc>
        <w:tc>
          <w:tcPr>
            <w:tcW w:w="7746" w:type="dxa"/>
            <w:gridSpan w:val="4"/>
          </w:tcPr>
          <w:p w:rsidR="009004E6" w:rsidRPr="005F5CA9" w:rsidRDefault="009004E6" w:rsidP="009004E6">
            <w:pPr>
              <w:pStyle w:val="TableParagraph"/>
              <w:tabs>
                <w:tab w:val="left" w:pos="4949"/>
                <w:tab w:val="left" w:pos="6060"/>
                <w:tab w:val="right" w:pos="7649"/>
              </w:tabs>
              <w:ind w:left="717"/>
              <w:rPr>
                <w:sz w:val="14"/>
                <w:lang w:val="es-PE"/>
              </w:rPr>
            </w:pPr>
            <w:r w:rsidRPr="005F5CA9">
              <w:rPr>
                <w:sz w:val="14"/>
                <w:lang w:val="es-PE"/>
              </w:rPr>
              <w:t>EXCAVACION DEL AREA DE CIMENTACION</w:t>
            </w:r>
            <w:r w:rsidRPr="005F5CA9">
              <w:rPr>
                <w:spacing w:val="4"/>
                <w:sz w:val="14"/>
                <w:lang w:val="es-PE"/>
              </w:rPr>
              <w:t xml:space="preserve"> </w:t>
            </w:r>
            <w:r w:rsidRPr="005F5CA9">
              <w:rPr>
                <w:sz w:val="14"/>
                <w:lang w:val="es-PE"/>
              </w:rPr>
              <w:t>ETAPA</w:t>
            </w:r>
            <w:r w:rsidRPr="005F5CA9">
              <w:rPr>
                <w:spacing w:val="1"/>
                <w:sz w:val="14"/>
                <w:lang w:val="es-PE"/>
              </w:rPr>
              <w:t xml:space="preserve"> </w:t>
            </w:r>
            <w:r w:rsidRPr="005F5CA9">
              <w:rPr>
                <w:sz w:val="14"/>
                <w:lang w:val="es-PE"/>
              </w:rPr>
              <w:t>5</w:t>
            </w:r>
            <w:r w:rsidRPr="005F5CA9">
              <w:rPr>
                <w:sz w:val="14"/>
                <w:lang w:val="es-PE"/>
              </w:rPr>
              <w:tab/>
              <w:t>m3</w:t>
            </w:r>
            <w:r w:rsidRPr="005F5CA9">
              <w:rPr>
                <w:sz w:val="14"/>
                <w:lang w:val="es-PE"/>
              </w:rPr>
              <w:tab/>
              <w:t>53,230.93</w:t>
            </w:r>
            <w:r w:rsidRPr="005F5CA9">
              <w:rPr>
                <w:sz w:val="14"/>
                <w:lang w:val="es-PE"/>
              </w:rPr>
              <w:tab/>
              <w:t>4.06</w:t>
            </w:r>
          </w:p>
        </w:tc>
        <w:tc>
          <w:tcPr>
            <w:tcW w:w="1042" w:type="dxa"/>
          </w:tcPr>
          <w:p w:rsidR="009004E6" w:rsidRDefault="009004E6" w:rsidP="009004E6">
            <w:pPr>
              <w:pStyle w:val="TableParagraph"/>
              <w:ind w:right="34"/>
              <w:jc w:val="right"/>
              <w:rPr>
                <w:sz w:val="14"/>
              </w:rPr>
            </w:pPr>
            <w:r>
              <w:rPr>
                <w:sz w:val="14"/>
              </w:rPr>
              <w:t>216,117.58</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05.02.01.01.03</w:t>
            </w:r>
          </w:p>
        </w:tc>
        <w:tc>
          <w:tcPr>
            <w:tcW w:w="7746" w:type="dxa"/>
            <w:gridSpan w:val="4"/>
          </w:tcPr>
          <w:p w:rsidR="009004E6" w:rsidRPr="005F5CA9" w:rsidRDefault="009004E6" w:rsidP="009004E6">
            <w:pPr>
              <w:pStyle w:val="TableParagraph"/>
              <w:tabs>
                <w:tab w:val="left" w:pos="6057"/>
                <w:tab w:val="right" w:pos="7649"/>
              </w:tabs>
              <w:ind w:left="717"/>
              <w:rPr>
                <w:sz w:val="14"/>
                <w:lang w:val="es-PE"/>
              </w:rPr>
            </w:pPr>
            <w:r w:rsidRPr="005F5CA9">
              <w:rPr>
                <w:sz w:val="14"/>
                <w:lang w:val="es-PE"/>
              </w:rPr>
              <w:t>RELLENO CON MATERIAL DE PRESTAMO (NIVELACION DE</w:t>
            </w:r>
            <w:r w:rsidRPr="005F5CA9">
              <w:rPr>
                <w:spacing w:val="-12"/>
                <w:sz w:val="14"/>
                <w:lang w:val="es-PE"/>
              </w:rPr>
              <w:t xml:space="preserve"> </w:t>
            </w:r>
            <w:r w:rsidRPr="005F5CA9">
              <w:rPr>
                <w:sz w:val="14"/>
                <w:lang w:val="es-PE"/>
              </w:rPr>
              <w:t xml:space="preserve">PLATAFORMA)  </w:t>
            </w:r>
            <w:r w:rsidRPr="005F5CA9">
              <w:rPr>
                <w:spacing w:val="15"/>
                <w:sz w:val="14"/>
                <w:lang w:val="es-PE"/>
              </w:rPr>
              <w:t xml:space="preserve"> </w:t>
            </w:r>
            <w:r w:rsidRPr="005F5CA9">
              <w:rPr>
                <w:sz w:val="14"/>
                <w:lang w:val="es-PE"/>
              </w:rPr>
              <w:t>m3</w:t>
            </w:r>
            <w:r w:rsidRPr="005F5CA9">
              <w:rPr>
                <w:sz w:val="14"/>
                <w:lang w:val="es-PE"/>
              </w:rPr>
              <w:tab/>
              <w:t>22,500.00</w:t>
            </w:r>
            <w:r w:rsidRPr="005F5CA9">
              <w:rPr>
                <w:sz w:val="14"/>
                <w:lang w:val="es-PE"/>
              </w:rPr>
              <w:tab/>
              <w:t>9.95</w:t>
            </w:r>
          </w:p>
        </w:tc>
        <w:tc>
          <w:tcPr>
            <w:tcW w:w="1042" w:type="dxa"/>
          </w:tcPr>
          <w:p w:rsidR="009004E6" w:rsidRDefault="009004E6" w:rsidP="009004E6">
            <w:pPr>
              <w:pStyle w:val="TableParagraph"/>
              <w:ind w:right="34"/>
              <w:jc w:val="right"/>
              <w:rPr>
                <w:sz w:val="14"/>
              </w:rPr>
            </w:pPr>
            <w:r>
              <w:rPr>
                <w:sz w:val="14"/>
              </w:rPr>
              <w:t>223,875.00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05.02.01.01.04</w:t>
            </w:r>
          </w:p>
        </w:tc>
        <w:tc>
          <w:tcPr>
            <w:tcW w:w="7746" w:type="dxa"/>
            <w:gridSpan w:val="4"/>
          </w:tcPr>
          <w:p w:rsidR="009004E6" w:rsidRPr="005F5CA9" w:rsidRDefault="009004E6" w:rsidP="009004E6">
            <w:pPr>
              <w:pStyle w:val="TableParagraph"/>
              <w:tabs>
                <w:tab w:val="left" w:pos="4949"/>
                <w:tab w:val="left" w:pos="6057"/>
                <w:tab w:val="right" w:pos="7649"/>
              </w:tabs>
              <w:spacing w:before="45"/>
              <w:ind w:left="717"/>
              <w:rPr>
                <w:sz w:val="14"/>
                <w:lang w:val="es-PE"/>
              </w:rPr>
            </w:pPr>
            <w:r w:rsidRPr="005F5CA9">
              <w:rPr>
                <w:sz w:val="14"/>
                <w:lang w:val="es-PE"/>
              </w:rPr>
              <w:t>PERFILADO DEL AREA</w:t>
            </w:r>
            <w:r w:rsidRPr="005F5CA9">
              <w:rPr>
                <w:spacing w:val="-6"/>
                <w:sz w:val="14"/>
                <w:lang w:val="es-PE"/>
              </w:rPr>
              <w:t xml:space="preserve"> </w:t>
            </w:r>
            <w:r w:rsidRPr="005F5CA9">
              <w:rPr>
                <w:sz w:val="14"/>
                <w:lang w:val="es-PE"/>
              </w:rPr>
              <w:t>DE</w:t>
            </w:r>
            <w:r w:rsidRPr="005F5CA9">
              <w:rPr>
                <w:spacing w:val="-2"/>
                <w:sz w:val="14"/>
                <w:lang w:val="es-PE"/>
              </w:rPr>
              <w:t xml:space="preserve"> </w:t>
            </w:r>
            <w:r w:rsidRPr="005F5CA9">
              <w:rPr>
                <w:sz w:val="14"/>
                <w:lang w:val="es-PE"/>
              </w:rPr>
              <w:t>CIMENTACION</w:t>
            </w:r>
            <w:r w:rsidRPr="005F5CA9">
              <w:rPr>
                <w:sz w:val="14"/>
                <w:lang w:val="es-PE"/>
              </w:rPr>
              <w:tab/>
              <w:t>m2</w:t>
            </w:r>
            <w:r w:rsidRPr="005F5CA9">
              <w:rPr>
                <w:sz w:val="14"/>
                <w:lang w:val="es-PE"/>
              </w:rPr>
              <w:tab/>
              <w:t>10,043.67</w:t>
            </w:r>
            <w:r w:rsidRPr="005F5CA9">
              <w:rPr>
                <w:sz w:val="14"/>
                <w:lang w:val="es-PE"/>
              </w:rPr>
              <w:tab/>
              <w:t>1.08</w:t>
            </w:r>
          </w:p>
        </w:tc>
        <w:tc>
          <w:tcPr>
            <w:tcW w:w="1042" w:type="dxa"/>
          </w:tcPr>
          <w:p w:rsidR="009004E6" w:rsidRDefault="009004E6" w:rsidP="009004E6">
            <w:pPr>
              <w:pStyle w:val="TableParagraph"/>
              <w:spacing w:before="45"/>
              <w:ind w:right="34"/>
              <w:jc w:val="right"/>
              <w:rPr>
                <w:sz w:val="14"/>
              </w:rPr>
            </w:pPr>
            <w:r>
              <w:rPr>
                <w:sz w:val="14"/>
              </w:rPr>
              <w:t>10,847.16</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05.02.01.01.05</w:t>
            </w:r>
          </w:p>
        </w:tc>
        <w:tc>
          <w:tcPr>
            <w:tcW w:w="7746" w:type="dxa"/>
            <w:gridSpan w:val="4"/>
          </w:tcPr>
          <w:p w:rsidR="009004E6" w:rsidRPr="005F5CA9" w:rsidRDefault="009004E6" w:rsidP="009004E6">
            <w:pPr>
              <w:pStyle w:val="TableParagraph"/>
              <w:tabs>
                <w:tab w:val="left" w:pos="6059"/>
                <w:tab w:val="right" w:pos="7649"/>
              </w:tabs>
              <w:spacing w:line="141" w:lineRule="exact"/>
              <w:ind w:left="717"/>
              <w:rPr>
                <w:sz w:val="14"/>
                <w:lang w:val="es-PE"/>
              </w:rPr>
            </w:pPr>
            <w:r w:rsidRPr="005F5CA9">
              <w:rPr>
                <w:sz w:val="14"/>
                <w:lang w:val="es-PE"/>
              </w:rPr>
              <w:t>CARGUIO Y TRANSPORTE DEL MATERIAL ORGANICO A DEPOSITO DE</w:t>
            </w:r>
            <w:r w:rsidRPr="005F5CA9">
              <w:rPr>
                <w:spacing w:val="5"/>
                <w:sz w:val="14"/>
                <w:lang w:val="es-PE"/>
              </w:rPr>
              <w:t xml:space="preserve"> </w:t>
            </w:r>
            <w:r w:rsidRPr="005F5CA9">
              <w:rPr>
                <w:sz w:val="14"/>
                <w:lang w:val="es-PE"/>
              </w:rPr>
              <w:t>TOP</w:t>
            </w:r>
            <w:r w:rsidRPr="005F5CA9">
              <w:rPr>
                <w:spacing w:val="10"/>
                <w:sz w:val="14"/>
                <w:lang w:val="es-PE"/>
              </w:rPr>
              <w:t xml:space="preserve"> </w:t>
            </w:r>
            <w:r w:rsidRPr="005F5CA9">
              <w:rPr>
                <w:sz w:val="14"/>
                <w:lang w:val="es-PE"/>
              </w:rPr>
              <w:t>m3</w:t>
            </w:r>
            <w:r w:rsidRPr="005F5CA9">
              <w:rPr>
                <w:sz w:val="14"/>
                <w:lang w:val="es-PE"/>
              </w:rPr>
              <w:tab/>
              <w:t>61,215.57</w:t>
            </w:r>
            <w:r w:rsidRPr="005F5CA9">
              <w:rPr>
                <w:sz w:val="14"/>
                <w:lang w:val="es-PE"/>
              </w:rPr>
              <w:tab/>
              <w:t>2.48</w:t>
            </w:r>
          </w:p>
        </w:tc>
        <w:tc>
          <w:tcPr>
            <w:tcW w:w="1042" w:type="dxa"/>
          </w:tcPr>
          <w:p w:rsidR="009004E6" w:rsidRDefault="009004E6" w:rsidP="009004E6">
            <w:pPr>
              <w:pStyle w:val="TableParagraph"/>
              <w:spacing w:line="141" w:lineRule="exact"/>
              <w:ind w:right="34"/>
              <w:jc w:val="right"/>
              <w:rPr>
                <w:sz w:val="14"/>
              </w:rPr>
            </w:pPr>
            <w:r>
              <w:rPr>
                <w:sz w:val="14"/>
              </w:rPr>
              <w:t>151,814.61</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6" w:type="dxa"/>
            <w:gridSpan w:val="4"/>
          </w:tcPr>
          <w:p w:rsidR="009004E6" w:rsidRDefault="009004E6" w:rsidP="009004E6">
            <w:pPr>
              <w:pStyle w:val="TableParagraph"/>
              <w:spacing w:before="0"/>
              <w:ind w:left="329"/>
              <w:rPr>
                <w:sz w:val="14"/>
              </w:rPr>
            </w:pPr>
            <w:r>
              <w:rPr>
                <w:sz w:val="14"/>
              </w:rPr>
              <w:t>SOIL D&lt;1.00 Km</w:t>
            </w:r>
          </w:p>
        </w:tc>
        <w:tc>
          <w:tcPr>
            <w:tcW w:w="1042"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05.02.01.01.06</w:t>
            </w:r>
          </w:p>
        </w:tc>
        <w:tc>
          <w:tcPr>
            <w:tcW w:w="4778" w:type="dxa"/>
          </w:tcPr>
          <w:p w:rsidR="009004E6" w:rsidRPr="005F5CA9" w:rsidRDefault="009004E6" w:rsidP="009004E6">
            <w:pPr>
              <w:pStyle w:val="TableParagraph"/>
              <w:spacing w:before="32"/>
              <w:ind w:left="717"/>
              <w:rPr>
                <w:sz w:val="14"/>
                <w:lang w:val="es-PE"/>
              </w:rPr>
            </w:pPr>
            <w:r w:rsidRPr="005F5CA9">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2" w:type="dxa"/>
          </w:tcPr>
          <w:p w:rsidR="009004E6" w:rsidRDefault="009004E6" w:rsidP="009004E6">
            <w:pPr>
              <w:pStyle w:val="TableParagraph"/>
              <w:spacing w:before="32"/>
              <w:ind w:right="350"/>
              <w:jc w:val="right"/>
              <w:rPr>
                <w:sz w:val="14"/>
              </w:rPr>
            </w:pPr>
            <w:r>
              <w:rPr>
                <w:sz w:val="14"/>
              </w:rPr>
              <w:t>61,215.57</w:t>
            </w:r>
          </w:p>
        </w:tc>
        <w:tc>
          <w:tcPr>
            <w:tcW w:w="823" w:type="dxa"/>
          </w:tcPr>
          <w:p w:rsidR="009004E6" w:rsidRDefault="009004E6" w:rsidP="009004E6">
            <w:pPr>
              <w:pStyle w:val="TableParagraph"/>
              <w:spacing w:before="32"/>
              <w:ind w:right="94"/>
              <w:jc w:val="right"/>
              <w:rPr>
                <w:sz w:val="14"/>
              </w:rPr>
            </w:pPr>
            <w:r>
              <w:rPr>
                <w:sz w:val="14"/>
              </w:rPr>
              <w:t>1.62</w:t>
            </w:r>
          </w:p>
        </w:tc>
        <w:tc>
          <w:tcPr>
            <w:tcW w:w="1042" w:type="dxa"/>
          </w:tcPr>
          <w:p w:rsidR="009004E6" w:rsidRDefault="009004E6" w:rsidP="009004E6">
            <w:pPr>
              <w:pStyle w:val="TableParagraph"/>
              <w:spacing w:before="32"/>
              <w:ind w:right="34"/>
              <w:jc w:val="right"/>
              <w:rPr>
                <w:sz w:val="14"/>
              </w:rPr>
            </w:pPr>
            <w:r>
              <w:rPr>
                <w:sz w:val="14"/>
              </w:rPr>
              <w:t>99,169.22</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05.02.01.02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5</w:t>
            </w: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45"/>
              <w:ind w:right="34"/>
              <w:jc w:val="right"/>
              <w:rPr>
                <w:b/>
                <w:sz w:val="14"/>
              </w:rPr>
            </w:pPr>
            <w:r>
              <w:rPr>
                <w:b/>
                <w:color w:val="800000"/>
                <w:sz w:val="14"/>
              </w:rPr>
              <w:t>5,594,561.94</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05.02.01.02.01</w:t>
            </w:r>
          </w:p>
        </w:tc>
        <w:tc>
          <w:tcPr>
            <w:tcW w:w="4778" w:type="dxa"/>
          </w:tcPr>
          <w:p w:rsidR="009004E6" w:rsidRDefault="009004E6" w:rsidP="009004E6">
            <w:pPr>
              <w:pStyle w:val="TableParagraph"/>
              <w:ind w:left="717"/>
              <w:rPr>
                <w:sz w:val="14"/>
              </w:rPr>
            </w:pPr>
            <w:r>
              <w:rPr>
                <w:sz w:val="14"/>
              </w:rPr>
              <w:t>CONFORMACION DEL DIQUE ETAPA 5</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48"/>
              <w:jc w:val="right"/>
              <w:rPr>
                <w:sz w:val="14"/>
              </w:rPr>
            </w:pPr>
            <w:r>
              <w:rPr>
                <w:sz w:val="14"/>
              </w:rPr>
              <w:t>433,027.90</w:t>
            </w:r>
          </w:p>
        </w:tc>
        <w:tc>
          <w:tcPr>
            <w:tcW w:w="823" w:type="dxa"/>
          </w:tcPr>
          <w:p w:rsidR="009004E6" w:rsidRDefault="009004E6" w:rsidP="009004E6">
            <w:pPr>
              <w:pStyle w:val="TableParagraph"/>
              <w:ind w:right="94"/>
              <w:jc w:val="right"/>
              <w:rPr>
                <w:sz w:val="14"/>
              </w:rPr>
            </w:pPr>
            <w:r>
              <w:rPr>
                <w:sz w:val="14"/>
              </w:rPr>
              <w:t>9.95</w:t>
            </w:r>
          </w:p>
        </w:tc>
        <w:tc>
          <w:tcPr>
            <w:tcW w:w="1042" w:type="dxa"/>
          </w:tcPr>
          <w:p w:rsidR="009004E6" w:rsidRDefault="009004E6" w:rsidP="009004E6">
            <w:pPr>
              <w:pStyle w:val="TableParagraph"/>
              <w:ind w:right="34"/>
              <w:jc w:val="right"/>
              <w:rPr>
                <w:sz w:val="14"/>
              </w:rPr>
            </w:pPr>
            <w:r>
              <w:rPr>
                <w:sz w:val="14"/>
              </w:rPr>
              <w:t>4,308,627.61</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05.02.01.02.02</w:t>
            </w:r>
          </w:p>
        </w:tc>
        <w:tc>
          <w:tcPr>
            <w:tcW w:w="4778" w:type="dxa"/>
          </w:tcPr>
          <w:p w:rsidR="009004E6" w:rsidRPr="005F5CA9" w:rsidRDefault="009004E6" w:rsidP="009004E6">
            <w:pPr>
              <w:pStyle w:val="TableParagraph"/>
              <w:ind w:left="717"/>
              <w:rPr>
                <w:sz w:val="14"/>
                <w:lang w:val="es-PE"/>
              </w:rPr>
            </w:pPr>
            <w:r w:rsidRPr="005F5CA9">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5,114.51</w:t>
            </w:r>
          </w:p>
        </w:tc>
        <w:tc>
          <w:tcPr>
            <w:tcW w:w="823" w:type="dxa"/>
          </w:tcPr>
          <w:p w:rsidR="009004E6" w:rsidRDefault="009004E6" w:rsidP="009004E6">
            <w:pPr>
              <w:pStyle w:val="TableParagraph"/>
              <w:ind w:right="94"/>
              <w:jc w:val="right"/>
              <w:rPr>
                <w:sz w:val="14"/>
              </w:rPr>
            </w:pPr>
            <w:r>
              <w:rPr>
                <w:sz w:val="14"/>
              </w:rPr>
              <w:t>50.84</w:t>
            </w:r>
          </w:p>
        </w:tc>
        <w:tc>
          <w:tcPr>
            <w:tcW w:w="1042" w:type="dxa"/>
          </w:tcPr>
          <w:p w:rsidR="009004E6" w:rsidRDefault="009004E6" w:rsidP="009004E6">
            <w:pPr>
              <w:pStyle w:val="TableParagraph"/>
              <w:ind w:right="34"/>
              <w:jc w:val="right"/>
              <w:rPr>
                <w:sz w:val="14"/>
              </w:rPr>
            </w:pPr>
            <w:r>
              <w:rPr>
                <w:sz w:val="14"/>
              </w:rPr>
              <w:t>260,021.69</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05.02.01.02.03</w:t>
            </w:r>
          </w:p>
        </w:tc>
        <w:tc>
          <w:tcPr>
            <w:tcW w:w="4778" w:type="dxa"/>
          </w:tcPr>
          <w:p w:rsidR="009004E6" w:rsidRPr="005F5CA9" w:rsidRDefault="009004E6" w:rsidP="009004E6">
            <w:pPr>
              <w:pStyle w:val="TableParagraph"/>
              <w:spacing w:before="45"/>
              <w:ind w:left="717"/>
              <w:rPr>
                <w:sz w:val="14"/>
                <w:lang w:val="es-PE"/>
              </w:rPr>
            </w:pPr>
            <w:r w:rsidRPr="005F5CA9">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2" w:type="dxa"/>
          </w:tcPr>
          <w:p w:rsidR="009004E6" w:rsidRDefault="009004E6" w:rsidP="009004E6">
            <w:pPr>
              <w:pStyle w:val="TableParagraph"/>
              <w:spacing w:before="45"/>
              <w:ind w:right="352"/>
              <w:jc w:val="right"/>
              <w:rPr>
                <w:sz w:val="14"/>
              </w:rPr>
            </w:pPr>
            <w:r>
              <w:rPr>
                <w:sz w:val="14"/>
              </w:rPr>
              <w:t>3,864.00</w:t>
            </w:r>
          </w:p>
        </w:tc>
        <w:tc>
          <w:tcPr>
            <w:tcW w:w="823" w:type="dxa"/>
          </w:tcPr>
          <w:p w:rsidR="009004E6" w:rsidRDefault="009004E6" w:rsidP="009004E6">
            <w:pPr>
              <w:pStyle w:val="TableParagraph"/>
              <w:spacing w:before="45"/>
              <w:ind w:right="94"/>
              <w:jc w:val="right"/>
              <w:rPr>
                <w:sz w:val="14"/>
              </w:rPr>
            </w:pPr>
            <w:r>
              <w:rPr>
                <w:sz w:val="14"/>
              </w:rPr>
              <w:t>52.51</w:t>
            </w:r>
          </w:p>
        </w:tc>
        <w:tc>
          <w:tcPr>
            <w:tcW w:w="1042" w:type="dxa"/>
          </w:tcPr>
          <w:p w:rsidR="009004E6" w:rsidRDefault="009004E6" w:rsidP="009004E6">
            <w:pPr>
              <w:pStyle w:val="TableParagraph"/>
              <w:spacing w:before="45"/>
              <w:ind w:right="34"/>
              <w:jc w:val="right"/>
              <w:rPr>
                <w:sz w:val="14"/>
              </w:rPr>
            </w:pPr>
            <w:r>
              <w:rPr>
                <w:sz w:val="14"/>
              </w:rPr>
              <w:t>202,898.64</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05.02.01.02.04</w:t>
            </w:r>
          </w:p>
        </w:tc>
        <w:tc>
          <w:tcPr>
            <w:tcW w:w="4778" w:type="dxa"/>
          </w:tcPr>
          <w:p w:rsidR="009004E6" w:rsidRPr="005F5CA9" w:rsidRDefault="009004E6" w:rsidP="009004E6">
            <w:pPr>
              <w:pStyle w:val="TableParagraph"/>
              <w:ind w:left="717"/>
              <w:rPr>
                <w:sz w:val="14"/>
                <w:lang w:val="es-PE"/>
              </w:rPr>
            </w:pPr>
            <w:r w:rsidRPr="005F5CA9">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13,719.00</w:t>
            </w:r>
          </w:p>
        </w:tc>
        <w:tc>
          <w:tcPr>
            <w:tcW w:w="823" w:type="dxa"/>
          </w:tcPr>
          <w:p w:rsidR="009004E6" w:rsidRDefault="009004E6" w:rsidP="009004E6">
            <w:pPr>
              <w:pStyle w:val="TableParagraph"/>
              <w:ind w:right="94"/>
              <w:jc w:val="right"/>
              <w:rPr>
                <w:sz w:val="14"/>
              </w:rPr>
            </w:pPr>
            <w:r>
              <w:rPr>
                <w:sz w:val="14"/>
              </w:rPr>
              <w:t>53.20</w:t>
            </w:r>
          </w:p>
        </w:tc>
        <w:tc>
          <w:tcPr>
            <w:tcW w:w="1042" w:type="dxa"/>
          </w:tcPr>
          <w:p w:rsidR="009004E6" w:rsidRDefault="009004E6" w:rsidP="009004E6">
            <w:pPr>
              <w:pStyle w:val="TableParagraph"/>
              <w:ind w:right="34"/>
              <w:jc w:val="right"/>
              <w:rPr>
                <w:sz w:val="14"/>
              </w:rPr>
            </w:pPr>
            <w:r>
              <w:rPr>
                <w:sz w:val="14"/>
              </w:rPr>
              <w:t>729,850.80</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05.02.01.02.05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2" w:type="dxa"/>
          </w:tcPr>
          <w:p w:rsidR="009004E6" w:rsidRDefault="009004E6" w:rsidP="009004E6">
            <w:pPr>
              <w:pStyle w:val="TableParagraph"/>
              <w:ind w:right="352"/>
              <w:jc w:val="right"/>
              <w:rPr>
                <w:sz w:val="14"/>
              </w:rPr>
            </w:pPr>
            <w:r>
              <w:rPr>
                <w:sz w:val="14"/>
              </w:rPr>
              <w:t>838.10</w:t>
            </w:r>
          </w:p>
        </w:tc>
        <w:tc>
          <w:tcPr>
            <w:tcW w:w="823" w:type="dxa"/>
          </w:tcPr>
          <w:p w:rsidR="009004E6" w:rsidRDefault="009004E6" w:rsidP="009004E6">
            <w:pPr>
              <w:pStyle w:val="TableParagraph"/>
              <w:ind w:right="94"/>
              <w:jc w:val="right"/>
              <w:rPr>
                <w:sz w:val="14"/>
              </w:rPr>
            </w:pPr>
            <w:r>
              <w:rPr>
                <w:sz w:val="14"/>
              </w:rPr>
              <w:t>111.16</w:t>
            </w:r>
          </w:p>
        </w:tc>
        <w:tc>
          <w:tcPr>
            <w:tcW w:w="1042" w:type="dxa"/>
          </w:tcPr>
          <w:p w:rsidR="009004E6" w:rsidRDefault="009004E6" w:rsidP="009004E6">
            <w:pPr>
              <w:pStyle w:val="TableParagraph"/>
              <w:ind w:right="34"/>
              <w:jc w:val="right"/>
              <w:rPr>
                <w:sz w:val="14"/>
              </w:rPr>
            </w:pPr>
            <w:r>
              <w:rPr>
                <w:sz w:val="14"/>
              </w:rPr>
              <w:t>93,163.20</w:t>
            </w:r>
          </w:p>
        </w:tc>
      </w:tr>
    </w:tbl>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spacing w:line="480" w:lineRule="auto"/>
        <w:rPr>
          <w:b/>
          <w:sz w:val="14"/>
        </w:rPr>
      </w:pPr>
      <w:r w:rsidRPr="005F5CA9">
        <w:rPr>
          <w:rFonts w:ascii="Arial" w:hAnsi="Arial" w:cs="Arial"/>
          <w:b/>
        </w:rPr>
        <w:t>COSTO DIRECTO</w:t>
      </w:r>
      <w:r w:rsidRPr="005F5CA9">
        <w:rPr>
          <w:rFonts w:ascii="Arial" w:hAnsi="Arial" w:cs="Arial"/>
          <w:b/>
        </w:rPr>
        <w:tab/>
      </w:r>
      <w:r w:rsidRPr="005F5CA9">
        <w:rPr>
          <w:rFonts w:ascii="Arial" w:hAnsi="Arial" w:cs="Arial"/>
          <w:b/>
        </w:rPr>
        <w:tab/>
      </w:r>
      <w:r w:rsidRPr="005F5CA9">
        <w:rPr>
          <w:rFonts w:ascii="Arial" w:hAnsi="Arial" w:cs="Arial"/>
          <w:b/>
        </w:rPr>
        <w:tab/>
      </w:r>
      <w:r w:rsidRPr="005F5CA9">
        <w:rPr>
          <w:rFonts w:ascii="Arial" w:hAnsi="Arial" w:cs="Arial"/>
          <w:b/>
        </w:rPr>
        <w:tab/>
      </w:r>
      <w:r w:rsidRPr="005F5CA9">
        <w:rPr>
          <w:rFonts w:ascii="Arial" w:hAnsi="Arial" w:cs="Arial"/>
          <w:b/>
        </w:rPr>
        <w:tab/>
      </w:r>
      <w:r w:rsidRPr="005F5CA9">
        <w:rPr>
          <w:rFonts w:ascii="Arial" w:hAnsi="Arial" w:cs="Arial"/>
          <w:b/>
        </w:rPr>
        <w:tab/>
      </w:r>
      <w:r w:rsidRPr="005F5CA9">
        <w:rPr>
          <w:rFonts w:ascii="Arial" w:hAnsi="Arial" w:cs="Arial"/>
          <w:b/>
        </w:rPr>
        <w:tab/>
      </w:r>
      <w:r>
        <w:rPr>
          <w:rFonts w:ascii="Arial" w:hAnsi="Arial" w:cs="Arial"/>
          <w:b/>
        </w:rPr>
        <w:t>7´</w:t>
      </w:r>
      <w:r w:rsidRPr="005F5CA9">
        <w:rPr>
          <w:rFonts w:ascii="Arial" w:hAnsi="Arial" w:cs="Arial"/>
          <w:b/>
        </w:rPr>
        <w:t>298,848.81</w:t>
      </w:r>
      <w:r>
        <w:rPr>
          <w:b/>
          <w:sz w:val="14"/>
        </w:rPr>
        <w:tab/>
      </w:r>
    </w:p>
    <w:p w:rsidR="009004E6" w:rsidRDefault="009004E6" w:rsidP="009004E6">
      <w:pPr>
        <w:tabs>
          <w:tab w:val="left" w:pos="2400"/>
        </w:tabs>
        <w:spacing w:line="480" w:lineRule="auto"/>
        <w:rPr>
          <w:b/>
          <w:sz w:val="14"/>
        </w:rPr>
      </w:pPr>
    </w:p>
    <w:p w:rsidR="009004E6" w:rsidRPr="0041441C" w:rsidRDefault="009004E6" w:rsidP="009004E6">
      <w:pPr>
        <w:pStyle w:val="Textoindependiente"/>
        <w:spacing w:line="480" w:lineRule="auto"/>
        <w:rPr>
          <w:rFonts w:ascii="Arial" w:hAnsi="Arial" w:cs="Arial"/>
          <w:b/>
          <w:sz w:val="24"/>
          <w:szCs w:val="24"/>
        </w:rPr>
      </w:pPr>
      <w:r w:rsidRPr="0041441C">
        <w:rPr>
          <w:rFonts w:ascii="Arial" w:hAnsi="Arial" w:cs="Arial"/>
          <w:b/>
          <w:sz w:val="24"/>
          <w:szCs w:val="24"/>
        </w:rPr>
        <w:t>SON: SIETE MILLONES DOSCIENTOS NOVENTA Y OCHO MIL OCHOCIENTOS CUARENTA Y OCHO Y 81/100 DOLARES AMERICANOS</w:t>
      </w:r>
    </w:p>
    <w:p w:rsidR="009004E6" w:rsidRPr="0041441C" w:rsidRDefault="009004E6" w:rsidP="009004E6">
      <w:pPr>
        <w:tabs>
          <w:tab w:val="left" w:pos="2400"/>
        </w:tabs>
        <w:rPr>
          <w:rFonts w:ascii="Arial"/>
          <w:b/>
          <w:sz w:val="20"/>
        </w:rPr>
      </w:pPr>
      <w:r w:rsidRPr="0041441C">
        <w:rPr>
          <w:b/>
          <w:sz w:val="14"/>
        </w:rPr>
        <w:tab/>
      </w:r>
      <w:r w:rsidRPr="0041441C">
        <w:rPr>
          <w:b/>
          <w:sz w:val="14"/>
        </w:rPr>
        <w:tab/>
      </w:r>
      <w:r w:rsidRPr="0041441C">
        <w:rPr>
          <w:b/>
          <w:sz w:val="14"/>
        </w:rPr>
        <w:tab/>
      </w:r>
      <w:r w:rsidRPr="0041441C">
        <w:rPr>
          <w:b/>
          <w:sz w:val="14"/>
        </w:rPr>
        <w:tab/>
      </w:r>
      <w:r w:rsidRPr="0041441C">
        <w:rPr>
          <w:b/>
          <w:sz w:val="14"/>
        </w:rPr>
        <w:tab/>
      </w: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jc w:val="center"/>
        <w:rPr>
          <w:rFonts w:ascii="Arial"/>
          <w:b/>
        </w:rPr>
      </w:pPr>
    </w:p>
    <w:p w:rsidR="009004E6" w:rsidRPr="005F5CA9" w:rsidRDefault="009004E6" w:rsidP="009004E6">
      <w:pPr>
        <w:jc w:val="center"/>
        <w:rPr>
          <w:rFonts w:ascii="Arial"/>
        </w:rPr>
      </w:pPr>
      <w:r w:rsidRPr="005F5CA9">
        <w:rPr>
          <w:rFonts w:ascii="Arial"/>
          <w:b/>
        </w:rPr>
        <w:t>PRESUPUESTO</w:t>
      </w: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tbl>
      <w:tblPr>
        <w:tblStyle w:val="TableNormal"/>
        <w:tblW w:w="9907" w:type="dxa"/>
        <w:tblInd w:w="-851" w:type="dxa"/>
        <w:tblLayout w:type="fixed"/>
        <w:tblLook w:val="01E0" w:firstRow="1" w:lastRow="1" w:firstColumn="1" w:lastColumn="1" w:noHBand="0" w:noVBand="0"/>
      </w:tblPr>
      <w:tblGrid>
        <w:gridCol w:w="1110"/>
        <w:gridCol w:w="5568"/>
        <w:gridCol w:w="1188"/>
        <w:gridCol w:w="1073"/>
        <w:gridCol w:w="968"/>
      </w:tblGrid>
      <w:tr w:rsidR="009004E6" w:rsidRPr="002E2EEB" w:rsidTr="009004E6">
        <w:trPr>
          <w:trHeight w:val="238"/>
        </w:trPr>
        <w:tc>
          <w:tcPr>
            <w:tcW w:w="1110" w:type="dxa"/>
          </w:tcPr>
          <w:p w:rsidR="009004E6" w:rsidRPr="002E2EEB" w:rsidRDefault="009004E6" w:rsidP="009004E6">
            <w:pPr>
              <w:pStyle w:val="TableParagraph"/>
              <w:spacing w:before="0"/>
              <w:ind w:left="-1"/>
              <w:rPr>
                <w:sz w:val="14"/>
                <w:szCs w:val="14"/>
              </w:rPr>
            </w:pPr>
            <w:r w:rsidRPr="002E2EEB">
              <w:rPr>
                <w:w w:val="105"/>
                <w:sz w:val="14"/>
                <w:szCs w:val="14"/>
              </w:rPr>
              <w:t>Presupuesto</w:t>
            </w:r>
          </w:p>
        </w:tc>
        <w:tc>
          <w:tcPr>
            <w:tcW w:w="5568" w:type="dxa"/>
          </w:tcPr>
          <w:p w:rsidR="009004E6" w:rsidRPr="002E2EEB" w:rsidRDefault="009004E6" w:rsidP="009004E6">
            <w:pPr>
              <w:pStyle w:val="TableParagraph"/>
              <w:tabs>
                <w:tab w:val="left" w:pos="1229"/>
              </w:tabs>
              <w:spacing w:before="0"/>
              <w:ind w:left="389"/>
              <w:rPr>
                <w:b/>
                <w:sz w:val="14"/>
                <w:szCs w:val="14"/>
                <w:lang w:val="es-PE"/>
              </w:rPr>
            </w:pPr>
            <w:r w:rsidRPr="002E2EEB">
              <w:rPr>
                <w:b/>
                <w:sz w:val="14"/>
                <w:szCs w:val="14"/>
                <w:lang w:val="es-PE"/>
              </w:rPr>
              <w:t>0701072</w:t>
            </w:r>
            <w:r w:rsidRPr="002E2EEB">
              <w:rPr>
                <w:rFonts w:ascii="Times New Roman"/>
                <w:sz w:val="14"/>
                <w:szCs w:val="14"/>
                <w:lang w:val="es-PE"/>
              </w:rPr>
              <w:tab/>
            </w:r>
            <w:r w:rsidRPr="002E2EEB">
              <w:rPr>
                <w:b/>
                <w:sz w:val="14"/>
                <w:szCs w:val="14"/>
                <w:lang w:val="es-PE"/>
              </w:rPr>
              <w:t>INGENIERIA DE DETALLE DEL RECRECIMIENTO DEL DEPOSITO DE</w:t>
            </w:r>
            <w:r w:rsidRPr="002E2EEB">
              <w:rPr>
                <w:b/>
                <w:spacing w:val="-8"/>
                <w:sz w:val="14"/>
                <w:szCs w:val="14"/>
                <w:lang w:val="es-PE"/>
              </w:rPr>
              <w:t xml:space="preserve"> </w:t>
            </w:r>
            <w:r w:rsidRPr="002E2EEB">
              <w:rPr>
                <w:b/>
                <w:sz w:val="14"/>
                <w:szCs w:val="14"/>
                <w:lang w:val="es-PE"/>
              </w:rPr>
              <w:t>RELAVES</w:t>
            </w:r>
          </w:p>
        </w:tc>
        <w:tc>
          <w:tcPr>
            <w:tcW w:w="1188" w:type="dxa"/>
          </w:tcPr>
          <w:p w:rsidR="009004E6" w:rsidRPr="002E2EEB" w:rsidRDefault="009004E6" w:rsidP="009004E6">
            <w:pPr>
              <w:pStyle w:val="TableParagraph"/>
              <w:spacing w:before="0"/>
              <w:ind w:right="125"/>
              <w:jc w:val="right"/>
              <w:rPr>
                <w:b/>
                <w:sz w:val="14"/>
                <w:szCs w:val="14"/>
              </w:rPr>
            </w:pPr>
            <w:r>
              <w:rPr>
                <w:b/>
                <w:sz w:val="14"/>
                <w:szCs w:val="14"/>
              </w:rPr>
              <w:t>ALPAMARCA-2018</w:t>
            </w:r>
          </w:p>
        </w:tc>
        <w:tc>
          <w:tcPr>
            <w:tcW w:w="1073" w:type="dxa"/>
          </w:tcPr>
          <w:p w:rsidR="009004E6" w:rsidRPr="002E2EEB" w:rsidRDefault="009004E6" w:rsidP="009004E6">
            <w:pPr>
              <w:pStyle w:val="TableParagraph"/>
              <w:spacing w:before="0"/>
              <w:rPr>
                <w:rFonts w:ascii="Times New Roman"/>
                <w:sz w:val="14"/>
                <w:szCs w:val="14"/>
              </w:rPr>
            </w:pPr>
          </w:p>
        </w:tc>
        <w:tc>
          <w:tcPr>
            <w:tcW w:w="968" w:type="dxa"/>
          </w:tcPr>
          <w:p w:rsidR="009004E6" w:rsidRPr="002E2EEB" w:rsidRDefault="009004E6" w:rsidP="009004E6">
            <w:pPr>
              <w:pStyle w:val="TableParagraph"/>
              <w:spacing w:before="0"/>
              <w:rPr>
                <w:rFonts w:ascii="Times New Roman"/>
                <w:sz w:val="14"/>
                <w:szCs w:val="14"/>
              </w:rPr>
            </w:pPr>
          </w:p>
        </w:tc>
      </w:tr>
      <w:tr w:rsidR="009004E6" w:rsidRPr="002E2EEB" w:rsidTr="009004E6">
        <w:trPr>
          <w:trHeight w:val="387"/>
        </w:trPr>
        <w:tc>
          <w:tcPr>
            <w:tcW w:w="1110" w:type="dxa"/>
          </w:tcPr>
          <w:p w:rsidR="009004E6" w:rsidRPr="002E2EEB" w:rsidRDefault="009004E6" w:rsidP="009004E6">
            <w:pPr>
              <w:pStyle w:val="TableParagraph"/>
              <w:spacing w:before="0"/>
              <w:ind w:left="-1"/>
              <w:rPr>
                <w:sz w:val="14"/>
                <w:szCs w:val="14"/>
              </w:rPr>
            </w:pPr>
            <w:r w:rsidRPr="002E2EEB">
              <w:rPr>
                <w:w w:val="105"/>
                <w:sz w:val="14"/>
                <w:szCs w:val="14"/>
              </w:rPr>
              <w:t>Subpresupuesto</w:t>
            </w:r>
          </w:p>
          <w:p w:rsidR="009004E6" w:rsidRPr="002E2EEB" w:rsidRDefault="009004E6" w:rsidP="009004E6">
            <w:pPr>
              <w:pStyle w:val="TableParagraph"/>
              <w:spacing w:before="0"/>
              <w:ind w:left="-1"/>
              <w:rPr>
                <w:sz w:val="14"/>
                <w:szCs w:val="14"/>
              </w:rPr>
            </w:pPr>
            <w:r w:rsidRPr="002E2EEB">
              <w:rPr>
                <w:w w:val="105"/>
                <w:sz w:val="14"/>
                <w:szCs w:val="14"/>
              </w:rPr>
              <w:t>Cliente</w:t>
            </w:r>
          </w:p>
        </w:tc>
        <w:tc>
          <w:tcPr>
            <w:tcW w:w="5568" w:type="dxa"/>
          </w:tcPr>
          <w:p w:rsidR="009004E6" w:rsidRPr="002E2EEB" w:rsidRDefault="009004E6" w:rsidP="009004E6">
            <w:pPr>
              <w:pStyle w:val="TableParagraph"/>
              <w:tabs>
                <w:tab w:val="left" w:pos="1229"/>
              </w:tabs>
              <w:spacing w:before="0"/>
              <w:ind w:left="389"/>
              <w:rPr>
                <w:b/>
                <w:sz w:val="14"/>
                <w:szCs w:val="14"/>
                <w:lang w:val="es-PE"/>
              </w:rPr>
            </w:pPr>
            <w:r w:rsidRPr="002E2EEB">
              <w:rPr>
                <w:b/>
                <w:sz w:val="14"/>
                <w:szCs w:val="14"/>
                <w:lang w:val="es-PE"/>
              </w:rPr>
              <w:t>006</w:t>
            </w:r>
            <w:r w:rsidRPr="002E2EEB">
              <w:rPr>
                <w:rFonts w:ascii="Times New Roman"/>
                <w:sz w:val="14"/>
                <w:szCs w:val="14"/>
                <w:lang w:val="es-PE"/>
              </w:rPr>
              <w:tab/>
            </w:r>
            <w:r w:rsidRPr="002E2EEB">
              <w:rPr>
                <w:b/>
                <w:position w:val="1"/>
                <w:sz w:val="14"/>
                <w:szCs w:val="14"/>
                <w:lang w:val="es-PE"/>
              </w:rPr>
              <w:t>ETAPA</w:t>
            </w:r>
            <w:r w:rsidRPr="002E2EEB">
              <w:rPr>
                <w:b/>
                <w:spacing w:val="-1"/>
                <w:position w:val="1"/>
                <w:sz w:val="14"/>
                <w:szCs w:val="14"/>
                <w:lang w:val="es-PE"/>
              </w:rPr>
              <w:t xml:space="preserve"> </w:t>
            </w:r>
            <w:r w:rsidRPr="002E2EEB">
              <w:rPr>
                <w:b/>
                <w:position w:val="1"/>
                <w:sz w:val="14"/>
                <w:szCs w:val="14"/>
                <w:lang w:val="es-PE"/>
              </w:rPr>
              <w:t>VI</w:t>
            </w:r>
          </w:p>
          <w:p w:rsidR="009004E6" w:rsidRPr="002E2EEB" w:rsidRDefault="009004E6" w:rsidP="009004E6">
            <w:pPr>
              <w:pStyle w:val="TableParagraph"/>
              <w:spacing w:before="0"/>
              <w:ind w:left="389"/>
              <w:rPr>
                <w:b/>
                <w:sz w:val="14"/>
                <w:szCs w:val="14"/>
                <w:lang w:val="es-PE"/>
              </w:rPr>
            </w:pPr>
            <w:r w:rsidRPr="002E2EEB">
              <w:rPr>
                <w:b/>
                <w:sz w:val="14"/>
                <w:szCs w:val="14"/>
                <w:lang w:val="es-PE"/>
              </w:rPr>
              <w:t>COMPAÑÍA MINERA ALPAMARCA SAC</w:t>
            </w:r>
          </w:p>
        </w:tc>
        <w:tc>
          <w:tcPr>
            <w:tcW w:w="1188" w:type="dxa"/>
          </w:tcPr>
          <w:p w:rsidR="009004E6" w:rsidRPr="002E2EEB" w:rsidRDefault="009004E6" w:rsidP="009004E6">
            <w:pPr>
              <w:pStyle w:val="TableParagraph"/>
              <w:spacing w:before="0"/>
              <w:rPr>
                <w:rFonts w:ascii="Times New Roman"/>
                <w:sz w:val="14"/>
                <w:szCs w:val="14"/>
                <w:lang w:val="es-PE"/>
              </w:rPr>
            </w:pPr>
          </w:p>
        </w:tc>
        <w:tc>
          <w:tcPr>
            <w:tcW w:w="1073" w:type="dxa"/>
          </w:tcPr>
          <w:p w:rsidR="009004E6" w:rsidRPr="002E2EEB" w:rsidRDefault="009004E6" w:rsidP="009004E6">
            <w:pPr>
              <w:pStyle w:val="TableParagraph"/>
              <w:spacing w:before="0"/>
              <w:rPr>
                <w:rFonts w:ascii="Times New Roman"/>
                <w:sz w:val="14"/>
                <w:szCs w:val="14"/>
                <w:lang w:val="es-PE"/>
              </w:rPr>
            </w:pPr>
          </w:p>
          <w:p w:rsidR="009004E6" w:rsidRPr="002E2EEB" w:rsidRDefault="009004E6" w:rsidP="009004E6">
            <w:pPr>
              <w:pStyle w:val="TableParagraph"/>
              <w:spacing w:before="0"/>
              <w:ind w:right="117"/>
              <w:jc w:val="right"/>
              <w:rPr>
                <w:sz w:val="14"/>
                <w:szCs w:val="14"/>
              </w:rPr>
            </w:pPr>
            <w:r w:rsidRPr="002E2EEB">
              <w:rPr>
                <w:w w:val="105"/>
                <w:sz w:val="14"/>
                <w:szCs w:val="14"/>
              </w:rPr>
              <w:t>Costo al</w:t>
            </w:r>
          </w:p>
        </w:tc>
        <w:tc>
          <w:tcPr>
            <w:tcW w:w="968" w:type="dxa"/>
          </w:tcPr>
          <w:p w:rsidR="009004E6" w:rsidRPr="002E2EEB" w:rsidRDefault="009004E6" w:rsidP="009004E6">
            <w:pPr>
              <w:pStyle w:val="TableParagraph"/>
              <w:spacing w:before="0"/>
              <w:rPr>
                <w:rFonts w:ascii="Times New Roman"/>
                <w:sz w:val="14"/>
                <w:szCs w:val="14"/>
              </w:rPr>
            </w:pPr>
          </w:p>
          <w:p w:rsidR="009004E6" w:rsidRPr="002E2EEB" w:rsidRDefault="009004E6" w:rsidP="009004E6">
            <w:pPr>
              <w:pStyle w:val="TableParagraph"/>
              <w:spacing w:before="0"/>
              <w:ind w:right="125"/>
              <w:jc w:val="right"/>
              <w:rPr>
                <w:b/>
                <w:sz w:val="14"/>
                <w:szCs w:val="14"/>
              </w:rPr>
            </w:pPr>
            <w:r w:rsidRPr="002E2EEB">
              <w:rPr>
                <w:b/>
                <w:sz w:val="14"/>
                <w:szCs w:val="14"/>
              </w:rPr>
              <w:t>28/04/201</w:t>
            </w:r>
            <w:r>
              <w:rPr>
                <w:b/>
                <w:sz w:val="14"/>
                <w:szCs w:val="14"/>
              </w:rPr>
              <w:t>8</w:t>
            </w:r>
          </w:p>
        </w:tc>
      </w:tr>
      <w:tr w:rsidR="009004E6" w:rsidRPr="002E2EEB" w:rsidTr="009004E6">
        <w:trPr>
          <w:trHeight w:val="314"/>
        </w:trPr>
        <w:tc>
          <w:tcPr>
            <w:tcW w:w="1110" w:type="dxa"/>
            <w:tcBorders>
              <w:bottom w:val="single" w:sz="8" w:space="0" w:color="000000"/>
            </w:tcBorders>
          </w:tcPr>
          <w:p w:rsidR="009004E6" w:rsidRPr="002E2EEB" w:rsidRDefault="009004E6" w:rsidP="009004E6">
            <w:pPr>
              <w:pStyle w:val="TableParagraph"/>
              <w:spacing w:before="0"/>
              <w:ind w:left="-1"/>
              <w:rPr>
                <w:sz w:val="14"/>
                <w:szCs w:val="14"/>
              </w:rPr>
            </w:pPr>
            <w:r w:rsidRPr="002E2EEB">
              <w:rPr>
                <w:w w:val="105"/>
                <w:sz w:val="14"/>
                <w:szCs w:val="14"/>
              </w:rPr>
              <w:lastRenderedPageBreak/>
              <w:t>Lugar</w:t>
            </w:r>
          </w:p>
        </w:tc>
        <w:tc>
          <w:tcPr>
            <w:tcW w:w="5568" w:type="dxa"/>
            <w:tcBorders>
              <w:bottom w:val="single" w:sz="8" w:space="0" w:color="000000"/>
            </w:tcBorders>
          </w:tcPr>
          <w:p w:rsidR="009004E6" w:rsidRPr="002E2EEB" w:rsidRDefault="009004E6" w:rsidP="009004E6">
            <w:pPr>
              <w:pStyle w:val="TableParagraph"/>
              <w:spacing w:before="0"/>
              <w:ind w:left="389"/>
              <w:rPr>
                <w:b/>
                <w:sz w:val="14"/>
                <w:szCs w:val="14"/>
                <w:lang w:val="es-PE"/>
              </w:rPr>
            </w:pPr>
            <w:r w:rsidRPr="002E2EEB">
              <w:rPr>
                <w:b/>
                <w:sz w:val="14"/>
                <w:szCs w:val="14"/>
                <w:lang w:val="es-PE"/>
              </w:rPr>
              <w:t>JUNIN - YAULI - SANTA BARBARA DE CARHUACAYAN</w:t>
            </w:r>
          </w:p>
        </w:tc>
        <w:tc>
          <w:tcPr>
            <w:tcW w:w="1188" w:type="dxa"/>
            <w:tcBorders>
              <w:bottom w:val="single" w:sz="8" w:space="0" w:color="000000"/>
            </w:tcBorders>
          </w:tcPr>
          <w:p w:rsidR="009004E6" w:rsidRPr="002E2EEB" w:rsidRDefault="009004E6" w:rsidP="009004E6">
            <w:pPr>
              <w:pStyle w:val="TableParagraph"/>
              <w:spacing w:before="0"/>
              <w:rPr>
                <w:rFonts w:ascii="Times New Roman"/>
                <w:sz w:val="14"/>
                <w:szCs w:val="14"/>
                <w:lang w:val="es-PE"/>
              </w:rPr>
            </w:pPr>
          </w:p>
        </w:tc>
        <w:tc>
          <w:tcPr>
            <w:tcW w:w="1073" w:type="dxa"/>
            <w:tcBorders>
              <w:bottom w:val="single" w:sz="8" w:space="0" w:color="000000"/>
            </w:tcBorders>
          </w:tcPr>
          <w:p w:rsidR="009004E6" w:rsidRPr="002E2EEB" w:rsidRDefault="009004E6" w:rsidP="009004E6">
            <w:pPr>
              <w:pStyle w:val="TableParagraph"/>
              <w:spacing w:before="0"/>
              <w:rPr>
                <w:rFonts w:ascii="Times New Roman"/>
                <w:sz w:val="14"/>
                <w:szCs w:val="14"/>
                <w:lang w:val="es-PE"/>
              </w:rPr>
            </w:pPr>
          </w:p>
        </w:tc>
        <w:tc>
          <w:tcPr>
            <w:tcW w:w="968" w:type="dxa"/>
            <w:tcBorders>
              <w:bottom w:val="single" w:sz="8" w:space="0" w:color="000000"/>
            </w:tcBorders>
          </w:tcPr>
          <w:p w:rsidR="009004E6" w:rsidRPr="002E2EEB" w:rsidRDefault="009004E6" w:rsidP="009004E6">
            <w:pPr>
              <w:pStyle w:val="TableParagraph"/>
              <w:spacing w:before="0"/>
              <w:rPr>
                <w:rFonts w:ascii="Times New Roman"/>
                <w:sz w:val="14"/>
                <w:szCs w:val="14"/>
                <w:lang w:val="es-PE"/>
              </w:rPr>
            </w:pPr>
          </w:p>
        </w:tc>
      </w:tr>
      <w:tr w:rsidR="009004E6" w:rsidRPr="002E2EEB" w:rsidTr="009004E6">
        <w:trPr>
          <w:trHeight w:val="240"/>
        </w:trPr>
        <w:tc>
          <w:tcPr>
            <w:tcW w:w="1110" w:type="dxa"/>
            <w:tcBorders>
              <w:top w:val="single" w:sz="8" w:space="0" w:color="000000"/>
              <w:left w:val="single" w:sz="8" w:space="0" w:color="000000"/>
              <w:bottom w:val="single" w:sz="8" w:space="0" w:color="000000"/>
            </w:tcBorders>
          </w:tcPr>
          <w:p w:rsidR="009004E6" w:rsidRPr="002E2EEB" w:rsidRDefault="009004E6" w:rsidP="009004E6">
            <w:pPr>
              <w:pStyle w:val="TableParagraph"/>
              <w:spacing w:before="0"/>
              <w:ind w:left="12"/>
              <w:rPr>
                <w:b/>
                <w:sz w:val="14"/>
                <w:szCs w:val="14"/>
              </w:rPr>
            </w:pPr>
            <w:r w:rsidRPr="002E2EEB">
              <w:rPr>
                <w:b/>
                <w:sz w:val="14"/>
                <w:szCs w:val="14"/>
              </w:rPr>
              <w:t>Item</w:t>
            </w:r>
          </w:p>
        </w:tc>
        <w:tc>
          <w:tcPr>
            <w:tcW w:w="5568" w:type="dxa"/>
            <w:tcBorders>
              <w:top w:val="single" w:sz="8" w:space="0" w:color="000000"/>
              <w:bottom w:val="single" w:sz="8" w:space="0" w:color="000000"/>
            </w:tcBorders>
          </w:tcPr>
          <w:p w:rsidR="009004E6" w:rsidRPr="002E2EEB" w:rsidRDefault="009004E6" w:rsidP="009004E6">
            <w:pPr>
              <w:pStyle w:val="TableParagraph"/>
              <w:tabs>
                <w:tab w:val="left" w:pos="5009"/>
              </w:tabs>
              <w:spacing w:before="0"/>
              <w:ind w:left="389"/>
              <w:rPr>
                <w:b/>
                <w:sz w:val="14"/>
                <w:szCs w:val="14"/>
              </w:rPr>
            </w:pPr>
            <w:r w:rsidRPr="002E2EEB">
              <w:rPr>
                <w:b/>
                <w:sz w:val="14"/>
                <w:szCs w:val="14"/>
              </w:rPr>
              <w:t>Descripción</w:t>
            </w:r>
            <w:r w:rsidRPr="002E2EEB">
              <w:rPr>
                <w:rFonts w:ascii="Times New Roman" w:hAnsi="Times New Roman"/>
                <w:sz w:val="14"/>
                <w:szCs w:val="14"/>
              </w:rPr>
              <w:tab/>
            </w:r>
            <w:r w:rsidRPr="002E2EEB">
              <w:rPr>
                <w:b/>
                <w:position w:val="1"/>
                <w:sz w:val="14"/>
                <w:szCs w:val="14"/>
              </w:rPr>
              <w:t>Und.</w:t>
            </w:r>
          </w:p>
        </w:tc>
        <w:tc>
          <w:tcPr>
            <w:tcW w:w="1188" w:type="dxa"/>
            <w:tcBorders>
              <w:top w:val="single" w:sz="8" w:space="0" w:color="000000"/>
              <w:bottom w:val="single" w:sz="8" w:space="0" w:color="000000"/>
            </w:tcBorders>
          </w:tcPr>
          <w:p w:rsidR="009004E6" w:rsidRPr="002E2EEB" w:rsidRDefault="009004E6" w:rsidP="009004E6">
            <w:pPr>
              <w:pStyle w:val="TableParagraph"/>
              <w:spacing w:before="0"/>
              <w:ind w:left="342"/>
              <w:rPr>
                <w:b/>
                <w:sz w:val="14"/>
                <w:szCs w:val="14"/>
              </w:rPr>
            </w:pPr>
            <w:r w:rsidRPr="002E2EEB">
              <w:rPr>
                <w:b/>
                <w:sz w:val="14"/>
                <w:szCs w:val="14"/>
              </w:rPr>
              <w:t>Metrado</w:t>
            </w:r>
          </w:p>
        </w:tc>
        <w:tc>
          <w:tcPr>
            <w:tcW w:w="1073" w:type="dxa"/>
            <w:tcBorders>
              <w:top w:val="single" w:sz="8" w:space="0" w:color="000000"/>
              <w:bottom w:val="single" w:sz="8" w:space="0" w:color="000000"/>
            </w:tcBorders>
          </w:tcPr>
          <w:p w:rsidR="009004E6" w:rsidRPr="002E2EEB" w:rsidRDefault="009004E6" w:rsidP="009004E6">
            <w:pPr>
              <w:pStyle w:val="TableParagraph"/>
              <w:spacing w:before="0"/>
              <w:ind w:left="148"/>
              <w:rPr>
                <w:b/>
                <w:sz w:val="14"/>
                <w:szCs w:val="14"/>
              </w:rPr>
            </w:pPr>
            <w:r w:rsidRPr="002E2EEB">
              <w:rPr>
                <w:b/>
                <w:sz w:val="14"/>
                <w:szCs w:val="14"/>
              </w:rPr>
              <w:t>Precio U$</w:t>
            </w:r>
          </w:p>
        </w:tc>
        <w:tc>
          <w:tcPr>
            <w:tcW w:w="968" w:type="dxa"/>
            <w:tcBorders>
              <w:top w:val="single" w:sz="8" w:space="0" w:color="000000"/>
              <w:bottom w:val="single" w:sz="8" w:space="0" w:color="000000"/>
              <w:right w:val="single" w:sz="8" w:space="0" w:color="000000"/>
            </w:tcBorders>
          </w:tcPr>
          <w:p w:rsidR="009004E6" w:rsidRPr="002E2EEB" w:rsidRDefault="009004E6" w:rsidP="009004E6">
            <w:pPr>
              <w:pStyle w:val="TableParagraph"/>
              <w:spacing w:before="0"/>
              <w:ind w:left="140"/>
              <w:rPr>
                <w:b/>
                <w:sz w:val="14"/>
                <w:szCs w:val="14"/>
              </w:rPr>
            </w:pPr>
            <w:r w:rsidRPr="002E2EEB">
              <w:rPr>
                <w:b/>
                <w:sz w:val="14"/>
                <w:szCs w:val="14"/>
              </w:rPr>
              <w:t>Parcial U$</w:t>
            </w:r>
          </w:p>
        </w:tc>
      </w:tr>
      <w:tr w:rsidR="009004E6" w:rsidRPr="002E2EEB" w:rsidTr="009004E6">
        <w:trPr>
          <w:trHeight w:val="308"/>
        </w:trPr>
        <w:tc>
          <w:tcPr>
            <w:tcW w:w="1110" w:type="dxa"/>
            <w:tcBorders>
              <w:top w:val="single" w:sz="8" w:space="0" w:color="000000"/>
            </w:tcBorders>
          </w:tcPr>
          <w:p w:rsidR="009004E6" w:rsidRPr="002E2EEB" w:rsidRDefault="009004E6" w:rsidP="009004E6">
            <w:pPr>
              <w:pStyle w:val="TableParagraph"/>
              <w:spacing w:before="0"/>
              <w:ind w:left="-1"/>
              <w:rPr>
                <w:sz w:val="14"/>
                <w:szCs w:val="14"/>
              </w:rPr>
            </w:pPr>
            <w:r w:rsidRPr="002E2EEB">
              <w:rPr>
                <w:color w:val="008080"/>
                <w:sz w:val="14"/>
                <w:szCs w:val="14"/>
              </w:rPr>
              <w:t>06</w:t>
            </w:r>
          </w:p>
        </w:tc>
        <w:tc>
          <w:tcPr>
            <w:tcW w:w="5568" w:type="dxa"/>
            <w:tcBorders>
              <w:top w:val="single" w:sz="8" w:space="0" w:color="000000"/>
            </w:tcBorders>
          </w:tcPr>
          <w:p w:rsidR="009004E6" w:rsidRPr="002E2EEB" w:rsidRDefault="009004E6" w:rsidP="009004E6">
            <w:pPr>
              <w:pStyle w:val="TableParagraph"/>
              <w:spacing w:before="0"/>
              <w:ind w:left="389"/>
              <w:rPr>
                <w:b/>
                <w:sz w:val="14"/>
                <w:szCs w:val="14"/>
                <w:lang w:val="es-PE"/>
              </w:rPr>
            </w:pPr>
            <w:r w:rsidRPr="002E2EEB">
              <w:rPr>
                <w:b/>
                <w:color w:val="008080"/>
                <w:sz w:val="14"/>
                <w:szCs w:val="14"/>
                <w:lang w:val="es-PE"/>
              </w:rPr>
              <w:t>ETAPA 6 DEL DEPOSITO DE RELAVES ALPAMARCA</w:t>
            </w:r>
          </w:p>
        </w:tc>
        <w:tc>
          <w:tcPr>
            <w:tcW w:w="1188" w:type="dxa"/>
            <w:tcBorders>
              <w:top w:val="single" w:sz="8" w:space="0" w:color="000000"/>
            </w:tcBorders>
          </w:tcPr>
          <w:p w:rsidR="009004E6" w:rsidRPr="002E2EEB" w:rsidRDefault="009004E6" w:rsidP="009004E6">
            <w:pPr>
              <w:pStyle w:val="TableParagraph"/>
              <w:spacing w:before="0"/>
              <w:rPr>
                <w:rFonts w:ascii="Times New Roman"/>
                <w:sz w:val="14"/>
                <w:szCs w:val="14"/>
                <w:lang w:val="es-PE"/>
              </w:rPr>
            </w:pPr>
          </w:p>
        </w:tc>
        <w:tc>
          <w:tcPr>
            <w:tcW w:w="1073" w:type="dxa"/>
            <w:tcBorders>
              <w:top w:val="single" w:sz="8" w:space="0" w:color="000000"/>
            </w:tcBorders>
          </w:tcPr>
          <w:p w:rsidR="009004E6" w:rsidRPr="002E2EEB" w:rsidRDefault="009004E6" w:rsidP="009004E6">
            <w:pPr>
              <w:pStyle w:val="TableParagraph"/>
              <w:spacing w:before="0"/>
              <w:rPr>
                <w:rFonts w:ascii="Times New Roman"/>
                <w:sz w:val="14"/>
                <w:szCs w:val="14"/>
                <w:lang w:val="es-PE"/>
              </w:rPr>
            </w:pPr>
          </w:p>
        </w:tc>
        <w:tc>
          <w:tcPr>
            <w:tcW w:w="968" w:type="dxa"/>
            <w:tcBorders>
              <w:top w:val="single" w:sz="8" w:space="0" w:color="000000"/>
            </w:tcBorders>
          </w:tcPr>
          <w:p w:rsidR="009004E6" w:rsidRPr="002E2EEB" w:rsidRDefault="009004E6" w:rsidP="009004E6">
            <w:pPr>
              <w:pStyle w:val="TableParagraph"/>
              <w:spacing w:before="0"/>
              <w:ind w:right="125"/>
              <w:jc w:val="right"/>
              <w:rPr>
                <w:b/>
                <w:sz w:val="14"/>
                <w:szCs w:val="14"/>
              </w:rPr>
            </w:pPr>
            <w:r w:rsidRPr="002E2EEB">
              <w:rPr>
                <w:b/>
                <w:color w:val="008080"/>
                <w:sz w:val="14"/>
                <w:szCs w:val="14"/>
              </w:rPr>
              <w:t>6,416,233.51</w:t>
            </w:r>
          </w:p>
        </w:tc>
      </w:tr>
      <w:tr w:rsidR="009004E6" w:rsidRPr="002E2EEB" w:rsidTr="009004E6">
        <w:trPr>
          <w:trHeight w:val="241"/>
        </w:trPr>
        <w:tc>
          <w:tcPr>
            <w:tcW w:w="1110" w:type="dxa"/>
          </w:tcPr>
          <w:p w:rsidR="009004E6" w:rsidRPr="002E2EEB" w:rsidRDefault="009004E6" w:rsidP="009004E6">
            <w:pPr>
              <w:pStyle w:val="TableParagraph"/>
              <w:spacing w:before="0"/>
              <w:ind w:left="-1"/>
              <w:rPr>
                <w:sz w:val="14"/>
                <w:szCs w:val="14"/>
              </w:rPr>
            </w:pPr>
            <w:r w:rsidRPr="002E2EEB">
              <w:rPr>
                <w:color w:val="0000FF"/>
                <w:sz w:val="14"/>
                <w:szCs w:val="14"/>
              </w:rPr>
              <w:t>06.01</w:t>
            </w:r>
          </w:p>
        </w:tc>
        <w:tc>
          <w:tcPr>
            <w:tcW w:w="5568" w:type="dxa"/>
          </w:tcPr>
          <w:p w:rsidR="009004E6" w:rsidRPr="002E2EEB" w:rsidRDefault="009004E6" w:rsidP="009004E6">
            <w:pPr>
              <w:pStyle w:val="TableParagraph"/>
              <w:spacing w:before="0"/>
              <w:ind w:left="472"/>
              <w:rPr>
                <w:b/>
                <w:sz w:val="14"/>
                <w:szCs w:val="14"/>
              </w:rPr>
            </w:pPr>
            <w:r w:rsidRPr="002E2EEB">
              <w:rPr>
                <w:b/>
                <w:color w:val="0000FF"/>
                <w:sz w:val="14"/>
                <w:szCs w:val="14"/>
              </w:rPr>
              <w:t>OBRAS PRELIMINARES</w:t>
            </w:r>
          </w:p>
        </w:tc>
        <w:tc>
          <w:tcPr>
            <w:tcW w:w="1188" w:type="dxa"/>
          </w:tcPr>
          <w:p w:rsidR="009004E6" w:rsidRPr="002E2EEB" w:rsidRDefault="009004E6" w:rsidP="009004E6">
            <w:pPr>
              <w:pStyle w:val="TableParagraph"/>
              <w:spacing w:before="0"/>
              <w:rPr>
                <w:rFonts w:ascii="Times New Roman"/>
                <w:sz w:val="14"/>
                <w:szCs w:val="14"/>
              </w:rPr>
            </w:pPr>
          </w:p>
        </w:tc>
        <w:tc>
          <w:tcPr>
            <w:tcW w:w="1073" w:type="dxa"/>
          </w:tcPr>
          <w:p w:rsidR="009004E6" w:rsidRPr="002E2EEB" w:rsidRDefault="009004E6" w:rsidP="009004E6">
            <w:pPr>
              <w:pStyle w:val="TableParagraph"/>
              <w:spacing w:before="0"/>
              <w:rPr>
                <w:rFonts w:ascii="Times New Roman"/>
                <w:sz w:val="14"/>
                <w:szCs w:val="14"/>
              </w:rPr>
            </w:pPr>
          </w:p>
        </w:tc>
        <w:tc>
          <w:tcPr>
            <w:tcW w:w="968" w:type="dxa"/>
          </w:tcPr>
          <w:p w:rsidR="009004E6" w:rsidRPr="002E2EEB" w:rsidRDefault="009004E6" w:rsidP="009004E6">
            <w:pPr>
              <w:pStyle w:val="TableParagraph"/>
              <w:spacing w:before="0"/>
              <w:ind w:right="125"/>
              <w:jc w:val="right"/>
              <w:rPr>
                <w:b/>
                <w:sz w:val="14"/>
                <w:szCs w:val="14"/>
              </w:rPr>
            </w:pPr>
            <w:r w:rsidRPr="002E2EEB">
              <w:rPr>
                <w:b/>
                <w:color w:val="0000FF"/>
                <w:sz w:val="14"/>
                <w:szCs w:val="14"/>
              </w:rPr>
              <w:t>995,934.91</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06.01.01</w:t>
            </w:r>
          </w:p>
        </w:tc>
        <w:tc>
          <w:tcPr>
            <w:tcW w:w="5568" w:type="dxa"/>
          </w:tcPr>
          <w:p w:rsidR="009004E6" w:rsidRPr="002E2EEB" w:rsidRDefault="009004E6" w:rsidP="009004E6">
            <w:pPr>
              <w:pStyle w:val="TableParagraph"/>
              <w:tabs>
                <w:tab w:val="left" w:pos="5009"/>
              </w:tabs>
              <w:spacing w:before="0"/>
              <w:ind w:left="555"/>
              <w:rPr>
                <w:sz w:val="14"/>
                <w:szCs w:val="14"/>
                <w:lang w:val="es-PE"/>
              </w:rPr>
            </w:pPr>
            <w:r w:rsidRPr="002E2EEB">
              <w:rPr>
                <w:sz w:val="14"/>
                <w:szCs w:val="14"/>
                <w:lang w:val="es-PE"/>
              </w:rPr>
              <w:t>MOVILIZACION Y DESMOVILIZACION</w:t>
            </w:r>
            <w:r w:rsidRPr="002E2EEB">
              <w:rPr>
                <w:spacing w:val="2"/>
                <w:sz w:val="14"/>
                <w:szCs w:val="14"/>
                <w:lang w:val="es-PE"/>
              </w:rPr>
              <w:t xml:space="preserve"> </w:t>
            </w:r>
            <w:r w:rsidRPr="002E2EEB">
              <w:rPr>
                <w:sz w:val="14"/>
                <w:szCs w:val="14"/>
                <w:lang w:val="es-PE"/>
              </w:rPr>
              <w:t>DE</w:t>
            </w:r>
            <w:r w:rsidRPr="002E2EEB">
              <w:rPr>
                <w:spacing w:val="1"/>
                <w:sz w:val="14"/>
                <w:szCs w:val="14"/>
                <w:lang w:val="es-PE"/>
              </w:rPr>
              <w:t xml:space="preserve"> </w:t>
            </w:r>
            <w:r w:rsidRPr="002E2EEB">
              <w:rPr>
                <w:sz w:val="14"/>
                <w:szCs w:val="14"/>
                <w:lang w:val="es-PE"/>
              </w:rPr>
              <w:t>EQUIPOS</w:t>
            </w:r>
            <w:r w:rsidRPr="002E2EEB">
              <w:rPr>
                <w:rFonts w:ascii="Times New Roman"/>
                <w:sz w:val="14"/>
                <w:szCs w:val="14"/>
                <w:lang w:val="es-PE"/>
              </w:rPr>
              <w:tab/>
            </w:r>
            <w:r w:rsidRPr="002E2EEB">
              <w:rPr>
                <w:sz w:val="14"/>
                <w:szCs w:val="14"/>
                <w:lang w:val="es-PE"/>
              </w:rPr>
              <w:t>glb</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1.00</w:t>
            </w:r>
          </w:p>
        </w:tc>
        <w:tc>
          <w:tcPr>
            <w:tcW w:w="1073" w:type="dxa"/>
          </w:tcPr>
          <w:p w:rsidR="009004E6" w:rsidRPr="002E2EEB" w:rsidRDefault="009004E6" w:rsidP="009004E6">
            <w:pPr>
              <w:pStyle w:val="TableParagraph"/>
              <w:spacing w:before="0"/>
              <w:ind w:right="116"/>
              <w:jc w:val="right"/>
              <w:rPr>
                <w:sz w:val="14"/>
                <w:szCs w:val="14"/>
              </w:rPr>
            </w:pPr>
            <w:r w:rsidRPr="002E2EEB">
              <w:rPr>
                <w:sz w:val="14"/>
                <w:szCs w:val="14"/>
              </w:rPr>
              <w:t>144,193.60</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144,193.60</w:t>
            </w:r>
          </w:p>
        </w:tc>
      </w:tr>
      <w:tr w:rsidR="009004E6" w:rsidRPr="002E2EEB" w:rsidTr="009004E6">
        <w:trPr>
          <w:trHeight w:val="241"/>
        </w:trPr>
        <w:tc>
          <w:tcPr>
            <w:tcW w:w="1110" w:type="dxa"/>
          </w:tcPr>
          <w:p w:rsidR="009004E6" w:rsidRPr="002E2EEB" w:rsidRDefault="009004E6" w:rsidP="009004E6">
            <w:pPr>
              <w:pStyle w:val="TableParagraph"/>
              <w:spacing w:before="0"/>
              <w:ind w:left="-1"/>
              <w:rPr>
                <w:sz w:val="14"/>
                <w:szCs w:val="14"/>
              </w:rPr>
            </w:pPr>
            <w:r w:rsidRPr="002E2EEB">
              <w:rPr>
                <w:sz w:val="14"/>
                <w:szCs w:val="14"/>
              </w:rPr>
              <w:t>06.01.02</w:t>
            </w:r>
          </w:p>
        </w:tc>
        <w:tc>
          <w:tcPr>
            <w:tcW w:w="5568" w:type="dxa"/>
          </w:tcPr>
          <w:p w:rsidR="009004E6" w:rsidRPr="002E2EEB" w:rsidRDefault="009004E6" w:rsidP="009004E6">
            <w:pPr>
              <w:pStyle w:val="TableParagraph"/>
              <w:tabs>
                <w:tab w:val="left" w:pos="5009"/>
              </w:tabs>
              <w:spacing w:before="0"/>
              <w:ind w:left="555"/>
              <w:rPr>
                <w:sz w:val="14"/>
                <w:szCs w:val="14"/>
              </w:rPr>
            </w:pPr>
            <w:r w:rsidRPr="002E2EEB">
              <w:rPr>
                <w:sz w:val="14"/>
                <w:szCs w:val="14"/>
              </w:rPr>
              <w:t>CAMPAMENTOS</w:t>
            </w:r>
            <w:r w:rsidRPr="002E2EEB">
              <w:rPr>
                <w:spacing w:val="1"/>
                <w:sz w:val="14"/>
                <w:szCs w:val="14"/>
              </w:rPr>
              <w:t xml:space="preserve"> </w:t>
            </w:r>
            <w:r w:rsidRPr="002E2EEB">
              <w:rPr>
                <w:sz w:val="14"/>
                <w:szCs w:val="14"/>
              </w:rPr>
              <w:t>DE</w:t>
            </w:r>
            <w:r w:rsidRPr="002E2EEB">
              <w:rPr>
                <w:spacing w:val="1"/>
                <w:sz w:val="14"/>
                <w:szCs w:val="14"/>
              </w:rPr>
              <w:t xml:space="preserve"> </w:t>
            </w:r>
            <w:r w:rsidRPr="002E2EEB">
              <w:rPr>
                <w:sz w:val="14"/>
                <w:szCs w:val="14"/>
              </w:rPr>
              <w:t>OBRA</w:t>
            </w:r>
            <w:r w:rsidRPr="002E2EEB">
              <w:rPr>
                <w:rFonts w:ascii="Times New Roman"/>
                <w:sz w:val="14"/>
                <w:szCs w:val="14"/>
              </w:rPr>
              <w:tab/>
            </w:r>
            <w:r w:rsidRPr="002E2EEB">
              <w:rPr>
                <w:sz w:val="14"/>
                <w:szCs w:val="14"/>
              </w:rPr>
              <w:t>glb</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1.00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85,335.00</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85,335.00</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06.01.03</w:t>
            </w:r>
          </w:p>
        </w:tc>
        <w:tc>
          <w:tcPr>
            <w:tcW w:w="5568" w:type="dxa"/>
          </w:tcPr>
          <w:p w:rsidR="009004E6" w:rsidRPr="002E2EEB" w:rsidRDefault="009004E6" w:rsidP="009004E6">
            <w:pPr>
              <w:pStyle w:val="TableParagraph"/>
              <w:tabs>
                <w:tab w:val="left" w:pos="5009"/>
              </w:tabs>
              <w:spacing w:before="0"/>
              <w:ind w:left="555"/>
              <w:rPr>
                <w:sz w:val="14"/>
                <w:szCs w:val="14"/>
                <w:lang w:val="es-PE"/>
              </w:rPr>
            </w:pPr>
            <w:r w:rsidRPr="002E2EEB">
              <w:rPr>
                <w:sz w:val="14"/>
                <w:szCs w:val="14"/>
                <w:lang w:val="es-PE"/>
              </w:rPr>
              <w:t>TRAZO Y</w:t>
            </w:r>
            <w:r w:rsidRPr="002E2EEB">
              <w:rPr>
                <w:spacing w:val="4"/>
                <w:sz w:val="14"/>
                <w:szCs w:val="14"/>
                <w:lang w:val="es-PE"/>
              </w:rPr>
              <w:t xml:space="preserve"> </w:t>
            </w:r>
            <w:r w:rsidRPr="002E2EEB">
              <w:rPr>
                <w:sz w:val="14"/>
                <w:szCs w:val="14"/>
                <w:lang w:val="es-PE"/>
              </w:rPr>
              <w:t>REPLANTEO</w:t>
            </w:r>
            <w:r w:rsidRPr="002E2EEB">
              <w:rPr>
                <w:spacing w:val="2"/>
                <w:sz w:val="14"/>
                <w:szCs w:val="14"/>
                <w:lang w:val="es-PE"/>
              </w:rPr>
              <w:t xml:space="preserve"> </w:t>
            </w:r>
            <w:r w:rsidRPr="002E2EEB">
              <w:rPr>
                <w:sz w:val="14"/>
                <w:szCs w:val="14"/>
                <w:lang w:val="es-PE"/>
              </w:rPr>
              <w:t>TOPOGRAFICO</w:t>
            </w:r>
            <w:r w:rsidRPr="002E2EEB">
              <w:rPr>
                <w:rFonts w:ascii="Times New Roman"/>
                <w:sz w:val="14"/>
                <w:szCs w:val="14"/>
                <w:lang w:val="es-PE"/>
              </w:rPr>
              <w:tab/>
            </w:r>
            <w:r w:rsidRPr="002E2EEB">
              <w:rPr>
                <w:sz w:val="14"/>
                <w:szCs w:val="14"/>
                <w:lang w:val="es-PE"/>
              </w:rPr>
              <w:t>mes</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7.00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6,371.58</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44,601.06</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06.01.04</w:t>
            </w:r>
          </w:p>
        </w:tc>
        <w:tc>
          <w:tcPr>
            <w:tcW w:w="5568" w:type="dxa"/>
          </w:tcPr>
          <w:p w:rsidR="009004E6" w:rsidRPr="002E2EEB" w:rsidRDefault="009004E6" w:rsidP="009004E6">
            <w:pPr>
              <w:pStyle w:val="TableParagraph"/>
              <w:tabs>
                <w:tab w:val="left" w:pos="5009"/>
              </w:tabs>
              <w:spacing w:before="0"/>
              <w:ind w:left="555"/>
              <w:rPr>
                <w:sz w:val="14"/>
                <w:szCs w:val="14"/>
                <w:lang w:val="es-PE"/>
              </w:rPr>
            </w:pPr>
            <w:r w:rsidRPr="002E2EEB">
              <w:rPr>
                <w:sz w:val="14"/>
                <w:szCs w:val="14"/>
                <w:lang w:val="es-PE"/>
              </w:rPr>
              <w:t>CAMINOS DE ACCESO Y DE SERVICIO</w:t>
            </w:r>
            <w:r w:rsidRPr="002E2EEB">
              <w:rPr>
                <w:spacing w:val="10"/>
                <w:sz w:val="14"/>
                <w:szCs w:val="14"/>
                <w:lang w:val="es-PE"/>
              </w:rPr>
              <w:t xml:space="preserve"> </w:t>
            </w:r>
            <w:r w:rsidRPr="002E2EEB">
              <w:rPr>
                <w:sz w:val="14"/>
                <w:szCs w:val="14"/>
                <w:lang w:val="es-PE"/>
              </w:rPr>
              <w:t>ETAPA</w:t>
            </w:r>
            <w:r w:rsidRPr="002E2EEB">
              <w:rPr>
                <w:spacing w:val="1"/>
                <w:sz w:val="14"/>
                <w:szCs w:val="14"/>
                <w:lang w:val="es-PE"/>
              </w:rPr>
              <w:t xml:space="preserve"> </w:t>
            </w:r>
            <w:r w:rsidRPr="002E2EEB">
              <w:rPr>
                <w:sz w:val="14"/>
                <w:szCs w:val="14"/>
                <w:lang w:val="es-PE"/>
              </w:rPr>
              <w:t>INICIAL</w:t>
            </w:r>
            <w:r w:rsidRPr="002E2EEB">
              <w:rPr>
                <w:rFonts w:ascii="Times New Roman"/>
                <w:sz w:val="14"/>
                <w:szCs w:val="14"/>
                <w:lang w:val="es-PE"/>
              </w:rPr>
              <w:tab/>
            </w:r>
            <w:r w:rsidRPr="002E2EEB">
              <w:rPr>
                <w:sz w:val="14"/>
                <w:szCs w:val="14"/>
                <w:lang w:val="es-PE"/>
              </w:rPr>
              <w:t>km</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10.00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70,280.69</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702,806.90</w:t>
            </w:r>
          </w:p>
        </w:tc>
      </w:tr>
      <w:tr w:rsidR="009004E6" w:rsidRPr="002E2EEB" w:rsidTr="009004E6">
        <w:trPr>
          <w:trHeight w:val="241"/>
        </w:trPr>
        <w:tc>
          <w:tcPr>
            <w:tcW w:w="1110" w:type="dxa"/>
          </w:tcPr>
          <w:p w:rsidR="009004E6" w:rsidRPr="002E2EEB" w:rsidRDefault="009004E6" w:rsidP="009004E6">
            <w:pPr>
              <w:pStyle w:val="TableParagraph"/>
              <w:spacing w:before="0"/>
              <w:ind w:left="-1"/>
              <w:rPr>
                <w:sz w:val="14"/>
                <w:szCs w:val="14"/>
              </w:rPr>
            </w:pPr>
            <w:r w:rsidRPr="002E2EEB">
              <w:rPr>
                <w:sz w:val="14"/>
                <w:szCs w:val="14"/>
              </w:rPr>
              <w:t>06.01.05</w:t>
            </w:r>
          </w:p>
        </w:tc>
        <w:tc>
          <w:tcPr>
            <w:tcW w:w="5568" w:type="dxa"/>
          </w:tcPr>
          <w:p w:rsidR="009004E6" w:rsidRPr="002E2EEB" w:rsidRDefault="009004E6" w:rsidP="009004E6">
            <w:pPr>
              <w:pStyle w:val="TableParagraph"/>
              <w:tabs>
                <w:tab w:val="left" w:pos="5009"/>
              </w:tabs>
              <w:spacing w:before="0"/>
              <w:ind w:left="555"/>
              <w:rPr>
                <w:sz w:val="14"/>
                <w:szCs w:val="14"/>
                <w:lang w:val="es-PE"/>
              </w:rPr>
            </w:pPr>
            <w:r w:rsidRPr="002E2EEB">
              <w:rPr>
                <w:sz w:val="14"/>
                <w:szCs w:val="14"/>
                <w:lang w:val="es-PE"/>
              </w:rPr>
              <w:t>MANTENIMIENTO DE CAMINOS DURANTE</w:t>
            </w:r>
            <w:r w:rsidRPr="002E2EEB">
              <w:rPr>
                <w:spacing w:val="3"/>
                <w:sz w:val="14"/>
                <w:szCs w:val="14"/>
                <w:lang w:val="es-PE"/>
              </w:rPr>
              <w:t xml:space="preserve"> </w:t>
            </w:r>
            <w:r w:rsidRPr="002E2EEB">
              <w:rPr>
                <w:sz w:val="14"/>
                <w:szCs w:val="14"/>
                <w:lang w:val="es-PE"/>
              </w:rPr>
              <w:t>LA</w:t>
            </w:r>
            <w:r w:rsidRPr="002E2EEB">
              <w:rPr>
                <w:spacing w:val="1"/>
                <w:sz w:val="14"/>
                <w:szCs w:val="14"/>
                <w:lang w:val="es-PE"/>
              </w:rPr>
              <w:t xml:space="preserve"> </w:t>
            </w:r>
            <w:r w:rsidRPr="002E2EEB">
              <w:rPr>
                <w:sz w:val="14"/>
                <w:szCs w:val="14"/>
                <w:lang w:val="es-PE"/>
              </w:rPr>
              <w:t>CONTRUCCION</w:t>
            </w:r>
            <w:r w:rsidRPr="002E2EEB">
              <w:rPr>
                <w:rFonts w:ascii="Times New Roman"/>
                <w:sz w:val="14"/>
                <w:szCs w:val="14"/>
                <w:lang w:val="es-PE"/>
              </w:rPr>
              <w:tab/>
            </w:r>
            <w:r w:rsidRPr="002E2EEB">
              <w:rPr>
                <w:sz w:val="14"/>
                <w:szCs w:val="14"/>
                <w:lang w:val="es-PE"/>
              </w:rPr>
              <w:t>mes</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7.00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2,714.05</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18,998.35</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color w:val="0000FF"/>
                <w:sz w:val="14"/>
                <w:szCs w:val="14"/>
              </w:rPr>
              <w:t>06.02</w:t>
            </w:r>
          </w:p>
        </w:tc>
        <w:tc>
          <w:tcPr>
            <w:tcW w:w="5568" w:type="dxa"/>
          </w:tcPr>
          <w:p w:rsidR="009004E6" w:rsidRPr="002E2EEB" w:rsidRDefault="009004E6" w:rsidP="009004E6">
            <w:pPr>
              <w:pStyle w:val="TableParagraph"/>
              <w:spacing w:before="0"/>
              <w:ind w:left="472"/>
              <w:rPr>
                <w:b/>
                <w:sz w:val="14"/>
                <w:szCs w:val="14"/>
                <w:lang w:val="es-PE"/>
              </w:rPr>
            </w:pPr>
            <w:r w:rsidRPr="002E2EEB">
              <w:rPr>
                <w:b/>
                <w:color w:val="0000FF"/>
                <w:sz w:val="14"/>
                <w:szCs w:val="14"/>
                <w:lang w:val="es-PE"/>
              </w:rPr>
              <w:t>CONFORMACION DE LA ETAPA VI</w:t>
            </w:r>
          </w:p>
        </w:tc>
        <w:tc>
          <w:tcPr>
            <w:tcW w:w="1188" w:type="dxa"/>
          </w:tcPr>
          <w:p w:rsidR="009004E6" w:rsidRPr="002E2EEB" w:rsidRDefault="009004E6" w:rsidP="009004E6">
            <w:pPr>
              <w:pStyle w:val="TableParagraph"/>
              <w:spacing w:before="0"/>
              <w:rPr>
                <w:rFonts w:ascii="Times New Roman"/>
                <w:sz w:val="14"/>
                <w:szCs w:val="14"/>
                <w:lang w:val="es-PE"/>
              </w:rPr>
            </w:pPr>
          </w:p>
        </w:tc>
        <w:tc>
          <w:tcPr>
            <w:tcW w:w="1073" w:type="dxa"/>
          </w:tcPr>
          <w:p w:rsidR="009004E6" w:rsidRPr="002E2EEB" w:rsidRDefault="009004E6" w:rsidP="009004E6">
            <w:pPr>
              <w:pStyle w:val="TableParagraph"/>
              <w:spacing w:before="0"/>
              <w:rPr>
                <w:rFonts w:ascii="Times New Roman"/>
                <w:sz w:val="14"/>
                <w:szCs w:val="14"/>
                <w:lang w:val="es-PE"/>
              </w:rPr>
            </w:pPr>
          </w:p>
        </w:tc>
        <w:tc>
          <w:tcPr>
            <w:tcW w:w="968" w:type="dxa"/>
          </w:tcPr>
          <w:p w:rsidR="009004E6" w:rsidRPr="002E2EEB" w:rsidRDefault="009004E6" w:rsidP="009004E6">
            <w:pPr>
              <w:pStyle w:val="TableParagraph"/>
              <w:spacing w:before="0"/>
              <w:ind w:right="125"/>
              <w:jc w:val="right"/>
              <w:rPr>
                <w:b/>
                <w:sz w:val="14"/>
                <w:szCs w:val="14"/>
              </w:rPr>
            </w:pPr>
            <w:r w:rsidRPr="002E2EEB">
              <w:rPr>
                <w:b/>
                <w:color w:val="0000FF"/>
                <w:sz w:val="14"/>
                <w:szCs w:val="14"/>
              </w:rPr>
              <w:t>5,420,298.60</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color w:val="808080"/>
                <w:sz w:val="14"/>
                <w:szCs w:val="14"/>
              </w:rPr>
              <w:t>06.02.01</w:t>
            </w:r>
          </w:p>
        </w:tc>
        <w:tc>
          <w:tcPr>
            <w:tcW w:w="5568" w:type="dxa"/>
          </w:tcPr>
          <w:p w:rsidR="009004E6" w:rsidRPr="002E2EEB" w:rsidRDefault="009004E6" w:rsidP="009004E6">
            <w:pPr>
              <w:pStyle w:val="TableParagraph"/>
              <w:spacing w:before="0"/>
              <w:ind w:left="555"/>
              <w:rPr>
                <w:b/>
                <w:sz w:val="14"/>
                <w:szCs w:val="14"/>
                <w:lang w:val="es-PE"/>
              </w:rPr>
            </w:pPr>
            <w:r w:rsidRPr="002E2EEB">
              <w:rPr>
                <w:b/>
                <w:color w:val="808080"/>
                <w:sz w:val="14"/>
                <w:szCs w:val="14"/>
                <w:lang w:val="es-PE"/>
              </w:rPr>
              <w:t>CONFORMACION DE LA SOBRE ELEVACION ETAPA 6</w:t>
            </w:r>
          </w:p>
        </w:tc>
        <w:tc>
          <w:tcPr>
            <w:tcW w:w="1188" w:type="dxa"/>
          </w:tcPr>
          <w:p w:rsidR="009004E6" w:rsidRPr="002E2EEB" w:rsidRDefault="009004E6" w:rsidP="009004E6">
            <w:pPr>
              <w:pStyle w:val="TableParagraph"/>
              <w:spacing w:before="0"/>
              <w:rPr>
                <w:rFonts w:ascii="Times New Roman"/>
                <w:sz w:val="14"/>
                <w:szCs w:val="14"/>
                <w:lang w:val="es-PE"/>
              </w:rPr>
            </w:pPr>
          </w:p>
        </w:tc>
        <w:tc>
          <w:tcPr>
            <w:tcW w:w="1073" w:type="dxa"/>
          </w:tcPr>
          <w:p w:rsidR="009004E6" w:rsidRPr="002E2EEB" w:rsidRDefault="009004E6" w:rsidP="009004E6">
            <w:pPr>
              <w:pStyle w:val="TableParagraph"/>
              <w:spacing w:before="0"/>
              <w:rPr>
                <w:rFonts w:ascii="Times New Roman"/>
                <w:sz w:val="14"/>
                <w:szCs w:val="14"/>
                <w:lang w:val="es-PE"/>
              </w:rPr>
            </w:pPr>
          </w:p>
        </w:tc>
        <w:tc>
          <w:tcPr>
            <w:tcW w:w="968" w:type="dxa"/>
          </w:tcPr>
          <w:p w:rsidR="009004E6" w:rsidRPr="002E2EEB" w:rsidRDefault="009004E6" w:rsidP="009004E6">
            <w:pPr>
              <w:pStyle w:val="TableParagraph"/>
              <w:spacing w:before="0"/>
              <w:ind w:right="125"/>
              <w:jc w:val="right"/>
              <w:rPr>
                <w:b/>
                <w:sz w:val="14"/>
                <w:szCs w:val="14"/>
              </w:rPr>
            </w:pPr>
            <w:r w:rsidRPr="002E2EEB">
              <w:rPr>
                <w:b/>
                <w:color w:val="808080"/>
                <w:sz w:val="14"/>
                <w:szCs w:val="14"/>
              </w:rPr>
              <w:t>5,420,298.60</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color w:val="800000"/>
                <w:sz w:val="14"/>
                <w:szCs w:val="14"/>
              </w:rPr>
              <w:t>06.02.01.01</w:t>
            </w:r>
          </w:p>
        </w:tc>
        <w:tc>
          <w:tcPr>
            <w:tcW w:w="5568" w:type="dxa"/>
          </w:tcPr>
          <w:p w:rsidR="009004E6" w:rsidRPr="002E2EEB" w:rsidRDefault="009004E6" w:rsidP="009004E6">
            <w:pPr>
              <w:pStyle w:val="TableParagraph"/>
              <w:spacing w:before="0"/>
              <w:ind w:left="638"/>
              <w:rPr>
                <w:b/>
                <w:sz w:val="14"/>
                <w:szCs w:val="14"/>
              </w:rPr>
            </w:pPr>
            <w:r w:rsidRPr="002E2EEB">
              <w:rPr>
                <w:b/>
                <w:color w:val="800000"/>
                <w:sz w:val="14"/>
                <w:szCs w:val="14"/>
              </w:rPr>
              <w:t>MOVIMIENTO DE TIERRAS</w:t>
            </w:r>
          </w:p>
        </w:tc>
        <w:tc>
          <w:tcPr>
            <w:tcW w:w="1188" w:type="dxa"/>
          </w:tcPr>
          <w:p w:rsidR="009004E6" w:rsidRPr="002E2EEB" w:rsidRDefault="009004E6" w:rsidP="009004E6">
            <w:pPr>
              <w:pStyle w:val="TableParagraph"/>
              <w:spacing w:before="0"/>
              <w:rPr>
                <w:rFonts w:ascii="Times New Roman"/>
                <w:sz w:val="14"/>
                <w:szCs w:val="14"/>
              </w:rPr>
            </w:pPr>
          </w:p>
        </w:tc>
        <w:tc>
          <w:tcPr>
            <w:tcW w:w="1073" w:type="dxa"/>
          </w:tcPr>
          <w:p w:rsidR="009004E6" w:rsidRPr="002E2EEB" w:rsidRDefault="009004E6" w:rsidP="009004E6">
            <w:pPr>
              <w:pStyle w:val="TableParagraph"/>
              <w:spacing w:before="0"/>
              <w:rPr>
                <w:rFonts w:ascii="Times New Roman"/>
                <w:sz w:val="14"/>
                <w:szCs w:val="14"/>
              </w:rPr>
            </w:pPr>
          </w:p>
        </w:tc>
        <w:tc>
          <w:tcPr>
            <w:tcW w:w="968" w:type="dxa"/>
          </w:tcPr>
          <w:p w:rsidR="009004E6" w:rsidRPr="002E2EEB" w:rsidRDefault="009004E6" w:rsidP="009004E6">
            <w:pPr>
              <w:pStyle w:val="TableParagraph"/>
              <w:spacing w:before="0"/>
              <w:ind w:right="125"/>
              <w:jc w:val="right"/>
              <w:rPr>
                <w:b/>
                <w:sz w:val="14"/>
                <w:szCs w:val="14"/>
              </w:rPr>
            </w:pPr>
            <w:r w:rsidRPr="002E2EEB">
              <w:rPr>
                <w:b/>
                <w:color w:val="800000"/>
                <w:sz w:val="14"/>
                <w:szCs w:val="14"/>
              </w:rPr>
              <w:t>703,382.98</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06.02.01.01.01</w:t>
            </w:r>
          </w:p>
        </w:tc>
        <w:tc>
          <w:tcPr>
            <w:tcW w:w="5568" w:type="dxa"/>
          </w:tcPr>
          <w:p w:rsidR="009004E6" w:rsidRPr="002E2EEB" w:rsidRDefault="009004E6" w:rsidP="009004E6">
            <w:pPr>
              <w:pStyle w:val="TableParagraph"/>
              <w:tabs>
                <w:tab w:val="left" w:pos="5009"/>
              </w:tabs>
              <w:spacing w:before="0"/>
              <w:ind w:left="721"/>
              <w:rPr>
                <w:sz w:val="14"/>
                <w:szCs w:val="14"/>
                <w:lang w:val="es-PE"/>
              </w:rPr>
            </w:pPr>
            <w:r w:rsidRPr="002E2EEB">
              <w:rPr>
                <w:sz w:val="14"/>
                <w:szCs w:val="14"/>
                <w:lang w:val="es-PE"/>
              </w:rPr>
              <w:t>LIMPIEZA Y DESBROCE DEL AREA</w:t>
            </w:r>
            <w:r w:rsidRPr="002E2EEB">
              <w:rPr>
                <w:spacing w:val="5"/>
                <w:sz w:val="14"/>
                <w:szCs w:val="14"/>
                <w:lang w:val="es-PE"/>
              </w:rPr>
              <w:t xml:space="preserve"> </w:t>
            </w:r>
            <w:r w:rsidRPr="002E2EEB">
              <w:rPr>
                <w:sz w:val="14"/>
                <w:szCs w:val="14"/>
                <w:lang w:val="es-PE"/>
              </w:rPr>
              <w:t>DE</w:t>
            </w:r>
            <w:r w:rsidRPr="002E2EEB">
              <w:rPr>
                <w:spacing w:val="1"/>
                <w:sz w:val="14"/>
                <w:szCs w:val="14"/>
                <w:lang w:val="es-PE"/>
              </w:rPr>
              <w:t xml:space="preserve"> </w:t>
            </w:r>
            <w:r w:rsidRPr="002E2EEB">
              <w:rPr>
                <w:sz w:val="14"/>
                <w:szCs w:val="14"/>
                <w:lang w:val="es-PE"/>
              </w:rPr>
              <w:t>CIMENTACION</w:t>
            </w:r>
            <w:r w:rsidRPr="002E2EEB">
              <w:rPr>
                <w:rFonts w:ascii="Times New Roman"/>
                <w:sz w:val="14"/>
                <w:szCs w:val="14"/>
                <w:lang w:val="es-PE"/>
              </w:rPr>
              <w:tab/>
            </w:r>
            <w:r w:rsidRPr="002E2EEB">
              <w:rPr>
                <w:sz w:val="14"/>
                <w:szCs w:val="14"/>
                <w:lang w:val="es-PE"/>
              </w:rPr>
              <w:t>m2</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8,520.50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0.65</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5,538.33</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06.02.01.01.02</w:t>
            </w:r>
          </w:p>
        </w:tc>
        <w:tc>
          <w:tcPr>
            <w:tcW w:w="5568" w:type="dxa"/>
          </w:tcPr>
          <w:p w:rsidR="009004E6" w:rsidRPr="002E2EEB" w:rsidRDefault="009004E6" w:rsidP="009004E6">
            <w:pPr>
              <w:pStyle w:val="TableParagraph"/>
              <w:tabs>
                <w:tab w:val="left" w:pos="5009"/>
              </w:tabs>
              <w:spacing w:before="0"/>
              <w:ind w:left="721"/>
              <w:rPr>
                <w:sz w:val="14"/>
                <w:szCs w:val="14"/>
                <w:lang w:val="es-PE"/>
              </w:rPr>
            </w:pPr>
            <w:r w:rsidRPr="002E2EEB">
              <w:rPr>
                <w:sz w:val="14"/>
                <w:szCs w:val="14"/>
                <w:lang w:val="es-PE"/>
              </w:rPr>
              <w:t>EXCAVACION DEL AREA DE CIMENTACION</w:t>
            </w:r>
            <w:r w:rsidRPr="002E2EEB">
              <w:rPr>
                <w:spacing w:val="9"/>
                <w:sz w:val="14"/>
                <w:szCs w:val="14"/>
                <w:lang w:val="es-PE"/>
              </w:rPr>
              <w:t xml:space="preserve"> </w:t>
            </w:r>
            <w:r w:rsidRPr="002E2EEB">
              <w:rPr>
                <w:sz w:val="14"/>
                <w:szCs w:val="14"/>
                <w:lang w:val="es-PE"/>
              </w:rPr>
              <w:t>ETAPA</w:t>
            </w:r>
            <w:r w:rsidRPr="002E2EEB">
              <w:rPr>
                <w:spacing w:val="2"/>
                <w:sz w:val="14"/>
                <w:szCs w:val="14"/>
                <w:lang w:val="es-PE"/>
              </w:rPr>
              <w:t xml:space="preserve"> </w:t>
            </w:r>
            <w:r w:rsidRPr="002E2EEB">
              <w:rPr>
                <w:sz w:val="14"/>
                <w:szCs w:val="14"/>
                <w:lang w:val="es-PE"/>
              </w:rPr>
              <w:t>6</w:t>
            </w:r>
            <w:r w:rsidRPr="002E2EEB">
              <w:rPr>
                <w:rFonts w:ascii="Times New Roman"/>
                <w:sz w:val="14"/>
                <w:szCs w:val="14"/>
                <w:lang w:val="es-PE"/>
              </w:rPr>
              <w:tab/>
            </w:r>
            <w:r w:rsidRPr="002E2EEB">
              <w:rPr>
                <w:sz w:val="14"/>
                <w:szCs w:val="14"/>
                <w:lang w:val="es-PE"/>
              </w:rPr>
              <w:t>m3</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51,264.10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4.06</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208,132.25</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06.02.01.01.03</w:t>
            </w:r>
          </w:p>
        </w:tc>
        <w:tc>
          <w:tcPr>
            <w:tcW w:w="5568" w:type="dxa"/>
          </w:tcPr>
          <w:p w:rsidR="009004E6" w:rsidRPr="002E2EEB" w:rsidRDefault="009004E6" w:rsidP="009004E6">
            <w:pPr>
              <w:pStyle w:val="TableParagraph"/>
              <w:tabs>
                <w:tab w:val="left" w:pos="5009"/>
              </w:tabs>
              <w:spacing w:before="0"/>
              <w:ind w:left="721"/>
              <w:rPr>
                <w:sz w:val="14"/>
                <w:szCs w:val="14"/>
                <w:lang w:val="es-PE"/>
              </w:rPr>
            </w:pPr>
            <w:r w:rsidRPr="002E2EEB">
              <w:rPr>
                <w:sz w:val="14"/>
                <w:szCs w:val="14"/>
                <w:lang w:val="es-PE"/>
              </w:rPr>
              <w:t>RELLENO CON MATERIAL DE PRESTAMO (NIVELACION</w:t>
            </w:r>
            <w:r w:rsidRPr="002E2EEB">
              <w:rPr>
                <w:spacing w:val="10"/>
                <w:sz w:val="14"/>
                <w:szCs w:val="14"/>
                <w:lang w:val="es-PE"/>
              </w:rPr>
              <w:t xml:space="preserve"> </w:t>
            </w:r>
            <w:r w:rsidRPr="002E2EEB">
              <w:rPr>
                <w:sz w:val="14"/>
                <w:szCs w:val="14"/>
                <w:lang w:val="es-PE"/>
              </w:rPr>
              <w:t>DE</w:t>
            </w:r>
            <w:r w:rsidRPr="002E2EEB">
              <w:rPr>
                <w:spacing w:val="2"/>
                <w:sz w:val="14"/>
                <w:szCs w:val="14"/>
                <w:lang w:val="es-PE"/>
              </w:rPr>
              <w:t xml:space="preserve"> </w:t>
            </w:r>
            <w:r w:rsidRPr="002E2EEB">
              <w:rPr>
                <w:sz w:val="14"/>
                <w:szCs w:val="14"/>
                <w:lang w:val="es-PE"/>
              </w:rPr>
              <w:t>PLATAFORMA)</w:t>
            </w:r>
            <w:r w:rsidRPr="002E2EEB">
              <w:rPr>
                <w:rFonts w:ascii="Times New Roman"/>
                <w:sz w:val="14"/>
                <w:szCs w:val="14"/>
                <w:lang w:val="es-PE"/>
              </w:rPr>
              <w:tab/>
            </w:r>
            <w:r w:rsidRPr="002E2EEB">
              <w:rPr>
                <w:sz w:val="14"/>
                <w:szCs w:val="14"/>
                <w:lang w:val="es-PE"/>
              </w:rPr>
              <w:t>m3</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24,000.00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9.95</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238,800.00</w:t>
            </w:r>
          </w:p>
        </w:tc>
      </w:tr>
      <w:tr w:rsidR="009004E6" w:rsidRPr="002E2EEB" w:rsidTr="009004E6">
        <w:trPr>
          <w:trHeight w:val="242"/>
        </w:trPr>
        <w:tc>
          <w:tcPr>
            <w:tcW w:w="1110" w:type="dxa"/>
          </w:tcPr>
          <w:p w:rsidR="009004E6" w:rsidRPr="002E2EEB" w:rsidRDefault="009004E6" w:rsidP="009004E6">
            <w:pPr>
              <w:pStyle w:val="TableParagraph"/>
              <w:spacing w:before="0"/>
              <w:ind w:left="-1"/>
              <w:rPr>
                <w:sz w:val="14"/>
                <w:szCs w:val="14"/>
              </w:rPr>
            </w:pPr>
            <w:r w:rsidRPr="002E2EEB">
              <w:rPr>
                <w:sz w:val="14"/>
                <w:szCs w:val="14"/>
              </w:rPr>
              <w:t>06.02.01.01.04</w:t>
            </w:r>
          </w:p>
        </w:tc>
        <w:tc>
          <w:tcPr>
            <w:tcW w:w="5568" w:type="dxa"/>
          </w:tcPr>
          <w:p w:rsidR="009004E6" w:rsidRPr="002E2EEB" w:rsidRDefault="009004E6" w:rsidP="009004E6">
            <w:pPr>
              <w:pStyle w:val="TableParagraph"/>
              <w:tabs>
                <w:tab w:val="left" w:pos="5009"/>
              </w:tabs>
              <w:spacing w:before="0"/>
              <w:ind w:left="721"/>
              <w:rPr>
                <w:sz w:val="14"/>
                <w:szCs w:val="14"/>
                <w:lang w:val="es-PE"/>
              </w:rPr>
            </w:pPr>
            <w:r w:rsidRPr="002E2EEB">
              <w:rPr>
                <w:sz w:val="14"/>
                <w:szCs w:val="14"/>
                <w:lang w:val="es-PE"/>
              </w:rPr>
              <w:t>PERFILADO DEL AREA</w:t>
            </w:r>
            <w:r w:rsidRPr="002E2EEB">
              <w:rPr>
                <w:spacing w:val="5"/>
                <w:sz w:val="14"/>
                <w:szCs w:val="14"/>
                <w:lang w:val="es-PE"/>
              </w:rPr>
              <w:t xml:space="preserve"> </w:t>
            </w:r>
            <w:r w:rsidRPr="002E2EEB">
              <w:rPr>
                <w:sz w:val="14"/>
                <w:szCs w:val="14"/>
                <w:lang w:val="es-PE"/>
              </w:rPr>
              <w:t>DE</w:t>
            </w:r>
            <w:r w:rsidRPr="002E2EEB">
              <w:rPr>
                <w:spacing w:val="2"/>
                <w:sz w:val="14"/>
                <w:szCs w:val="14"/>
                <w:lang w:val="es-PE"/>
              </w:rPr>
              <w:t xml:space="preserve"> </w:t>
            </w:r>
            <w:r w:rsidRPr="002E2EEB">
              <w:rPr>
                <w:sz w:val="14"/>
                <w:szCs w:val="14"/>
                <w:lang w:val="es-PE"/>
              </w:rPr>
              <w:t>CIMENTACION</w:t>
            </w:r>
            <w:r w:rsidRPr="002E2EEB">
              <w:rPr>
                <w:rFonts w:ascii="Times New Roman"/>
                <w:sz w:val="14"/>
                <w:szCs w:val="14"/>
                <w:lang w:val="es-PE"/>
              </w:rPr>
              <w:tab/>
            </w:r>
            <w:r w:rsidRPr="002E2EEB">
              <w:rPr>
                <w:sz w:val="14"/>
                <w:szCs w:val="14"/>
                <w:lang w:val="es-PE"/>
              </w:rPr>
              <w:t>m2</w:t>
            </w:r>
          </w:p>
        </w:tc>
        <w:tc>
          <w:tcPr>
            <w:tcW w:w="1188" w:type="dxa"/>
          </w:tcPr>
          <w:p w:rsidR="009004E6" w:rsidRPr="002E2EEB" w:rsidRDefault="009004E6" w:rsidP="009004E6">
            <w:pPr>
              <w:pStyle w:val="TableParagraph"/>
              <w:spacing w:before="0"/>
              <w:ind w:right="124"/>
              <w:jc w:val="right"/>
              <w:rPr>
                <w:sz w:val="14"/>
                <w:szCs w:val="14"/>
              </w:rPr>
            </w:pPr>
            <w:r w:rsidRPr="002E2EEB">
              <w:rPr>
                <w:sz w:val="14"/>
                <w:szCs w:val="14"/>
              </w:rPr>
              <w:t>8,520.50</w:t>
            </w:r>
          </w:p>
        </w:tc>
        <w:tc>
          <w:tcPr>
            <w:tcW w:w="1073" w:type="dxa"/>
          </w:tcPr>
          <w:p w:rsidR="009004E6" w:rsidRPr="002E2EEB" w:rsidRDefault="009004E6" w:rsidP="009004E6">
            <w:pPr>
              <w:pStyle w:val="TableParagraph"/>
              <w:spacing w:before="0"/>
              <w:ind w:right="117"/>
              <w:jc w:val="right"/>
              <w:rPr>
                <w:sz w:val="14"/>
                <w:szCs w:val="14"/>
              </w:rPr>
            </w:pPr>
            <w:r w:rsidRPr="002E2EEB">
              <w:rPr>
                <w:sz w:val="14"/>
                <w:szCs w:val="14"/>
              </w:rPr>
              <w:t>1.08</w:t>
            </w:r>
          </w:p>
        </w:tc>
        <w:tc>
          <w:tcPr>
            <w:tcW w:w="968" w:type="dxa"/>
          </w:tcPr>
          <w:p w:rsidR="009004E6" w:rsidRPr="002E2EEB" w:rsidRDefault="009004E6" w:rsidP="009004E6">
            <w:pPr>
              <w:pStyle w:val="TableParagraph"/>
              <w:spacing w:before="0"/>
              <w:ind w:right="125"/>
              <w:jc w:val="right"/>
              <w:rPr>
                <w:sz w:val="14"/>
                <w:szCs w:val="14"/>
              </w:rPr>
            </w:pPr>
            <w:r w:rsidRPr="002E2EEB">
              <w:rPr>
                <w:sz w:val="14"/>
                <w:szCs w:val="14"/>
              </w:rPr>
              <w:t>9,202.14</w:t>
            </w:r>
          </w:p>
        </w:tc>
      </w:tr>
      <w:tr w:rsidR="009004E6" w:rsidRPr="002E2EEB" w:rsidTr="009004E6">
        <w:trPr>
          <w:trHeight w:val="195"/>
        </w:trPr>
        <w:tc>
          <w:tcPr>
            <w:tcW w:w="1110" w:type="dxa"/>
          </w:tcPr>
          <w:p w:rsidR="009004E6" w:rsidRDefault="009004E6" w:rsidP="009004E6">
            <w:pPr>
              <w:pStyle w:val="TableParagraph"/>
              <w:spacing w:before="0"/>
              <w:ind w:left="-1"/>
              <w:rPr>
                <w:sz w:val="14"/>
                <w:szCs w:val="14"/>
              </w:rPr>
            </w:pPr>
            <w:r w:rsidRPr="002E2EEB">
              <w:rPr>
                <w:sz w:val="14"/>
                <w:szCs w:val="14"/>
              </w:rPr>
              <w:t>06.02.01.01.05</w:t>
            </w:r>
          </w:p>
          <w:p w:rsidR="009004E6" w:rsidRDefault="009004E6" w:rsidP="009004E6">
            <w:pPr>
              <w:pStyle w:val="TableParagraph"/>
              <w:spacing w:before="0"/>
              <w:ind w:left="-1"/>
              <w:rPr>
                <w:sz w:val="14"/>
                <w:szCs w:val="14"/>
              </w:rPr>
            </w:pPr>
          </w:p>
          <w:p w:rsidR="009004E6" w:rsidRDefault="009004E6" w:rsidP="009004E6">
            <w:pPr>
              <w:pStyle w:val="TableParagraph"/>
              <w:spacing w:before="0"/>
              <w:ind w:left="-1"/>
              <w:rPr>
                <w:sz w:val="14"/>
                <w:szCs w:val="14"/>
              </w:rPr>
            </w:pPr>
          </w:p>
          <w:p w:rsidR="009004E6" w:rsidRPr="003134AC" w:rsidRDefault="009004E6" w:rsidP="009004E6">
            <w:pPr>
              <w:spacing w:before="1"/>
              <w:ind w:left="133"/>
              <w:rPr>
                <w:rFonts w:ascii="Liberation Sans Narrow" w:hAnsi="Liberation Sans Narrow"/>
                <w:sz w:val="14"/>
                <w:szCs w:val="14"/>
              </w:rPr>
            </w:pPr>
            <w:r w:rsidRPr="003134AC">
              <w:rPr>
                <w:rFonts w:ascii="Liberation Sans Narrow" w:hAnsi="Liberation Sans Narrow"/>
                <w:sz w:val="14"/>
                <w:szCs w:val="14"/>
              </w:rPr>
              <w:t>06.02.01.01.06</w:t>
            </w:r>
          </w:p>
          <w:p w:rsidR="009004E6" w:rsidRPr="001A4656" w:rsidRDefault="009004E6" w:rsidP="009004E6">
            <w:pPr>
              <w:spacing w:before="104"/>
              <w:ind w:left="133"/>
              <w:rPr>
                <w:rFonts w:ascii="Liberation Sans Narrow" w:hAnsi="Liberation Sans Narrow"/>
                <w:sz w:val="14"/>
                <w:szCs w:val="14"/>
              </w:rPr>
            </w:pPr>
            <w:r w:rsidRPr="001A4656">
              <w:rPr>
                <w:rFonts w:ascii="Liberation Sans Narrow" w:hAnsi="Liberation Sans Narrow"/>
                <w:color w:val="800000"/>
                <w:sz w:val="14"/>
                <w:szCs w:val="14"/>
              </w:rPr>
              <w:t>06.02.01.02</w:t>
            </w:r>
          </w:p>
          <w:p w:rsidR="009004E6" w:rsidRPr="00CF7FC9" w:rsidRDefault="009004E6" w:rsidP="009004E6">
            <w:pPr>
              <w:spacing w:before="1"/>
              <w:ind w:left="133"/>
              <w:rPr>
                <w:rFonts w:ascii="Liberation Sans Narrow" w:hAnsi="Liberation Sans Narrow"/>
                <w:sz w:val="14"/>
                <w:szCs w:val="14"/>
              </w:rPr>
            </w:pPr>
            <w:r w:rsidRPr="00CF7FC9">
              <w:rPr>
                <w:rFonts w:ascii="Liberation Sans Narrow" w:hAnsi="Liberation Sans Narrow"/>
                <w:sz w:val="14"/>
                <w:szCs w:val="14"/>
              </w:rPr>
              <w:t>06.02.01.02.01</w:t>
            </w:r>
          </w:p>
          <w:p w:rsidR="009004E6" w:rsidRPr="00CF7FC9" w:rsidRDefault="009004E6" w:rsidP="009004E6">
            <w:pPr>
              <w:spacing w:before="1"/>
              <w:ind w:left="133"/>
              <w:rPr>
                <w:rFonts w:ascii="Liberation Sans Narrow" w:hAnsi="Liberation Sans Narrow"/>
                <w:sz w:val="14"/>
                <w:szCs w:val="14"/>
              </w:rPr>
            </w:pPr>
            <w:r w:rsidRPr="00CF7FC9">
              <w:rPr>
                <w:rFonts w:ascii="Liberation Sans Narrow" w:hAnsi="Liberation Sans Narrow"/>
                <w:sz w:val="14"/>
                <w:szCs w:val="14"/>
              </w:rPr>
              <w:t>06.02.01.02.02</w:t>
            </w:r>
          </w:p>
          <w:p w:rsidR="009004E6" w:rsidRPr="00CF7FC9" w:rsidRDefault="009004E6" w:rsidP="009004E6">
            <w:pPr>
              <w:spacing w:before="1"/>
              <w:ind w:left="133"/>
              <w:rPr>
                <w:rFonts w:ascii="Liberation Sans Narrow" w:hAnsi="Liberation Sans Narrow"/>
                <w:sz w:val="14"/>
                <w:szCs w:val="14"/>
              </w:rPr>
            </w:pPr>
            <w:r w:rsidRPr="00CF7FC9">
              <w:rPr>
                <w:rFonts w:ascii="Liberation Sans Narrow" w:hAnsi="Liberation Sans Narrow"/>
                <w:sz w:val="14"/>
                <w:szCs w:val="14"/>
              </w:rPr>
              <w:t>06.02.01.02.03</w:t>
            </w:r>
          </w:p>
          <w:p w:rsidR="009004E6" w:rsidRPr="00CF7FC9" w:rsidRDefault="009004E6" w:rsidP="009004E6">
            <w:pPr>
              <w:spacing w:before="1"/>
              <w:ind w:left="133"/>
              <w:rPr>
                <w:rFonts w:ascii="Liberation Sans Narrow" w:hAnsi="Liberation Sans Narrow"/>
                <w:sz w:val="14"/>
                <w:szCs w:val="14"/>
              </w:rPr>
            </w:pPr>
            <w:r w:rsidRPr="00CF7FC9">
              <w:rPr>
                <w:rFonts w:ascii="Liberation Sans Narrow" w:hAnsi="Liberation Sans Narrow"/>
                <w:sz w:val="14"/>
                <w:szCs w:val="14"/>
              </w:rPr>
              <w:t>06.02.01.02.04</w:t>
            </w:r>
          </w:p>
          <w:p w:rsidR="009004E6" w:rsidRPr="00CF7FC9" w:rsidRDefault="009004E6" w:rsidP="009004E6">
            <w:pPr>
              <w:spacing w:before="1"/>
              <w:ind w:left="133"/>
              <w:rPr>
                <w:rFonts w:ascii="Liberation Sans Narrow" w:hAnsi="Liberation Sans Narrow"/>
                <w:sz w:val="14"/>
                <w:szCs w:val="14"/>
              </w:rPr>
            </w:pPr>
            <w:r w:rsidRPr="00CF7FC9">
              <w:rPr>
                <w:rFonts w:ascii="Liberation Sans Narrow" w:hAnsi="Liberation Sans Narrow"/>
                <w:sz w:val="14"/>
                <w:szCs w:val="14"/>
              </w:rPr>
              <w:t>06.02.01.02.05</w:t>
            </w:r>
          </w:p>
          <w:p w:rsidR="009004E6" w:rsidRPr="002E2EEB" w:rsidRDefault="009004E6" w:rsidP="009004E6">
            <w:pPr>
              <w:pStyle w:val="TableParagraph"/>
              <w:spacing w:before="0"/>
              <w:ind w:left="-1"/>
              <w:rPr>
                <w:sz w:val="14"/>
                <w:szCs w:val="14"/>
              </w:rPr>
            </w:pPr>
          </w:p>
        </w:tc>
        <w:tc>
          <w:tcPr>
            <w:tcW w:w="5568" w:type="dxa"/>
          </w:tcPr>
          <w:p w:rsidR="009004E6" w:rsidRDefault="009004E6" w:rsidP="009004E6">
            <w:pPr>
              <w:pStyle w:val="TableParagraph"/>
              <w:spacing w:before="0"/>
              <w:ind w:left="721"/>
              <w:rPr>
                <w:sz w:val="14"/>
                <w:szCs w:val="14"/>
                <w:lang w:val="es-PE"/>
              </w:rPr>
            </w:pPr>
            <w:r w:rsidRPr="002E2EEB">
              <w:rPr>
                <w:sz w:val="14"/>
                <w:szCs w:val="14"/>
                <w:lang w:val="es-PE"/>
              </w:rPr>
              <w:t>CARGUIO Y TRANSPORTE DEL MATERIAL ORGANICO A DEPOSITO</w:t>
            </w:r>
            <w:r w:rsidRPr="002E2EEB">
              <w:rPr>
                <w:spacing w:val="6"/>
                <w:sz w:val="14"/>
                <w:szCs w:val="14"/>
                <w:lang w:val="es-PE"/>
              </w:rPr>
              <w:t xml:space="preserve"> </w:t>
            </w:r>
            <w:r w:rsidRPr="002E2EEB">
              <w:rPr>
                <w:sz w:val="14"/>
                <w:szCs w:val="14"/>
                <w:lang w:val="es-PE"/>
              </w:rPr>
              <w:t>DE</w:t>
            </w:r>
            <w:r w:rsidRPr="002E2EEB">
              <w:rPr>
                <w:spacing w:val="1"/>
                <w:sz w:val="14"/>
                <w:szCs w:val="14"/>
                <w:lang w:val="es-PE"/>
              </w:rPr>
              <w:t xml:space="preserve"> </w:t>
            </w:r>
            <w:r w:rsidRPr="002E2EEB">
              <w:rPr>
                <w:sz w:val="14"/>
                <w:szCs w:val="14"/>
                <w:lang w:val="es-PE"/>
              </w:rPr>
              <w:t>TOP</w:t>
            </w:r>
            <w:r w:rsidRPr="002E2EEB">
              <w:rPr>
                <w:rFonts w:ascii="Times New Roman"/>
                <w:sz w:val="14"/>
                <w:szCs w:val="14"/>
                <w:lang w:val="es-PE"/>
              </w:rPr>
              <w:tab/>
            </w:r>
            <w:r>
              <w:rPr>
                <w:rFonts w:ascii="Times New Roman"/>
                <w:sz w:val="14"/>
                <w:szCs w:val="14"/>
                <w:lang w:val="es-PE"/>
              </w:rPr>
              <w:t xml:space="preserve">                                                                                                       </w:t>
            </w:r>
            <w:r w:rsidRPr="002E2EEB">
              <w:rPr>
                <w:sz w:val="14"/>
                <w:szCs w:val="14"/>
                <w:lang w:val="es-PE"/>
              </w:rPr>
              <w:t>m3</w:t>
            </w:r>
          </w:p>
          <w:p w:rsidR="009004E6" w:rsidRPr="00E6243B" w:rsidRDefault="009004E6" w:rsidP="009004E6">
            <w:pPr>
              <w:pStyle w:val="TableParagraph"/>
              <w:tabs>
                <w:tab w:val="left" w:pos="5009"/>
              </w:tabs>
              <w:spacing w:before="0"/>
              <w:ind w:left="721"/>
              <w:rPr>
                <w:sz w:val="14"/>
                <w:szCs w:val="14"/>
                <w:lang w:val="es-PE"/>
              </w:rPr>
            </w:pPr>
            <w:r w:rsidRPr="00E6243B">
              <w:rPr>
                <w:sz w:val="14"/>
                <w:szCs w:val="14"/>
                <w:lang w:val="es-PE"/>
              </w:rPr>
              <w:t>SOIL D&lt;1.00 Km</w:t>
            </w:r>
          </w:p>
          <w:p w:rsidR="009004E6" w:rsidRPr="003134AC" w:rsidRDefault="009004E6" w:rsidP="009004E6">
            <w:pPr>
              <w:pStyle w:val="TableParagraph"/>
              <w:tabs>
                <w:tab w:val="left" w:pos="5009"/>
              </w:tabs>
              <w:spacing w:before="0"/>
              <w:ind w:left="721"/>
              <w:rPr>
                <w:color w:val="800000"/>
                <w:sz w:val="14"/>
                <w:szCs w:val="14"/>
                <w:lang w:val="es-PE"/>
              </w:rPr>
            </w:pPr>
            <w:r w:rsidRPr="003134AC">
              <w:rPr>
                <w:sz w:val="14"/>
                <w:szCs w:val="14"/>
                <w:lang w:val="es-PE"/>
              </w:rPr>
              <w:t>ACONDICIONAMIENTO DE MATERIAL DE EXCAVACION</w:t>
            </w:r>
            <w:r w:rsidRPr="003134AC">
              <w:rPr>
                <w:spacing w:val="9"/>
                <w:sz w:val="14"/>
                <w:szCs w:val="14"/>
                <w:lang w:val="es-PE"/>
              </w:rPr>
              <w:t xml:space="preserve"> </w:t>
            </w:r>
            <w:r w:rsidRPr="003134AC">
              <w:rPr>
                <w:sz w:val="14"/>
                <w:szCs w:val="14"/>
                <w:lang w:val="es-PE"/>
              </w:rPr>
              <w:t>EN</w:t>
            </w:r>
            <w:r w:rsidRPr="003134AC">
              <w:rPr>
                <w:spacing w:val="2"/>
                <w:sz w:val="14"/>
                <w:szCs w:val="14"/>
                <w:lang w:val="es-PE"/>
              </w:rPr>
              <w:t xml:space="preserve"> </w:t>
            </w:r>
            <w:r w:rsidRPr="003134AC">
              <w:rPr>
                <w:sz w:val="14"/>
                <w:szCs w:val="14"/>
                <w:lang w:val="es-PE"/>
              </w:rPr>
              <w:t xml:space="preserve">BOTADERO      </w:t>
            </w:r>
            <w:r>
              <w:rPr>
                <w:sz w:val="14"/>
                <w:szCs w:val="14"/>
                <w:lang w:val="es-PE"/>
              </w:rPr>
              <w:t xml:space="preserve">                                           </w:t>
            </w:r>
            <w:r w:rsidRPr="003134AC">
              <w:rPr>
                <w:sz w:val="14"/>
                <w:szCs w:val="14"/>
                <w:lang w:val="es-PE"/>
              </w:rPr>
              <w:t>m3</w:t>
            </w:r>
          </w:p>
          <w:p w:rsidR="009004E6" w:rsidRPr="00E6243B" w:rsidRDefault="009004E6" w:rsidP="009004E6">
            <w:pPr>
              <w:pStyle w:val="TableParagraph"/>
              <w:tabs>
                <w:tab w:val="left" w:pos="5009"/>
              </w:tabs>
              <w:spacing w:before="0"/>
              <w:ind w:left="721"/>
              <w:rPr>
                <w:color w:val="800000"/>
                <w:sz w:val="14"/>
                <w:szCs w:val="14"/>
                <w:lang w:val="es-PE"/>
              </w:rPr>
            </w:pPr>
            <w:r w:rsidRPr="00E6243B">
              <w:rPr>
                <w:color w:val="800000"/>
                <w:sz w:val="14"/>
                <w:szCs w:val="14"/>
                <w:lang w:val="es-PE"/>
              </w:rPr>
              <w:t>CONTRUCCION DEL DIQUE ETAPA 6</w:t>
            </w:r>
          </w:p>
          <w:p w:rsidR="009004E6" w:rsidRPr="00CF7FC9" w:rsidRDefault="009004E6" w:rsidP="009004E6">
            <w:pPr>
              <w:pStyle w:val="TableParagraph"/>
              <w:tabs>
                <w:tab w:val="left" w:pos="5009"/>
              </w:tabs>
              <w:spacing w:before="0"/>
              <w:ind w:left="721"/>
              <w:rPr>
                <w:sz w:val="14"/>
                <w:szCs w:val="14"/>
                <w:lang w:val="es-PE"/>
              </w:rPr>
            </w:pPr>
            <w:r w:rsidRPr="00CF7FC9">
              <w:rPr>
                <w:sz w:val="14"/>
                <w:szCs w:val="14"/>
                <w:lang w:val="es-PE"/>
              </w:rPr>
              <w:t>CONFORMACION DEL DIQUE ETAPA 6                                              m3</w:t>
            </w:r>
          </w:p>
          <w:p w:rsidR="009004E6" w:rsidRPr="00CF7FC9" w:rsidRDefault="009004E6" w:rsidP="009004E6">
            <w:pPr>
              <w:pStyle w:val="TableParagraph"/>
              <w:tabs>
                <w:tab w:val="left" w:pos="5009"/>
              </w:tabs>
              <w:spacing w:before="0"/>
              <w:ind w:left="721"/>
              <w:rPr>
                <w:sz w:val="14"/>
                <w:szCs w:val="14"/>
                <w:lang w:val="es-PE"/>
              </w:rPr>
            </w:pPr>
            <w:r w:rsidRPr="00CF7FC9">
              <w:rPr>
                <w:sz w:val="14"/>
                <w:szCs w:val="14"/>
                <w:lang w:val="es-PE"/>
              </w:rPr>
              <w:t>CONFORMACION DEL DREN TIPO CHIMENEA                                  m3</w:t>
            </w:r>
          </w:p>
          <w:p w:rsidR="009004E6" w:rsidRPr="00CF7FC9" w:rsidRDefault="009004E6" w:rsidP="009004E6">
            <w:pPr>
              <w:pStyle w:val="TableParagraph"/>
              <w:tabs>
                <w:tab w:val="left" w:pos="5009"/>
              </w:tabs>
              <w:spacing w:before="0"/>
              <w:ind w:left="721"/>
              <w:rPr>
                <w:sz w:val="14"/>
                <w:szCs w:val="14"/>
                <w:lang w:val="es-PE"/>
              </w:rPr>
            </w:pPr>
            <w:r w:rsidRPr="00CF7FC9">
              <w:rPr>
                <w:sz w:val="14"/>
                <w:szCs w:val="14"/>
                <w:lang w:val="es-PE"/>
              </w:rPr>
              <w:t>CONFORMACION DEL DREN TIPO BLANKET                                    m3</w:t>
            </w:r>
          </w:p>
          <w:p w:rsidR="009004E6" w:rsidRPr="00CF7FC9" w:rsidRDefault="009004E6" w:rsidP="009004E6">
            <w:pPr>
              <w:pStyle w:val="TableParagraph"/>
              <w:tabs>
                <w:tab w:val="left" w:pos="5009"/>
              </w:tabs>
              <w:spacing w:before="0"/>
              <w:ind w:left="721"/>
              <w:rPr>
                <w:sz w:val="14"/>
                <w:szCs w:val="14"/>
                <w:lang w:val="es-PE"/>
              </w:rPr>
            </w:pPr>
            <w:r w:rsidRPr="00CF7FC9">
              <w:rPr>
                <w:sz w:val="14"/>
                <w:szCs w:val="14"/>
                <w:lang w:val="es-PE"/>
              </w:rPr>
              <w:t>CONFORMACION DEL DREN TIPO FAJA                                            m3</w:t>
            </w:r>
          </w:p>
          <w:p w:rsidR="009004E6" w:rsidRPr="001A4656" w:rsidRDefault="009004E6" w:rsidP="009004E6">
            <w:pPr>
              <w:pStyle w:val="TableParagraph"/>
              <w:tabs>
                <w:tab w:val="left" w:pos="5009"/>
              </w:tabs>
              <w:spacing w:before="0"/>
              <w:ind w:left="721"/>
              <w:rPr>
                <w:sz w:val="14"/>
                <w:szCs w:val="14"/>
                <w:lang w:val="es-PE"/>
              </w:rPr>
            </w:pPr>
            <w:r w:rsidRPr="00CF7FC9">
              <w:rPr>
                <w:sz w:val="14"/>
                <w:szCs w:val="14"/>
                <w:lang w:val="es-PE"/>
              </w:rPr>
              <w:t>CONFORMACION DEL DREN TALON                                                  m</w:t>
            </w:r>
          </w:p>
        </w:tc>
        <w:tc>
          <w:tcPr>
            <w:tcW w:w="1188" w:type="dxa"/>
          </w:tcPr>
          <w:p w:rsidR="009004E6" w:rsidRDefault="009004E6" w:rsidP="009004E6">
            <w:pPr>
              <w:pStyle w:val="TableParagraph"/>
              <w:spacing w:before="0"/>
              <w:ind w:right="124"/>
              <w:jc w:val="right"/>
              <w:rPr>
                <w:sz w:val="14"/>
                <w:szCs w:val="14"/>
              </w:rPr>
            </w:pPr>
            <w:r w:rsidRPr="002E2EEB">
              <w:rPr>
                <w:sz w:val="14"/>
                <w:szCs w:val="14"/>
              </w:rPr>
              <w:t>58,953.72</w:t>
            </w:r>
          </w:p>
          <w:p w:rsidR="009004E6" w:rsidRDefault="009004E6" w:rsidP="009004E6">
            <w:pPr>
              <w:pStyle w:val="TableParagraph"/>
              <w:spacing w:before="0"/>
              <w:ind w:right="124"/>
              <w:jc w:val="right"/>
              <w:rPr>
                <w:sz w:val="14"/>
                <w:szCs w:val="14"/>
              </w:rPr>
            </w:pPr>
          </w:p>
          <w:p w:rsidR="009004E6" w:rsidRDefault="009004E6" w:rsidP="009004E6">
            <w:pPr>
              <w:pStyle w:val="TableParagraph"/>
              <w:spacing w:before="0"/>
              <w:ind w:right="124"/>
              <w:jc w:val="right"/>
              <w:rPr>
                <w:sz w:val="14"/>
                <w:szCs w:val="14"/>
              </w:rPr>
            </w:pPr>
          </w:p>
          <w:p w:rsidR="009004E6" w:rsidRDefault="009004E6" w:rsidP="009004E6">
            <w:pPr>
              <w:ind w:left="133" w:right="69"/>
              <w:jc w:val="right"/>
              <w:rPr>
                <w:rFonts w:ascii="Liberation Sans Narrow" w:hAnsi="Liberation Sans Narrow"/>
                <w:sz w:val="12"/>
              </w:rPr>
            </w:pPr>
            <w:r w:rsidRPr="003134AC">
              <w:rPr>
                <w:rFonts w:ascii="Liberation Sans Narrow" w:hAnsi="Liberation Sans Narrow"/>
                <w:sz w:val="12"/>
              </w:rPr>
              <w:t>58,953.72</w:t>
            </w:r>
          </w:p>
          <w:p w:rsidR="009004E6" w:rsidRDefault="009004E6" w:rsidP="009004E6">
            <w:pPr>
              <w:ind w:left="133" w:right="69"/>
              <w:jc w:val="right"/>
              <w:rPr>
                <w:rFonts w:ascii="Liberation Sans Narrow" w:hAnsi="Liberation Sans Narrow"/>
                <w:sz w:val="12"/>
              </w:rPr>
            </w:pPr>
          </w:p>
          <w:p w:rsidR="009004E6" w:rsidRDefault="009004E6" w:rsidP="009004E6">
            <w:pPr>
              <w:ind w:left="133" w:right="69"/>
              <w:jc w:val="right"/>
              <w:rPr>
                <w:rFonts w:ascii="Liberation Sans Narrow" w:hAnsi="Liberation Sans Narrow"/>
                <w:sz w:val="12"/>
              </w:rPr>
            </w:pPr>
          </w:p>
          <w:p w:rsidR="009004E6" w:rsidRDefault="009004E6" w:rsidP="009004E6">
            <w:pPr>
              <w:ind w:left="133" w:right="69"/>
              <w:jc w:val="right"/>
              <w:rPr>
                <w:rFonts w:ascii="Liberation Sans Narrow" w:hAnsi="Liberation Sans Narrow"/>
                <w:sz w:val="12"/>
              </w:rPr>
            </w:pPr>
          </w:p>
          <w:p w:rsidR="009004E6" w:rsidRPr="00CF7FC9" w:rsidRDefault="009004E6" w:rsidP="009004E6">
            <w:pPr>
              <w:ind w:left="133" w:right="69"/>
              <w:jc w:val="right"/>
              <w:rPr>
                <w:rFonts w:ascii="Liberation Sans Narrow" w:hAnsi="Liberation Sans Narrow"/>
                <w:sz w:val="14"/>
                <w:szCs w:val="14"/>
              </w:rPr>
            </w:pPr>
            <w:r w:rsidRPr="00CF7FC9">
              <w:rPr>
                <w:rFonts w:ascii="Liberation Sans Narrow" w:hAnsi="Liberation Sans Narrow"/>
                <w:sz w:val="14"/>
                <w:szCs w:val="14"/>
              </w:rPr>
              <w:t>360,956.02</w:t>
            </w:r>
          </w:p>
          <w:p w:rsidR="009004E6" w:rsidRPr="00CF7FC9" w:rsidRDefault="009004E6" w:rsidP="009004E6">
            <w:pPr>
              <w:ind w:left="133" w:right="69"/>
              <w:jc w:val="right"/>
              <w:rPr>
                <w:rFonts w:ascii="Liberation Sans Narrow" w:hAnsi="Liberation Sans Narrow"/>
                <w:sz w:val="14"/>
                <w:szCs w:val="14"/>
              </w:rPr>
            </w:pPr>
            <w:r w:rsidRPr="00CF7FC9">
              <w:rPr>
                <w:rFonts w:ascii="Liberation Sans Narrow" w:hAnsi="Liberation Sans Narrow"/>
                <w:sz w:val="14"/>
                <w:szCs w:val="14"/>
              </w:rPr>
              <w:t>4,251.09</w:t>
            </w:r>
          </w:p>
          <w:p w:rsidR="009004E6" w:rsidRPr="00CF7FC9" w:rsidRDefault="009004E6" w:rsidP="009004E6">
            <w:pPr>
              <w:ind w:left="133" w:right="69"/>
              <w:jc w:val="right"/>
              <w:rPr>
                <w:rFonts w:ascii="Liberation Sans Narrow" w:hAnsi="Liberation Sans Narrow"/>
                <w:sz w:val="14"/>
                <w:szCs w:val="14"/>
              </w:rPr>
            </w:pPr>
            <w:r w:rsidRPr="00CF7FC9">
              <w:rPr>
                <w:rFonts w:ascii="Liberation Sans Narrow" w:hAnsi="Liberation Sans Narrow"/>
                <w:sz w:val="14"/>
                <w:szCs w:val="14"/>
              </w:rPr>
              <w:t>2,898.00</w:t>
            </w:r>
          </w:p>
          <w:p w:rsidR="009004E6" w:rsidRPr="00CF7FC9" w:rsidRDefault="009004E6" w:rsidP="009004E6">
            <w:pPr>
              <w:ind w:left="133" w:right="69"/>
              <w:jc w:val="right"/>
              <w:rPr>
                <w:rFonts w:ascii="Liberation Sans Narrow" w:hAnsi="Liberation Sans Narrow"/>
                <w:sz w:val="14"/>
                <w:szCs w:val="14"/>
              </w:rPr>
            </w:pPr>
            <w:r w:rsidRPr="00CF7FC9">
              <w:rPr>
                <w:rFonts w:ascii="Liberation Sans Narrow" w:hAnsi="Liberation Sans Narrow"/>
                <w:sz w:val="14"/>
                <w:szCs w:val="14"/>
              </w:rPr>
              <w:t>12,328.60</w:t>
            </w:r>
          </w:p>
          <w:p w:rsidR="009004E6" w:rsidRPr="00CF7FC9" w:rsidRDefault="009004E6" w:rsidP="009004E6">
            <w:pPr>
              <w:ind w:left="133" w:right="69"/>
              <w:jc w:val="right"/>
              <w:rPr>
                <w:rFonts w:ascii="Liberation Sans Narrow" w:hAnsi="Liberation Sans Narrow"/>
                <w:sz w:val="14"/>
                <w:szCs w:val="14"/>
              </w:rPr>
            </w:pPr>
            <w:r w:rsidRPr="00CF7FC9">
              <w:rPr>
                <w:rFonts w:ascii="Liberation Sans Narrow" w:hAnsi="Liberation Sans Narrow"/>
                <w:sz w:val="14"/>
                <w:szCs w:val="14"/>
              </w:rPr>
              <w:t>910.60</w:t>
            </w:r>
          </w:p>
          <w:p w:rsidR="009004E6" w:rsidRPr="002E2EEB" w:rsidRDefault="009004E6" w:rsidP="009004E6">
            <w:pPr>
              <w:pStyle w:val="TableParagraph"/>
              <w:spacing w:before="0"/>
              <w:ind w:right="124"/>
              <w:jc w:val="right"/>
              <w:rPr>
                <w:sz w:val="14"/>
                <w:szCs w:val="14"/>
              </w:rPr>
            </w:pPr>
          </w:p>
        </w:tc>
        <w:tc>
          <w:tcPr>
            <w:tcW w:w="1073" w:type="dxa"/>
          </w:tcPr>
          <w:p w:rsidR="009004E6" w:rsidRDefault="009004E6" w:rsidP="009004E6">
            <w:pPr>
              <w:pStyle w:val="TableParagraph"/>
              <w:spacing w:before="0"/>
              <w:ind w:right="117"/>
              <w:jc w:val="right"/>
              <w:rPr>
                <w:sz w:val="14"/>
                <w:szCs w:val="14"/>
              </w:rPr>
            </w:pPr>
            <w:r w:rsidRPr="002E2EEB">
              <w:rPr>
                <w:sz w:val="14"/>
                <w:szCs w:val="14"/>
              </w:rPr>
              <w:t>2.48</w:t>
            </w:r>
          </w:p>
          <w:p w:rsidR="009004E6" w:rsidRDefault="009004E6" w:rsidP="009004E6">
            <w:pPr>
              <w:pStyle w:val="TableParagraph"/>
              <w:spacing w:before="0"/>
              <w:ind w:right="117"/>
              <w:jc w:val="right"/>
              <w:rPr>
                <w:sz w:val="14"/>
                <w:szCs w:val="14"/>
              </w:rPr>
            </w:pPr>
          </w:p>
          <w:p w:rsidR="009004E6" w:rsidRDefault="009004E6" w:rsidP="009004E6">
            <w:pPr>
              <w:pStyle w:val="TableParagraph"/>
              <w:spacing w:before="0"/>
              <w:ind w:right="117"/>
              <w:jc w:val="right"/>
              <w:rPr>
                <w:sz w:val="14"/>
                <w:szCs w:val="14"/>
              </w:rPr>
            </w:pPr>
          </w:p>
          <w:p w:rsidR="009004E6" w:rsidRDefault="009004E6" w:rsidP="009004E6">
            <w:pPr>
              <w:ind w:left="133" w:right="120"/>
              <w:jc w:val="right"/>
              <w:rPr>
                <w:rFonts w:ascii="Liberation Sans Narrow" w:hAnsi="Liberation Sans Narrow"/>
                <w:sz w:val="14"/>
                <w:szCs w:val="14"/>
              </w:rPr>
            </w:pPr>
            <w:r w:rsidRPr="003134AC">
              <w:rPr>
                <w:rFonts w:ascii="Liberation Sans Narrow" w:hAnsi="Liberation Sans Narrow"/>
                <w:sz w:val="14"/>
                <w:szCs w:val="14"/>
              </w:rPr>
              <w:t>1.62</w:t>
            </w:r>
          </w:p>
          <w:p w:rsidR="009004E6" w:rsidRDefault="009004E6" w:rsidP="009004E6">
            <w:pPr>
              <w:ind w:left="133" w:right="120"/>
              <w:jc w:val="right"/>
              <w:rPr>
                <w:rFonts w:ascii="Liberation Sans Narrow" w:hAnsi="Liberation Sans Narrow"/>
                <w:sz w:val="14"/>
                <w:szCs w:val="14"/>
              </w:rPr>
            </w:pPr>
          </w:p>
          <w:p w:rsidR="009004E6" w:rsidRDefault="009004E6" w:rsidP="009004E6">
            <w:pPr>
              <w:ind w:left="133" w:right="120"/>
              <w:jc w:val="right"/>
              <w:rPr>
                <w:rFonts w:ascii="Liberation Sans Narrow" w:hAnsi="Liberation Sans Narrow"/>
                <w:sz w:val="14"/>
                <w:szCs w:val="14"/>
              </w:rPr>
            </w:pPr>
          </w:p>
          <w:p w:rsidR="009004E6" w:rsidRPr="00CF7FC9" w:rsidRDefault="009004E6" w:rsidP="009004E6">
            <w:pPr>
              <w:ind w:left="133" w:right="120"/>
              <w:jc w:val="right"/>
              <w:rPr>
                <w:rFonts w:ascii="Liberation Sans Narrow" w:hAnsi="Liberation Sans Narrow"/>
                <w:sz w:val="14"/>
                <w:szCs w:val="14"/>
              </w:rPr>
            </w:pPr>
            <w:r w:rsidRPr="00CF7FC9">
              <w:rPr>
                <w:rFonts w:ascii="Liberation Sans Narrow" w:hAnsi="Liberation Sans Narrow"/>
                <w:sz w:val="14"/>
                <w:szCs w:val="14"/>
              </w:rPr>
              <w:t>9.95</w:t>
            </w:r>
          </w:p>
          <w:p w:rsidR="009004E6" w:rsidRPr="00CF7FC9" w:rsidRDefault="009004E6" w:rsidP="009004E6">
            <w:pPr>
              <w:ind w:left="133" w:right="120"/>
              <w:jc w:val="right"/>
              <w:rPr>
                <w:rFonts w:ascii="Liberation Sans Narrow" w:hAnsi="Liberation Sans Narrow"/>
                <w:sz w:val="14"/>
                <w:szCs w:val="14"/>
              </w:rPr>
            </w:pPr>
            <w:r w:rsidRPr="00CF7FC9">
              <w:rPr>
                <w:rFonts w:ascii="Liberation Sans Narrow" w:hAnsi="Liberation Sans Narrow"/>
                <w:sz w:val="14"/>
                <w:szCs w:val="14"/>
              </w:rPr>
              <w:t>50.84</w:t>
            </w:r>
          </w:p>
          <w:p w:rsidR="009004E6" w:rsidRPr="00CF7FC9" w:rsidRDefault="009004E6" w:rsidP="009004E6">
            <w:pPr>
              <w:ind w:left="133" w:right="120"/>
              <w:jc w:val="right"/>
              <w:rPr>
                <w:rFonts w:ascii="Liberation Sans Narrow" w:hAnsi="Liberation Sans Narrow"/>
                <w:sz w:val="14"/>
                <w:szCs w:val="14"/>
              </w:rPr>
            </w:pPr>
            <w:r w:rsidRPr="00CF7FC9">
              <w:rPr>
                <w:rFonts w:ascii="Liberation Sans Narrow" w:hAnsi="Liberation Sans Narrow"/>
                <w:sz w:val="14"/>
                <w:szCs w:val="14"/>
              </w:rPr>
              <w:t>52.51</w:t>
            </w:r>
          </w:p>
          <w:p w:rsidR="009004E6" w:rsidRPr="00CF7FC9" w:rsidRDefault="009004E6" w:rsidP="009004E6">
            <w:pPr>
              <w:ind w:left="133" w:right="120"/>
              <w:jc w:val="right"/>
              <w:rPr>
                <w:rFonts w:ascii="Liberation Sans Narrow" w:hAnsi="Liberation Sans Narrow"/>
                <w:sz w:val="14"/>
                <w:szCs w:val="14"/>
              </w:rPr>
            </w:pPr>
            <w:r w:rsidRPr="00CF7FC9">
              <w:rPr>
                <w:rFonts w:ascii="Liberation Sans Narrow" w:hAnsi="Liberation Sans Narrow"/>
                <w:sz w:val="14"/>
                <w:szCs w:val="14"/>
              </w:rPr>
              <w:t>53.20</w:t>
            </w:r>
          </w:p>
          <w:p w:rsidR="009004E6" w:rsidRPr="00CF7FC9" w:rsidRDefault="009004E6" w:rsidP="009004E6">
            <w:pPr>
              <w:ind w:left="133" w:right="120"/>
              <w:jc w:val="right"/>
              <w:rPr>
                <w:rFonts w:ascii="Liberation Sans Narrow" w:hAnsi="Liberation Sans Narrow"/>
                <w:sz w:val="14"/>
                <w:szCs w:val="14"/>
              </w:rPr>
            </w:pPr>
            <w:r w:rsidRPr="00CF7FC9">
              <w:rPr>
                <w:rFonts w:ascii="Liberation Sans Narrow" w:hAnsi="Liberation Sans Narrow"/>
                <w:sz w:val="14"/>
                <w:szCs w:val="14"/>
              </w:rPr>
              <w:t>111.16</w:t>
            </w:r>
          </w:p>
          <w:p w:rsidR="009004E6" w:rsidRPr="002E2EEB" w:rsidRDefault="009004E6" w:rsidP="009004E6">
            <w:pPr>
              <w:pStyle w:val="TableParagraph"/>
              <w:spacing w:before="0"/>
              <w:ind w:right="117"/>
              <w:jc w:val="right"/>
              <w:rPr>
                <w:sz w:val="14"/>
                <w:szCs w:val="14"/>
              </w:rPr>
            </w:pPr>
          </w:p>
        </w:tc>
        <w:tc>
          <w:tcPr>
            <w:tcW w:w="968" w:type="dxa"/>
          </w:tcPr>
          <w:p w:rsidR="009004E6" w:rsidRDefault="009004E6" w:rsidP="009004E6">
            <w:pPr>
              <w:pStyle w:val="TableParagraph"/>
              <w:spacing w:before="0"/>
              <w:ind w:right="125"/>
              <w:jc w:val="right"/>
              <w:rPr>
                <w:sz w:val="14"/>
                <w:szCs w:val="14"/>
              </w:rPr>
            </w:pPr>
            <w:r w:rsidRPr="002E2EEB">
              <w:rPr>
                <w:sz w:val="14"/>
                <w:szCs w:val="14"/>
              </w:rPr>
              <w:t>146,205.23</w:t>
            </w:r>
          </w:p>
          <w:p w:rsidR="009004E6" w:rsidRDefault="009004E6" w:rsidP="009004E6">
            <w:pPr>
              <w:pStyle w:val="TableParagraph"/>
              <w:spacing w:before="0"/>
              <w:ind w:right="125"/>
              <w:jc w:val="right"/>
              <w:rPr>
                <w:sz w:val="14"/>
                <w:szCs w:val="14"/>
              </w:rPr>
            </w:pPr>
          </w:p>
          <w:p w:rsidR="009004E6" w:rsidRDefault="009004E6" w:rsidP="009004E6">
            <w:pPr>
              <w:pStyle w:val="TableParagraph"/>
              <w:spacing w:before="0"/>
              <w:ind w:right="125"/>
              <w:jc w:val="right"/>
              <w:rPr>
                <w:sz w:val="14"/>
                <w:szCs w:val="14"/>
              </w:rPr>
            </w:pPr>
          </w:p>
          <w:p w:rsidR="009004E6" w:rsidRDefault="009004E6" w:rsidP="009004E6">
            <w:pPr>
              <w:ind w:right="124" w:hanging="8"/>
              <w:jc w:val="right"/>
              <w:rPr>
                <w:rFonts w:ascii="Liberation Sans Narrow" w:hAnsi="Liberation Sans Narrow"/>
                <w:sz w:val="14"/>
                <w:szCs w:val="14"/>
              </w:rPr>
            </w:pPr>
            <w:r w:rsidRPr="003134AC">
              <w:rPr>
                <w:rFonts w:ascii="Liberation Sans Narrow" w:hAnsi="Liberation Sans Narrow"/>
                <w:sz w:val="14"/>
                <w:szCs w:val="14"/>
              </w:rPr>
              <w:t>95,505.03</w:t>
            </w:r>
          </w:p>
          <w:p w:rsidR="009004E6" w:rsidRDefault="009004E6" w:rsidP="009004E6">
            <w:pPr>
              <w:ind w:right="124" w:hanging="8"/>
              <w:jc w:val="center"/>
              <w:rPr>
                <w:rFonts w:ascii="Liberation Sans Narrow" w:hAnsi="Liberation Sans Narrow"/>
                <w:sz w:val="14"/>
                <w:szCs w:val="14"/>
              </w:rPr>
            </w:pPr>
          </w:p>
          <w:p w:rsidR="009004E6" w:rsidRDefault="009004E6" w:rsidP="009004E6">
            <w:pPr>
              <w:ind w:right="124" w:hanging="8"/>
              <w:jc w:val="right"/>
              <w:rPr>
                <w:color w:val="800000"/>
                <w:sz w:val="14"/>
                <w:szCs w:val="14"/>
              </w:rPr>
            </w:pPr>
            <w:r w:rsidRPr="001A4656">
              <w:rPr>
                <w:color w:val="800000"/>
                <w:sz w:val="14"/>
                <w:szCs w:val="14"/>
              </w:rPr>
              <w:t>4,716,915.62</w:t>
            </w:r>
          </w:p>
          <w:p w:rsidR="009004E6" w:rsidRPr="00CF7FC9" w:rsidRDefault="009004E6" w:rsidP="009004E6">
            <w:pPr>
              <w:ind w:right="124" w:hanging="8"/>
              <w:jc w:val="right"/>
              <w:rPr>
                <w:rFonts w:ascii="Liberation Sans Narrow" w:hAnsi="Liberation Sans Narrow"/>
                <w:sz w:val="14"/>
                <w:szCs w:val="14"/>
              </w:rPr>
            </w:pPr>
            <w:r>
              <w:rPr>
                <w:sz w:val="12"/>
              </w:rPr>
              <w:t>3</w:t>
            </w:r>
            <w:r w:rsidRPr="00CF7FC9">
              <w:rPr>
                <w:rFonts w:ascii="Liberation Sans Narrow" w:hAnsi="Liberation Sans Narrow"/>
                <w:sz w:val="14"/>
                <w:szCs w:val="14"/>
              </w:rPr>
              <w:t>,591,512.40</w:t>
            </w:r>
          </w:p>
          <w:p w:rsidR="009004E6" w:rsidRPr="00CF7FC9" w:rsidRDefault="009004E6" w:rsidP="009004E6">
            <w:pPr>
              <w:ind w:right="124" w:hanging="8"/>
              <w:jc w:val="right"/>
              <w:rPr>
                <w:rFonts w:ascii="Liberation Sans Narrow" w:hAnsi="Liberation Sans Narrow"/>
                <w:sz w:val="14"/>
                <w:szCs w:val="14"/>
              </w:rPr>
            </w:pPr>
            <w:r w:rsidRPr="00CF7FC9">
              <w:rPr>
                <w:rFonts w:ascii="Liberation Sans Narrow" w:hAnsi="Liberation Sans Narrow"/>
                <w:sz w:val="14"/>
                <w:szCs w:val="14"/>
              </w:rPr>
              <w:t>216,125.42</w:t>
            </w:r>
          </w:p>
          <w:p w:rsidR="009004E6" w:rsidRPr="00CF7FC9" w:rsidRDefault="009004E6" w:rsidP="009004E6">
            <w:pPr>
              <w:ind w:right="124" w:hanging="8"/>
              <w:jc w:val="right"/>
              <w:rPr>
                <w:rFonts w:ascii="Liberation Sans Narrow" w:hAnsi="Liberation Sans Narrow"/>
                <w:sz w:val="14"/>
                <w:szCs w:val="14"/>
              </w:rPr>
            </w:pPr>
            <w:r w:rsidRPr="00CF7FC9">
              <w:rPr>
                <w:rFonts w:ascii="Liberation Sans Narrow" w:hAnsi="Liberation Sans Narrow"/>
                <w:sz w:val="14"/>
                <w:szCs w:val="14"/>
              </w:rPr>
              <w:t>152,173.98</w:t>
            </w:r>
          </w:p>
          <w:p w:rsidR="009004E6" w:rsidRPr="00CF7FC9" w:rsidRDefault="009004E6" w:rsidP="009004E6">
            <w:pPr>
              <w:ind w:right="124" w:hanging="8"/>
              <w:jc w:val="right"/>
              <w:rPr>
                <w:rFonts w:ascii="Liberation Sans Narrow" w:hAnsi="Liberation Sans Narrow"/>
                <w:sz w:val="14"/>
                <w:szCs w:val="14"/>
              </w:rPr>
            </w:pPr>
            <w:r w:rsidRPr="00CF7FC9">
              <w:rPr>
                <w:rFonts w:ascii="Liberation Sans Narrow" w:hAnsi="Liberation Sans Narrow"/>
                <w:sz w:val="14"/>
                <w:szCs w:val="14"/>
              </w:rPr>
              <w:t>655,881.52</w:t>
            </w:r>
          </w:p>
          <w:p w:rsidR="009004E6" w:rsidRPr="002E2EEB" w:rsidRDefault="009004E6" w:rsidP="009004E6">
            <w:pPr>
              <w:ind w:right="124" w:hanging="8"/>
              <w:jc w:val="right"/>
              <w:rPr>
                <w:sz w:val="14"/>
                <w:szCs w:val="14"/>
              </w:rPr>
            </w:pPr>
            <w:r w:rsidRPr="00CF7FC9">
              <w:rPr>
                <w:rFonts w:ascii="Liberation Sans Narrow" w:hAnsi="Liberation Sans Narrow"/>
                <w:sz w:val="14"/>
                <w:szCs w:val="14"/>
              </w:rPr>
              <w:t>101,222.30</w:t>
            </w:r>
          </w:p>
        </w:tc>
      </w:tr>
    </w:tbl>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Pr="0041441C" w:rsidRDefault="009004E6" w:rsidP="009004E6">
      <w:pPr>
        <w:tabs>
          <w:tab w:val="left" w:pos="2400"/>
        </w:tabs>
        <w:spacing w:line="480" w:lineRule="auto"/>
        <w:rPr>
          <w:rFonts w:ascii="Arial" w:hAnsi="Arial" w:cs="Arial"/>
          <w:b/>
        </w:rPr>
      </w:pPr>
      <w:r w:rsidRPr="0041441C">
        <w:rPr>
          <w:rFonts w:ascii="Arial" w:hAnsi="Arial" w:cs="Arial"/>
          <w:b/>
        </w:rPr>
        <w:t>COSTO</w:t>
      </w:r>
      <w:r w:rsidRPr="0041441C">
        <w:rPr>
          <w:rFonts w:ascii="Arial" w:hAnsi="Arial" w:cs="Arial"/>
          <w:b/>
          <w:spacing w:val="1"/>
        </w:rPr>
        <w:t xml:space="preserve"> </w:t>
      </w:r>
      <w:r w:rsidRPr="0041441C">
        <w:rPr>
          <w:rFonts w:ascii="Arial" w:hAnsi="Arial" w:cs="Arial"/>
          <w:b/>
        </w:rPr>
        <w:t>DIRECTO</w:t>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r>
      <w:r w:rsidRPr="0041441C">
        <w:rPr>
          <w:rFonts w:ascii="Arial" w:hAnsi="Arial" w:cs="Arial"/>
          <w:b/>
        </w:rPr>
        <w:tab/>
        <w:t>6´416,233.51</w:t>
      </w:r>
    </w:p>
    <w:p w:rsidR="009004E6" w:rsidRPr="0041441C" w:rsidRDefault="009004E6" w:rsidP="009004E6">
      <w:pPr>
        <w:tabs>
          <w:tab w:val="left" w:pos="2400"/>
        </w:tabs>
        <w:spacing w:line="480" w:lineRule="auto"/>
        <w:rPr>
          <w:rFonts w:ascii="Arial" w:hAnsi="Arial" w:cs="Arial"/>
          <w:b/>
        </w:rPr>
      </w:pPr>
    </w:p>
    <w:p w:rsidR="009004E6" w:rsidRPr="0041441C" w:rsidRDefault="009004E6" w:rsidP="009004E6">
      <w:pPr>
        <w:pStyle w:val="Textoindependiente"/>
        <w:spacing w:line="480" w:lineRule="auto"/>
        <w:rPr>
          <w:rFonts w:ascii="Arial" w:hAnsi="Arial" w:cs="Arial"/>
          <w:b/>
          <w:sz w:val="24"/>
          <w:szCs w:val="24"/>
        </w:rPr>
      </w:pPr>
      <w:r w:rsidRPr="0041441C">
        <w:rPr>
          <w:rFonts w:ascii="Arial" w:hAnsi="Arial" w:cs="Arial"/>
          <w:b/>
          <w:sz w:val="24"/>
          <w:szCs w:val="24"/>
        </w:rPr>
        <w:t>SON: SEIS MILLONES CUATROCIENTOS DIECISEIS MIL DOSCIENTOS TREINTA Y TRES Y 51/100 DOLARES AMERICANOS</w:t>
      </w:r>
    </w:p>
    <w:p w:rsidR="009004E6" w:rsidRPr="000A03AC" w:rsidRDefault="009004E6" w:rsidP="009004E6">
      <w:pPr>
        <w:tabs>
          <w:tab w:val="left" w:pos="2400"/>
        </w:tabs>
        <w:rPr>
          <w:rFonts w:ascii="Arial"/>
          <w:sz w:val="20"/>
          <w:lang w:val="es-ES_tradnl"/>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Pr="000A03AC" w:rsidRDefault="009004E6" w:rsidP="009004E6">
      <w:pPr>
        <w:spacing w:before="225"/>
        <w:ind w:right="1752"/>
        <w:jc w:val="center"/>
        <w:rPr>
          <w:rFonts w:ascii="Arial"/>
          <w:b/>
        </w:rPr>
      </w:pPr>
      <w:r w:rsidRPr="000A03AC">
        <w:rPr>
          <w:rFonts w:ascii="Arial"/>
          <w:b/>
        </w:rPr>
        <w:t>PRESUPUESTO</w:t>
      </w:r>
    </w:p>
    <w:p w:rsidR="009004E6" w:rsidRDefault="009004E6" w:rsidP="009004E6">
      <w:pPr>
        <w:spacing w:before="225"/>
        <w:ind w:left="1751" w:right="1752"/>
        <w:jc w:val="center"/>
        <w:rPr>
          <w:rFonts w:ascii="Arial"/>
          <w:b/>
          <w:sz w:val="20"/>
        </w:rPr>
      </w:pPr>
    </w:p>
    <w:tbl>
      <w:tblPr>
        <w:tblStyle w:val="TableNormal"/>
        <w:tblW w:w="10019" w:type="dxa"/>
        <w:tblInd w:w="-1134" w:type="dxa"/>
        <w:tblLayout w:type="fixed"/>
        <w:tblLook w:val="01E0" w:firstRow="1" w:lastRow="1" w:firstColumn="1" w:lastColumn="1" w:noHBand="0" w:noVBand="0"/>
      </w:tblPr>
      <w:tblGrid>
        <w:gridCol w:w="1231"/>
        <w:gridCol w:w="4778"/>
        <w:gridCol w:w="763"/>
        <w:gridCol w:w="1382"/>
        <w:gridCol w:w="823"/>
        <w:gridCol w:w="1042"/>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6" w:type="dxa"/>
            <w:gridSpan w:val="4"/>
          </w:tcPr>
          <w:p w:rsidR="009004E6" w:rsidRPr="000A03AC" w:rsidRDefault="009004E6" w:rsidP="009004E6">
            <w:pPr>
              <w:pStyle w:val="TableParagraph"/>
              <w:tabs>
                <w:tab w:val="left" w:pos="1169"/>
              </w:tabs>
              <w:spacing w:before="0" w:line="165" w:lineRule="exact"/>
              <w:ind w:left="329"/>
              <w:rPr>
                <w:b/>
                <w:sz w:val="16"/>
                <w:lang w:val="es-PE"/>
              </w:rPr>
            </w:pPr>
            <w:r w:rsidRPr="000A03AC">
              <w:rPr>
                <w:b/>
                <w:sz w:val="16"/>
                <w:lang w:val="es-PE"/>
              </w:rPr>
              <w:t>0701072</w:t>
            </w:r>
            <w:r w:rsidRPr="000A03AC">
              <w:rPr>
                <w:b/>
                <w:sz w:val="16"/>
                <w:lang w:val="es-PE"/>
              </w:rPr>
              <w:tab/>
              <w:t>INGENIERIA DE DETALLE DEL RECRECIMIENTO DEL DEPOSITO DE RELAVES</w:t>
            </w:r>
            <w:r w:rsidRPr="000A03AC">
              <w:rPr>
                <w:b/>
                <w:spacing w:val="-15"/>
                <w:sz w:val="16"/>
                <w:lang w:val="es-PE"/>
              </w:rPr>
              <w:t xml:space="preserve"> </w:t>
            </w:r>
            <w:r>
              <w:rPr>
                <w:b/>
                <w:sz w:val="16"/>
                <w:lang w:val="es-PE"/>
              </w:rPr>
              <w:t>ALPAMARCA-2018</w:t>
            </w:r>
          </w:p>
        </w:tc>
        <w:tc>
          <w:tcPr>
            <w:tcW w:w="1042" w:type="dxa"/>
          </w:tcPr>
          <w:p w:rsidR="009004E6" w:rsidRPr="000A03AC"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t>Subpresupuesto</w:t>
            </w:r>
          </w:p>
          <w:p w:rsidR="009004E6" w:rsidRDefault="009004E6" w:rsidP="009004E6">
            <w:pPr>
              <w:pStyle w:val="TableParagraph"/>
              <w:spacing w:before="40"/>
              <w:ind w:left="60"/>
              <w:rPr>
                <w:sz w:val="14"/>
              </w:rPr>
            </w:pPr>
            <w:r>
              <w:rPr>
                <w:w w:val="105"/>
                <w:sz w:val="14"/>
              </w:rPr>
              <w:t>Cliente</w:t>
            </w:r>
          </w:p>
        </w:tc>
        <w:tc>
          <w:tcPr>
            <w:tcW w:w="7746" w:type="dxa"/>
            <w:gridSpan w:val="4"/>
          </w:tcPr>
          <w:p w:rsidR="009004E6" w:rsidRPr="000A03AC" w:rsidRDefault="009004E6" w:rsidP="009004E6">
            <w:pPr>
              <w:pStyle w:val="TableParagraph"/>
              <w:tabs>
                <w:tab w:val="left" w:pos="1169"/>
              </w:tabs>
              <w:spacing w:before="6"/>
              <w:ind w:left="329"/>
              <w:rPr>
                <w:b/>
                <w:sz w:val="16"/>
                <w:lang w:val="es-PE"/>
              </w:rPr>
            </w:pPr>
            <w:r w:rsidRPr="000A03AC">
              <w:rPr>
                <w:b/>
                <w:sz w:val="16"/>
                <w:lang w:val="es-PE"/>
              </w:rPr>
              <w:t>007</w:t>
            </w:r>
            <w:r w:rsidRPr="000A03AC">
              <w:rPr>
                <w:b/>
                <w:sz w:val="16"/>
                <w:lang w:val="es-PE"/>
              </w:rPr>
              <w:tab/>
            </w:r>
            <w:r w:rsidRPr="000A03AC">
              <w:rPr>
                <w:b/>
                <w:position w:val="1"/>
                <w:sz w:val="16"/>
                <w:lang w:val="es-PE"/>
              </w:rPr>
              <w:t>ETAPA</w:t>
            </w:r>
            <w:r w:rsidRPr="000A03AC">
              <w:rPr>
                <w:b/>
                <w:spacing w:val="-1"/>
                <w:position w:val="1"/>
                <w:sz w:val="16"/>
                <w:lang w:val="es-PE"/>
              </w:rPr>
              <w:t xml:space="preserve"> </w:t>
            </w:r>
            <w:r w:rsidRPr="000A03AC">
              <w:rPr>
                <w:b/>
                <w:position w:val="1"/>
                <w:sz w:val="16"/>
                <w:lang w:val="es-PE"/>
              </w:rPr>
              <w:t>VII</w:t>
            </w:r>
          </w:p>
          <w:p w:rsidR="009004E6" w:rsidRPr="000A03AC" w:rsidRDefault="009004E6" w:rsidP="009004E6">
            <w:pPr>
              <w:pStyle w:val="TableParagraph"/>
              <w:tabs>
                <w:tab w:val="left" w:pos="7215"/>
              </w:tabs>
              <w:spacing w:before="0" w:line="168" w:lineRule="exact"/>
              <w:ind w:left="329"/>
              <w:rPr>
                <w:sz w:val="14"/>
                <w:lang w:val="es-PE"/>
              </w:rPr>
            </w:pPr>
            <w:r w:rsidRPr="000A03AC">
              <w:rPr>
                <w:b/>
                <w:sz w:val="16"/>
                <w:lang w:val="es-PE"/>
              </w:rPr>
              <w:t>COMPAÑÍA MINERA</w:t>
            </w:r>
            <w:r w:rsidRPr="000A03AC">
              <w:rPr>
                <w:b/>
                <w:spacing w:val="-5"/>
                <w:sz w:val="16"/>
                <w:lang w:val="es-PE"/>
              </w:rPr>
              <w:t xml:space="preserve"> </w:t>
            </w:r>
            <w:r w:rsidRPr="000A03AC">
              <w:rPr>
                <w:b/>
                <w:sz w:val="16"/>
                <w:lang w:val="es-PE"/>
              </w:rPr>
              <w:t>ALPAMARCA</w:t>
            </w:r>
            <w:r w:rsidRPr="000A03AC">
              <w:rPr>
                <w:b/>
                <w:spacing w:val="-2"/>
                <w:sz w:val="16"/>
                <w:lang w:val="es-PE"/>
              </w:rPr>
              <w:t xml:space="preserve"> </w:t>
            </w:r>
            <w:r w:rsidRPr="000A03AC">
              <w:rPr>
                <w:b/>
                <w:sz w:val="16"/>
                <w:lang w:val="es-PE"/>
              </w:rPr>
              <w:t>SAC</w:t>
            </w:r>
            <w:r w:rsidRPr="000A03AC">
              <w:rPr>
                <w:b/>
                <w:sz w:val="16"/>
                <w:lang w:val="es-PE"/>
              </w:rPr>
              <w:tab/>
            </w:r>
            <w:r w:rsidRPr="000A03AC">
              <w:rPr>
                <w:position w:val="2"/>
                <w:sz w:val="14"/>
                <w:lang w:val="es-PE"/>
              </w:rPr>
              <w:t>Costo</w:t>
            </w:r>
            <w:r w:rsidRPr="000A03AC">
              <w:rPr>
                <w:spacing w:val="3"/>
                <w:position w:val="2"/>
                <w:sz w:val="14"/>
                <w:lang w:val="es-PE"/>
              </w:rPr>
              <w:t xml:space="preserve"> </w:t>
            </w:r>
            <w:r w:rsidRPr="000A03AC">
              <w:rPr>
                <w:position w:val="2"/>
                <w:sz w:val="14"/>
                <w:lang w:val="es-PE"/>
              </w:rPr>
              <w:t>al</w:t>
            </w:r>
          </w:p>
        </w:tc>
        <w:tc>
          <w:tcPr>
            <w:tcW w:w="1042" w:type="dxa"/>
          </w:tcPr>
          <w:p w:rsidR="009004E6" w:rsidRPr="000A03AC"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29"/>
              <w:jc w:val="right"/>
              <w:rPr>
                <w:b/>
                <w:sz w:val="16"/>
              </w:rPr>
            </w:pPr>
            <w:r>
              <w:rPr>
                <w:b/>
                <w:sz w:val="16"/>
              </w:rPr>
              <w:t>28/04/2018</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lastRenderedPageBreak/>
              <w:t>Lugar</w:t>
            </w:r>
          </w:p>
        </w:tc>
        <w:tc>
          <w:tcPr>
            <w:tcW w:w="7746" w:type="dxa"/>
            <w:gridSpan w:val="4"/>
            <w:tcBorders>
              <w:bottom w:val="single" w:sz="12" w:space="0" w:color="000000"/>
            </w:tcBorders>
          </w:tcPr>
          <w:p w:rsidR="009004E6" w:rsidRPr="000A03AC" w:rsidRDefault="009004E6" w:rsidP="009004E6">
            <w:pPr>
              <w:pStyle w:val="TableParagraph"/>
              <w:spacing w:before="2"/>
              <w:ind w:left="329"/>
              <w:rPr>
                <w:b/>
                <w:sz w:val="16"/>
                <w:lang w:val="es-PE"/>
              </w:rPr>
            </w:pPr>
            <w:r w:rsidRPr="000A03AC">
              <w:rPr>
                <w:b/>
                <w:sz w:val="16"/>
                <w:lang w:val="es-PE"/>
              </w:rPr>
              <w:t>JUNIN - YAULI - SANTA BARBARA DE CARHUACAYAN</w:t>
            </w:r>
          </w:p>
        </w:tc>
        <w:tc>
          <w:tcPr>
            <w:tcW w:w="1042" w:type="dxa"/>
            <w:tcBorders>
              <w:bottom w:val="single" w:sz="12" w:space="0" w:color="000000"/>
            </w:tcBorders>
          </w:tcPr>
          <w:p w:rsidR="009004E6" w:rsidRPr="000A03AC"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6" w:type="dxa"/>
            <w:gridSpan w:val="4"/>
            <w:tcBorders>
              <w:top w:val="single" w:sz="12" w:space="0" w:color="000000"/>
              <w:bottom w:val="single" w:sz="12" w:space="0" w:color="000000"/>
            </w:tcBorders>
          </w:tcPr>
          <w:p w:rsidR="009004E6" w:rsidRPr="000A03AC" w:rsidRDefault="009004E6" w:rsidP="009004E6">
            <w:pPr>
              <w:pStyle w:val="TableParagraph"/>
              <w:tabs>
                <w:tab w:val="left" w:pos="4949"/>
                <w:tab w:val="left" w:pos="5819"/>
                <w:tab w:val="left" w:pos="6806"/>
              </w:tabs>
              <w:spacing w:before="5"/>
              <w:ind w:left="329"/>
              <w:rPr>
                <w:b/>
                <w:sz w:val="16"/>
                <w:lang w:val="es-PE"/>
              </w:rPr>
            </w:pPr>
            <w:r w:rsidRPr="000A03AC">
              <w:rPr>
                <w:b/>
                <w:sz w:val="16"/>
                <w:lang w:val="es-PE"/>
              </w:rPr>
              <w:t>Descripción</w:t>
            </w:r>
            <w:r w:rsidRPr="000A03AC">
              <w:rPr>
                <w:b/>
                <w:sz w:val="16"/>
                <w:lang w:val="es-PE"/>
              </w:rPr>
              <w:tab/>
            </w:r>
            <w:r w:rsidRPr="000A03AC">
              <w:rPr>
                <w:b/>
                <w:position w:val="1"/>
                <w:sz w:val="16"/>
                <w:lang w:val="es-PE"/>
              </w:rPr>
              <w:t>Und.</w:t>
            </w:r>
            <w:r w:rsidRPr="000A03AC">
              <w:rPr>
                <w:b/>
                <w:position w:val="1"/>
                <w:sz w:val="16"/>
                <w:lang w:val="es-PE"/>
              </w:rPr>
              <w:tab/>
            </w:r>
            <w:r w:rsidRPr="000A03AC">
              <w:rPr>
                <w:b/>
                <w:position w:val="2"/>
                <w:sz w:val="16"/>
                <w:lang w:val="es-PE"/>
              </w:rPr>
              <w:t>Metrado</w:t>
            </w:r>
            <w:r w:rsidRPr="000A03AC">
              <w:rPr>
                <w:b/>
                <w:position w:val="2"/>
                <w:sz w:val="16"/>
                <w:lang w:val="es-PE"/>
              </w:rPr>
              <w:tab/>
            </w:r>
            <w:r w:rsidRPr="000A03AC">
              <w:rPr>
                <w:b/>
                <w:position w:val="1"/>
                <w:sz w:val="16"/>
                <w:lang w:val="es-PE"/>
              </w:rPr>
              <w:t>Precio</w:t>
            </w:r>
            <w:r w:rsidRPr="000A03AC">
              <w:rPr>
                <w:b/>
                <w:spacing w:val="-2"/>
                <w:position w:val="1"/>
                <w:sz w:val="16"/>
                <w:lang w:val="es-PE"/>
              </w:rPr>
              <w:t xml:space="preserve"> </w:t>
            </w:r>
            <w:r w:rsidRPr="000A03AC">
              <w:rPr>
                <w:b/>
                <w:position w:val="1"/>
                <w:sz w:val="16"/>
                <w:lang w:val="es-PE"/>
              </w:rPr>
              <w:t>U$</w:t>
            </w:r>
          </w:p>
        </w:tc>
        <w:tc>
          <w:tcPr>
            <w:tcW w:w="1042"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3"/>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07</w:t>
            </w:r>
          </w:p>
        </w:tc>
        <w:tc>
          <w:tcPr>
            <w:tcW w:w="7746" w:type="dxa"/>
            <w:gridSpan w:val="4"/>
            <w:tcBorders>
              <w:top w:val="single" w:sz="12" w:space="0" w:color="000000"/>
            </w:tcBorders>
          </w:tcPr>
          <w:p w:rsidR="009004E6" w:rsidRPr="000A03AC" w:rsidRDefault="009004E6" w:rsidP="009004E6">
            <w:pPr>
              <w:pStyle w:val="TableParagraph"/>
              <w:spacing w:before="99"/>
              <w:ind w:left="329"/>
              <w:rPr>
                <w:b/>
                <w:sz w:val="14"/>
                <w:lang w:val="es-PE"/>
              </w:rPr>
            </w:pPr>
            <w:r w:rsidRPr="000A03AC">
              <w:rPr>
                <w:b/>
                <w:color w:val="008080"/>
                <w:sz w:val="14"/>
                <w:lang w:val="es-PE"/>
              </w:rPr>
              <w:t>ETAPA 7 DEL DEPOSITO DE RELAVES ALPAMARCA</w:t>
            </w:r>
          </w:p>
        </w:tc>
        <w:tc>
          <w:tcPr>
            <w:tcW w:w="1042" w:type="dxa"/>
            <w:tcBorders>
              <w:top w:val="single" w:sz="12" w:space="0" w:color="000000"/>
            </w:tcBorders>
          </w:tcPr>
          <w:p w:rsidR="009004E6" w:rsidRDefault="009004E6" w:rsidP="009004E6">
            <w:pPr>
              <w:pStyle w:val="TableParagraph"/>
              <w:spacing w:before="99"/>
              <w:ind w:right="34"/>
              <w:jc w:val="right"/>
              <w:rPr>
                <w:b/>
                <w:sz w:val="14"/>
              </w:rPr>
            </w:pPr>
            <w:r>
              <w:rPr>
                <w:b/>
                <w:color w:val="008080"/>
                <w:sz w:val="14"/>
              </w:rPr>
              <w:t>6,731,404.67</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07.01</w:t>
            </w:r>
          </w:p>
        </w:tc>
        <w:tc>
          <w:tcPr>
            <w:tcW w:w="7746" w:type="dxa"/>
            <w:gridSpan w:val="4"/>
          </w:tcPr>
          <w:p w:rsidR="009004E6" w:rsidRDefault="009004E6" w:rsidP="009004E6">
            <w:pPr>
              <w:pStyle w:val="TableParagraph"/>
              <w:spacing w:before="45"/>
              <w:ind w:left="426"/>
              <w:rPr>
                <w:b/>
                <w:sz w:val="14"/>
              </w:rPr>
            </w:pPr>
            <w:r>
              <w:rPr>
                <w:b/>
                <w:color w:val="0000FF"/>
                <w:sz w:val="14"/>
              </w:rPr>
              <w:t>OBRAS PRELIMINARES</w:t>
            </w:r>
          </w:p>
        </w:tc>
        <w:tc>
          <w:tcPr>
            <w:tcW w:w="1042" w:type="dxa"/>
          </w:tcPr>
          <w:p w:rsidR="009004E6" w:rsidRDefault="009004E6" w:rsidP="009004E6">
            <w:pPr>
              <w:pStyle w:val="TableParagraph"/>
              <w:spacing w:before="45"/>
              <w:ind w:right="34"/>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07.01.01</w:t>
            </w:r>
          </w:p>
        </w:tc>
        <w:tc>
          <w:tcPr>
            <w:tcW w:w="7746" w:type="dxa"/>
            <w:gridSpan w:val="4"/>
          </w:tcPr>
          <w:p w:rsidR="009004E6" w:rsidRPr="000A03AC" w:rsidRDefault="009004E6" w:rsidP="009004E6">
            <w:pPr>
              <w:pStyle w:val="TableParagraph"/>
              <w:tabs>
                <w:tab w:val="left" w:pos="4949"/>
                <w:tab w:val="left" w:pos="6347"/>
                <w:tab w:val="left" w:pos="7075"/>
              </w:tabs>
              <w:ind w:left="523"/>
              <w:rPr>
                <w:sz w:val="14"/>
                <w:lang w:val="es-PE"/>
              </w:rPr>
            </w:pPr>
            <w:r w:rsidRPr="000A03AC">
              <w:rPr>
                <w:sz w:val="14"/>
                <w:lang w:val="es-PE"/>
              </w:rPr>
              <w:t>MOVILIZACION Y DESMOVILIZACION</w:t>
            </w:r>
            <w:r w:rsidRPr="000A03AC">
              <w:rPr>
                <w:spacing w:val="2"/>
                <w:sz w:val="14"/>
                <w:lang w:val="es-PE"/>
              </w:rPr>
              <w:t xml:space="preserve"> </w:t>
            </w:r>
            <w:r w:rsidRPr="000A03AC">
              <w:rPr>
                <w:sz w:val="14"/>
                <w:lang w:val="es-PE"/>
              </w:rPr>
              <w:t>DE</w:t>
            </w:r>
            <w:r w:rsidRPr="000A03AC">
              <w:rPr>
                <w:spacing w:val="1"/>
                <w:sz w:val="14"/>
                <w:lang w:val="es-PE"/>
              </w:rPr>
              <w:t xml:space="preserve"> </w:t>
            </w:r>
            <w:r w:rsidRPr="000A03AC">
              <w:rPr>
                <w:sz w:val="14"/>
                <w:lang w:val="es-PE"/>
              </w:rPr>
              <w:t>EQUIPOS</w:t>
            </w:r>
            <w:r w:rsidRPr="000A03AC">
              <w:rPr>
                <w:sz w:val="14"/>
                <w:lang w:val="es-PE"/>
              </w:rPr>
              <w:tab/>
              <w:t>glb</w:t>
            </w:r>
            <w:r w:rsidRPr="000A03AC">
              <w:rPr>
                <w:sz w:val="14"/>
                <w:lang w:val="es-PE"/>
              </w:rPr>
              <w:tab/>
              <w:t>1.00</w:t>
            </w:r>
            <w:r w:rsidRPr="000A03AC">
              <w:rPr>
                <w:sz w:val="14"/>
                <w:lang w:val="es-PE"/>
              </w:rPr>
              <w:tab/>
              <w:t>144,193.60</w:t>
            </w:r>
          </w:p>
        </w:tc>
        <w:tc>
          <w:tcPr>
            <w:tcW w:w="1042" w:type="dxa"/>
          </w:tcPr>
          <w:p w:rsidR="009004E6" w:rsidRDefault="009004E6" w:rsidP="009004E6">
            <w:pPr>
              <w:pStyle w:val="TableParagraph"/>
              <w:ind w:right="34"/>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07.01.02</w:t>
            </w:r>
          </w:p>
        </w:tc>
        <w:tc>
          <w:tcPr>
            <w:tcW w:w="7746"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2" w:type="dxa"/>
          </w:tcPr>
          <w:p w:rsidR="009004E6" w:rsidRDefault="009004E6" w:rsidP="009004E6">
            <w:pPr>
              <w:pStyle w:val="TableParagraph"/>
              <w:ind w:right="34"/>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07.01.03</w:t>
            </w:r>
          </w:p>
        </w:tc>
        <w:tc>
          <w:tcPr>
            <w:tcW w:w="7746" w:type="dxa"/>
            <w:gridSpan w:val="4"/>
          </w:tcPr>
          <w:p w:rsidR="009004E6" w:rsidRPr="000A03AC" w:rsidRDefault="009004E6" w:rsidP="009004E6">
            <w:pPr>
              <w:pStyle w:val="TableParagraph"/>
              <w:tabs>
                <w:tab w:val="left" w:pos="4949"/>
                <w:tab w:val="left" w:pos="6346"/>
                <w:tab w:val="left" w:pos="7202"/>
              </w:tabs>
              <w:spacing w:before="45"/>
              <w:ind w:left="523"/>
              <w:rPr>
                <w:sz w:val="14"/>
                <w:lang w:val="es-PE"/>
              </w:rPr>
            </w:pPr>
            <w:r w:rsidRPr="000A03AC">
              <w:rPr>
                <w:sz w:val="14"/>
                <w:lang w:val="es-PE"/>
              </w:rPr>
              <w:t>TRAZO Y</w:t>
            </w:r>
            <w:r w:rsidRPr="000A03AC">
              <w:rPr>
                <w:spacing w:val="1"/>
                <w:sz w:val="14"/>
                <w:lang w:val="es-PE"/>
              </w:rPr>
              <w:t xml:space="preserve"> </w:t>
            </w:r>
            <w:r w:rsidRPr="000A03AC">
              <w:rPr>
                <w:sz w:val="14"/>
                <w:lang w:val="es-PE"/>
              </w:rPr>
              <w:t>REPLANTEO TOPOGRAFICO</w:t>
            </w:r>
            <w:r w:rsidRPr="000A03AC">
              <w:rPr>
                <w:sz w:val="14"/>
                <w:lang w:val="es-PE"/>
              </w:rPr>
              <w:tab/>
              <w:t>mes</w:t>
            </w:r>
            <w:r w:rsidRPr="000A03AC">
              <w:rPr>
                <w:sz w:val="14"/>
                <w:lang w:val="es-PE"/>
              </w:rPr>
              <w:tab/>
              <w:t>7.00</w:t>
            </w:r>
            <w:r w:rsidRPr="000A03AC">
              <w:rPr>
                <w:sz w:val="14"/>
                <w:lang w:val="es-PE"/>
              </w:rPr>
              <w:tab/>
              <w:t>6,371.58</w:t>
            </w:r>
          </w:p>
        </w:tc>
        <w:tc>
          <w:tcPr>
            <w:tcW w:w="1042" w:type="dxa"/>
          </w:tcPr>
          <w:p w:rsidR="009004E6" w:rsidRDefault="009004E6" w:rsidP="009004E6">
            <w:pPr>
              <w:pStyle w:val="TableParagraph"/>
              <w:spacing w:before="45"/>
              <w:ind w:right="34"/>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07.01.04</w:t>
            </w:r>
          </w:p>
        </w:tc>
        <w:tc>
          <w:tcPr>
            <w:tcW w:w="7746" w:type="dxa"/>
            <w:gridSpan w:val="4"/>
          </w:tcPr>
          <w:p w:rsidR="009004E6" w:rsidRPr="000A03AC" w:rsidRDefault="009004E6" w:rsidP="009004E6">
            <w:pPr>
              <w:pStyle w:val="TableParagraph"/>
              <w:tabs>
                <w:tab w:val="left" w:pos="4949"/>
                <w:tab w:val="left" w:pos="6283"/>
                <w:tab w:val="left" w:pos="7139"/>
              </w:tabs>
              <w:ind w:left="523"/>
              <w:rPr>
                <w:sz w:val="14"/>
                <w:lang w:val="es-PE"/>
              </w:rPr>
            </w:pPr>
            <w:r w:rsidRPr="000A03AC">
              <w:rPr>
                <w:sz w:val="14"/>
                <w:lang w:val="es-PE"/>
              </w:rPr>
              <w:t>CAMINOS DE ACCESO Y DE SERVICIO</w:t>
            </w:r>
            <w:r w:rsidRPr="000A03AC">
              <w:rPr>
                <w:spacing w:val="4"/>
                <w:sz w:val="14"/>
                <w:lang w:val="es-PE"/>
              </w:rPr>
              <w:t xml:space="preserve"> </w:t>
            </w:r>
            <w:r w:rsidRPr="000A03AC">
              <w:rPr>
                <w:sz w:val="14"/>
                <w:lang w:val="es-PE"/>
              </w:rPr>
              <w:t>ETAPA</w:t>
            </w:r>
            <w:r w:rsidRPr="000A03AC">
              <w:rPr>
                <w:spacing w:val="1"/>
                <w:sz w:val="14"/>
                <w:lang w:val="es-PE"/>
              </w:rPr>
              <w:t xml:space="preserve"> </w:t>
            </w:r>
            <w:r w:rsidRPr="000A03AC">
              <w:rPr>
                <w:sz w:val="14"/>
                <w:lang w:val="es-PE"/>
              </w:rPr>
              <w:t>INICIAL</w:t>
            </w:r>
            <w:r w:rsidRPr="000A03AC">
              <w:rPr>
                <w:sz w:val="14"/>
                <w:lang w:val="es-PE"/>
              </w:rPr>
              <w:tab/>
              <w:t>km</w:t>
            </w:r>
            <w:r w:rsidRPr="000A03AC">
              <w:rPr>
                <w:sz w:val="14"/>
                <w:lang w:val="es-PE"/>
              </w:rPr>
              <w:tab/>
              <w:t>10.00</w:t>
            </w:r>
            <w:r w:rsidRPr="000A03AC">
              <w:rPr>
                <w:sz w:val="14"/>
                <w:lang w:val="es-PE"/>
              </w:rPr>
              <w:tab/>
              <w:t>70,280.69</w:t>
            </w:r>
          </w:p>
        </w:tc>
        <w:tc>
          <w:tcPr>
            <w:tcW w:w="1042" w:type="dxa"/>
          </w:tcPr>
          <w:p w:rsidR="009004E6" w:rsidRDefault="009004E6" w:rsidP="009004E6">
            <w:pPr>
              <w:pStyle w:val="TableParagraph"/>
              <w:ind w:right="34"/>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07.01.05</w:t>
            </w:r>
          </w:p>
        </w:tc>
        <w:tc>
          <w:tcPr>
            <w:tcW w:w="7746" w:type="dxa"/>
            <w:gridSpan w:val="4"/>
          </w:tcPr>
          <w:p w:rsidR="009004E6" w:rsidRPr="000A03AC" w:rsidRDefault="009004E6" w:rsidP="009004E6">
            <w:pPr>
              <w:pStyle w:val="TableParagraph"/>
              <w:tabs>
                <w:tab w:val="left" w:pos="4949"/>
                <w:tab w:val="left" w:pos="6347"/>
                <w:tab w:val="left" w:pos="7202"/>
              </w:tabs>
              <w:ind w:left="523"/>
              <w:rPr>
                <w:sz w:val="14"/>
                <w:lang w:val="es-PE"/>
              </w:rPr>
            </w:pPr>
            <w:r w:rsidRPr="000A03AC">
              <w:rPr>
                <w:sz w:val="14"/>
                <w:lang w:val="es-PE"/>
              </w:rPr>
              <w:t>MANTENIMIENTO DE CAMINOS DURANTE</w:t>
            </w:r>
            <w:r w:rsidRPr="000A03AC">
              <w:rPr>
                <w:spacing w:val="4"/>
                <w:sz w:val="14"/>
                <w:lang w:val="es-PE"/>
              </w:rPr>
              <w:t xml:space="preserve"> </w:t>
            </w:r>
            <w:r w:rsidRPr="000A03AC">
              <w:rPr>
                <w:sz w:val="14"/>
                <w:lang w:val="es-PE"/>
              </w:rPr>
              <w:t>LA</w:t>
            </w:r>
            <w:r w:rsidRPr="000A03AC">
              <w:rPr>
                <w:spacing w:val="1"/>
                <w:sz w:val="14"/>
                <w:lang w:val="es-PE"/>
              </w:rPr>
              <w:t xml:space="preserve"> </w:t>
            </w:r>
            <w:r w:rsidRPr="000A03AC">
              <w:rPr>
                <w:sz w:val="14"/>
                <w:lang w:val="es-PE"/>
              </w:rPr>
              <w:t>CONTRUCCION</w:t>
            </w:r>
            <w:r w:rsidRPr="000A03AC">
              <w:rPr>
                <w:sz w:val="14"/>
                <w:lang w:val="es-PE"/>
              </w:rPr>
              <w:tab/>
              <w:t>mes</w:t>
            </w:r>
            <w:r w:rsidRPr="000A03AC">
              <w:rPr>
                <w:sz w:val="14"/>
                <w:lang w:val="es-PE"/>
              </w:rPr>
              <w:tab/>
              <w:t>7.00</w:t>
            </w:r>
            <w:r w:rsidRPr="000A03AC">
              <w:rPr>
                <w:sz w:val="14"/>
                <w:lang w:val="es-PE"/>
              </w:rPr>
              <w:tab/>
              <w:t>2,714.05</w:t>
            </w:r>
          </w:p>
        </w:tc>
        <w:tc>
          <w:tcPr>
            <w:tcW w:w="1042" w:type="dxa"/>
          </w:tcPr>
          <w:p w:rsidR="009004E6" w:rsidRDefault="009004E6" w:rsidP="009004E6">
            <w:pPr>
              <w:pStyle w:val="TableParagraph"/>
              <w:ind w:right="34"/>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07.02</w:t>
            </w:r>
          </w:p>
        </w:tc>
        <w:tc>
          <w:tcPr>
            <w:tcW w:w="7746" w:type="dxa"/>
            <w:gridSpan w:val="4"/>
          </w:tcPr>
          <w:p w:rsidR="009004E6" w:rsidRPr="000A03AC" w:rsidRDefault="009004E6" w:rsidP="009004E6">
            <w:pPr>
              <w:pStyle w:val="TableParagraph"/>
              <w:spacing w:before="45"/>
              <w:ind w:left="426"/>
              <w:rPr>
                <w:b/>
                <w:sz w:val="14"/>
                <w:lang w:val="es-PE"/>
              </w:rPr>
            </w:pPr>
            <w:r w:rsidRPr="000A03AC">
              <w:rPr>
                <w:b/>
                <w:color w:val="0000FF"/>
                <w:sz w:val="14"/>
                <w:lang w:val="es-PE"/>
              </w:rPr>
              <w:t>CONFORMACION DE LA ETAPA VII</w:t>
            </w:r>
          </w:p>
        </w:tc>
        <w:tc>
          <w:tcPr>
            <w:tcW w:w="1042" w:type="dxa"/>
          </w:tcPr>
          <w:p w:rsidR="009004E6" w:rsidRDefault="009004E6" w:rsidP="009004E6">
            <w:pPr>
              <w:pStyle w:val="TableParagraph"/>
              <w:spacing w:before="45"/>
              <w:ind w:right="34"/>
              <w:jc w:val="right"/>
              <w:rPr>
                <w:b/>
                <w:sz w:val="14"/>
              </w:rPr>
            </w:pPr>
            <w:r>
              <w:rPr>
                <w:b/>
                <w:color w:val="0000FF"/>
                <w:sz w:val="14"/>
              </w:rPr>
              <w:t>5,735,469.76</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07.02.01</w:t>
            </w:r>
          </w:p>
        </w:tc>
        <w:tc>
          <w:tcPr>
            <w:tcW w:w="7746" w:type="dxa"/>
            <w:gridSpan w:val="4"/>
          </w:tcPr>
          <w:p w:rsidR="009004E6" w:rsidRPr="000A03AC" w:rsidRDefault="009004E6" w:rsidP="009004E6">
            <w:pPr>
              <w:pStyle w:val="TableParagraph"/>
              <w:ind w:left="523"/>
              <w:rPr>
                <w:b/>
                <w:sz w:val="14"/>
                <w:lang w:val="es-PE"/>
              </w:rPr>
            </w:pPr>
            <w:r w:rsidRPr="000A03AC">
              <w:rPr>
                <w:b/>
                <w:color w:val="7F7F7F"/>
                <w:sz w:val="14"/>
                <w:lang w:val="es-PE"/>
              </w:rPr>
              <w:t>CONFORMACION DE LA SOBRE ELEVACION ETAPA 7</w:t>
            </w:r>
          </w:p>
        </w:tc>
        <w:tc>
          <w:tcPr>
            <w:tcW w:w="1042" w:type="dxa"/>
          </w:tcPr>
          <w:p w:rsidR="009004E6" w:rsidRDefault="009004E6" w:rsidP="009004E6">
            <w:pPr>
              <w:pStyle w:val="TableParagraph"/>
              <w:ind w:right="34"/>
              <w:jc w:val="right"/>
              <w:rPr>
                <w:b/>
                <w:sz w:val="14"/>
              </w:rPr>
            </w:pPr>
            <w:r>
              <w:rPr>
                <w:b/>
                <w:color w:val="7F7F7F"/>
                <w:sz w:val="14"/>
              </w:rPr>
              <w:t>5,735,469.76</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07.02.01.01</w:t>
            </w:r>
          </w:p>
        </w:tc>
        <w:tc>
          <w:tcPr>
            <w:tcW w:w="7746" w:type="dxa"/>
            <w:gridSpan w:val="4"/>
          </w:tcPr>
          <w:p w:rsidR="009004E6" w:rsidRDefault="009004E6" w:rsidP="009004E6">
            <w:pPr>
              <w:pStyle w:val="TableParagraph"/>
              <w:ind w:left="620"/>
              <w:rPr>
                <w:b/>
                <w:sz w:val="14"/>
              </w:rPr>
            </w:pPr>
            <w:r>
              <w:rPr>
                <w:b/>
                <w:color w:val="800000"/>
                <w:sz w:val="14"/>
              </w:rPr>
              <w:t>MOVIMIENTO DE TIERRAS</w:t>
            </w:r>
          </w:p>
        </w:tc>
        <w:tc>
          <w:tcPr>
            <w:tcW w:w="1042" w:type="dxa"/>
          </w:tcPr>
          <w:p w:rsidR="009004E6" w:rsidRDefault="009004E6" w:rsidP="009004E6">
            <w:pPr>
              <w:pStyle w:val="TableParagraph"/>
              <w:ind w:right="34"/>
              <w:jc w:val="right"/>
              <w:rPr>
                <w:b/>
                <w:sz w:val="14"/>
              </w:rPr>
            </w:pPr>
            <w:r>
              <w:rPr>
                <w:b/>
                <w:color w:val="800000"/>
                <w:sz w:val="14"/>
              </w:rPr>
              <w:t>769,901.11</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07.02.01.01.01</w:t>
            </w:r>
          </w:p>
        </w:tc>
        <w:tc>
          <w:tcPr>
            <w:tcW w:w="7746" w:type="dxa"/>
            <w:gridSpan w:val="4"/>
          </w:tcPr>
          <w:p w:rsidR="009004E6" w:rsidRPr="000A03AC" w:rsidRDefault="009004E6" w:rsidP="009004E6">
            <w:pPr>
              <w:pStyle w:val="TableParagraph"/>
              <w:tabs>
                <w:tab w:val="left" w:pos="4949"/>
                <w:tab w:val="left" w:pos="6060"/>
                <w:tab w:val="right" w:pos="7649"/>
              </w:tabs>
              <w:spacing w:before="45"/>
              <w:ind w:left="717"/>
              <w:rPr>
                <w:sz w:val="14"/>
                <w:lang w:val="es-PE"/>
              </w:rPr>
            </w:pPr>
            <w:r w:rsidRPr="000A03AC">
              <w:rPr>
                <w:sz w:val="14"/>
                <w:lang w:val="es-PE"/>
              </w:rPr>
              <w:t>LIMPIEZA Y DESBROCE DEL AREA</w:t>
            </w:r>
            <w:r w:rsidRPr="000A03AC">
              <w:rPr>
                <w:spacing w:val="4"/>
                <w:sz w:val="14"/>
                <w:lang w:val="es-PE"/>
              </w:rPr>
              <w:t xml:space="preserve"> </w:t>
            </w:r>
            <w:r w:rsidRPr="000A03AC">
              <w:rPr>
                <w:sz w:val="14"/>
                <w:lang w:val="es-PE"/>
              </w:rPr>
              <w:t>DE</w:t>
            </w:r>
            <w:r w:rsidRPr="000A03AC">
              <w:rPr>
                <w:spacing w:val="1"/>
                <w:sz w:val="14"/>
                <w:lang w:val="es-PE"/>
              </w:rPr>
              <w:t xml:space="preserve"> </w:t>
            </w:r>
            <w:r w:rsidRPr="000A03AC">
              <w:rPr>
                <w:sz w:val="14"/>
                <w:lang w:val="es-PE"/>
              </w:rPr>
              <w:t>CIMENTACION</w:t>
            </w:r>
            <w:r w:rsidRPr="000A03AC">
              <w:rPr>
                <w:sz w:val="14"/>
                <w:lang w:val="es-PE"/>
              </w:rPr>
              <w:tab/>
              <w:t>m2</w:t>
            </w:r>
            <w:r w:rsidRPr="000A03AC">
              <w:rPr>
                <w:sz w:val="14"/>
                <w:lang w:val="es-PE"/>
              </w:rPr>
              <w:tab/>
              <w:t>10,264.62</w:t>
            </w:r>
            <w:r w:rsidRPr="000A03AC">
              <w:rPr>
                <w:sz w:val="14"/>
                <w:lang w:val="es-PE"/>
              </w:rPr>
              <w:tab/>
              <w:t>0.65</w:t>
            </w:r>
          </w:p>
        </w:tc>
        <w:tc>
          <w:tcPr>
            <w:tcW w:w="1042" w:type="dxa"/>
          </w:tcPr>
          <w:p w:rsidR="009004E6" w:rsidRDefault="009004E6" w:rsidP="009004E6">
            <w:pPr>
              <w:pStyle w:val="TableParagraph"/>
              <w:spacing w:before="45"/>
              <w:ind w:right="34"/>
              <w:jc w:val="right"/>
              <w:rPr>
                <w:sz w:val="14"/>
              </w:rPr>
            </w:pPr>
            <w:r>
              <w:rPr>
                <w:sz w:val="14"/>
              </w:rPr>
              <w:t>6,672.00</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07.02.01.01.02</w:t>
            </w:r>
          </w:p>
        </w:tc>
        <w:tc>
          <w:tcPr>
            <w:tcW w:w="7746" w:type="dxa"/>
            <w:gridSpan w:val="4"/>
          </w:tcPr>
          <w:p w:rsidR="009004E6" w:rsidRPr="000A03AC" w:rsidRDefault="009004E6" w:rsidP="009004E6">
            <w:pPr>
              <w:pStyle w:val="TableParagraph"/>
              <w:tabs>
                <w:tab w:val="left" w:pos="4949"/>
                <w:tab w:val="left" w:pos="6060"/>
                <w:tab w:val="right" w:pos="7649"/>
              </w:tabs>
              <w:ind w:left="717"/>
              <w:rPr>
                <w:sz w:val="14"/>
                <w:lang w:val="es-PE"/>
              </w:rPr>
            </w:pPr>
            <w:r w:rsidRPr="000A03AC">
              <w:rPr>
                <w:sz w:val="14"/>
                <w:lang w:val="es-PE"/>
              </w:rPr>
              <w:t>EXCAVACION DEL AREA DE CIMENTACION</w:t>
            </w:r>
            <w:r w:rsidRPr="000A03AC">
              <w:rPr>
                <w:spacing w:val="4"/>
                <w:sz w:val="14"/>
                <w:lang w:val="es-PE"/>
              </w:rPr>
              <w:t xml:space="preserve"> </w:t>
            </w:r>
            <w:r w:rsidRPr="000A03AC">
              <w:rPr>
                <w:sz w:val="14"/>
                <w:lang w:val="es-PE"/>
              </w:rPr>
              <w:t>ETAPA</w:t>
            </w:r>
            <w:r w:rsidRPr="000A03AC">
              <w:rPr>
                <w:spacing w:val="1"/>
                <w:sz w:val="14"/>
                <w:lang w:val="es-PE"/>
              </w:rPr>
              <w:t xml:space="preserve"> </w:t>
            </w:r>
            <w:r w:rsidRPr="000A03AC">
              <w:rPr>
                <w:sz w:val="14"/>
                <w:lang w:val="es-PE"/>
              </w:rPr>
              <w:t>7</w:t>
            </w:r>
            <w:r w:rsidRPr="000A03AC">
              <w:rPr>
                <w:sz w:val="14"/>
                <w:lang w:val="es-PE"/>
              </w:rPr>
              <w:tab/>
              <w:t>m3</w:t>
            </w:r>
            <w:r w:rsidRPr="000A03AC">
              <w:rPr>
                <w:sz w:val="14"/>
                <w:lang w:val="es-PE"/>
              </w:rPr>
              <w:tab/>
              <w:t>56,799.81</w:t>
            </w:r>
            <w:r w:rsidRPr="000A03AC">
              <w:rPr>
                <w:sz w:val="14"/>
                <w:lang w:val="es-PE"/>
              </w:rPr>
              <w:tab/>
              <w:t>4.06</w:t>
            </w:r>
          </w:p>
        </w:tc>
        <w:tc>
          <w:tcPr>
            <w:tcW w:w="1042" w:type="dxa"/>
          </w:tcPr>
          <w:p w:rsidR="009004E6" w:rsidRDefault="009004E6" w:rsidP="009004E6">
            <w:pPr>
              <w:pStyle w:val="TableParagraph"/>
              <w:ind w:right="34"/>
              <w:jc w:val="right"/>
              <w:rPr>
                <w:sz w:val="14"/>
              </w:rPr>
            </w:pPr>
            <w:r>
              <w:rPr>
                <w:sz w:val="14"/>
              </w:rPr>
              <w:t>230,607.23</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07.02.01.01.03</w:t>
            </w:r>
          </w:p>
        </w:tc>
        <w:tc>
          <w:tcPr>
            <w:tcW w:w="7746" w:type="dxa"/>
            <w:gridSpan w:val="4"/>
          </w:tcPr>
          <w:p w:rsidR="009004E6" w:rsidRPr="000A03AC" w:rsidRDefault="009004E6" w:rsidP="009004E6">
            <w:pPr>
              <w:pStyle w:val="TableParagraph"/>
              <w:tabs>
                <w:tab w:val="left" w:pos="6057"/>
                <w:tab w:val="right" w:pos="7649"/>
              </w:tabs>
              <w:ind w:left="717"/>
              <w:rPr>
                <w:sz w:val="14"/>
                <w:lang w:val="es-PE"/>
              </w:rPr>
            </w:pPr>
            <w:r w:rsidRPr="000A03AC">
              <w:rPr>
                <w:sz w:val="14"/>
                <w:lang w:val="es-PE"/>
              </w:rPr>
              <w:t>RELLENO CON MATERIAL DE PRESTAMO (NIVELACION DE</w:t>
            </w:r>
            <w:r w:rsidRPr="000A03AC">
              <w:rPr>
                <w:spacing w:val="-12"/>
                <w:sz w:val="14"/>
                <w:lang w:val="es-PE"/>
              </w:rPr>
              <w:t xml:space="preserve"> </w:t>
            </w:r>
            <w:r w:rsidRPr="000A03AC">
              <w:rPr>
                <w:sz w:val="14"/>
                <w:lang w:val="es-PE"/>
              </w:rPr>
              <w:t xml:space="preserve">PLATAFORMA)  </w:t>
            </w:r>
            <w:r w:rsidRPr="000A03AC">
              <w:rPr>
                <w:spacing w:val="15"/>
                <w:sz w:val="14"/>
                <w:lang w:val="es-PE"/>
              </w:rPr>
              <w:t xml:space="preserve"> </w:t>
            </w:r>
            <w:r w:rsidRPr="000A03AC">
              <w:rPr>
                <w:sz w:val="14"/>
                <w:lang w:val="es-PE"/>
              </w:rPr>
              <w:t>m3</w:t>
            </w:r>
            <w:r w:rsidRPr="000A03AC">
              <w:rPr>
                <w:sz w:val="14"/>
                <w:lang w:val="es-PE"/>
              </w:rPr>
              <w:tab/>
              <w:t>25,500.00</w:t>
            </w:r>
            <w:r w:rsidRPr="000A03AC">
              <w:rPr>
                <w:sz w:val="14"/>
                <w:lang w:val="es-PE"/>
              </w:rPr>
              <w:tab/>
              <w:t>9.95</w:t>
            </w:r>
          </w:p>
        </w:tc>
        <w:tc>
          <w:tcPr>
            <w:tcW w:w="1042" w:type="dxa"/>
          </w:tcPr>
          <w:p w:rsidR="009004E6" w:rsidRDefault="009004E6" w:rsidP="009004E6">
            <w:pPr>
              <w:pStyle w:val="TableParagraph"/>
              <w:ind w:right="34"/>
              <w:jc w:val="right"/>
              <w:rPr>
                <w:sz w:val="14"/>
              </w:rPr>
            </w:pPr>
            <w:r>
              <w:rPr>
                <w:sz w:val="14"/>
              </w:rPr>
              <w:t>253,725.00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07.02.01.01.04</w:t>
            </w:r>
          </w:p>
        </w:tc>
        <w:tc>
          <w:tcPr>
            <w:tcW w:w="7746" w:type="dxa"/>
            <w:gridSpan w:val="4"/>
          </w:tcPr>
          <w:p w:rsidR="009004E6" w:rsidRPr="000A03AC" w:rsidRDefault="009004E6" w:rsidP="009004E6">
            <w:pPr>
              <w:pStyle w:val="TableParagraph"/>
              <w:tabs>
                <w:tab w:val="left" w:pos="4949"/>
                <w:tab w:val="left" w:pos="6057"/>
                <w:tab w:val="right" w:pos="7649"/>
              </w:tabs>
              <w:spacing w:before="45"/>
              <w:ind w:left="717"/>
              <w:rPr>
                <w:sz w:val="14"/>
                <w:lang w:val="es-PE"/>
              </w:rPr>
            </w:pPr>
            <w:r w:rsidRPr="000A03AC">
              <w:rPr>
                <w:sz w:val="14"/>
                <w:lang w:val="es-PE"/>
              </w:rPr>
              <w:t>PERFILADO DEL AREA</w:t>
            </w:r>
            <w:r w:rsidRPr="000A03AC">
              <w:rPr>
                <w:spacing w:val="-6"/>
                <w:sz w:val="14"/>
                <w:lang w:val="es-PE"/>
              </w:rPr>
              <w:t xml:space="preserve"> </w:t>
            </w:r>
            <w:r w:rsidRPr="000A03AC">
              <w:rPr>
                <w:sz w:val="14"/>
                <w:lang w:val="es-PE"/>
              </w:rPr>
              <w:t>DE</w:t>
            </w:r>
            <w:r w:rsidRPr="000A03AC">
              <w:rPr>
                <w:spacing w:val="-2"/>
                <w:sz w:val="14"/>
                <w:lang w:val="es-PE"/>
              </w:rPr>
              <w:t xml:space="preserve"> </w:t>
            </w:r>
            <w:r w:rsidRPr="000A03AC">
              <w:rPr>
                <w:sz w:val="14"/>
                <w:lang w:val="es-PE"/>
              </w:rPr>
              <w:t>CIMENTACION</w:t>
            </w:r>
            <w:r w:rsidRPr="000A03AC">
              <w:rPr>
                <w:sz w:val="14"/>
                <w:lang w:val="es-PE"/>
              </w:rPr>
              <w:tab/>
              <w:t>m2</w:t>
            </w:r>
            <w:r w:rsidRPr="000A03AC">
              <w:rPr>
                <w:sz w:val="14"/>
                <w:lang w:val="es-PE"/>
              </w:rPr>
              <w:tab/>
              <w:t>10,264.62</w:t>
            </w:r>
            <w:r w:rsidRPr="000A03AC">
              <w:rPr>
                <w:sz w:val="14"/>
                <w:lang w:val="es-PE"/>
              </w:rPr>
              <w:tab/>
              <w:t>1.08</w:t>
            </w:r>
          </w:p>
        </w:tc>
        <w:tc>
          <w:tcPr>
            <w:tcW w:w="1042" w:type="dxa"/>
          </w:tcPr>
          <w:p w:rsidR="009004E6" w:rsidRDefault="009004E6" w:rsidP="009004E6">
            <w:pPr>
              <w:pStyle w:val="TableParagraph"/>
              <w:spacing w:before="45"/>
              <w:ind w:right="34"/>
              <w:jc w:val="right"/>
              <w:rPr>
                <w:sz w:val="14"/>
              </w:rPr>
            </w:pPr>
            <w:r>
              <w:rPr>
                <w:sz w:val="14"/>
              </w:rPr>
              <w:t>11,085.79</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07.02.01.01.05</w:t>
            </w:r>
          </w:p>
        </w:tc>
        <w:tc>
          <w:tcPr>
            <w:tcW w:w="7746" w:type="dxa"/>
            <w:gridSpan w:val="4"/>
          </w:tcPr>
          <w:p w:rsidR="009004E6" w:rsidRPr="000A03AC" w:rsidRDefault="009004E6" w:rsidP="009004E6">
            <w:pPr>
              <w:pStyle w:val="TableParagraph"/>
              <w:tabs>
                <w:tab w:val="left" w:pos="6059"/>
                <w:tab w:val="right" w:pos="7649"/>
              </w:tabs>
              <w:spacing w:line="141" w:lineRule="exact"/>
              <w:ind w:left="717"/>
              <w:rPr>
                <w:sz w:val="14"/>
                <w:lang w:val="es-PE"/>
              </w:rPr>
            </w:pPr>
            <w:r w:rsidRPr="000A03AC">
              <w:rPr>
                <w:sz w:val="14"/>
                <w:lang w:val="es-PE"/>
              </w:rPr>
              <w:t>CARGUIO Y TRANSPORTE DEL MATERIAL ORGANICO A DEPOSITO DE</w:t>
            </w:r>
            <w:r w:rsidRPr="000A03AC">
              <w:rPr>
                <w:spacing w:val="5"/>
                <w:sz w:val="14"/>
                <w:lang w:val="es-PE"/>
              </w:rPr>
              <w:t xml:space="preserve"> </w:t>
            </w:r>
            <w:r w:rsidRPr="000A03AC">
              <w:rPr>
                <w:sz w:val="14"/>
                <w:lang w:val="es-PE"/>
              </w:rPr>
              <w:t>TOP</w:t>
            </w:r>
            <w:r w:rsidRPr="000A03AC">
              <w:rPr>
                <w:spacing w:val="10"/>
                <w:sz w:val="14"/>
                <w:lang w:val="es-PE"/>
              </w:rPr>
              <w:t xml:space="preserve"> </w:t>
            </w:r>
            <w:r w:rsidRPr="000A03AC">
              <w:rPr>
                <w:sz w:val="14"/>
                <w:lang w:val="es-PE"/>
              </w:rPr>
              <w:t>m3</w:t>
            </w:r>
            <w:r w:rsidRPr="000A03AC">
              <w:rPr>
                <w:sz w:val="14"/>
                <w:lang w:val="es-PE"/>
              </w:rPr>
              <w:tab/>
              <w:t>65,319.78</w:t>
            </w:r>
            <w:r w:rsidRPr="000A03AC">
              <w:rPr>
                <w:sz w:val="14"/>
                <w:lang w:val="es-PE"/>
              </w:rPr>
              <w:tab/>
              <w:t>2.48</w:t>
            </w:r>
          </w:p>
        </w:tc>
        <w:tc>
          <w:tcPr>
            <w:tcW w:w="1042" w:type="dxa"/>
          </w:tcPr>
          <w:p w:rsidR="009004E6" w:rsidRDefault="009004E6" w:rsidP="009004E6">
            <w:pPr>
              <w:pStyle w:val="TableParagraph"/>
              <w:spacing w:line="141" w:lineRule="exact"/>
              <w:ind w:right="34"/>
              <w:jc w:val="right"/>
              <w:rPr>
                <w:sz w:val="14"/>
              </w:rPr>
            </w:pPr>
            <w:r>
              <w:rPr>
                <w:sz w:val="14"/>
              </w:rPr>
              <w:t>161,993.05</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6" w:type="dxa"/>
            <w:gridSpan w:val="4"/>
          </w:tcPr>
          <w:p w:rsidR="009004E6" w:rsidRDefault="009004E6" w:rsidP="009004E6">
            <w:pPr>
              <w:pStyle w:val="TableParagraph"/>
              <w:spacing w:before="0"/>
              <w:ind w:left="329"/>
              <w:rPr>
                <w:sz w:val="14"/>
              </w:rPr>
            </w:pPr>
            <w:r>
              <w:rPr>
                <w:sz w:val="14"/>
              </w:rPr>
              <w:t>SOIL D&lt;1.00 Km</w:t>
            </w:r>
          </w:p>
        </w:tc>
        <w:tc>
          <w:tcPr>
            <w:tcW w:w="1042"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07.02.01.01.06</w:t>
            </w:r>
          </w:p>
        </w:tc>
        <w:tc>
          <w:tcPr>
            <w:tcW w:w="4778" w:type="dxa"/>
          </w:tcPr>
          <w:p w:rsidR="009004E6" w:rsidRPr="000A03AC" w:rsidRDefault="009004E6" w:rsidP="009004E6">
            <w:pPr>
              <w:pStyle w:val="TableParagraph"/>
              <w:spacing w:before="32"/>
              <w:ind w:left="717"/>
              <w:rPr>
                <w:sz w:val="14"/>
                <w:lang w:val="es-PE"/>
              </w:rPr>
            </w:pPr>
            <w:r w:rsidRPr="000A03AC">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2" w:type="dxa"/>
          </w:tcPr>
          <w:p w:rsidR="009004E6" w:rsidRDefault="009004E6" w:rsidP="009004E6">
            <w:pPr>
              <w:pStyle w:val="TableParagraph"/>
              <w:spacing w:before="32"/>
              <w:ind w:right="350"/>
              <w:jc w:val="right"/>
              <w:rPr>
                <w:sz w:val="14"/>
              </w:rPr>
            </w:pPr>
            <w:r>
              <w:rPr>
                <w:sz w:val="14"/>
              </w:rPr>
              <w:t>65,319.78</w:t>
            </w:r>
          </w:p>
        </w:tc>
        <w:tc>
          <w:tcPr>
            <w:tcW w:w="823" w:type="dxa"/>
          </w:tcPr>
          <w:p w:rsidR="009004E6" w:rsidRDefault="009004E6" w:rsidP="009004E6">
            <w:pPr>
              <w:pStyle w:val="TableParagraph"/>
              <w:spacing w:before="32"/>
              <w:ind w:right="94"/>
              <w:jc w:val="right"/>
              <w:rPr>
                <w:sz w:val="14"/>
              </w:rPr>
            </w:pPr>
            <w:r>
              <w:rPr>
                <w:sz w:val="14"/>
              </w:rPr>
              <w:t>1.62</w:t>
            </w:r>
          </w:p>
        </w:tc>
        <w:tc>
          <w:tcPr>
            <w:tcW w:w="1042" w:type="dxa"/>
          </w:tcPr>
          <w:p w:rsidR="009004E6" w:rsidRDefault="009004E6" w:rsidP="009004E6">
            <w:pPr>
              <w:pStyle w:val="TableParagraph"/>
              <w:spacing w:before="32"/>
              <w:ind w:right="34"/>
              <w:jc w:val="right"/>
              <w:rPr>
                <w:sz w:val="14"/>
              </w:rPr>
            </w:pPr>
            <w:r>
              <w:rPr>
                <w:sz w:val="14"/>
              </w:rPr>
              <w:t>105,818.04</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07.02.01.02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7</w:t>
            </w: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45"/>
              <w:ind w:right="34"/>
              <w:jc w:val="right"/>
              <w:rPr>
                <w:b/>
                <w:sz w:val="14"/>
              </w:rPr>
            </w:pPr>
            <w:r>
              <w:rPr>
                <w:b/>
                <w:color w:val="800000"/>
                <w:sz w:val="14"/>
              </w:rPr>
              <w:t>4,965,568.65</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07.02.01.02.01</w:t>
            </w:r>
          </w:p>
        </w:tc>
        <w:tc>
          <w:tcPr>
            <w:tcW w:w="4778" w:type="dxa"/>
          </w:tcPr>
          <w:p w:rsidR="009004E6" w:rsidRDefault="009004E6" w:rsidP="009004E6">
            <w:pPr>
              <w:pStyle w:val="TableParagraph"/>
              <w:ind w:left="717"/>
              <w:rPr>
                <w:sz w:val="14"/>
              </w:rPr>
            </w:pPr>
            <w:r>
              <w:rPr>
                <w:sz w:val="14"/>
              </w:rPr>
              <w:t>CONFORMACION DEL DIQUE ETAPA 7</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48"/>
              <w:jc w:val="right"/>
              <w:rPr>
                <w:sz w:val="14"/>
              </w:rPr>
            </w:pPr>
            <w:r>
              <w:rPr>
                <w:sz w:val="14"/>
              </w:rPr>
              <w:t>384,592.20</w:t>
            </w:r>
          </w:p>
        </w:tc>
        <w:tc>
          <w:tcPr>
            <w:tcW w:w="823" w:type="dxa"/>
          </w:tcPr>
          <w:p w:rsidR="009004E6" w:rsidRDefault="009004E6" w:rsidP="009004E6">
            <w:pPr>
              <w:pStyle w:val="TableParagraph"/>
              <w:ind w:right="94"/>
              <w:jc w:val="right"/>
              <w:rPr>
                <w:sz w:val="14"/>
              </w:rPr>
            </w:pPr>
            <w:r>
              <w:rPr>
                <w:sz w:val="14"/>
              </w:rPr>
              <w:t>9.95</w:t>
            </w:r>
          </w:p>
        </w:tc>
        <w:tc>
          <w:tcPr>
            <w:tcW w:w="1042" w:type="dxa"/>
          </w:tcPr>
          <w:p w:rsidR="009004E6" w:rsidRDefault="009004E6" w:rsidP="009004E6">
            <w:pPr>
              <w:pStyle w:val="TableParagraph"/>
              <w:ind w:right="34"/>
              <w:jc w:val="right"/>
              <w:rPr>
                <w:sz w:val="14"/>
              </w:rPr>
            </w:pPr>
            <w:r>
              <w:rPr>
                <w:sz w:val="14"/>
              </w:rPr>
              <w:t>3,826,692.39</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07.02.01.02.02</w:t>
            </w:r>
          </w:p>
        </w:tc>
        <w:tc>
          <w:tcPr>
            <w:tcW w:w="4778" w:type="dxa"/>
          </w:tcPr>
          <w:p w:rsidR="009004E6" w:rsidRPr="000A03AC" w:rsidRDefault="009004E6" w:rsidP="009004E6">
            <w:pPr>
              <w:pStyle w:val="TableParagraph"/>
              <w:ind w:left="717"/>
              <w:rPr>
                <w:sz w:val="14"/>
                <w:lang w:val="es-PE"/>
              </w:rPr>
            </w:pPr>
            <w:r w:rsidRPr="000A03AC">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4,530.54</w:t>
            </w:r>
          </w:p>
        </w:tc>
        <w:tc>
          <w:tcPr>
            <w:tcW w:w="823" w:type="dxa"/>
          </w:tcPr>
          <w:p w:rsidR="009004E6" w:rsidRDefault="009004E6" w:rsidP="009004E6">
            <w:pPr>
              <w:pStyle w:val="TableParagraph"/>
              <w:ind w:right="94"/>
              <w:jc w:val="right"/>
              <w:rPr>
                <w:sz w:val="14"/>
              </w:rPr>
            </w:pPr>
            <w:r>
              <w:rPr>
                <w:sz w:val="14"/>
              </w:rPr>
              <w:t>50.84</w:t>
            </w:r>
          </w:p>
        </w:tc>
        <w:tc>
          <w:tcPr>
            <w:tcW w:w="1042" w:type="dxa"/>
          </w:tcPr>
          <w:p w:rsidR="009004E6" w:rsidRDefault="009004E6" w:rsidP="009004E6">
            <w:pPr>
              <w:pStyle w:val="TableParagraph"/>
              <w:ind w:right="34"/>
              <w:jc w:val="right"/>
              <w:rPr>
                <w:sz w:val="14"/>
              </w:rPr>
            </w:pPr>
            <w:r>
              <w:rPr>
                <w:sz w:val="14"/>
              </w:rPr>
              <w:t>230,332.65</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07.02.01.02.03</w:t>
            </w:r>
          </w:p>
        </w:tc>
        <w:tc>
          <w:tcPr>
            <w:tcW w:w="4778" w:type="dxa"/>
          </w:tcPr>
          <w:p w:rsidR="009004E6" w:rsidRPr="000A03AC" w:rsidRDefault="009004E6" w:rsidP="009004E6">
            <w:pPr>
              <w:pStyle w:val="TableParagraph"/>
              <w:spacing w:before="45"/>
              <w:ind w:left="717"/>
              <w:rPr>
                <w:sz w:val="14"/>
                <w:lang w:val="es-PE"/>
              </w:rPr>
            </w:pPr>
            <w:r w:rsidRPr="000A03AC">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2" w:type="dxa"/>
          </w:tcPr>
          <w:p w:rsidR="009004E6" w:rsidRDefault="009004E6" w:rsidP="009004E6">
            <w:pPr>
              <w:pStyle w:val="TableParagraph"/>
              <w:spacing w:before="45"/>
              <w:ind w:right="352"/>
              <w:jc w:val="right"/>
              <w:rPr>
                <w:sz w:val="14"/>
              </w:rPr>
            </w:pPr>
            <w:r>
              <w:rPr>
                <w:sz w:val="14"/>
              </w:rPr>
              <w:t>2,898.00</w:t>
            </w:r>
          </w:p>
        </w:tc>
        <w:tc>
          <w:tcPr>
            <w:tcW w:w="823" w:type="dxa"/>
          </w:tcPr>
          <w:p w:rsidR="009004E6" w:rsidRDefault="009004E6" w:rsidP="009004E6">
            <w:pPr>
              <w:pStyle w:val="TableParagraph"/>
              <w:spacing w:before="45"/>
              <w:ind w:right="94"/>
              <w:jc w:val="right"/>
              <w:rPr>
                <w:sz w:val="14"/>
              </w:rPr>
            </w:pPr>
            <w:r>
              <w:rPr>
                <w:sz w:val="14"/>
              </w:rPr>
              <w:t>52.51</w:t>
            </w:r>
          </w:p>
        </w:tc>
        <w:tc>
          <w:tcPr>
            <w:tcW w:w="1042" w:type="dxa"/>
          </w:tcPr>
          <w:p w:rsidR="009004E6" w:rsidRDefault="009004E6" w:rsidP="009004E6">
            <w:pPr>
              <w:pStyle w:val="TableParagraph"/>
              <w:spacing w:before="45"/>
              <w:ind w:right="34"/>
              <w:jc w:val="right"/>
              <w:rPr>
                <w:sz w:val="14"/>
              </w:rPr>
            </w:pPr>
            <w:r>
              <w:rPr>
                <w:sz w:val="14"/>
              </w:rPr>
              <w:t>152,173.98</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07.02.01.02.04</w:t>
            </w:r>
          </w:p>
        </w:tc>
        <w:tc>
          <w:tcPr>
            <w:tcW w:w="4778" w:type="dxa"/>
          </w:tcPr>
          <w:p w:rsidR="009004E6" w:rsidRPr="000A03AC" w:rsidRDefault="009004E6" w:rsidP="009004E6">
            <w:pPr>
              <w:pStyle w:val="TableParagraph"/>
              <w:ind w:left="717"/>
              <w:rPr>
                <w:sz w:val="14"/>
                <w:lang w:val="es-PE"/>
              </w:rPr>
            </w:pPr>
            <w:r w:rsidRPr="000A03AC">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12,142.00</w:t>
            </w:r>
          </w:p>
        </w:tc>
        <w:tc>
          <w:tcPr>
            <w:tcW w:w="823" w:type="dxa"/>
          </w:tcPr>
          <w:p w:rsidR="009004E6" w:rsidRDefault="009004E6" w:rsidP="009004E6">
            <w:pPr>
              <w:pStyle w:val="TableParagraph"/>
              <w:ind w:right="94"/>
              <w:jc w:val="right"/>
              <w:rPr>
                <w:sz w:val="14"/>
              </w:rPr>
            </w:pPr>
            <w:r>
              <w:rPr>
                <w:sz w:val="14"/>
              </w:rPr>
              <w:t>53.20</w:t>
            </w:r>
          </w:p>
        </w:tc>
        <w:tc>
          <w:tcPr>
            <w:tcW w:w="1042" w:type="dxa"/>
          </w:tcPr>
          <w:p w:rsidR="009004E6" w:rsidRDefault="009004E6" w:rsidP="009004E6">
            <w:pPr>
              <w:pStyle w:val="TableParagraph"/>
              <w:ind w:right="34"/>
              <w:jc w:val="right"/>
              <w:rPr>
                <w:sz w:val="14"/>
              </w:rPr>
            </w:pPr>
            <w:r>
              <w:rPr>
                <w:sz w:val="14"/>
              </w:rPr>
              <w:t>645,954.40</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07.02.01.02.05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2" w:type="dxa"/>
          </w:tcPr>
          <w:p w:rsidR="009004E6" w:rsidRDefault="009004E6" w:rsidP="009004E6">
            <w:pPr>
              <w:pStyle w:val="TableParagraph"/>
              <w:ind w:right="352"/>
              <w:jc w:val="right"/>
              <w:rPr>
                <w:sz w:val="14"/>
              </w:rPr>
            </w:pPr>
            <w:r>
              <w:rPr>
                <w:sz w:val="14"/>
              </w:rPr>
              <w:t>993.30</w:t>
            </w:r>
          </w:p>
        </w:tc>
        <w:tc>
          <w:tcPr>
            <w:tcW w:w="823" w:type="dxa"/>
          </w:tcPr>
          <w:p w:rsidR="009004E6" w:rsidRDefault="009004E6" w:rsidP="009004E6">
            <w:pPr>
              <w:pStyle w:val="TableParagraph"/>
              <w:ind w:right="94"/>
              <w:jc w:val="right"/>
              <w:rPr>
                <w:sz w:val="14"/>
              </w:rPr>
            </w:pPr>
            <w:r>
              <w:rPr>
                <w:sz w:val="14"/>
              </w:rPr>
              <w:t>111.16</w:t>
            </w:r>
          </w:p>
        </w:tc>
        <w:tc>
          <w:tcPr>
            <w:tcW w:w="1042" w:type="dxa"/>
          </w:tcPr>
          <w:p w:rsidR="009004E6" w:rsidRDefault="009004E6" w:rsidP="009004E6">
            <w:pPr>
              <w:pStyle w:val="TableParagraph"/>
              <w:ind w:right="34"/>
              <w:jc w:val="right"/>
              <w:rPr>
                <w:sz w:val="14"/>
              </w:rPr>
            </w:pPr>
            <w:r>
              <w:rPr>
                <w:sz w:val="14"/>
              </w:rPr>
              <w:t>110,415.23</w:t>
            </w:r>
          </w:p>
        </w:tc>
      </w:tr>
      <w:tr w:rsidR="009004E6" w:rsidTr="009004E6">
        <w:trPr>
          <w:trHeight w:val="203"/>
        </w:trPr>
        <w:tc>
          <w:tcPr>
            <w:tcW w:w="1231" w:type="dxa"/>
          </w:tcPr>
          <w:p w:rsidR="009004E6" w:rsidRDefault="009004E6" w:rsidP="009004E6">
            <w:pPr>
              <w:pStyle w:val="TableParagraph"/>
              <w:spacing w:before="0"/>
              <w:rPr>
                <w:rFonts w:ascii="Times New Roman"/>
                <w:sz w:val="14"/>
              </w:rPr>
            </w:pPr>
          </w:p>
        </w:tc>
        <w:tc>
          <w:tcPr>
            <w:tcW w:w="4778" w:type="dxa"/>
          </w:tcPr>
          <w:p w:rsidR="009004E6" w:rsidRDefault="009004E6" w:rsidP="009004E6">
            <w:pPr>
              <w:pStyle w:val="TableParagraph"/>
              <w:spacing w:line="141" w:lineRule="exact"/>
              <w:ind w:left="329"/>
              <w:rPr>
                <w:b/>
                <w:sz w:val="14"/>
              </w:rPr>
            </w:pP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38" w:line="146" w:lineRule="exact"/>
              <w:ind w:right="34"/>
              <w:jc w:val="right"/>
              <w:rPr>
                <w:b/>
                <w:sz w:val="14"/>
              </w:rPr>
            </w:pPr>
          </w:p>
        </w:tc>
      </w:tr>
    </w:tbl>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Default="009004E6" w:rsidP="009004E6">
      <w:pPr>
        <w:tabs>
          <w:tab w:val="left" w:pos="2400"/>
        </w:tabs>
        <w:rPr>
          <w:rFonts w:ascii="Arial"/>
          <w:sz w:val="20"/>
        </w:rPr>
      </w:pPr>
    </w:p>
    <w:p w:rsidR="009004E6" w:rsidRPr="000A03AC" w:rsidRDefault="009004E6" w:rsidP="009004E6">
      <w:pPr>
        <w:tabs>
          <w:tab w:val="left" w:pos="2400"/>
        </w:tabs>
        <w:spacing w:line="480" w:lineRule="auto"/>
        <w:rPr>
          <w:rFonts w:ascii="Arial" w:hAnsi="Arial" w:cs="Arial"/>
          <w:b/>
        </w:rPr>
      </w:pPr>
      <w:r w:rsidRPr="000A03AC">
        <w:rPr>
          <w:rFonts w:ascii="Arial" w:hAnsi="Arial" w:cs="Arial"/>
          <w:b/>
        </w:rPr>
        <w:t>COSTO DIRECTO</w:t>
      </w:r>
      <w:r w:rsidRPr="000A03AC">
        <w:rPr>
          <w:rFonts w:ascii="Arial" w:hAnsi="Arial" w:cs="Arial"/>
          <w:b/>
        </w:rPr>
        <w:tab/>
      </w:r>
      <w:r w:rsidRPr="000A03AC">
        <w:rPr>
          <w:rFonts w:ascii="Arial" w:hAnsi="Arial" w:cs="Arial"/>
          <w:b/>
        </w:rPr>
        <w:tab/>
      </w:r>
      <w:r w:rsidRPr="000A03AC">
        <w:rPr>
          <w:rFonts w:ascii="Arial" w:hAnsi="Arial" w:cs="Arial"/>
          <w:b/>
        </w:rPr>
        <w:tab/>
      </w:r>
      <w:r w:rsidRPr="000A03AC">
        <w:rPr>
          <w:rFonts w:ascii="Arial" w:hAnsi="Arial" w:cs="Arial"/>
          <w:b/>
        </w:rPr>
        <w:tab/>
      </w:r>
      <w:r w:rsidRPr="000A03AC">
        <w:rPr>
          <w:rFonts w:ascii="Arial" w:hAnsi="Arial" w:cs="Arial"/>
          <w:b/>
        </w:rPr>
        <w:tab/>
      </w:r>
      <w:r w:rsidRPr="000A03AC">
        <w:rPr>
          <w:rFonts w:ascii="Arial" w:hAnsi="Arial" w:cs="Arial"/>
          <w:b/>
        </w:rPr>
        <w:tab/>
      </w:r>
      <w:r w:rsidRPr="000A03AC">
        <w:rPr>
          <w:rFonts w:ascii="Arial" w:hAnsi="Arial" w:cs="Arial"/>
          <w:b/>
        </w:rPr>
        <w:tab/>
      </w:r>
      <w:r>
        <w:rPr>
          <w:rFonts w:ascii="Arial" w:hAnsi="Arial" w:cs="Arial"/>
          <w:b/>
        </w:rPr>
        <w:t>6´</w:t>
      </w:r>
      <w:r w:rsidRPr="000A03AC">
        <w:rPr>
          <w:rFonts w:ascii="Arial" w:hAnsi="Arial" w:cs="Arial"/>
          <w:b/>
        </w:rPr>
        <w:t>731,404.67</w:t>
      </w:r>
    </w:p>
    <w:p w:rsidR="009004E6" w:rsidRPr="000A03AC" w:rsidRDefault="009004E6" w:rsidP="009004E6">
      <w:pPr>
        <w:tabs>
          <w:tab w:val="left" w:pos="2400"/>
        </w:tabs>
        <w:spacing w:line="480" w:lineRule="auto"/>
        <w:rPr>
          <w:rFonts w:ascii="Arial" w:hAnsi="Arial" w:cs="Arial"/>
          <w:b/>
        </w:rPr>
      </w:pPr>
    </w:p>
    <w:p w:rsidR="009004E6" w:rsidRPr="0041441C" w:rsidRDefault="009004E6" w:rsidP="009004E6">
      <w:pPr>
        <w:pStyle w:val="Textoindependiente"/>
        <w:spacing w:line="480" w:lineRule="auto"/>
        <w:ind w:right="-1"/>
        <w:rPr>
          <w:b/>
        </w:rPr>
      </w:pPr>
      <w:r w:rsidRPr="0041441C">
        <w:rPr>
          <w:rFonts w:ascii="Arial" w:hAnsi="Arial" w:cs="Arial"/>
          <w:b/>
          <w:sz w:val="24"/>
          <w:szCs w:val="24"/>
        </w:rPr>
        <w:t>SON: SEIS MILLONES SETECIENTOS TREINTA Y UN MIL CUATROCIENTOS CUATRO Y 67/100 DOLARES AMERICANOS</w:t>
      </w:r>
    </w:p>
    <w:p w:rsidR="009004E6" w:rsidRDefault="009004E6" w:rsidP="009004E6">
      <w:pPr>
        <w:tabs>
          <w:tab w:val="left" w:pos="2400"/>
        </w:tabs>
        <w:spacing w:line="480" w:lineRule="auto"/>
        <w:rPr>
          <w:rFonts w:ascii="Arial"/>
          <w:sz w:val="20"/>
          <w:lang w:val="es-ES_tradnl"/>
        </w:rPr>
      </w:pPr>
    </w:p>
    <w:p w:rsidR="009004E6" w:rsidRDefault="009004E6" w:rsidP="009004E6">
      <w:pPr>
        <w:spacing w:before="225"/>
        <w:ind w:right="1752"/>
        <w:jc w:val="center"/>
        <w:rPr>
          <w:rFonts w:ascii="Arial"/>
          <w:b/>
        </w:rPr>
      </w:pPr>
      <w:r w:rsidRPr="000A03AC">
        <w:rPr>
          <w:rFonts w:ascii="Arial"/>
          <w:b/>
        </w:rPr>
        <w:t>PRESUPUESTO</w:t>
      </w:r>
    </w:p>
    <w:p w:rsidR="009004E6" w:rsidRPr="000A03AC" w:rsidRDefault="009004E6" w:rsidP="009004E6">
      <w:pPr>
        <w:spacing w:before="225"/>
        <w:ind w:right="1752"/>
        <w:jc w:val="center"/>
        <w:rPr>
          <w:rFonts w:ascii="Arial"/>
          <w:b/>
        </w:rPr>
      </w:pPr>
    </w:p>
    <w:tbl>
      <w:tblPr>
        <w:tblStyle w:val="TableNormal"/>
        <w:tblW w:w="10019" w:type="dxa"/>
        <w:tblInd w:w="-993" w:type="dxa"/>
        <w:tblLayout w:type="fixed"/>
        <w:tblLook w:val="01E0" w:firstRow="1" w:lastRow="1" w:firstColumn="1" w:lastColumn="1" w:noHBand="0" w:noVBand="0"/>
      </w:tblPr>
      <w:tblGrid>
        <w:gridCol w:w="1231"/>
        <w:gridCol w:w="4778"/>
        <w:gridCol w:w="763"/>
        <w:gridCol w:w="1382"/>
        <w:gridCol w:w="823"/>
        <w:gridCol w:w="1042"/>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6" w:type="dxa"/>
            <w:gridSpan w:val="4"/>
          </w:tcPr>
          <w:p w:rsidR="009004E6" w:rsidRPr="000A03AC" w:rsidRDefault="009004E6" w:rsidP="009004E6">
            <w:pPr>
              <w:pStyle w:val="TableParagraph"/>
              <w:tabs>
                <w:tab w:val="left" w:pos="1169"/>
              </w:tabs>
              <w:spacing w:before="0" w:line="165" w:lineRule="exact"/>
              <w:ind w:left="329"/>
              <w:rPr>
                <w:b/>
                <w:sz w:val="16"/>
                <w:lang w:val="es-PE"/>
              </w:rPr>
            </w:pPr>
            <w:r w:rsidRPr="000A03AC">
              <w:rPr>
                <w:b/>
                <w:sz w:val="16"/>
                <w:lang w:val="es-PE"/>
              </w:rPr>
              <w:t>0701072</w:t>
            </w:r>
            <w:r w:rsidRPr="000A03AC">
              <w:rPr>
                <w:b/>
                <w:sz w:val="16"/>
                <w:lang w:val="es-PE"/>
              </w:rPr>
              <w:tab/>
              <w:t>INGENIERIA DE DETALLE DEL RECRECIMIENTO DEL DEPOSITO DE RELAVES</w:t>
            </w:r>
            <w:r w:rsidRPr="000A03AC">
              <w:rPr>
                <w:b/>
                <w:spacing w:val="-15"/>
                <w:sz w:val="16"/>
                <w:lang w:val="es-PE"/>
              </w:rPr>
              <w:t xml:space="preserve"> </w:t>
            </w:r>
            <w:r>
              <w:rPr>
                <w:b/>
                <w:sz w:val="16"/>
                <w:lang w:val="es-PE"/>
              </w:rPr>
              <w:t>ALPAMARCA-2018</w:t>
            </w:r>
          </w:p>
        </w:tc>
        <w:tc>
          <w:tcPr>
            <w:tcW w:w="1042" w:type="dxa"/>
          </w:tcPr>
          <w:p w:rsidR="009004E6" w:rsidRPr="000A03AC"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t>Subpresupuesto</w:t>
            </w:r>
          </w:p>
          <w:p w:rsidR="009004E6" w:rsidRDefault="009004E6" w:rsidP="009004E6">
            <w:pPr>
              <w:pStyle w:val="TableParagraph"/>
              <w:spacing w:before="40"/>
              <w:ind w:left="60"/>
              <w:rPr>
                <w:sz w:val="14"/>
              </w:rPr>
            </w:pPr>
            <w:r>
              <w:rPr>
                <w:w w:val="105"/>
                <w:sz w:val="14"/>
              </w:rPr>
              <w:t>Cliente</w:t>
            </w:r>
          </w:p>
        </w:tc>
        <w:tc>
          <w:tcPr>
            <w:tcW w:w="7746" w:type="dxa"/>
            <w:gridSpan w:val="4"/>
          </w:tcPr>
          <w:p w:rsidR="009004E6" w:rsidRPr="000A03AC" w:rsidRDefault="009004E6" w:rsidP="009004E6">
            <w:pPr>
              <w:pStyle w:val="TableParagraph"/>
              <w:tabs>
                <w:tab w:val="left" w:pos="1169"/>
              </w:tabs>
              <w:spacing w:before="6"/>
              <w:ind w:left="329"/>
              <w:rPr>
                <w:b/>
                <w:sz w:val="16"/>
                <w:lang w:val="es-PE"/>
              </w:rPr>
            </w:pPr>
            <w:r w:rsidRPr="000A03AC">
              <w:rPr>
                <w:b/>
                <w:sz w:val="16"/>
                <w:lang w:val="es-PE"/>
              </w:rPr>
              <w:t>008</w:t>
            </w:r>
            <w:r w:rsidRPr="000A03AC">
              <w:rPr>
                <w:b/>
                <w:sz w:val="16"/>
                <w:lang w:val="es-PE"/>
              </w:rPr>
              <w:tab/>
            </w:r>
            <w:r w:rsidRPr="000A03AC">
              <w:rPr>
                <w:b/>
                <w:position w:val="1"/>
                <w:sz w:val="16"/>
                <w:lang w:val="es-PE"/>
              </w:rPr>
              <w:t>ETAPA</w:t>
            </w:r>
            <w:r w:rsidRPr="000A03AC">
              <w:rPr>
                <w:b/>
                <w:spacing w:val="-1"/>
                <w:position w:val="1"/>
                <w:sz w:val="16"/>
                <w:lang w:val="es-PE"/>
              </w:rPr>
              <w:t xml:space="preserve"> </w:t>
            </w:r>
            <w:r w:rsidRPr="000A03AC">
              <w:rPr>
                <w:b/>
                <w:position w:val="1"/>
                <w:sz w:val="16"/>
                <w:lang w:val="es-PE"/>
              </w:rPr>
              <w:t>VIII</w:t>
            </w:r>
          </w:p>
          <w:p w:rsidR="009004E6" w:rsidRPr="000A03AC" w:rsidRDefault="009004E6" w:rsidP="009004E6">
            <w:pPr>
              <w:pStyle w:val="TableParagraph"/>
              <w:tabs>
                <w:tab w:val="left" w:pos="7215"/>
              </w:tabs>
              <w:spacing w:before="0" w:line="168" w:lineRule="exact"/>
              <w:ind w:left="329"/>
              <w:rPr>
                <w:sz w:val="14"/>
                <w:lang w:val="es-PE"/>
              </w:rPr>
            </w:pPr>
            <w:r w:rsidRPr="000A03AC">
              <w:rPr>
                <w:b/>
                <w:sz w:val="16"/>
                <w:lang w:val="es-PE"/>
              </w:rPr>
              <w:t>COMPAÑÍA MINERA</w:t>
            </w:r>
            <w:r w:rsidRPr="000A03AC">
              <w:rPr>
                <w:b/>
                <w:spacing w:val="-5"/>
                <w:sz w:val="16"/>
                <w:lang w:val="es-PE"/>
              </w:rPr>
              <w:t xml:space="preserve"> </w:t>
            </w:r>
            <w:r w:rsidRPr="000A03AC">
              <w:rPr>
                <w:b/>
                <w:sz w:val="16"/>
                <w:lang w:val="es-PE"/>
              </w:rPr>
              <w:t>ALPAMARCA</w:t>
            </w:r>
            <w:r w:rsidRPr="000A03AC">
              <w:rPr>
                <w:b/>
                <w:spacing w:val="-2"/>
                <w:sz w:val="16"/>
                <w:lang w:val="es-PE"/>
              </w:rPr>
              <w:t xml:space="preserve"> </w:t>
            </w:r>
            <w:r w:rsidRPr="000A03AC">
              <w:rPr>
                <w:b/>
                <w:sz w:val="16"/>
                <w:lang w:val="es-PE"/>
              </w:rPr>
              <w:t>SAC</w:t>
            </w:r>
            <w:r w:rsidRPr="000A03AC">
              <w:rPr>
                <w:b/>
                <w:sz w:val="16"/>
                <w:lang w:val="es-PE"/>
              </w:rPr>
              <w:tab/>
            </w:r>
            <w:r w:rsidRPr="000A03AC">
              <w:rPr>
                <w:position w:val="2"/>
                <w:sz w:val="14"/>
                <w:lang w:val="es-PE"/>
              </w:rPr>
              <w:t>Costo</w:t>
            </w:r>
            <w:r w:rsidRPr="000A03AC">
              <w:rPr>
                <w:spacing w:val="3"/>
                <w:position w:val="2"/>
                <w:sz w:val="14"/>
                <w:lang w:val="es-PE"/>
              </w:rPr>
              <w:t xml:space="preserve"> </w:t>
            </w:r>
            <w:r w:rsidRPr="000A03AC">
              <w:rPr>
                <w:position w:val="2"/>
                <w:sz w:val="14"/>
                <w:lang w:val="es-PE"/>
              </w:rPr>
              <w:t>al</w:t>
            </w:r>
          </w:p>
        </w:tc>
        <w:tc>
          <w:tcPr>
            <w:tcW w:w="1042" w:type="dxa"/>
          </w:tcPr>
          <w:p w:rsidR="009004E6" w:rsidRPr="000A03AC"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29"/>
              <w:jc w:val="right"/>
              <w:rPr>
                <w:b/>
                <w:sz w:val="16"/>
              </w:rPr>
            </w:pPr>
            <w:r>
              <w:rPr>
                <w:b/>
                <w:sz w:val="16"/>
              </w:rPr>
              <w:t>28/04/2018</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t>Lugar</w:t>
            </w:r>
          </w:p>
        </w:tc>
        <w:tc>
          <w:tcPr>
            <w:tcW w:w="7746" w:type="dxa"/>
            <w:gridSpan w:val="4"/>
            <w:tcBorders>
              <w:bottom w:val="single" w:sz="12" w:space="0" w:color="000000"/>
            </w:tcBorders>
          </w:tcPr>
          <w:p w:rsidR="009004E6" w:rsidRPr="000A03AC" w:rsidRDefault="009004E6" w:rsidP="009004E6">
            <w:pPr>
              <w:pStyle w:val="TableParagraph"/>
              <w:spacing w:before="2"/>
              <w:ind w:left="329"/>
              <w:rPr>
                <w:b/>
                <w:sz w:val="16"/>
                <w:lang w:val="es-PE"/>
              </w:rPr>
            </w:pPr>
            <w:r w:rsidRPr="000A03AC">
              <w:rPr>
                <w:b/>
                <w:sz w:val="16"/>
                <w:lang w:val="es-PE"/>
              </w:rPr>
              <w:t>JUNIN - YAULI - SANTA BARBARA DE CARHUACAYAN</w:t>
            </w:r>
          </w:p>
        </w:tc>
        <w:tc>
          <w:tcPr>
            <w:tcW w:w="1042" w:type="dxa"/>
            <w:tcBorders>
              <w:bottom w:val="single" w:sz="12" w:space="0" w:color="000000"/>
            </w:tcBorders>
          </w:tcPr>
          <w:p w:rsidR="009004E6" w:rsidRPr="000A03AC"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6" w:type="dxa"/>
            <w:gridSpan w:val="4"/>
            <w:tcBorders>
              <w:top w:val="single" w:sz="12" w:space="0" w:color="000000"/>
              <w:bottom w:val="single" w:sz="12" w:space="0" w:color="000000"/>
            </w:tcBorders>
          </w:tcPr>
          <w:p w:rsidR="009004E6" w:rsidRPr="000A03AC" w:rsidRDefault="009004E6" w:rsidP="009004E6">
            <w:pPr>
              <w:pStyle w:val="TableParagraph"/>
              <w:tabs>
                <w:tab w:val="left" w:pos="4949"/>
                <w:tab w:val="left" w:pos="5819"/>
                <w:tab w:val="left" w:pos="6806"/>
              </w:tabs>
              <w:spacing w:before="5"/>
              <w:ind w:left="329"/>
              <w:rPr>
                <w:b/>
                <w:sz w:val="16"/>
                <w:lang w:val="es-PE"/>
              </w:rPr>
            </w:pPr>
            <w:r w:rsidRPr="000A03AC">
              <w:rPr>
                <w:b/>
                <w:sz w:val="16"/>
                <w:lang w:val="es-PE"/>
              </w:rPr>
              <w:t>Descripción</w:t>
            </w:r>
            <w:r w:rsidRPr="000A03AC">
              <w:rPr>
                <w:b/>
                <w:sz w:val="16"/>
                <w:lang w:val="es-PE"/>
              </w:rPr>
              <w:tab/>
            </w:r>
            <w:r w:rsidRPr="000A03AC">
              <w:rPr>
                <w:b/>
                <w:position w:val="1"/>
                <w:sz w:val="16"/>
                <w:lang w:val="es-PE"/>
              </w:rPr>
              <w:t>Und.</w:t>
            </w:r>
            <w:r w:rsidRPr="000A03AC">
              <w:rPr>
                <w:b/>
                <w:position w:val="1"/>
                <w:sz w:val="16"/>
                <w:lang w:val="es-PE"/>
              </w:rPr>
              <w:tab/>
            </w:r>
            <w:r w:rsidRPr="000A03AC">
              <w:rPr>
                <w:b/>
                <w:position w:val="2"/>
                <w:sz w:val="16"/>
                <w:lang w:val="es-PE"/>
              </w:rPr>
              <w:t>Metrado</w:t>
            </w:r>
            <w:r w:rsidRPr="000A03AC">
              <w:rPr>
                <w:b/>
                <w:position w:val="2"/>
                <w:sz w:val="16"/>
                <w:lang w:val="es-PE"/>
              </w:rPr>
              <w:tab/>
            </w:r>
            <w:r w:rsidRPr="000A03AC">
              <w:rPr>
                <w:b/>
                <w:position w:val="1"/>
                <w:sz w:val="16"/>
                <w:lang w:val="es-PE"/>
              </w:rPr>
              <w:t>Precio</w:t>
            </w:r>
            <w:r w:rsidRPr="000A03AC">
              <w:rPr>
                <w:b/>
                <w:spacing w:val="-2"/>
                <w:position w:val="1"/>
                <w:sz w:val="16"/>
                <w:lang w:val="es-PE"/>
              </w:rPr>
              <w:t xml:space="preserve"> </w:t>
            </w:r>
            <w:r w:rsidRPr="000A03AC">
              <w:rPr>
                <w:b/>
                <w:position w:val="1"/>
                <w:sz w:val="16"/>
                <w:lang w:val="es-PE"/>
              </w:rPr>
              <w:t>U$</w:t>
            </w:r>
          </w:p>
        </w:tc>
        <w:tc>
          <w:tcPr>
            <w:tcW w:w="1042"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3"/>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08</w:t>
            </w:r>
          </w:p>
        </w:tc>
        <w:tc>
          <w:tcPr>
            <w:tcW w:w="7746" w:type="dxa"/>
            <w:gridSpan w:val="4"/>
            <w:tcBorders>
              <w:top w:val="single" w:sz="12" w:space="0" w:color="000000"/>
            </w:tcBorders>
          </w:tcPr>
          <w:p w:rsidR="009004E6" w:rsidRPr="000A03AC" w:rsidRDefault="009004E6" w:rsidP="009004E6">
            <w:pPr>
              <w:pStyle w:val="TableParagraph"/>
              <w:spacing w:before="99"/>
              <w:ind w:left="329"/>
              <w:rPr>
                <w:b/>
                <w:sz w:val="14"/>
                <w:lang w:val="es-PE"/>
              </w:rPr>
            </w:pPr>
            <w:r w:rsidRPr="000A03AC">
              <w:rPr>
                <w:b/>
                <w:color w:val="008080"/>
                <w:sz w:val="14"/>
                <w:lang w:val="es-PE"/>
              </w:rPr>
              <w:t>ETAPA 8 DEL DEPOSITO DE RELAVES ALPAMARCA</w:t>
            </w:r>
          </w:p>
        </w:tc>
        <w:tc>
          <w:tcPr>
            <w:tcW w:w="1042" w:type="dxa"/>
            <w:tcBorders>
              <w:top w:val="single" w:sz="12" w:space="0" w:color="000000"/>
            </w:tcBorders>
          </w:tcPr>
          <w:p w:rsidR="009004E6" w:rsidRDefault="009004E6" w:rsidP="009004E6">
            <w:pPr>
              <w:pStyle w:val="TableParagraph"/>
              <w:spacing w:before="99"/>
              <w:ind w:right="34"/>
              <w:jc w:val="right"/>
              <w:rPr>
                <w:b/>
                <w:sz w:val="14"/>
              </w:rPr>
            </w:pPr>
            <w:r>
              <w:rPr>
                <w:b/>
                <w:color w:val="008080"/>
                <w:sz w:val="14"/>
              </w:rPr>
              <w:t>7,873,191.33</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lastRenderedPageBreak/>
              <w:t>08.01</w:t>
            </w:r>
          </w:p>
        </w:tc>
        <w:tc>
          <w:tcPr>
            <w:tcW w:w="7746" w:type="dxa"/>
            <w:gridSpan w:val="4"/>
          </w:tcPr>
          <w:p w:rsidR="009004E6" w:rsidRDefault="009004E6" w:rsidP="009004E6">
            <w:pPr>
              <w:pStyle w:val="TableParagraph"/>
              <w:spacing w:before="45"/>
              <w:ind w:left="426"/>
              <w:rPr>
                <w:b/>
                <w:sz w:val="14"/>
              </w:rPr>
            </w:pPr>
            <w:r>
              <w:rPr>
                <w:b/>
                <w:color w:val="0000FF"/>
                <w:sz w:val="14"/>
              </w:rPr>
              <w:t>OBRAS PRELIMINARES</w:t>
            </w:r>
          </w:p>
        </w:tc>
        <w:tc>
          <w:tcPr>
            <w:tcW w:w="1042" w:type="dxa"/>
          </w:tcPr>
          <w:p w:rsidR="009004E6" w:rsidRDefault="009004E6" w:rsidP="009004E6">
            <w:pPr>
              <w:pStyle w:val="TableParagraph"/>
              <w:spacing w:before="45"/>
              <w:ind w:right="34"/>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08.01.01</w:t>
            </w:r>
          </w:p>
        </w:tc>
        <w:tc>
          <w:tcPr>
            <w:tcW w:w="7746" w:type="dxa"/>
            <w:gridSpan w:val="4"/>
          </w:tcPr>
          <w:p w:rsidR="009004E6" w:rsidRPr="000A03AC" w:rsidRDefault="009004E6" w:rsidP="009004E6">
            <w:pPr>
              <w:pStyle w:val="TableParagraph"/>
              <w:tabs>
                <w:tab w:val="left" w:pos="4949"/>
                <w:tab w:val="left" w:pos="6347"/>
                <w:tab w:val="left" w:pos="7075"/>
              </w:tabs>
              <w:ind w:left="523"/>
              <w:rPr>
                <w:sz w:val="14"/>
                <w:lang w:val="es-PE"/>
              </w:rPr>
            </w:pPr>
            <w:r w:rsidRPr="000A03AC">
              <w:rPr>
                <w:sz w:val="14"/>
                <w:lang w:val="es-PE"/>
              </w:rPr>
              <w:t>MOVILIZACION Y DESMOVILIZACION</w:t>
            </w:r>
            <w:r w:rsidRPr="000A03AC">
              <w:rPr>
                <w:spacing w:val="2"/>
                <w:sz w:val="14"/>
                <w:lang w:val="es-PE"/>
              </w:rPr>
              <w:t xml:space="preserve"> </w:t>
            </w:r>
            <w:r w:rsidRPr="000A03AC">
              <w:rPr>
                <w:sz w:val="14"/>
                <w:lang w:val="es-PE"/>
              </w:rPr>
              <w:t>DE</w:t>
            </w:r>
            <w:r w:rsidRPr="000A03AC">
              <w:rPr>
                <w:spacing w:val="1"/>
                <w:sz w:val="14"/>
                <w:lang w:val="es-PE"/>
              </w:rPr>
              <w:t xml:space="preserve"> </w:t>
            </w:r>
            <w:r w:rsidRPr="000A03AC">
              <w:rPr>
                <w:sz w:val="14"/>
                <w:lang w:val="es-PE"/>
              </w:rPr>
              <w:t>EQUIPOS</w:t>
            </w:r>
            <w:r w:rsidRPr="000A03AC">
              <w:rPr>
                <w:sz w:val="14"/>
                <w:lang w:val="es-PE"/>
              </w:rPr>
              <w:tab/>
              <w:t>glb</w:t>
            </w:r>
            <w:r w:rsidRPr="000A03AC">
              <w:rPr>
                <w:sz w:val="14"/>
                <w:lang w:val="es-PE"/>
              </w:rPr>
              <w:tab/>
              <w:t>1.00</w:t>
            </w:r>
            <w:r w:rsidRPr="000A03AC">
              <w:rPr>
                <w:sz w:val="14"/>
                <w:lang w:val="es-PE"/>
              </w:rPr>
              <w:tab/>
              <w:t>144,193.60</w:t>
            </w:r>
          </w:p>
        </w:tc>
        <w:tc>
          <w:tcPr>
            <w:tcW w:w="1042" w:type="dxa"/>
          </w:tcPr>
          <w:p w:rsidR="009004E6" w:rsidRDefault="009004E6" w:rsidP="009004E6">
            <w:pPr>
              <w:pStyle w:val="TableParagraph"/>
              <w:ind w:right="34"/>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08.01.02</w:t>
            </w:r>
          </w:p>
        </w:tc>
        <w:tc>
          <w:tcPr>
            <w:tcW w:w="7746"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2" w:type="dxa"/>
          </w:tcPr>
          <w:p w:rsidR="009004E6" w:rsidRDefault="009004E6" w:rsidP="009004E6">
            <w:pPr>
              <w:pStyle w:val="TableParagraph"/>
              <w:ind w:right="34"/>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08.01.03</w:t>
            </w:r>
          </w:p>
        </w:tc>
        <w:tc>
          <w:tcPr>
            <w:tcW w:w="7746" w:type="dxa"/>
            <w:gridSpan w:val="4"/>
          </w:tcPr>
          <w:p w:rsidR="009004E6" w:rsidRPr="000A03AC" w:rsidRDefault="009004E6" w:rsidP="009004E6">
            <w:pPr>
              <w:pStyle w:val="TableParagraph"/>
              <w:tabs>
                <w:tab w:val="left" w:pos="4949"/>
                <w:tab w:val="left" w:pos="6346"/>
                <w:tab w:val="left" w:pos="7202"/>
              </w:tabs>
              <w:spacing w:before="45"/>
              <w:ind w:left="523"/>
              <w:rPr>
                <w:sz w:val="14"/>
                <w:lang w:val="es-PE"/>
              </w:rPr>
            </w:pPr>
            <w:r w:rsidRPr="000A03AC">
              <w:rPr>
                <w:sz w:val="14"/>
                <w:lang w:val="es-PE"/>
              </w:rPr>
              <w:t>TRAZO Y</w:t>
            </w:r>
            <w:r w:rsidRPr="000A03AC">
              <w:rPr>
                <w:spacing w:val="1"/>
                <w:sz w:val="14"/>
                <w:lang w:val="es-PE"/>
              </w:rPr>
              <w:t xml:space="preserve"> </w:t>
            </w:r>
            <w:r w:rsidRPr="000A03AC">
              <w:rPr>
                <w:sz w:val="14"/>
                <w:lang w:val="es-PE"/>
              </w:rPr>
              <w:t>REPLANTEO TOPOGRAFICO</w:t>
            </w:r>
            <w:r w:rsidRPr="000A03AC">
              <w:rPr>
                <w:sz w:val="14"/>
                <w:lang w:val="es-PE"/>
              </w:rPr>
              <w:tab/>
              <w:t>mes</w:t>
            </w:r>
            <w:r w:rsidRPr="000A03AC">
              <w:rPr>
                <w:sz w:val="14"/>
                <w:lang w:val="es-PE"/>
              </w:rPr>
              <w:tab/>
              <w:t>7.00</w:t>
            </w:r>
            <w:r w:rsidRPr="000A03AC">
              <w:rPr>
                <w:sz w:val="14"/>
                <w:lang w:val="es-PE"/>
              </w:rPr>
              <w:tab/>
              <w:t>6,371.58</w:t>
            </w:r>
          </w:p>
        </w:tc>
        <w:tc>
          <w:tcPr>
            <w:tcW w:w="1042" w:type="dxa"/>
          </w:tcPr>
          <w:p w:rsidR="009004E6" w:rsidRDefault="009004E6" w:rsidP="009004E6">
            <w:pPr>
              <w:pStyle w:val="TableParagraph"/>
              <w:spacing w:before="45"/>
              <w:ind w:right="34"/>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08.01.04</w:t>
            </w:r>
          </w:p>
        </w:tc>
        <w:tc>
          <w:tcPr>
            <w:tcW w:w="7746" w:type="dxa"/>
            <w:gridSpan w:val="4"/>
          </w:tcPr>
          <w:p w:rsidR="009004E6" w:rsidRPr="000A03AC" w:rsidRDefault="009004E6" w:rsidP="009004E6">
            <w:pPr>
              <w:pStyle w:val="TableParagraph"/>
              <w:tabs>
                <w:tab w:val="left" w:pos="4949"/>
                <w:tab w:val="left" w:pos="6283"/>
                <w:tab w:val="left" w:pos="7139"/>
              </w:tabs>
              <w:ind w:left="523"/>
              <w:rPr>
                <w:sz w:val="14"/>
                <w:lang w:val="es-PE"/>
              </w:rPr>
            </w:pPr>
            <w:r w:rsidRPr="000A03AC">
              <w:rPr>
                <w:sz w:val="14"/>
                <w:lang w:val="es-PE"/>
              </w:rPr>
              <w:t>CAMINOS DE ACCESO Y DE SERVICIO</w:t>
            </w:r>
            <w:r w:rsidRPr="000A03AC">
              <w:rPr>
                <w:spacing w:val="4"/>
                <w:sz w:val="14"/>
                <w:lang w:val="es-PE"/>
              </w:rPr>
              <w:t xml:space="preserve"> </w:t>
            </w:r>
            <w:r w:rsidRPr="000A03AC">
              <w:rPr>
                <w:sz w:val="14"/>
                <w:lang w:val="es-PE"/>
              </w:rPr>
              <w:t>ETAPA</w:t>
            </w:r>
            <w:r w:rsidRPr="000A03AC">
              <w:rPr>
                <w:spacing w:val="1"/>
                <w:sz w:val="14"/>
                <w:lang w:val="es-PE"/>
              </w:rPr>
              <w:t xml:space="preserve"> </w:t>
            </w:r>
            <w:r w:rsidRPr="000A03AC">
              <w:rPr>
                <w:sz w:val="14"/>
                <w:lang w:val="es-PE"/>
              </w:rPr>
              <w:t>INICIAL</w:t>
            </w:r>
            <w:r w:rsidRPr="000A03AC">
              <w:rPr>
                <w:sz w:val="14"/>
                <w:lang w:val="es-PE"/>
              </w:rPr>
              <w:tab/>
              <w:t>km</w:t>
            </w:r>
            <w:r w:rsidRPr="000A03AC">
              <w:rPr>
                <w:sz w:val="14"/>
                <w:lang w:val="es-PE"/>
              </w:rPr>
              <w:tab/>
              <w:t>10.00</w:t>
            </w:r>
            <w:r w:rsidRPr="000A03AC">
              <w:rPr>
                <w:sz w:val="14"/>
                <w:lang w:val="es-PE"/>
              </w:rPr>
              <w:tab/>
              <w:t>70,280.69</w:t>
            </w:r>
          </w:p>
        </w:tc>
        <w:tc>
          <w:tcPr>
            <w:tcW w:w="1042" w:type="dxa"/>
          </w:tcPr>
          <w:p w:rsidR="009004E6" w:rsidRDefault="009004E6" w:rsidP="009004E6">
            <w:pPr>
              <w:pStyle w:val="TableParagraph"/>
              <w:ind w:right="34"/>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08.01.05</w:t>
            </w:r>
          </w:p>
        </w:tc>
        <w:tc>
          <w:tcPr>
            <w:tcW w:w="7746" w:type="dxa"/>
            <w:gridSpan w:val="4"/>
          </w:tcPr>
          <w:p w:rsidR="009004E6" w:rsidRPr="000A03AC" w:rsidRDefault="009004E6" w:rsidP="009004E6">
            <w:pPr>
              <w:pStyle w:val="TableParagraph"/>
              <w:tabs>
                <w:tab w:val="left" w:pos="4949"/>
                <w:tab w:val="left" w:pos="6347"/>
                <w:tab w:val="left" w:pos="7202"/>
              </w:tabs>
              <w:ind w:left="523"/>
              <w:rPr>
                <w:sz w:val="14"/>
                <w:lang w:val="es-PE"/>
              </w:rPr>
            </w:pPr>
            <w:r w:rsidRPr="000A03AC">
              <w:rPr>
                <w:sz w:val="14"/>
                <w:lang w:val="es-PE"/>
              </w:rPr>
              <w:t>MANTENIMIENTO DE CAMINOS DURANTE</w:t>
            </w:r>
            <w:r w:rsidRPr="000A03AC">
              <w:rPr>
                <w:spacing w:val="4"/>
                <w:sz w:val="14"/>
                <w:lang w:val="es-PE"/>
              </w:rPr>
              <w:t xml:space="preserve"> </w:t>
            </w:r>
            <w:r w:rsidRPr="000A03AC">
              <w:rPr>
                <w:sz w:val="14"/>
                <w:lang w:val="es-PE"/>
              </w:rPr>
              <w:t>LA</w:t>
            </w:r>
            <w:r w:rsidRPr="000A03AC">
              <w:rPr>
                <w:spacing w:val="1"/>
                <w:sz w:val="14"/>
                <w:lang w:val="es-PE"/>
              </w:rPr>
              <w:t xml:space="preserve"> </w:t>
            </w:r>
            <w:r w:rsidRPr="000A03AC">
              <w:rPr>
                <w:sz w:val="14"/>
                <w:lang w:val="es-PE"/>
              </w:rPr>
              <w:t>CONTRUCCION</w:t>
            </w:r>
            <w:r w:rsidRPr="000A03AC">
              <w:rPr>
                <w:sz w:val="14"/>
                <w:lang w:val="es-PE"/>
              </w:rPr>
              <w:tab/>
              <w:t>mes</w:t>
            </w:r>
            <w:r w:rsidRPr="000A03AC">
              <w:rPr>
                <w:sz w:val="14"/>
                <w:lang w:val="es-PE"/>
              </w:rPr>
              <w:tab/>
              <w:t>7.00</w:t>
            </w:r>
            <w:r w:rsidRPr="000A03AC">
              <w:rPr>
                <w:sz w:val="14"/>
                <w:lang w:val="es-PE"/>
              </w:rPr>
              <w:tab/>
              <w:t>2,714.05</w:t>
            </w:r>
          </w:p>
        </w:tc>
        <w:tc>
          <w:tcPr>
            <w:tcW w:w="1042" w:type="dxa"/>
          </w:tcPr>
          <w:p w:rsidR="009004E6" w:rsidRDefault="009004E6" w:rsidP="009004E6">
            <w:pPr>
              <w:pStyle w:val="TableParagraph"/>
              <w:ind w:right="34"/>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08.02</w:t>
            </w:r>
          </w:p>
        </w:tc>
        <w:tc>
          <w:tcPr>
            <w:tcW w:w="7746" w:type="dxa"/>
            <w:gridSpan w:val="4"/>
          </w:tcPr>
          <w:p w:rsidR="009004E6" w:rsidRPr="000A03AC" w:rsidRDefault="009004E6" w:rsidP="009004E6">
            <w:pPr>
              <w:pStyle w:val="TableParagraph"/>
              <w:spacing w:before="45"/>
              <w:ind w:left="426"/>
              <w:rPr>
                <w:b/>
                <w:sz w:val="14"/>
                <w:lang w:val="es-PE"/>
              </w:rPr>
            </w:pPr>
            <w:r w:rsidRPr="000A03AC">
              <w:rPr>
                <w:b/>
                <w:color w:val="0000FF"/>
                <w:sz w:val="14"/>
                <w:lang w:val="es-PE"/>
              </w:rPr>
              <w:t>CONFORMACION DE LA ETAPA VIII</w:t>
            </w:r>
          </w:p>
        </w:tc>
        <w:tc>
          <w:tcPr>
            <w:tcW w:w="1042" w:type="dxa"/>
          </w:tcPr>
          <w:p w:rsidR="009004E6" w:rsidRDefault="009004E6" w:rsidP="009004E6">
            <w:pPr>
              <w:pStyle w:val="TableParagraph"/>
              <w:spacing w:before="45"/>
              <w:ind w:right="34"/>
              <w:jc w:val="right"/>
              <w:rPr>
                <w:b/>
                <w:sz w:val="14"/>
              </w:rPr>
            </w:pPr>
            <w:r>
              <w:rPr>
                <w:b/>
                <w:color w:val="0000FF"/>
                <w:sz w:val="14"/>
              </w:rPr>
              <w:t>6,877,256.42</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08.02.01</w:t>
            </w:r>
          </w:p>
        </w:tc>
        <w:tc>
          <w:tcPr>
            <w:tcW w:w="7746" w:type="dxa"/>
            <w:gridSpan w:val="4"/>
          </w:tcPr>
          <w:p w:rsidR="009004E6" w:rsidRPr="000A03AC" w:rsidRDefault="009004E6" w:rsidP="009004E6">
            <w:pPr>
              <w:pStyle w:val="TableParagraph"/>
              <w:ind w:left="523"/>
              <w:rPr>
                <w:b/>
                <w:sz w:val="14"/>
                <w:lang w:val="es-PE"/>
              </w:rPr>
            </w:pPr>
            <w:r w:rsidRPr="000A03AC">
              <w:rPr>
                <w:b/>
                <w:color w:val="7F7F7F"/>
                <w:sz w:val="14"/>
                <w:lang w:val="es-PE"/>
              </w:rPr>
              <w:t>CONFORMACION DE LA SOBRE ELEVACION ETAPA 8</w:t>
            </w:r>
          </w:p>
        </w:tc>
        <w:tc>
          <w:tcPr>
            <w:tcW w:w="1042" w:type="dxa"/>
          </w:tcPr>
          <w:p w:rsidR="009004E6" w:rsidRDefault="009004E6" w:rsidP="009004E6">
            <w:pPr>
              <w:pStyle w:val="TableParagraph"/>
              <w:ind w:right="34"/>
              <w:jc w:val="right"/>
              <w:rPr>
                <w:b/>
                <w:sz w:val="14"/>
              </w:rPr>
            </w:pPr>
            <w:r>
              <w:rPr>
                <w:b/>
                <w:color w:val="7F7F7F"/>
                <w:sz w:val="14"/>
              </w:rPr>
              <w:t>6,877,256.42</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08.02.01.01</w:t>
            </w:r>
          </w:p>
        </w:tc>
        <w:tc>
          <w:tcPr>
            <w:tcW w:w="7746" w:type="dxa"/>
            <w:gridSpan w:val="4"/>
          </w:tcPr>
          <w:p w:rsidR="009004E6" w:rsidRDefault="009004E6" w:rsidP="009004E6">
            <w:pPr>
              <w:pStyle w:val="TableParagraph"/>
              <w:ind w:left="620"/>
              <w:rPr>
                <w:b/>
                <w:sz w:val="14"/>
              </w:rPr>
            </w:pPr>
            <w:r>
              <w:rPr>
                <w:b/>
                <w:color w:val="800000"/>
                <w:sz w:val="14"/>
              </w:rPr>
              <w:t>MOVIMIENTO DE TIERRAS</w:t>
            </w:r>
          </w:p>
        </w:tc>
        <w:tc>
          <w:tcPr>
            <w:tcW w:w="1042" w:type="dxa"/>
          </w:tcPr>
          <w:p w:rsidR="009004E6" w:rsidRDefault="009004E6" w:rsidP="009004E6">
            <w:pPr>
              <w:pStyle w:val="TableParagraph"/>
              <w:ind w:right="34"/>
              <w:jc w:val="right"/>
              <w:rPr>
                <w:b/>
                <w:sz w:val="14"/>
              </w:rPr>
            </w:pPr>
            <w:r>
              <w:rPr>
                <w:b/>
                <w:color w:val="800000"/>
                <w:sz w:val="14"/>
              </w:rPr>
              <w:t>857,871.60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08.02.01.01.01</w:t>
            </w:r>
          </w:p>
        </w:tc>
        <w:tc>
          <w:tcPr>
            <w:tcW w:w="7746" w:type="dxa"/>
            <w:gridSpan w:val="4"/>
          </w:tcPr>
          <w:p w:rsidR="009004E6" w:rsidRPr="000A03AC" w:rsidRDefault="009004E6" w:rsidP="009004E6">
            <w:pPr>
              <w:pStyle w:val="TableParagraph"/>
              <w:tabs>
                <w:tab w:val="left" w:pos="4949"/>
                <w:tab w:val="left" w:pos="6060"/>
                <w:tab w:val="right" w:pos="7649"/>
              </w:tabs>
              <w:spacing w:before="45"/>
              <w:ind w:left="717"/>
              <w:rPr>
                <w:sz w:val="14"/>
                <w:lang w:val="es-PE"/>
              </w:rPr>
            </w:pPr>
            <w:r w:rsidRPr="000A03AC">
              <w:rPr>
                <w:sz w:val="14"/>
                <w:lang w:val="es-PE"/>
              </w:rPr>
              <w:t>LIMPIEZA Y DESBROCE DEL AREA</w:t>
            </w:r>
            <w:r w:rsidRPr="000A03AC">
              <w:rPr>
                <w:spacing w:val="4"/>
                <w:sz w:val="14"/>
                <w:lang w:val="es-PE"/>
              </w:rPr>
              <w:t xml:space="preserve"> </w:t>
            </w:r>
            <w:r w:rsidRPr="000A03AC">
              <w:rPr>
                <w:sz w:val="14"/>
                <w:lang w:val="es-PE"/>
              </w:rPr>
              <w:t>DE</w:t>
            </w:r>
            <w:r w:rsidRPr="000A03AC">
              <w:rPr>
                <w:spacing w:val="1"/>
                <w:sz w:val="14"/>
                <w:lang w:val="es-PE"/>
              </w:rPr>
              <w:t xml:space="preserve"> </w:t>
            </w:r>
            <w:r w:rsidRPr="000A03AC">
              <w:rPr>
                <w:sz w:val="14"/>
                <w:lang w:val="es-PE"/>
              </w:rPr>
              <w:t>CIMENTACION</w:t>
            </w:r>
            <w:r w:rsidRPr="000A03AC">
              <w:rPr>
                <w:sz w:val="14"/>
                <w:lang w:val="es-PE"/>
              </w:rPr>
              <w:tab/>
              <w:t>m2</w:t>
            </w:r>
            <w:r w:rsidRPr="000A03AC">
              <w:rPr>
                <w:sz w:val="14"/>
                <w:lang w:val="es-PE"/>
              </w:rPr>
              <w:tab/>
              <w:t>11,470.26</w:t>
            </w:r>
            <w:r w:rsidRPr="000A03AC">
              <w:rPr>
                <w:sz w:val="14"/>
                <w:lang w:val="es-PE"/>
              </w:rPr>
              <w:tab/>
              <w:t>0.65</w:t>
            </w:r>
          </w:p>
        </w:tc>
        <w:tc>
          <w:tcPr>
            <w:tcW w:w="1042" w:type="dxa"/>
          </w:tcPr>
          <w:p w:rsidR="009004E6" w:rsidRDefault="009004E6" w:rsidP="009004E6">
            <w:pPr>
              <w:pStyle w:val="TableParagraph"/>
              <w:spacing w:before="45"/>
              <w:ind w:right="34"/>
              <w:jc w:val="right"/>
              <w:rPr>
                <w:sz w:val="14"/>
              </w:rPr>
            </w:pPr>
            <w:r>
              <w:rPr>
                <w:sz w:val="14"/>
              </w:rPr>
              <w:t>7,455.67</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08.02.01.01.02</w:t>
            </w:r>
          </w:p>
        </w:tc>
        <w:tc>
          <w:tcPr>
            <w:tcW w:w="7746" w:type="dxa"/>
            <w:gridSpan w:val="4"/>
          </w:tcPr>
          <w:p w:rsidR="009004E6" w:rsidRPr="000A03AC" w:rsidRDefault="009004E6" w:rsidP="009004E6">
            <w:pPr>
              <w:pStyle w:val="TableParagraph"/>
              <w:tabs>
                <w:tab w:val="left" w:pos="4949"/>
                <w:tab w:val="left" w:pos="6060"/>
                <w:tab w:val="right" w:pos="7649"/>
              </w:tabs>
              <w:ind w:left="717"/>
              <w:rPr>
                <w:sz w:val="14"/>
                <w:lang w:val="es-PE"/>
              </w:rPr>
            </w:pPr>
            <w:r w:rsidRPr="000A03AC">
              <w:rPr>
                <w:sz w:val="14"/>
                <w:lang w:val="es-PE"/>
              </w:rPr>
              <w:t>EXCAVACION DEL AREA DE CIMENTACION</w:t>
            </w:r>
            <w:r w:rsidRPr="000A03AC">
              <w:rPr>
                <w:spacing w:val="4"/>
                <w:sz w:val="14"/>
                <w:lang w:val="es-PE"/>
              </w:rPr>
              <w:t xml:space="preserve"> </w:t>
            </w:r>
            <w:r w:rsidRPr="000A03AC">
              <w:rPr>
                <w:sz w:val="14"/>
                <w:lang w:val="es-PE"/>
              </w:rPr>
              <w:t>ETAPA</w:t>
            </w:r>
            <w:r w:rsidRPr="000A03AC">
              <w:rPr>
                <w:spacing w:val="1"/>
                <w:sz w:val="14"/>
                <w:lang w:val="es-PE"/>
              </w:rPr>
              <w:t xml:space="preserve"> </w:t>
            </w:r>
            <w:r w:rsidRPr="000A03AC">
              <w:rPr>
                <w:sz w:val="14"/>
                <w:lang w:val="es-PE"/>
              </w:rPr>
              <w:t>8</w:t>
            </w:r>
            <w:r w:rsidRPr="000A03AC">
              <w:rPr>
                <w:sz w:val="14"/>
                <w:lang w:val="es-PE"/>
              </w:rPr>
              <w:tab/>
              <w:t>m3</w:t>
            </w:r>
            <w:r w:rsidRPr="000A03AC">
              <w:rPr>
                <w:sz w:val="14"/>
                <w:lang w:val="es-PE"/>
              </w:rPr>
              <w:tab/>
              <w:t>58,423.14</w:t>
            </w:r>
            <w:r w:rsidRPr="000A03AC">
              <w:rPr>
                <w:sz w:val="14"/>
                <w:lang w:val="es-PE"/>
              </w:rPr>
              <w:tab/>
              <w:t>4.06</w:t>
            </w:r>
          </w:p>
        </w:tc>
        <w:tc>
          <w:tcPr>
            <w:tcW w:w="1042" w:type="dxa"/>
          </w:tcPr>
          <w:p w:rsidR="009004E6" w:rsidRDefault="009004E6" w:rsidP="009004E6">
            <w:pPr>
              <w:pStyle w:val="TableParagraph"/>
              <w:ind w:right="34"/>
              <w:jc w:val="right"/>
              <w:rPr>
                <w:sz w:val="14"/>
              </w:rPr>
            </w:pPr>
            <w:r>
              <w:rPr>
                <w:sz w:val="14"/>
              </w:rPr>
              <w:t>237,197.95</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08.02.01.01.03</w:t>
            </w:r>
          </w:p>
        </w:tc>
        <w:tc>
          <w:tcPr>
            <w:tcW w:w="7746" w:type="dxa"/>
            <w:gridSpan w:val="4"/>
          </w:tcPr>
          <w:p w:rsidR="009004E6" w:rsidRPr="000A03AC" w:rsidRDefault="009004E6" w:rsidP="009004E6">
            <w:pPr>
              <w:pStyle w:val="TableParagraph"/>
              <w:tabs>
                <w:tab w:val="left" w:pos="6057"/>
                <w:tab w:val="right" w:pos="7649"/>
              </w:tabs>
              <w:ind w:left="717"/>
              <w:rPr>
                <w:sz w:val="14"/>
                <w:lang w:val="es-PE"/>
              </w:rPr>
            </w:pPr>
            <w:r w:rsidRPr="000A03AC">
              <w:rPr>
                <w:sz w:val="14"/>
                <w:lang w:val="es-PE"/>
              </w:rPr>
              <w:t>RELLENO CON MATERIAL DE PRESTAMO (NIVELACION DE</w:t>
            </w:r>
            <w:r w:rsidRPr="000A03AC">
              <w:rPr>
                <w:spacing w:val="-12"/>
                <w:sz w:val="14"/>
                <w:lang w:val="es-PE"/>
              </w:rPr>
              <w:t xml:space="preserve"> </w:t>
            </w:r>
            <w:r w:rsidRPr="000A03AC">
              <w:rPr>
                <w:sz w:val="14"/>
                <w:lang w:val="es-PE"/>
              </w:rPr>
              <w:t xml:space="preserve">PLATAFORMA)  </w:t>
            </w:r>
            <w:r w:rsidRPr="000A03AC">
              <w:rPr>
                <w:spacing w:val="15"/>
                <w:sz w:val="14"/>
                <w:lang w:val="es-PE"/>
              </w:rPr>
              <w:t xml:space="preserve"> </w:t>
            </w:r>
            <w:r w:rsidRPr="000A03AC">
              <w:rPr>
                <w:sz w:val="14"/>
                <w:lang w:val="es-PE"/>
              </w:rPr>
              <w:t>m3</w:t>
            </w:r>
            <w:r w:rsidRPr="000A03AC">
              <w:rPr>
                <w:sz w:val="14"/>
                <w:lang w:val="es-PE"/>
              </w:rPr>
              <w:tab/>
              <w:t>32,700.00</w:t>
            </w:r>
            <w:r w:rsidRPr="000A03AC">
              <w:rPr>
                <w:sz w:val="14"/>
                <w:lang w:val="es-PE"/>
              </w:rPr>
              <w:tab/>
              <w:t>9.95</w:t>
            </w:r>
          </w:p>
        </w:tc>
        <w:tc>
          <w:tcPr>
            <w:tcW w:w="1042" w:type="dxa"/>
          </w:tcPr>
          <w:p w:rsidR="009004E6" w:rsidRDefault="009004E6" w:rsidP="009004E6">
            <w:pPr>
              <w:pStyle w:val="TableParagraph"/>
              <w:ind w:right="34"/>
              <w:jc w:val="right"/>
              <w:rPr>
                <w:sz w:val="14"/>
              </w:rPr>
            </w:pPr>
            <w:r>
              <w:rPr>
                <w:sz w:val="14"/>
              </w:rPr>
              <w:t>325,365.00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08.02.01.01.04</w:t>
            </w:r>
          </w:p>
        </w:tc>
        <w:tc>
          <w:tcPr>
            <w:tcW w:w="7746" w:type="dxa"/>
            <w:gridSpan w:val="4"/>
          </w:tcPr>
          <w:p w:rsidR="009004E6" w:rsidRPr="000A03AC" w:rsidRDefault="009004E6" w:rsidP="009004E6">
            <w:pPr>
              <w:pStyle w:val="TableParagraph"/>
              <w:tabs>
                <w:tab w:val="left" w:pos="4949"/>
                <w:tab w:val="left" w:pos="6057"/>
                <w:tab w:val="right" w:pos="7649"/>
              </w:tabs>
              <w:spacing w:before="45"/>
              <w:ind w:left="717"/>
              <w:rPr>
                <w:sz w:val="14"/>
                <w:lang w:val="es-PE"/>
              </w:rPr>
            </w:pPr>
            <w:r w:rsidRPr="000A03AC">
              <w:rPr>
                <w:sz w:val="14"/>
                <w:lang w:val="es-PE"/>
              </w:rPr>
              <w:t>PERFILADO DEL AREA</w:t>
            </w:r>
            <w:r w:rsidRPr="000A03AC">
              <w:rPr>
                <w:spacing w:val="-6"/>
                <w:sz w:val="14"/>
                <w:lang w:val="es-PE"/>
              </w:rPr>
              <w:t xml:space="preserve"> </w:t>
            </w:r>
            <w:r w:rsidRPr="000A03AC">
              <w:rPr>
                <w:sz w:val="14"/>
                <w:lang w:val="es-PE"/>
              </w:rPr>
              <w:t>DE</w:t>
            </w:r>
            <w:r w:rsidRPr="000A03AC">
              <w:rPr>
                <w:spacing w:val="-2"/>
                <w:sz w:val="14"/>
                <w:lang w:val="es-PE"/>
              </w:rPr>
              <w:t xml:space="preserve"> </w:t>
            </w:r>
            <w:r w:rsidRPr="000A03AC">
              <w:rPr>
                <w:sz w:val="14"/>
                <w:lang w:val="es-PE"/>
              </w:rPr>
              <w:t>CIMENTACION</w:t>
            </w:r>
            <w:r w:rsidRPr="000A03AC">
              <w:rPr>
                <w:sz w:val="14"/>
                <w:lang w:val="es-PE"/>
              </w:rPr>
              <w:tab/>
              <w:t>m2</w:t>
            </w:r>
            <w:r w:rsidRPr="000A03AC">
              <w:rPr>
                <w:sz w:val="14"/>
                <w:lang w:val="es-PE"/>
              </w:rPr>
              <w:tab/>
              <w:t>11,470.26</w:t>
            </w:r>
            <w:r w:rsidRPr="000A03AC">
              <w:rPr>
                <w:sz w:val="14"/>
                <w:lang w:val="es-PE"/>
              </w:rPr>
              <w:tab/>
              <w:t>1.08</w:t>
            </w:r>
          </w:p>
        </w:tc>
        <w:tc>
          <w:tcPr>
            <w:tcW w:w="1042" w:type="dxa"/>
          </w:tcPr>
          <w:p w:rsidR="009004E6" w:rsidRDefault="009004E6" w:rsidP="009004E6">
            <w:pPr>
              <w:pStyle w:val="TableParagraph"/>
              <w:spacing w:before="45"/>
              <w:ind w:right="34"/>
              <w:jc w:val="right"/>
              <w:rPr>
                <w:sz w:val="14"/>
              </w:rPr>
            </w:pPr>
            <w:r>
              <w:rPr>
                <w:sz w:val="14"/>
              </w:rPr>
              <w:t>12,387.88</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08.02.01.01.05</w:t>
            </w:r>
          </w:p>
        </w:tc>
        <w:tc>
          <w:tcPr>
            <w:tcW w:w="7746" w:type="dxa"/>
            <w:gridSpan w:val="4"/>
          </w:tcPr>
          <w:p w:rsidR="009004E6" w:rsidRPr="000A03AC" w:rsidRDefault="009004E6" w:rsidP="009004E6">
            <w:pPr>
              <w:pStyle w:val="TableParagraph"/>
              <w:tabs>
                <w:tab w:val="left" w:pos="6059"/>
                <w:tab w:val="right" w:pos="7649"/>
              </w:tabs>
              <w:spacing w:line="141" w:lineRule="exact"/>
              <w:ind w:left="717"/>
              <w:rPr>
                <w:sz w:val="14"/>
                <w:lang w:val="es-PE"/>
              </w:rPr>
            </w:pPr>
            <w:r w:rsidRPr="000A03AC">
              <w:rPr>
                <w:sz w:val="14"/>
                <w:lang w:val="es-PE"/>
              </w:rPr>
              <w:t>CARGUIO Y TRANSPORTE DEL MATERIAL ORGANICO A DEPOSITO DE</w:t>
            </w:r>
            <w:r w:rsidRPr="000A03AC">
              <w:rPr>
                <w:spacing w:val="5"/>
                <w:sz w:val="14"/>
                <w:lang w:val="es-PE"/>
              </w:rPr>
              <w:t xml:space="preserve"> </w:t>
            </w:r>
            <w:r w:rsidRPr="000A03AC">
              <w:rPr>
                <w:sz w:val="14"/>
                <w:lang w:val="es-PE"/>
              </w:rPr>
              <w:t>TOP</w:t>
            </w:r>
            <w:r w:rsidRPr="000A03AC">
              <w:rPr>
                <w:spacing w:val="10"/>
                <w:sz w:val="14"/>
                <w:lang w:val="es-PE"/>
              </w:rPr>
              <w:t xml:space="preserve"> </w:t>
            </w:r>
            <w:r w:rsidRPr="000A03AC">
              <w:rPr>
                <w:sz w:val="14"/>
                <w:lang w:val="es-PE"/>
              </w:rPr>
              <w:t>m3</w:t>
            </w:r>
            <w:r w:rsidRPr="000A03AC">
              <w:rPr>
                <w:sz w:val="14"/>
                <w:lang w:val="es-PE"/>
              </w:rPr>
              <w:tab/>
              <w:t>67,186.61</w:t>
            </w:r>
            <w:r w:rsidRPr="000A03AC">
              <w:rPr>
                <w:sz w:val="14"/>
                <w:lang w:val="es-PE"/>
              </w:rPr>
              <w:tab/>
              <w:t>2.48</w:t>
            </w:r>
          </w:p>
        </w:tc>
        <w:tc>
          <w:tcPr>
            <w:tcW w:w="1042" w:type="dxa"/>
          </w:tcPr>
          <w:p w:rsidR="009004E6" w:rsidRDefault="009004E6" w:rsidP="009004E6">
            <w:pPr>
              <w:pStyle w:val="TableParagraph"/>
              <w:spacing w:line="141" w:lineRule="exact"/>
              <w:ind w:right="34"/>
              <w:jc w:val="right"/>
              <w:rPr>
                <w:sz w:val="14"/>
              </w:rPr>
            </w:pPr>
            <w:r>
              <w:rPr>
                <w:sz w:val="14"/>
              </w:rPr>
              <w:t>166,622.79</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6" w:type="dxa"/>
            <w:gridSpan w:val="4"/>
          </w:tcPr>
          <w:p w:rsidR="009004E6" w:rsidRDefault="009004E6" w:rsidP="009004E6">
            <w:pPr>
              <w:pStyle w:val="TableParagraph"/>
              <w:spacing w:before="0"/>
              <w:ind w:left="329"/>
              <w:rPr>
                <w:sz w:val="14"/>
              </w:rPr>
            </w:pPr>
            <w:r>
              <w:rPr>
                <w:sz w:val="14"/>
              </w:rPr>
              <w:t>SOIL D&lt;1.00 Km</w:t>
            </w:r>
          </w:p>
        </w:tc>
        <w:tc>
          <w:tcPr>
            <w:tcW w:w="1042"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08.02.01.01.06</w:t>
            </w:r>
          </w:p>
        </w:tc>
        <w:tc>
          <w:tcPr>
            <w:tcW w:w="4778" w:type="dxa"/>
          </w:tcPr>
          <w:p w:rsidR="009004E6" w:rsidRPr="000A03AC" w:rsidRDefault="009004E6" w:rsidP="009004E6">
            <w:pPr>
              <w:pStyle w:val="TableParagraph"/>
              <w:spacing w:before="32"/>
              <w:ind w:left="717"/>
              <w:rPr>
                <w:sz w:val="14"/>
                <w:lang w:val="es-PE"/>
              </w:rPr>
            </w:pPr>
            <w:r w:rsidRPr="000A03AC">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2" w:type="dxa"/>
          </w:tcPr>
          <w:p w:rsidR="009004E6" w:rsidRDefault="009004E6" w:rsidP="009004E6">
            <w:pPr>
              <w:pStyle w:val="TableParagraph"/>
              <w:spacing w:before="32"/>
              <w:ind w:right="350"/>
              <w:jc w:val="right"/>
              <w:rPr>
                <w:sz w:val="14"/>
              </w:rPr>
            </w:pPr>
            <w:r>
              <w:rPr>
                <w:sz w:val="14"/>
              </w:rPr>
              <w:t>67,186.61</w:t>
            </w:r>
          </w:p>
        </w:tc>
        <w:tc>
          <w:tcPr>
            <w:tcW w:w="823" w:type="dxa"/>
          </w:tcPr>
          <w:p w:rsidR="009004E6" w:rsidRDefault="009004E6" w:rsidP="009004E6">
            <w:pPr>
              <w:pStyle w:val="TableParagraph"/>
              <w:spacing w:before="32"/>
              <w:ind w:right="94"/>
              <w:jc w:val="right"/>
              <w:rPr>
                <w:sz w:val="14"/>
              </w:rPr>
            </w:pPr>
            <w:r>
              <w:rPr>
                <w:sz w:val="14"/>
              </w:rPr>
              <w:t>1.62</w:t>
            </w:r>
          </w:p>
        </w:tc>
        <w:tc>
          <w:tcPr>
            <w:tcW w:w="1042" w:type="dxa"/>
          </w:tcPr>
          <w:p w:rsidR="009004E6" w:rsidRDefault="009004E6" w:rsidP="009004E6">
            <w:pPr>
              <w:pStyle w:val="TableParagraph"/>
              <w:spacing w:before="32"/>
              <w:ind w:right="34"/>
              <w:jc w:val="right"/>
              <w:rPr>
                <w:sz w:val="14"/>
              </w:rPr>
            </w:pPr>
            <w:r>
              <w:rPr>
                <w:sz w:val="14"/>
              </w:rPr>
              <w:t>108,842.31</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08.02.01.02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8</w:t>
            </w: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45"/>
              <w:ind w:right="34"/>
              <w:jc w:val="right"/>
              <w:rPr>
                <w:b/>
                <w:sz w:val="14"/>
              </w:rPr>
            </w:pPr>
            <w:r>
              <w:rPr>
                <w:b/>
                <w:color w:val="800000"/>
                <w:sz w:val="14"/>
              </w:rPr>
              <w:t>6,019,384.82</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08.02.01.02.01</w:t>
            </w:r>
          </w:p>
        </w:tc>
        <w:tc>
          <w:tcPr>
            <w:tcW w:w="4778" w:type="dxa"/>
          </w:tcPr>
          <w:p w:rsidR="009004E6" w:rsidRDefault="009004E6" w:rsidP="009004E6">
            <w:pPr>
              <w:pStyle w:val="TableParagraph"/>
              <w:ind w:left="717"/>
              <w:rPr>
                <w:sz w:val="14"/>
              </w:rPr>
            </w:pPr>
            <w:r>
              <w:rPr>
                <w:sz w:val="14"/>
              </w:rPr>
              <w:t>CONFORMACION DEL DIQUE ETAPA 8</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48"/>
              <w:jc w:val="right"/>
              <w:rPr>
                <w:sz w:val="14"/>
              </w:rPr>
            </w:pPr>
            <w:r>
              <w:rPr>
                <w:sz w:val="14"/>
              </w:rPr>
              <w:t>440,776.60</w:t>
            </w:r>
          </w:p>
        </w:tc>
        <w:tc>
          <w:tcPr>
            <w:tcW w:w="823" w:type="dxa"/>
          </w:tcPr>
          <w:p w:rsidR="009004E6" w:rsidRDefault="009004E6" w:rsidP="009004E6">
            <w:pPr>
              <w:pStyle w:val="TableParagraph"/>
              <w:ind w:right="94"/>
              <w:jc w:val="right"/>
              <w:rPr>
                <w:sz w:val="14"/>
              </w:rPr>
            </w:pPr>
            <w:r>
              <w:rPr>
                <w:sz w:val="14"/>
              </w:rPr>
              <w:t>9.95</w:t>
            </w:r>
          </w:p>
        </w:tc>
        <w:tc>
          <w:tcPr>
            <w:tcW w:w="1042" w:type="dxa"/>
          </w:tcPr>
          <w:p w:rsidR="009004E6" w:rsidRDefault="009004E6" w:rsidP="009004E6">
            <w:pPr>
              <w:pStyle w:val="TableParagraph"/>
              <w:ind w:right="34"/>
              <w:jc w:val="right"/>
              <w:rPr>
                <w:sz w:val="14"/>
              </w:rPr>
            </w:pPr>
            <w:r>
              <w:rPr>
                <w:sz w:val="14"/>
              </w:rPr>
              <w:t>4,385,727.17</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08.02.01.02.02</w:t>
            </w:r>
          </w:p>
        </w:tc>
        <w:tc>
          <w:tcPr>
            <w:tcW w:w="4778" w:type="dxa"/>
          </w:tcPr>
          <w:p w:rsidR="009004E6" w:rsidRPr="000A03AC" w:rsidRDefault="009004E6" w:rsidP="009004E6">
            <w:pPr>
              <w:pStyle w:val="TableParagraph"/>
              <w:ind w:left="717"/>
              <w:rPr>
                <w:sz w:val="14"/>
                <w:lang w:val="es-PE"/>
              </w:rPr>
            </w:pPr>
            <w:r w:rsidRPr="000A03AC">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6,294.41</w:t>
            </w:r>
          </w:p>
        </w:tc>
        <w:tc>
          <w:tcPr>
            <w:tcW w:w="823" w:type="dxa"/>
          </w:tcPr>
          <w:p w:rsidR="009004E6" w:rsidRDefault="009004E6" w:rsidP="009004E6">
            <w:pPr>
              <w:pStyle w:val="TableParagraph"/>
              <w:ind w:right="94"/>
              <w:jc w:val="right"/>
              <w:rPr>
                <w:sz w:val="14"/>
              </w:rPr>
            </w:pPr>
            <w:r>
              <w:rPr>
                <w:sz w:val="14"/>
              </w:rPr>
              <w:t>50.84</w:t>
            </w:r>
          </w:p>
        </w:tc>
        <w:tc>
          <w:tcPr>
            <w:tcW w:w="1042" w:type="dxa"/>
          </w:tcPr>
          <w:p w:rsidR="009004E6" w:rsidRDefault="009004E6" w:rsidP="009004E6">
            <w:pPr>
              <w:pStyle w:val="TableParagraph"/>
              <w:ind w:right="34"/>
              <w:jc w:val="right"/>
              <w:rPr>
                <w:sz w:val="14"/>
              </w:rPr>
            </w:pPr>
            <w:r>
              <w:rPr>
                <w:sz w:val="14"/>
              </w:rPr>
              <w:t>320,007.80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08.02.01.02.03</w:t>
            </w:r>
          </w:p>
        </w:tc>
        <w:tc>
          <w:tcPr>
            <w:tcW w:w="4778" w:type="dxa"/>
          </w:tcPr>
          <w:p w:rsidR="009004E6" w:rsidRPr="000A03AC" w:rsidRDefault="009004E6" w:rsidP="009004E6">
            <w:pPr>
              <w:pStyle w:val="TableParagraph"/>
              <w:spacing w:before="45"/>
              <w:ind w:left="717"/>
              <w:rPr>
                <w:sz w:val="14"/>
                <w:lang w:val="es-PE"/>
              </w:rPr>
            </w:pPr>
            <w:r w:rsidRPr="000A03AC">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2" w:type="dxa"/>
          </w:tcPr>
          <w:p w:rsidR="009004E6" w:rsidRDefault="009004E6" w:rsidP="009004E6">
            <w:pPr>
              <w:pStyle w:val="TableParagraph"/>
              <w:spacing w:before="45"/>
              <w:ind w:right="352"/>
              <w:jc w:val="right"/>
              <w:rPr>
                <w:sz w:val="14"/>
              </w:rPr>
            </w:pPr>
            <w:r>
              <w:rPr>
                <w:sz w:val="14"/>
              </w:rPr>
              <w:t>2,989.31</w:t>
            </w:r>
          </w:p>
        </w:tc>
        <w:tc>
          <w:tcPr>
            <w:tcW w:w="823" w:type="dxa"/>
          </w:tcPr>
          <w:p w:rsidR="009004E6" w:rsidRDefault="009004E6" w:rsidP="009004E6">
            <w:pPr>
              <w:pStyle w:val="TableParagraph"/>
              <w:spacing w:before="45"/>
              <w:ind w:right="94"/>
              <w:jc w:val="right"/>
              <w:rPr>
                <w:sz w:val="14"/>
              </w:rPr>
            </w:pPr>
            <w:r>
              <w:rPr>
                <w:sz w:val="14"/>
              </w:rPr>
              <w:t>52.51</w:t>
            </w:r>
          </w:p>
        </w:tc>
        <w:tc>
          <w:tcPr>
            <w:tcW w:w="1042" w:type="dxa"/>
          </w:tcPr>
          <w:p w:rsidR="009004E6" w:rsidRDefault="009004E6" w:rsidP="009004E6">
            <w:pPr>
              <w:pStyle w:val="TableParagraph"/>
              <w:spacing w:before="45"/>
              <w:ind w:right="34"/>
              <w:jc w:val="right"/>
              <w:rPr>
                <w:sz w:val="14"/>
              </w:rPr>
            </w:pPr>
            <w:r>
              <w:rPr>
                <w:sz w:val="14"/>
              </w:rPr>
              <w:t>156,968.67</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08.02.01.02.04</w:t>
            </w:r>
          </w:p>
        </w:tc>
        <w:tc>
          <w:tcPr>
            <w:tcW w:w="4778" w:type="dxa"/>
          </w:tcPr>
          <w:p w:rsidR="009004E6" w:rsidRPr="000A03AC" w:rsidRDefault="009004E6" w:rsidP="009004E6">
            <w:pPr>
              <w:pStyle w:val="TableParagraph"/>
              <w:ind w:left="717"/>
              <w:rPr>
                <w:sz w:val="14"/>
                <w:lang w:val="es-PE"/>
              </w:rPr>
            </w:pPr>
            <w:r w:rsidRPr="000A03AC">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19,492.60</w:t>
            </w:r>
          </w:p>
        </w:tc>
        <w:tc>
          <w:tcPr>
            <w:tcW w:w="823" w:type="dxa"/>
          </w:tcPr>
          <w:p w:rsidR="009004E6" w:rsidRDefault="009004E6" w:rsidP="009004E6">
            <w:pPr>
              <w:pStyle w:val="TableParagraph"/>
              <w:ind w:right="94"/>
              <w:jc w:val="right"/>
              <w:rPr>
                <w:sz w:val="14"/>
              </w:rPr>
            </w:pPr>
            <w:r>
              <w:rPr>
                <w:sz w:val="14"/>
              </w:rPr>
              <w:t>53.20</w:t>
            </w:r>
          </w:p>
        </w:tc>
        <w:tc>
          <w:tcPr>
            <w:tcW w:w="1042" w:type="dxa"/>
          </w:tcPr>
          <w:p w:rsidR="009004E6" w:rsidRDefault="009004E6" w:rsidP="009004E6">
            <w:pPr>
              <w:pStyle w:val="TableParagraph"/>
              <w:ind w:right="34"/>
              <w:jc w:val="right"/>
              <w:rPr>
                <w:sz w:val="14"/>
              </w:rPr>
            </w:pPr>
            <w:r>
              <w:rPr>
                <w:sz w:val="14"/>
              </w:rPr>
              <w:t>1,037,006.32</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08.02.01.02.05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2" w:type="dxa"/>
          </w:tcPr>
          <w:p w:rsidR="009004E6" w:rsidRDefault="009004E6" w:rsidP="009004E6">
            <w:pPr>
              <w:pStyle w:val="TableParagraph"/>
              <w:ind w:right="352"/>
              <w:jc w:val="right"/>
              <w:rPr>
                <w:sz w:val="14"/>
              </w:rPr>
            </w:pPr>
            <w:r>
              <w:rPr>
                <w:sz w:val="14"/>
              </w:rPr>
              <w:t>1,076.60</w:t>
            </w:r>
          </w:p>
        </w:tc>
        <w:tc>
          <w:tcPr>
            <w:tcW w:w="823" w:type="dxa"/>
          </w:tcPr>
          <w:p w:rsidR="009004E6" w:rsidRDefault="009004E6" w:rsidP="009004E6">
            <w:pPr>
              <w:pStyle w:val="TableParagraph"/>
              <w:ind w:right="94"/>
              <w:jc w:val="right"/>
              <w:rPr>
                <w:sz w:val="14"/>
              </w:rPr>
            </w:pPr>
            <w:r>
              <w:rPr>
                <w:sz w:val="14"/>
              </w:rPr>
              <w:t>111.16</w:t>
            </w:r>
          </w:p>
        </w:tc>
        <w:tc>
          <w:tcPr>
            <w:tcW w:w="1042" w:type="dxa"/>
          </w:tcPr>
          <w:p w:rsidR="009004E6" w:rsidRDefault="009004E6" w:rsidP="009004E6">
            <w:pPr>
              <w:pStyle w:val="TableParagraph"/>
              <w:ind w:right="34"/>
              <w:jc w:val="right"/>
              <w:rPr>
                <w:sz w:val="14"/>
              </w:rPr>
            </w:pPr>
            <w:r>
              <w:rPr>
                <w:sz w:val="14"/>
              </w:rPr>
              <w:t>119,674.86</w:t>
            </w:r>
          </w:p>
        </w:tc>
      </w:tr>
    </w:tbl>
    <w:p w:rsidR="009004E6" w:rsidRDefault="009004E6" w:rsidP="009004E6">
      <w:pPr>
        <w:tabs>
          <w:tab w:val="left" w:pos="2400"/>
        </w:tabs>
        <w:spacing w:line="480" w:lineRule="auto"/>
        <w:rPr>
          <w:rFonts w:ascii="Arial"/>
          <w:sz w:val="20"/>
          <w:lang w:val="es-ES_tradnl"/>
        </w:rPr>
      </w:pPr>
    </w:p>
    <w:p w:rsidR="009004E6" w:rsidRPr="000A03AC" w:rsidRDefault="009004E6" w:rsidP="009004E6">
      <w:pPr>
        <w:tabs>
          <w:tab w:val="left" w:pos="2400"/>
        </w:tabs>
        <w:spacing w:line="480" w:lineRule="auto"/>
        <w:rPr>
          <w:rFonts w:ascii="Arial"/>
          <w:sz w:val="20"/>
          <w:lang w:val="es-ES_tradnl"/>
        </w:rPr>
      </w:pPr>
    </w:p>
    <w:p w:rsidR="009004E6" w:rsidRPr="005214E7" w:rsidRDefault="009004E6" w:rsidP="009004E6">
      <w:pPr>
        <w:spacing w:line="480" w:lineRule="auto"/>
        <w:rPr>
          <w:rFonts w:ascii="Arial" w:hAnsi="Arial" w:cs="Arial"/>
          <w:b/>
        </w:rPr>
      </w:pPr>
      <w:r w:rsidRPr="005214E7">
        <w:rPr>
          <w:rFonts w:ascii="Arial" w:hAnsi="Arial" w:cs="Arial"/>
          <w:b/>
        </w:rPr>
        <w:t>COSTO DIRECTO</w:t>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Pr>
          <w:rFonts w:ascii="Arial" w:hAnsi="Arial" w:cs="Arial"/>
          <w:b/>
        </w:rPr>
        <w:t>7´</w:t>
      </w:r>
      <w:r w:rsidRPr="005214E7">
        <w:rPr>
          <w:rFonts w:ascii="Arial" w:hAnsi="Arial" w:cs="Arial"/>
          <w:b/>
        </w:rPr>
        <w:t>873,191.33</w:t>
      </w:r>
    </w:p>
    <w:p w:rsidR="009004E6" w:rsidRPr="005214E7" w:rsidRDefault="009004E6" w:rsidP="009004E6">
      <w:pPr>
        <w:spacing w:line="480" w:lineRule="auto"/>
        <w:rPr>
          <w:rFonts w:ascii="Arial" w:hAnsi="Arial" w:cs="Arial"/>
          <w:b/>
        </w:rPr>
      </w:pPr>
    </w:p>
    <w:p w:rsidR="009004E6" w:rsidRPr="0041441C" w:rsidRDefault="009004E6" w:rsidP="009004E6">
      <w:pPr>
        <w:pStyle w:val="Textoindependiente"/>
        <w:spacing w:line="480" w:lineRule="auto"/>
        <w:ind w:right="-1"/>
        <w:rPr>
          <w:rFonts w:ascii="Arial" w:hAnsi="Arial" w:cs="Arial"/>
          <w:b/>
          <w:sz w:val="24"/>
          <w:szCs w:val="24"/>
        </w:rPr>
      </w:pPr>
      <w:r w:rsidRPr="0041441C">
        <w:rPr>
          <w:rFonts w:ascii="Arial" w:hAnsi="Arial" w:cs="Arial"/>
          <w:b/>
          <w:sz w:val="24"/>
          <w:szCs w:val="24"/>
        </w:rPr>
        <w:t>SON: SIETE MILLONES OCHOCIENTOS SETENTA Y TRES MIL CIENTO NOVENTA Y UNO Y 33/100 DOLARES AMERICANOS.</w:t>
      </w:r>
    </w:p>
    <w:p w:rsidR="009004E6" w:rsidRDefault="009004E6" w:rsidP="009004E6">
      <w:pPr>
        <w:pStyle w:val="Textoindependiente"/>
        <w:spacing w:line="480" w:lineRule="auto"/>
        <w:ind w:right="-1"/>
        <w:rPr>
          <w:rFonts w:ascii="Arial" w:hAnsi="Arial" w:cs="Arial"/>
          <w:sz w:val="24"/>
          <w:szCs w:val="24"/>
        </w:rPr>
      </w:pPr>
    </w:p>
    <w:p w:rsidR="009004E6" w:rsidRDefault="009004E6" w:rsidP="009004E6">
      <w:pPr>
        <w:pStyle w:val="Textoindependiente"/>
        <w:spacing w:line="480" w:lineRule="auto"/>
        <w:ind w:right="-1"/>
        <w:rPr>
          <w:rFonts w:ascii="Arial" w:hAnsi="Arial" w:cs="Arial"/>
          <w:sz w:val="24"/>
          <w:szCs w:val="24"/>
        </w:rPr>
      </w:pPr>
    </w:p>
    <w:p w:rsidR="009004E6" w:rsidRDefault="009004E6" w:rsidP="009004E6">
      <w:pPr>
        <w:pStyle w:val="Textoindependiente"/>
        <w:spacing w:line="480" w:lineRule="auto"/>
        <w:ind w:right="-1"/>
        <w:rPr>
          <w:rFonts w:ascii="Arial" w:hAnsi="Arial" w:cs="Arial"/>
          <w:sz w:val="24"/>
          <w:szCs w:val="24"/>
        </w:rPr>
      </w:pPr>
    </w:p>
    <w:p w:rsidR="009004E6" w:rsidRPr="005214E7" w:rsidRDefault="009004E6" w:rsidP="009004E6">
      <w:pPr>
        <w:spacing w:before="225"/>
        <w:ind w:right="-1"/>
        <w:jc w:val="center"/>
        <w:rPr>
          <w:rFonts w:ascii="Arial"/>
          <w:b/>
        </w:rPr>
      </w:pPr>
      <w:r w:rsidRPr="005214E7">
        <w:rPr>
          <w:rFonts w:ascii="Arial"/>
          <w:b/>
        </w:rPr>
        <w:t>PRESUPUESTO</w:t>
      </w:r>
    </w:p>
    <w:p w:rsidR="009004E6" w:rsidRDefault="009004E6" w:rsidP="009004E6">
      <w:pPr>
        <w:pStyle w:val="Textoindependiente"/>
        <w:spacing w:line="480" w:lineRule="auto"/>
        <w:ind w:right="-1"/>
        <w:rPr>
          <w:rFonts w:ascii="Arial" w:hAnsi="Arial" w:cs="Arial"/>
          <w:sz w:val="24"/>
          <w:szCs w:val="24"/>
        </w:rPr>
      </w:pPr>
    </w:p>
    <w:tbl>
      <w:tblPr>
        <w:tblStyle w:val="TableNormal"/>
        <w:tblW w:w="10019" w:type="dxa"/>
        <w:tblInd w:w="-993" w:type="dxa"/>
        <w:tblLayout w:type="fixed"/>
        <w:tblLook w:val="01E0" w:firstRow="1" w:lastRow="1" w:firstColumn="1" w:lastColumn="1" w:noHBand="0" w:noVBand="0"/>
      </w:tblPr>
      <w:tblGrid>
        <w:gridCol w:w="1231"/>
        <w:gridCol w:w="4778"/>
        <w:gridCol w:w="763"/>
        <w:gridCol w:w="1382"/>
        <w:gridCol w:w="823"/>
        <w:gridCol w:w="1042"/>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6" w:type="dxa"/>
            <w:gridSpan w:val="4"/>
          </w:tcPr>
          <w:p w:rsidR="009004E6" w:rsidRPr="005214E7" w:rsidRDefault="009004E6" w:rsidP="009004E6">
            <w:pPr>
              <w:pStyle w:val="TableParagraph"/>
              <w:tabs>
                <w:tab w:val="left" w:pos="1169"/>
              </w:tabs>
              <w:spacing w:before="0" w:line="165" w:lineRule="exact"/>
              <w:ind w:left="329"/>
              <w:rPr>
                <w:b/>
                <w:sz w:val="16"/>
                <w:lang w:val="es-PE"/>
              </w:rPr>
            </w:pPr>
            <w:r w:rsidRPr="005214E7">
              <w:rPr>
                <w:b/>
                <w:sz w:val="16"/>
                <w:lang w:val="es-PE"/>
              </w:rPr>
              <w:t>0701072</w:t>
            </w:r>
            <w:r w:rsidRPr="005214E7">
              <w:rPr>
                <w:b/>
                <w:sz w:val="16"/>
                <w:lang w:val="es-PE"/>
              </w:rPr>
              <w:tab/>
              <w:t>INGENIERIA DE DETALLE DEL RECRECIMIENTO DEL DEPOSITO DE RELAVES</w:t>
            </w:r>
            <w:r w:rsidRPr="005214E7">
              <w:rPr>
                <w:b/>
                <w:spacing w:val="-15"/>
                <w:sz w:val="16"/>
                <w:lang w:val="es-PE"/>
              </w:rPr>
              <w:t xml:space="preserve"> </w:t>
            </w:r>
            <w:r w:rsidRPr="005214E7">
              <w:rPr>
                <w:b/>
                <w:sz w:val="16"/>
                <w:lang w:val="es-PE"/>
              </w:rPr>
              <w:t>ALPAMARCA-201</w:t>
            </w:r>
            <w:r>
              <w:rPr>
                <w:b/>
                <w:sz w:val="16"/>
                <w:lang w:val="es-PE"/>
              </w:rPr>
              <w:t>8</w:t>
            </w:r>
          </w:p>
        </w:tc>
        <w:tc>
          <w:tcPr>
            <w:tcW w:w="1042" w:type="dxa"/>
          </w:tcPr>
          <w:p w:rsidR="009004E6" w:rsidRPr="005214E7"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t>Subpresupuesto</w:t>
            </w:r>
          </w:p>
          <w:p w:rsidR="009004E6" w:rsidRDefault="009004E6" w:rsidP="009004E6">
            <w:pPr>
              <w:pStyle w:val="TableParagraph"/>
              <w:spacing w:before="40"/>
              <w:ind w:left="60"/>
              <w:rPr>
                <w:sz w:val="14"/>
              </w:rPr>
            </w:pPr>
            <w:r>
              <w:rPr>
                <w:w w:val="105"/>
                <w:sz w:val="14"/>
              </w:rPr>
              <w:t>Cliente</w:t>
            </w:r>
          </w:p>
        </w:tc>
        <w:tc>
          <w:tcPr>
            <w:tcW w:w="7746" w:type="dxa"/>
            <w:gridSpan w:val="4"/>
          </w:tcPr>
          <w:p w:rsidR="009004E6" w:rsidRPr="005214E7" w:rsidRDefault="009004E6" w:rsidP="009004E6">
            <w:pPr>
              <w:pStyle w:val="TableParagraph"/>
              <w:tabs>
                <w:tab w:val="left" w:pos="1169"/>
              </w:tabs>
              <w:spacing w:before="6"/>
              <w:ind w:left="329"/>
              <w:rPr>
                <w:b/>
                <w:sz w:val="16"/>
                <w:lang w:val="es-PE"/>
              </w:rPr>
            </w:pPr>
            <w:r w:rsidRPr="005214E7">
              <w:rPr>
                <w:b/>
                <w:sz w:val="16"/>
                <w:lang w:val="es-PE"/>
              </w:rPr>
              <w:t>009</w:t>
            </w:r>
            <w:r w:rsidRPr="005214E7">
              <w:rPr>
                <w:b/>
                <w:sz w:val="16"/>
                <w:lang w:val="es-PE"/>
              </w:rPr>
              <w:tab/>
            </w:r>
            <w:r w:rsidRPr="005214E7">
              <w:rPr>
                <w:b/>
                <w:position w:val="1"/>
                <w:sz w:val="16"/>
                <w:lang w:val="es-PE"/>
              </w:rPr>
              <w:t>ETAPA</w:t>
            </w:r>
            <w:r w:rsidRPr="005214E7">
              <w:rPr>
                <w:b/>
                <w:spacing w:val="-1"/>
                <w:position w:val="1"/>
                <w:sz w:val="16"/>
                <w:lang w:val="es-PE"/>
              </w:rPr>
              <w:t xml:space="preserve"> </w:t>
            </w:r>
            <w:r w:rsidRPr="005214E7">
              <w:rPr>
                <w:b/>
                <w:position w:val="1"/>
                <w:sz w:val="16"/>
                <w:lang w:val="es-PE"/>
              </w:rPr>
              <w:t>IX</w:t>
            </w:r>
          </w:p>
          <w:p w:rsidR="009004E6" w:rsidRPr="005214E7" w:rsidRDefault="009004E6" w:rsidP="009004E6">
            <w:pPr>
              <w:pStyle w:val="TableParagraph"/>
              <w:tabs>
                <w:tab w:val="left" w:pos="7215"/>
              </w:tabs>
              <w:spacing w:before="0" w:line="168" w:lineRule="exact"/>
              <w:ind w:left="329"/>
              <w:rPr>
                <w:sz w:val="14"/>
                <w:lang w:val="es-PE"/>
              </w:rPr>
            </w:pPr>
            <w:r w:rsidRPr="005214E7">
              <w:rPr>
                <w:b/>
                <w:sz w:val="16"/>
                <w:lang w:val="es-PE"/>
              </w:rPr>
              <w:t>COMPAÑÍA MINERA</w:t>
            </w:r>
            <w:r w:rsidRPr="005214E7">
              <w:rPr>
                <w:b/>
                <w:spacing w:val="-5"/>
                <w:sz w:val="16"/>
                <w:lang w:val="es-PE"/>
              </w:rPr>
              <w:t xml:space="preserve"> </w:t>
            </w:r>
            <w:r w:rsidRPr="005214E7">
              <w:rPr>
                <w:b/>
                <w:sz w:val="16"/>
                <w:lang w:val="es-PE"/>
              </w:rPr>
              <w:t>ALPAMARCA</w:t>
            </w:r>
            <w:r w:rsidRPr="005214E7">
              <w:rPr>
                <w:b/>
                <w:spacing w:val="-2"/>
                <w:sz w:val="16"/>
                <w:lang w:val="es-PE"/>
              </w:rPr>
              <w:t xml:space="preserve"> </w:t>
            </w:r>
            <w:r w:rsidRPr="005214E7">
              <w:rPr>
                <w:b/>
                <w:sz w:val="16"/>
                <w:lang w:val="es-PE"/>
              </w:rPr>
              <w:t>SAC</w:t>
            </w:r>
            <w:r w:rsidRPr="005214E7">
              <w:rPr>
                <w:b/>
                <w:sz w:val="16"/>
                <w:lang w:val="es-PE"/>
              </w:rPr>
              <w:tab/>
            </w:r>
            <w:r w:rsidRPr="005214E7">
              <w:rPr>
                <w:position w:val="2"/>
                <w:sz w:val="14"/>
                <w:lang w:val="es-PE"/>
              </w:rPr>
              <w:t>Costo</w:t>
            </w:r>
            <w:r w:rsidRPr="005214E7">
              <w:rPr>
                <w:spacing w:val="3"/>
                <w:position w:val="2"/>
                <w:sz w:val="14"/>
                <w:lang w:val="es-PE"/>
              </w:rPr>
              <w:t xml:space="preserve"> </w:t>
            </w:r>
            <w:r w:rsidRPr="005214E7">
              <w:rPr>
                <w:position w:val="2"/>
                <w:sz w:val="14"/>
                <w:lang w:val="es-PE"/>
              </w:rPr>
              <w:t>al</w:t>
            </w:r>
          </w:p>
        </w:tc>
        <w:tc>
          <w:tcPr>
            <w:tcW w:w="1042" w:type="dxa"/>
          </w:tcPr>
          <w:p w:rsidR="009004E6" w:rsidRPr="005214E7"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29"/>
              <w:jc w:val="right"/>
              <w:rPr>
                <w:b/>
                <w:sz w:val="16"/>
              </w:rPr>
            </w:pPr>
            <w:r>
              <w:rPr>
                <w:b/>
                <w:sz w:val="16"/>
              </w:rPr>
              <w:t>28/04/2018</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t>Lugar</w:t>
            </w:r>
          </w:p>
        </w:tc>
        <w:tc>
          <w:tcPr>
            <w:tcW w:w="7746" w:type="dxa"/>
            <w:gridSpan w:val="4"/>
            <w:tcBorders>
              <w:bottom w:val="single" w:sz="12" w:space="0" w:color="000000"/>
            </w:tcBorders>
          </w:tcPr>
          <w:p w:rsidR="009004E6" w:rsidRPr="005214E7" w:rsidRDefault="009004E6" w:rsidP="009004E6">
            <w:pPr>
              <w:pStyle w:val="TableParagraph"/>
              <w:spacing w:before="2"/>
              <w:ind w:left="329"/>
              <w:rPr>
                <w:b/>
                <w:sz w:val="16"/>
                <w:lang w:val="es-PE"/>
              </w:rPr>
            </w:pPr>
            <w:r w:rsidRPr="005214E7">
              <w:rPr>
                <w:b/>
                <w:sz w:val="16"/>
                <w:lang w:val="es-PE"/>
              </w:rPr>
              <w:t>JUNIN - YAULI - SANTA BARBARA DE CARHUACAYAN</w:t>
            </w:r>
          </w:p>
        </w:tc>
        <w:tc>
          <w:tcPr>
            <w:tcW w:w="1042" w:type="dxa"/>
            <w:tcBorders>
              <w:bottom w:val="single" w:sz="12" w:space="0" w:color="000000"/>
            </w:tcBorders>
          </w:tcPr>
          <w:p w:rsidR="009004E6" w:rsidRPr="005214E7"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6" w:type="dxa"/>
            <w:gridSpan w:val="4"/>
            <w:tcBorders>
              <w:top w:val="single" w:sz="12" w:space="0" w:color="000000"/>
              <w:bottom w:val="single" w:sz="12" w:space="0" w:color="000000"/>
            </w:tcBorders>
          </w:tcPr>
          <w:p w:rsidR="009004E6" w:rsidRPr="005214E7" w:rsidRDefault="009004E6" w:rsidP="009004E6">
            <w:pPr>
              <w:pStyle w:val="TableParagraph"/>
              <w:tabs>
                <w:tab w:val="left" w:pos="4949"/>
                <w:tab w:val="left" w:pos="5819"/>
                <w:tab w:val="left" w:pos="6806"/>
              </w:tabs>
              <w:spacing w:before="5"/>
              <w:ind w:left="329"/>
              <w:rPr>
                <w:b/>
                <w:sz w:val="16"/>
                <w:lang w:val="es-PE"/>
              </w:rPr>
            </w:pPr>
            <w:r w:rsidRPr="005214E7">
              <w:rPr>
                <w:b/>
                <w:sz w:val="16"/>
                <w:lang w:val="es-PE"/>
              </w:rPr>
              <w:t>Descripción</w:t>
            </w:r>
            <w:r w:rsidRPr="005214E7">
              <w:rPr>
                <w:b/>
                <w:sz w:val="16"/>
                <w:lang w:val="es-PE"/>
              </w:rPr>
              <w:tab/>
            </w:r>
            <w:r w:rsidRPr="005214E7">
              <w:rPr>
                <w:b/>
                <w:position w:val="1"/>
                <w:sz w:val="16"/>
                <w:lang w:val="es-PE"/>
              </w:rPr>
              <w:t>Und.</w:t>
            </w:r>
            <w:r w:rsidRPr="005214E7">
              <w:rPr>
                <w:b/>
                <w:position w:val="1"/>
                <w:sz w:val="16"/>
                <w:lang w:val="es-PE"/>
              </w:rPr>
              <w:tab/>
            </w:r>
            <w:r w:rsidRPr="005214E7">
              <w:rPr>
                <w:b/>
                <w:position w:val="2"/>
                <w:sz w:val="16"/>
                <w:lang w:val="es-PE"/>
              </w:rPr>
              <w:t>Metrado</w:t>
            </w:r>
            <w:r w:rsidRPr="005214E7">
              <w:rPr>
                <w:b/>
                <w:position w:val="2"/>
                <w:sz w:val="16"/>
                <w:lang w:val="es-PE"/>
              </w:rPr>
              <w:tab/>
            </w:r>
            <w:r w:rsidRPr="005214E7">
              <w:rPr>
                <w:b/>
                <w:position w:val="1"/>
                <w:sz w:val="16"/>
                <w:lang w:val="es-PE"/>
              </w:rPr>
              <w:t>Precio</w:t>
            </w:r>
            <w:r w:rsidRPr="005214E7">
              <w:rPr>
                <w:b/>
                <w:spacing w:val="-2"/>
                <w:position w:val="1"/>
                <w:sz w:val="16"/>
                <w:lang w:val="es-PE"/>
              </w:rPr>
              <w:t xml:space="preserve"> </w:t>
            </w:r>
            <w:r w:rsidRPr="005214E7">
              <w:rPr>
                <w:b/>
                <w:position w:val="1"/>
                <w:sz w:val="16"/>
                <w:lang w:val="es-PE"/>
              </w:rPr>
              <w:t>U$</w:t>
            </w:r>
          </w:p>
        </w:tc>
        <w:tc>
          <w:tcPr>
            <w:tcW w:w="1042"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3"/>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09</w:t>
            </w:r>
          </w:p>
        </w:tc>
        <w:tc>
          <w:tcPr>
            <w:tcW w:w="7746" w:type="dxa"/>
            <w:gridSpan w:val="4"/>
            <w:tcBorders>
              <w:top w:val="single" w:sz="12" w:space="0" w:color="000000"/>
            </w:tcBorders>
          </w:tcPr>
          <w:p w:rsidR="009004E6" w:rsidRPr="005214E7" w:rsidRDefault="009004E6" w:rsidP="009004E6">
            <w:pPr>
              <w:pStyle w:val="TableParagraph"/>
              <w:spacing w:before="99"/>
              <w:ind w:left="329"/>
              <w:rPr>
                <w:b/>
                <w:sz w:val="14"/>
                <w:lang w:val="es-PE"/>
              </w:rPr>
            </w:pPr>
            <w:r w:rsidRPr="005214E7">
              <w:rPr>
                <w:b/>
                <w:color w:val="008080"/>
                <w:sz w:val="14"/>
                <w:lang w:val="es-PE"/>
              </w:rPr>
              <w:t>ETAPA 9 DEL DEPOSITO DE RELAVES ALPAMARCA</w:t>
            </w:r>
          </w:p>
        </w:tc>
        <w:tc>
          <w:tcPr>
            <w:tcW w:w="1042" w:type="dxa"/>
            <w:tcBorders>
              <w:top w:val="single" w:sz="12" w:space="0" w:color="000000"/>
            </w:tcBorders>
          </w:tcPr>
          <w:p w:rsidR="009004E6" w:rsidRDefault="009004E6" w:rsidP="009004E6">
            <w:pPr>
              <w:pStyle w:val="TableParagraph"/>
              <w:spacing w:before="99"/>
              <w:ind w:right="34"/>
              <w:jc w:val="right"/>
              <w:rPr>
                <w:b/>
                <w:sz w:val="14"/>
              </w:rPr>
            </w:pPr>
            <w:r>
              <w:rPr>
                <w:b/>
                <w:color w:val="008080"/>
                <w:sz w:val="14"/>
              </w:rPr>
              <w:t>8,404,162.48</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lastRenderedPageBreak/>
              <w:t>09.01</w:t>
            </w:r>
          </w:p>
        </w:tc>
        <w:tc>
          <w:tcPr>
            <w:tcW w:w="7746" w:type="dxa"/>
            <w:gridSpan w:val="4"/>
          </w:tcPr>
          <w:p w:rsidR="009004E6" w:rsidRDefault="009004E6" w:rsidP="009004E6">
            <w:pPr>
              <w:pStyle w:val="TableParagraph"/>
              <w:spacing w:before="45"/>
              <w:ind w:left="426"/>
              <w:rPr>
                <w:b/>
                <w:sz w:val="14"/>
              </w:rPr>
            </w:pPr>
            <w:r>
              <w:rPr>
                <w:b/>
                <w:color w:val="0000FF"/>
                <w:sz w:val="14"/>
              </w:rPr>
              <w:t>OBRAS PRELIMINARES</w:t>
            </w:r>
          </w:p>
        </w:tc>
        <w:tc>
          <w:tcPr>
            <w:tcW w:w="1042" w:type="dxa"/>
          </w:tcPr>
          <w:p w:rsidR="009004E6" w:rsidRDefault="009004E6" w:rsidP="009004E6">
            <w:pPr>
              <w:pStyle w:val="TableParagraph"/>
              <w:spacing w:before="45"/>
              <w:ind w:right="34"/>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09.01.01</w:t>
            </w:r>
          </w:p>
        </w:tc>
        <w:tc>
          <w:tcPr>
            <w:tcW w:w="7746" w:type="dxa"/>
            <w:gridSpan w:val="4"/>
          </w:tcPr>
          <w:p w:rsidR="009004E6" w:rsidRPr="005214E7" w:rsidRDefault="009004E6" w:rsidP="009004E6">
            <w:pPr>
              <w:pStyle w:val="TableParagraph"/>
              <w:tabs>
                <w:tab w:val="left" w:pos="4949"/>
                <w:tab w:val="left" w:pos="6347"/>
                <w:tab w:val="left" w:pos="7075"/>
              </w:tabs>
              <w:ind w:left="523"/>
              <w:rPr>
                <w:sz w:val="14"/>
                <w:lang w:val="es-PE"/>
              </w:rPr>
            </w:pPr>
            <w:r w:rsidRPr="005214E7">
              <w:rPr>
                <w:sz w:val="14"/>
                <w:lang w:val="es-PE"/>
              </w:rPr>
              <w:t>MOVILIZACION Y DESMOVILIZACION</w:t>
            </w:r>
            <w:r w:rsidRPr="005214E7">
              <w:rPr>
                <w:spacing w:val="2"/>
                <w:sz w:val="14"/>
                <w:lang w:val="es-PE"/>
              </w:rPr>
              <w:t xml:space="preserve"> </w:t>
            </w:r>
            <w:r w:rsidRPr="005214E7">
              <w:rPr>
                <w:sz w:val="14"/>
                <w:lang w:val="es-PE"/>
              </w:rPr>
              <w:t>DE</w:t>
            </w:r>
            <w:r w:rsidRPr="005214E7">
              <w:rPr>
                <w:spacing w:val="1"/>
                <w:sz w:val="14"/>
                <w:lang w:val="es-PE"/>
              </w:rPr>
              <w:t xml:space="preserve"> </w:t>
            </w:r>
            <w:r w:rsidRPr="005214E7">
              <w:rPr>
                <w:sz w:val="14"/>
                <w:lang w:val="es-PE"/>
              </w:rPr>
              <w:t>EQUIPOS</w:t>
            </w:r>
            <w:r w:rsidRPr="005214E7">
              <w:rPr>
                <w:sz w:val="14"/>
                <w:lang w:val="es-PE"/>
              </w:rPr>
              <w:tab/>
              <w:t>glb</w:t>
            </w:r>
            <w:r w:rsidRPr="005214E7">
              <w:rPr>
                <w:sz w:val="14"/>
                <w:lang w:val="es-PE"/>
              </w:rPr>
              <w:tab/>
              <w:t>1.00</w:t>
            </w:r>
            <w:r w:rsidRPr="005214E7">
              <w:rPr>
                <w:sz w:val="14"/>
                <w:lang w:val="es-PE"/>
              </w:rPr>
              <w:tab/>
              <w:t>144,193.60</w:t>
            </w:r>
          </w:p>
        </w:tc>
        <w:tc>
          <w:tcPr>
            <w:tcW w:w="1042" w:type="dxa"/>
          </w:tcPr>
          <w:p w:rsidR="009004E6" w:rsidRDefault="009004E6" w:rsidP="009004E6">
            <w:pPr>
              <w:pStyle w:val="TableParagraph"/>
              <w:ind w:right="34"/>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09.01.02</w:t>
            </w:r>
          </w:p>
        </w:tc>
        <w:tc>
          <w:tcPr>
            <w:tcW w:w="7746"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2" w:type="dxa"/>
          </w:tcPr>
          <w:p w:rsidR="009004E6" w:rsidRDefault="009004E6" w:rsidP="009004E6">
            <w:pPr>
              <w:pStyle w:val="TableParagraph"/>
              <w:ind w:right="34"/>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09.01.03</w:t>
            </w:r>
          </w:p>
        </w:tc>
        <w:tc>
          <w:tcPr>
            <w:tcW w:w="7746" w:type="dxa"/>
            <w:gridSpan w:val="4"/>
          </w:tcPr>
          <w:p w:rsidR="009004E6" w:rsidRPr="005214E7" w:rsidRDefault="009004E6" w:rsidP="009004E6">
            <w:pPr>
              <w:pStyle w:val="TableParagraph"/>
              <w:tabs>
                <w:tab w:val="left" w:pos="4949"/>
                <w:tab w:val="left" w:pos="6346"/>
                <w:tab w:val="left" w:pos="7202"/>
              </w:tabs>
              <w:spacing w:before="45"/>
              <w:ind w:left="523"/>
              <w:rPr>
                <w:sz w:val="14"/>
                <w:lang w:val="es-PE"/>
              </w:rPr>
            </w:pPr>
            <w:r w:rsidRPr="005214E7">
              <w:rPr>
                <w:sz w:val="14"/>
                <w:lang w:val="es-PE"/>
              </w:rPr>
              <w:t>TRAZO Y</w:t>
            </w:r>
            <w:r w:rsidRPr="005214E7">
              <w:rPr>
                <w:spacing w:val="1"/>
                <w:sz w:val="14"/>
                <w:lang w:val="es-PE"/>
              </w:rPr>
              <w:t xml:space="preserve"> </w:t>
            </w:r>
            <w:r w:rsidRPr="005214E7">
              <w:rPr>
                <w:sz w:val="14"/>
                <w:lang w:val="es-PE"/>
              </w:rPr>
              <w:t>REPLANTEO TOPOGRAFICO</w:t>
            </w:r>
            <w:r w:rsidRPr="005214E7">
              <w:rPr>
                <w:sz w:val="14"/>
                <w:lang w:val="es-PE"/>
              </w:rPr>
              <w:tab/>
              <w:t>mes</w:t>
            </w:r>
            <w:r w:rsidRPr="005214E7">
              <w:rPr>
                <w:sz w:val="14"/>
                <w:lang w:val="es-PE"/>
              </w:rPr>
              <w:tab/>
              <w:t>7.00</w:t>
            </w:r>
            <w:r w:rsidRPr="005214E7">
              <w:rPr>
                <w:sz w:val="14"/>
                <w:lang w:val="es-PE"/>
              </w:rPr>
              <w:tab/>
              <w:t>6,371.58</w:t>
            </w:r>
          </w:p>
        </w:tc>
        <w:tc>
          <w:tcPr>
            <w:tcW w:w="1042" w:type="dxa"/>
          </w:tcPr>
          <w:p w:rsidR="009004E6" w:rsidRDefault="009004E6" w:rsidP="009004E6">
            <w:pPr>
              <w:pStyle w:val="TableParagraph"/>
              <w:spacing w:before="45"/>
              <w:ind w:right="34"/>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09.01.04</w:t>
            </w:r>
          </w:p>
        </w:tc>
        <w:tc>
          <w:tcPr>
            <w:tcW w:w="7746" w:type="dxa"/>
            <w:gridSpan w:val="4"/>
          </w:tcPr>
          <w:p w:rsidR="009004E6" w:rsidRPr="005214E7" w:rsidRDefault="009004E6" w:rsidP="009004E6">
            <w:pPr>
              <w:pStyle w:val="TableParagraph"/>
              <w:tabs>
                <w:tab w:val="left" w:pos="4949"/>
                <w:tab w:val="left" w:pos="6283"/>
                <w:tab w:val="left" w:pos="7139"/>
              </w:tabs>
              <w:ind w:left="523"/>
              <w:rPr>
                <w:sz w:val="14"/>
                <w:lang w:val="es-PE"/>
              </w:rPr>
            </w:pPr>
            <w:r w:rsidRPr="005214E7">
              <w:rPr>
                <w:sz w:val="14"/>
                <w:lang w:val="es-PE"/>
              </w:rPr>
              <w:t>CAMINOS DE ACCESO Y DE SERVICIO</w:t>
            </w:r>
            <w:r w:rsidRPr="005214E7">
              <w:rPr>
                <w:spacing w:val="4"/>
                <w:sz w:val="14"/>
                <w:lang w:val="es-PE"/>
              </w:rPr>
              <w:t xml:space="preserve"> </w:t>
            </w:r>
            <w:r w:rsidRPr="005214E7">
              <w:rPr>
                <w:sz w:val="14"/>
                <w:lang w:val="es-PE"/>
              </w:rPr>
              <w:t>ETAPA</w:t>
            </w:r>
            <w:r w:rsidRPr="005214E7">
              <w:rPr>
                <w:spacing w:val="1"/>
                <w:sz w:val="14"/>
                <w:lang w:val="es-PE"/>
              </w:rPr>
              <w:t xml:space="preserve"> </w:t>
            </w:r>
            <w:r w:rsidRPr="005214E7">
              <w:rPr>
                <w:sz w:val="14"/>
                <w:lang w:val="es-PE"/>
              </w:rPr>
              <w:t>INICIAL</w:t>
            </w:r>
            <w:r w:rsidRPr="005214E7">
              <w:rPr>
                <w:sz w:val="14"/>
                <w:lang w:val="es-PE"/>
              </w:rPr>
              <w:tab/>
              <w:t>km</w:t>
            </w:r>
            <w:r w:rsidRPr="005214E7">
              <w:rPr>
                <w:sz w:val="14"/>
                <w:lang w:val="es-PE"/>
              </w:rPr>
              <w:tab/>
              <w:t>10.00</w:t>
            </w:r>
            <w:r w:rsidRPr="005214E7">
              <w:rPr>
                <w:sz w:val="14"/>
                <w:lang w:val="es-PE"/>
              </w:rPr>
              <w:tab/>
              <w:t>70,280.69</w:t>
            </w:r>
          </w:p>
        </w:tc>
        <w:tc>
          <w:tcPr>
            <w:tcW w:w="1042" w:type="dxa"/>
          </w:tcPr>
          <w:p w:rsidR="009004E6" w:rsidRDefault="009004E6" w:rsidP="009004E6">
            <w:pPr>
              <w:pStyle w:val="TableParagraph"/>
              <w:ind w:right="34"/>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09.01.05</w:t>
            </w:r>
          </w:p>
        </w:tc>
        <w:tc>
          <w:tcPr>
            <w:tcW w:w="7746" w:type="dxa"/>
            <w:gridSpan w:val="4"/>
          </w:tcPr>
          <w:p w:rsidR="009004E6" w:rsidRPr="005214E7" w:rsidRDefault="009004E6" w:rsidP="009004E6">
            <w:pPr>
              <w:pStyle w:val="TableParagraph"/>
              <w:tabs>
                <w:tab w:val="left" w:pos="4949"/>
                <w:tab w:val="left" w:pos="6347"/>
                <w:tab w:val="left" w:pos="7202"/>
              </w:tabs>
              <w:ind w:left="523"/>
              <w:rPr>
                <w:sz w:val="14"/>
                <w:lang w:val="es-PE"/>
              </w:rPr>
            </w:pPr>
            <w:r w:rsidRPr="005214E7">
              <w:rPr>
                <w:sz w:val="14"/>
                <w:lang w:val="es-PE"/>
              </w:rPr>
              <w:t>MANTENIMIENTO DE CAMINOS DURANTE</w:t>
            </w:r>
            <w:r w:rsidRPr="005214E7">
              <w:rPr>
                <w:spacing w:val="4"/>
                <w:sz w:val="14"/>
                <w:lang w:val="es-PE"/>
              </w:rPr>
              <w:t xml:space="preserve"> </w:t>
            </w:r>
            <w:r w:rsidRPr="005214E7">
              <w:rPr>
                <w:sz w:val="14"/>
                <w:lang w:val="es-PE"/>
              </w:rPr>
              <w:t>LA</w:t>
            </w:r>
            <w:r w:rsidRPr="005214E7">
              <w:rPr>
                <w:spacing w:val="1"/>
                <w:sz w:val="14"/>
                <w:lang w:val="es-PE"/>
              </w:rPr>
              <w:t xml:space="preserve"> </w:t>
            </w:r>
            <w:r w:rsidRPr="005214E7">
              <w:rPr>
                <w:sz w:val="14"/>
                <w:lang w:val="es-PE"/>
              </w:rPr>
              <w:t>CONTRUCCION</w:t>
            </w:r>
            <w:r w:rsidRPr="005214E7">
              <w:rPr>
                <w:sz w:val="14"/>
                <w:lang w:val="es-PE"/>
              </w:rPr>
              <w:tab/>
              <w:t>mes</w:t>
            </w:r>
            <w:r w:rsidRPr="005214E7">
              <w:rPr>
                <w:sz w:val="14"/>
                <w:lang w:val="es-PE"/>
              </w:rPr>
              <w:tab/>
              <w:t>7.00</w:t>
            </w:r>
            <w:r w:rsidRPr="005214E7">
              <w:rPr>
                <w:sz w:val="14"/>
                <w:lang w:val="es-PE"/>
              </w:rPr>
              <w:tab/>
              <w:t>2,714.05</w:t>
            </w:r>
          </w:p>
        </w:tc>
        <w:tc>
          <w:tcPr>
            <w:tcW w:w="1042" w:type="dxa"/>
          </w:tcPr>
          <w:p w:rsidR="009004E6" w:rsidRDefault="009004E6" w:rsidP="009004E6">
            <w:pPr>
              <w:pStyle w:val="TableParagraph"/>
              <w:ind w:right="34"/>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09.02</w:t>
            </w:r>
          </w:p>
        </w:tc>
        <w:tc>
          <w:tcPr>
            <w:tcW w:w="7746" w:type="dxa"/>
            <w:gridSpan w:val="4"/>
          </w:tcPr>
          <w:p w:rsidR="009004E6" w:rsidRPr="005214E7" w:rsidRDefault="009004E6" w:rsidP="009004E6">
            <w:pPr>
              <w:pStyle w:val="TableParagraph"/>
              <w:spacing w:before="45"/>
              <w:ind w:left="426"/>
              <w:rPr>
                <w:b/>
                <w:sz w:val="14"/>
                <w:lang w:val="es-PE"/>
              </w:rPr>
            </w:pPr>
            <w:r w:rsidRPr="005214E7">
              <w:rPr>
                <w:b/>
                <w:color w:val="0000FF"/>
                <w:sz w:val="14"/>
                <w:lang w:val="es-PE"/>
              </w:rPr>
              <w:t>CONFORMACION DE LA ETAPA IX</w:t>
            </w:r>
          </w:p>
        </w:tc>
        <w:tc>
          <w:tcPr>
            <w:tcW w:w="1042" w:type="dxa"/>
          </w:tcPr>
          <w:p w:rsidR="009004E6" w:rsidRDefault="009004E6" w:rsidP="009004E6">
            <w:pPr>
              <w:pStyle w:val="TableParagraph"/>
              <w:spacing w:before="45"/>
              <w:ind w:right="34"/>
              <w:jc w:val="right"/>
              <w:rPr>
                <w:b/>
                <w:sz w:val="14"/>
              </w:rPr>
            </w:pPr>
            <w:r>
              <w:rPr>
                <w:b/>
                <w:color w:val="0000FF"/>
                <w:sz w:val="14"/>
              </w:rPr>
              <w:t>7,408,227.57</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09.02.01</w:t>
            </w:r>
          </w:p>
        </w:tc>
        <w:tc>
          <w:tcPr>
            <w:tcW w:w="7746" w:type="dxa"/>
            <w:gridSpan w:val="4"/>
          </w:tcPr>
          <w:p w:rsidR="009004E6" w:rsidRPr="005214E7" w:rsidRDefault="009004E6" w:rsidP="009004E6">
            <w:pPr>
              <w:pStyle w:val="TableParagraph"/>
              <w:ind w:left="523"/>
              <w:rPr>
                <w:b/>
                <w:sz w:val="14"/>
                <w:lang w:val="es-PE"/>
              </w:rPr>
            </w:pPr>
            <w:r w:rsidRPr="005214E7">
              <w:rPr>
                <w:b/>
                <w:color w:val="7F7F7F"/>
                <w:sz w:val="14"/>
                <w:lang w:val="es-PE"/>
              </w:rPr>
              <w:t>CONFORMACION DE LA SOBRE ELEVACION ETAPA 9</w:t>
            </w:r>
          </w:p>
        </w:tc>
        <w:tc>
          <w:tcPr>
            <w:tcW w:w="1042" w:type="dxa"/>
          </w:tcPr>
          <w:p w:rsidR="009004E6" w:rsidRDefault="009004E6" w:rsidP="009004E6">
            <w:pPr>
              <w:pStyle w:val="TableParagraph"/>
              <w:ind w:right="34"/>
              <w:jc w:val="right"/>
              <w:rPr>
                <w:b/>
                <w:sz w:val="14"/>
              </w:rPr>
            </w:pPr>
            <w:r>
              <w:rPr>
                <w:b/>
                <w:color w:val="7F7F7F"/>
                <w:sz w:val="14"/>
              </w:rPr>
              <w:t>7,408,227.57</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09.02.01.01</w:t>
            </w:r>
          </w:p>
        </w:tc>
        <w:tc>
          <w:tcPr>
            <w:tcW w:w="7746" w:type="dxa"/>
            <w:gridSpan w:val="4"/>
          </w:tcPr>
          <w:p w:rsidR="009004E6" w:rsidRDefault="009004E6" w:rsidP="009004E6">
            <w:pPr>
              <w:pStyle w:val="TableParagraph"/>
              <w:ind w:left="620"/>
              <w:rPr>
                <w:b/>
                <w:sz w:val="14"/>
              </w:rPr>
            </w:pPr>
            <w:r>
              <w:rPr>
                <w:b/>
                <w:color w:val="800000"/>
                <w:sz w:val="14"/>
              </w:rPr>
              <w:t>MOVIMIENTO DE TIERRAS</w:t>
            </w:r>
          </w:p>
        </w:tc>
        <w:tc>
          <w:tcPr>
            <w:tcW w:w="1042" w:type="dxa"/>
          </w:tcPr>
          <w:p w:rsidR="009004E6" w:rsidRDefault="009004E6" w:rsidP="009004E6">
            <w:pPr>
              <w:pStyle w:val="TableParagraph"/>
              <w:ind w:right="34"/>
              <w:jc w:val="right"/>
              <w:rPr>
                <w:b/>
                <w:sz w:val="14"/>
              </w:rPr>
            </w:pPr>
            <w:r>
              <w:rPr>
                <w:b/>
                <w:color w:val="800000"/>
                <w:sz w:val="14"/>
              </w:rPr>
              <w:t>985,738.78</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09.02.01.01.01</w:t>
            </w:r>
          </w:p>
        </w:tc>
        <w:tc>
          <w:tcPr>
            <w:tcW w:w="7746" w:type="dxa"/>
            <w:gridSpan w:val="4"/>
          </w:tcPr>
          <w:p w:rsidR="009004E6" w:rsidRPr="005214E7" w:rsidRDefault="009004E6" w:rsidP="009004E6">
            <w:pPr>
              <w:pStyle w:val="TableParagraph"/>
              <w:tabs>
                <w:tab w:val="left" w:pos="4949"/>
                <w:tab w:val="left" w:pos="6060"/>
                <w:tab w:val="right" w:pos="7649"/>
              </w:tabs>
              <w:spacing w:before="45"/>
              <w:ind w:left="717"/>
              <w:rPr>
                <w:sz w:val="14"/>
                <w:lang w:val="es-PE"/>
              </w:rPr>
            </w:pPr>
            <w:r w:rsidRPr="005214E7">
              <w:rPr>
                <w:sz w:val="14"/>
                <w:lang w:val="es-PE"/>
              </w:rPr>
              <w:t>LIMPIEZA Y DESBROCE DEL AREA</w:t>
            </w:r>
            <w:r w:rsidRPr="005214E7">
              <w:rPr>
                <w:spacing w:val="4"/>
                <w:sz w:val="14"/>
                <w:lang w:val="es-PE"/>
              </w:rPr>
              <w:t xml:space="preserve"> </w:t>
            </w:r>
            <w:r w:rsidRPr="005214E7">
              <w:rPr>
                <w:sz w:val="14"/>
                <w:lang w:val="es-PE"/>
              </w:rPr>
              <w:t>DE</w:t>
            </w:r>
            <w:r w:rsidRPr="005214E7">
              <w:rPr>
                <w:spacing w:val="1"/>
                <w:sz w:val="14"/>
                <w:lang w:val="es-PE"/>
              </w:rPr>
              <w:t xml:space="preserve"> </w:t>
            </w:r>
            <w:r w:rsidRPr="005214E7">
              <w:rPr>
                <w:sz w:val="14"/>
                <w:lang w:val="es-PE"/>
              </w:rPr>
              <w:t>CIMENTACION</w:t>
            </w:r>
            <w:r w:rsidRPr="005214E7">
              <w:rPr>
                <w:sz w:val="14"/>
                <w:lang w:val="es-PE"/>
              </w:rPr>
              <w:tab/>
              <w:t>m2</w:t>
            </w:r>
            <w:r w:rsidRPr="005214E7">
              <w:rPr>
                <w:sz w:val="14"/>
                <w:lang w:val="es-PE"/>
              </w:rPr>
              <w:tab/>
              <w:t>16,275.60</w:t>
            </w:r>
            <w:r w:rsidRPr="005214E7">
              <w:rPr>
                <w:sz w:val="14"/>
                <w:lang w:val="es-PE"/>
              </w:rPr>
              <w:tab/>
              <w:t>0.65</w:t>
            </w:r>
          </w:p>
        </w:tc>
        <w:tc>
          <w:tcPr>
            <w:tcW w:w="1042" w:type="dxa"/>
          </w:tcPr>
          <w:p w:rsidR="009004E6" w:rsidRDefault="009004E6" w:rsidP="009004E6">
            <w:pPr>
              <w:pStyle w:val="TableParagraph"/>
              <w:spacing w:before="45"/>
              <w:ind w:right="34"/>
              <w:jc w:val="right"/>
              <w:rPr>
                <w:sz w:val="14"/>
              </w:rPr>
            </w:pPr>
            <w:r>
              <w:rPr>
                <w:sz w:val="14"/>
              </w:rPr>
              <w:t>10,579.14</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09.02.01.01.02</w:t>
            </w:r>
          </w:p>
        </w:tc>
        <w:tc>
          <w:tcPr>
            <w:tcW w:w="7746" w:type="dxa"/>
            <w:gridSpan w:val="4"/>
          </w:tcPr>
          <w:p w:rsidR="009004E6" w:rsidRPr="005214E7" w:rsidRDefault="009004E6" w:rsidP="009004E6">
            <w:pPr>
              <w:pStyle w:val="TableParagraph"/>
              <w:tabs>
                <w:tab w:val="left" w:pos="4949"/>
                <w:tab w:val="left" w:pos="6060"/>
                <w:tab w:val="right" w:pos="7649"/>
              </w:tabs>
              <w:ind w:left="717"/>
              <w:rPr>
                <w:sz w:val="14"/>
                <w:lang w:val="es-PE"/>
              </w:rPr>
            </w:pPr>
            <w:r w:rsidRPr="005214E7">
              <w:rPr>
                <w:sz w:val="14"/>
                <w:lang w:val="es-PE"/>
              </w:rPr>
              <w:t>EXCAVACION DEL AREA DE CIMENTACION</w:t>
            </w:r>
            <w:r w:rsidRPr="005214E7">
              <w:rPr>
                <w:spacing w:val="4"/>
                <w:sz w:val="14"/>
                <w:lang w:val="es-PE"/>
              </w:rPr>
              <w:t xml:space="preserve"> </w:t>
            </w:r>
            <w:r w:rsidRPr="005214E7">
              <w:rPr>
                <w:sz w:val="14"/>
                <w:lang w:val="es-PE"/>
              </w:rPr>
              <w:t>ETAPA</w:t>
            </w:r>
            <w:r w:rsidRPr="005214E7">
              <w:rPr>
                <w:spacing w:val="1"/>
                <w:sz w:val="14"/>
                <w:lang w:val="es-PE"/>
              </w:rPr>
              <w:t xml:space="preserve"> </w:t>
            </w:r>
            <w:r w:rsidRPr="005214E7">
              <w:rPr>
                <w:sz w:val="14"/>
                <w:lang w:val="es-PE"/>
              </w:rPr>
              <w:t>9</w:t>
            </w:r>
            <w:r w:rsidRPr="005214E7">
              <w:rPr>
                <w:sz w:val="14"/>
                <w:lang w:val="es-PE"/>
              </w:rPr>
              <w:tab/>
              <w:t>m3</w:t>
            </w:r>
            <w:r w:rsidRPr="005214E7">
              <w:rPr>
                <w:sz w:val="14"/>
                <w:lang w:val="es-PE"/>
              </w:rPr>
              <w:tab/>
              <w:t>71,707.35</w:t>
            </w:r>
            <w:r w:rsidRPr="005214E7">
              <w:rPr>
                <w:sz w:val="14"/>
                <w:lang w:val="es-PE"/>
              </w:rPr>
              <w:tab/>
              <w:t>4.06</w:t>
            </w:r>
          </w:p>
        </w:tc>
        <w:tc>
          <w:tcPr>
            <w:tcW w:w="1042" w:type="dxa"/>
          </w:tcPr>
          <w:p w:rsidR="009004E6" w:rsidRDefault="009004E6" w:rsidP="009004E6">
            <w:pPr>
              <w:pStyle w:val="TableParagraph"/>
              <w:ind w:right="34"/>
              <w:jc w:val="right"/>
              <w:rPr>
                <w:sz w:val="14"/>
              </w:rPr>
            </w:pPr>
            <w:r>
              <w:rPr>
                <w:sz w:val="14"/>
              </w:rPr>
              <w:t>291,131.84</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09.02.01.01.03</w:t>
            </w:r>
          </w:p>
        </w:tc>
        <w:tc>
          <w:tcPr>
            <w:tcW w:w="7746" w:type="dxa"/>
            <w:gridSpan w:val="4"/>
          </w:tcPr>
          <w:p w:rsidR="009004E6" w:rsidRPr="005214E7" w:rsidRDefault="009004E6" w:rsidP="009004E6">
            <w:pPr>
              <w:pStyle w:val="TableParagraph"/>
              <w:tabs>
                <w:tab w:val="left" w:pos="6057"/>
                <w:tab w:val="right" w:pos="7649"/>
              </w:tabs>
              <w:ind w:left="717"/>
              <w:rPr>
                <w:sz w:val="14"/>
                <w:lang w:val="es-PE"/>
              </w:rPr>
            </w:pPr>
            <w:r w:rsidRPr="005214E7">
              <w:rPr>
                <w:sz w:val="14"/>
                <w:lang w:val="es-PE"/>
              </w:rPr>
              <w:t>RELLENO CON MATERIAL DE PRESTAMO (NIVELACION DE</w:t>
            </w:r>
            <w:r w:rsidRPr="005214E7">
              <w:rPr>
                <w:spacing w:val="-12"/>
                <w:sz w:val="14"/>
                <w:lang w:val="es-PE"/>
              </w:rPr>
              <w:t xml:space="preserve"> </w:t>
            </w:r>
            <w:r w:rsidRPr="005214E7">
              <w:rPr>
                <w:sz w:val="14"/>
                <w:lang w:val="es-PE"/>
              </w:rPr>
              <w:t xml:space="preserve">PLATAFORMA)  </w:t>
            </w:r>
            <w:r w:rsidRPr="005214E7">
              <w:rPr>
                <w:spacing w:val="15"/>
                <w:sz w:val="14"/>
                <w:lang w:val="es-PE"/>
              </w:rPr>
              <w:t xml:space="preserve"> </w:t>
            </w:r>
            <w:r w:rsidRPr="005214E7">
              <w:rPr>
                <w:sz w:val="14"/>
                <w:lang w:val="es-PE"/>
              </w:rPr>
              <w:t>m3</w:t>
            </w:r>
            <w:r w:rsidRPr="005214E7">
              <w:rPr>
                <w:sz w:val="14"/>
                <w:lang w:val="es-PE"/>
              </w:rPr>
              <w:tab/>
              <w:t>33,000.00</w:t>
            </w:r>
            <w:r w:rsidRPr="005214E7">
              <w:rPr>
                <w:sz w:val="14"/>
                <w:lang w:val="es-PE"/>
              </w:rPr>
              <w:tab/>
              <w:t>9.95</w:t>
            </w:r>
          </w:p>
        </w:tc>
        <w:tc>
          <w:tcPr>
            <w:tcW w:w="1042" w:type="dxa"/>
          </w:tcPr>
          <w:p w:rsidR="009004E6" w:rsidRDefault="009004E6" w:rsidP="009004E6">
            <w:pPr>
              <w:pStyle w:val="TableParagraph"/>
              <w:ind w:right="34"/>
              <w:jc w:val="right"/>
              <w:rPr>
                <w:sz w:val="14"/>
              </w:rPr>
            </w:pPr>
            <w:r>
              <w:rPr>
                <w:sz w:val="14"/>
              </w:rPr>
              <w:t>328,350.00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09.02.01.01.04</w:t>
            </w:r>
          </w:p>
        </w:tc>
        <w:tc>
          <w:tcPr>
            <w:tcW w:w="7746" w:type="dxa"/>
            <w:gridSpan w:val="4"/>
          </w:tcPr>
          <w:p w:rsidR="009004E6" w:rsidRPr="005214E7" w:rsidRDefault="009004E6" w:rsidP="009004E6">
            <w:pPr>
              <w:pStyle w:val="TableParagraph"/>
              <w:tabs>
                <w:tab w:val="left" w:pos="4949"/>
                <w:tab w:val="left" w:pos="6057"/>
                <w:tab w:val="right" w:pos="7649"/>
              </w:tabs>
              <w:spacing w:before="45"/>
              <w:ind w:left="717"/>
              <w:rPr>
                <w:sz w:val="14"/>
                <w:lang w:val="es-PE"/>
              </w:rPr>
            </w:pPr>
            <w:r w:rsidRPr="005214E7">
              <w:rPr>
                <w:sz w:val="14"/>
                <w:lang w:val="es-PE"/>
              </w:rPr>
              <w:t>PERFILADO DEL AREA</w:t>
            </w:r>
            <w:r w:rsidRPr="005214E7">
              <w:rPr>
                <w:spacing w:val="-6"/>
                <w:sz w:val="14"/>
                <w:lang w:val="es-PE"/>
              </w:rPr>
              <w:t xml:space="preserve"> </w:t>
            </w:r>
            <w:r w:rsidRPr="005214E7">
              <w:rPr>
                <w:sz w:val="14"/>
                <w:lang w:val="es-PE"/>
              </w:rPr>
              <w:t>DE</w:t>
            </w:r>
            <w:r w:rsidRPr="005214E7">
              <w:rPr>
                <w:spacing w:val="-2"/>
                <w:sz w:val="14"/>
                <w:lang w:val="es-PE"/>
              </w:rPr>
              <w:t xml:space="preserve"> </w:t>
            </w:r>
            <w:r w:rsidRPr="005214E7">
              <w:rPr>
                <w:sz w:val="14"/>
                <w:lang w:val="es-PE"/>
              </w:rPr>
              <w:t>CIMENTACION</w:t>
            </w:r>
            <w:r w:rsidRPr="005214E7">
              <w:rPr>
                <w:sz w:val="14"/>
                <w:lang w:val="es-PE"/>
              </w:rPr>
              <w:tab/>
              <w:t>m2</w:t>
            </w:r>
            <w:r w:rsidRPr="005214E7">
              <w:rPr>
                <w:sz w:val="14"/>
                <w:lang w:val="es-PE"/>
              </w:rPr>
              <w:tab/>
              <w:t>16,275.60</w:t>
            </w:r>
            <w:r w:rsidRPr="005214E7">
              <w:rPr>
                <w:sz w:val="14"/>
                <w:lang w:val="es-PE"/>
              </w:rPr>
              <w:tab/>
              <w:t>1.08</w:t>
            </w:r>
          </w:p>
        </w:tc>
        <w:tc>
          <w:tcPr>
            <w:tcW w:w="1042" w:type="dxa"/>
          </w:tcPr>
          <w:p w:rsidR="009004E6" w:rsidRDefault="009004E6" w:rsidP="009004E6">
            <w:pPr>
              <w:pStyle w:val="TableParagraph"/>
              <w:spacing w:before="45"/>
              <w:ind w:right="34"/>
              <w:jc w:val="right"/>
              <w:rPr>
                <w:sz w:val="14"/>
              </w:rPr>
            </w:pPr>
            <w:r>
              <w:rPr>
                <w:sz w:val="14"/>
              </w:rPr>
              <w:t>17,577.65</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09.02.01.01.05</w:t>
            </w:r>
          </w:p>
        </w:tc>
        <w:tc>
          <w:tcPr>
            <w:tcW w:w="7746" w:type="dxa"/>
            <w:gridSpan w:val="4"/>
          </w:tcPr>
          <w:p w:rsidR="009004E6" w:rsidRPr="005214E7" w:rsidRDefault="009004E6" w:rsidP="009004E6">
            <w:pPr>
              <w:pStyle w:val="TableParagraph"/>
              <w:tabs>
                <w:tab w:val="left" w:pos="6059"/>
                <w:tab w:val="right" w:pos="7649"/>
              </w:tabs>
              <w:spacing w:line="141" w:lineRule="exact"/>
              <w:ind w:left="717"/>
              <w:rPr>
                <w:sz w:val="14"/>
                <w:lang w:val="es-PE"/>
              </w:rPr>
            </w:pPr>
            <w:r w:rsidRPr="005214E7">
              <w:rPr>
                <w:sz w:val="14"/>
                <w:lang w:val="es-PE"/>
              </w:rPr>
              <w:t>CARGUIO Y TRANSPORTE DEL MATERIAL ORGANICO A DEPOSITO DE</w:t>
            </w:r>
            <w:r w:rsidRPr="005214E7">
              <w:rPr>
                <w:spacing w:val="5"/>
                <w:sz w:val="14"/>
                <w:lang w:val="es-PE"/>
              </w:rPr>
              <w:t xml:space="preserve"> </w:t>
            </w:r>
            <w:r w:rsidRPr="005214E7">
              <w:rPr>
                <w:sz w:val="14"/>
                <w:lang w:val="es-PE"/>
              </w:rPr>
              <w:t>TOP</w:t>
            </w:r>
            <w:r w:rsidRPr="005214E7">
              <w:rPr>
                <w:spacing w:val="10"/>
                <w:sz w:val="14"/>
                <w:lang w:val="es-PE"/>
              </w:rPr>
              <w:t xml:space="preserve"> </w:t>
            </w:r>
            <w:r w:rsidRPr="005214E7">
              <w:rPr>
                <w:sz w:val="14"/>
                <w:lang w:val="es-PE"/>
              </w:rPr>
              <w:t>m3</w:t>
            </w:r>
            <w:r w:rsidRPr="005214E7">
              <w:rPr>
                <w:sz w:val="14"/>
                <w:lang w:val="es-PE"/>
              </w:rPr>
              <w:tab/>
              <w:t>82,463.45</w:t>
            </w:r>
            <w:r w:rsidRPr="005214E7">
              <w:rPr>
                <w:sz w:val="14"/>
                <w:lang w:val="es-PE"/>
              </w:rPr>
              <w:tab/>
              <w:t>2.48</w:t>
            </w:r>
          </w:p>
        </w:tc>
        <w:tc>
          <w:tcPr>
            <w:tcW w:w="1042" w:type="dxa"/>
          </w:tcPr>
          <w:p w:rsidR="009004E6" w:rsidRDefault="009004E6" w:rsidP="009004E6">
            <w:pPr>
              <w:pStyle w:val="TableParagraph"/>
              <w:spacing w:line="141" w:lineRule="exact"/>
              <w:ind w:right="34"/>
              <w:jc w:val="right"/>
              <w:rPr>
                <w:sz w:val="14"/>
              </w:rPr>
            </w:pPr>
            <w:r>
              <w:rPr>
                <w:sz w:val="14"/>
              </w:rPr>
              <w:t>204,509.36</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6" w:type="dxa"/>
            <w:gridSpan w:val="4"/>
          </w:tcPr>
          <w:p w:rsidR="009004E6" w:rsidRDefault="009004E6" w:rsidP="009004E6">
            <w:pPr>
              <w:pStyle w:val="TableParagraph"/>
              <w:spacing w:before="0"/>
              <w:ind w:left="329"/>
              <w:rPr>
                <w:sz w:val="14"/>
              </w:rPr>
            </w:pPr>
            <w:r>
              <w:rPr>
                <w:sz w:val="14"/>
              </w:rPr>
              <w:t>SOIL D&lt;1.00 Km</w:t>
            </w:r>
          </w:p>
        </w:tc>
        <w:tc>
          <w:tcPr>
            <w:tcW w:w="1042"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09.02.01.01.06</w:t>
            </w:r>
          </w:p>
        </w:tc>
        <w:tc>
          <w:tcPr>
            <w:tcW w:w="4778" w:type="dxa"/>
          </w:tcPr>
          <w:p w:rsidR="009004E6" w:rsidRPr="005214E7" w:rsidRDefault="009004E6" w:rsidP="009004E6">
            <w:pPr>
              <w:pStyle w:val="TableParagraph"/>
              <w:spacing w:before="32"/>
              <w:ind w:left="717"/>
              <w:rPr>
                <w:sz w:val="14"/>
                <w:lang w:val="es-PE"/>
              </w:rPr>
            </w:pPr>
            <w:r w:rsidRPr="005214E7">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2" w:type="dxa"/>
          </w:tcPr>
          <w:p w:rsidR="009004E6" w:rsidRDefault="009004E6" w:rsidP="009004E6">
            <w:pPr>
              <w:pStyle w:val="TableParagraph"/>
              <w:spacing w:before="32"/>
              <w:ind w:right="350"/>
              <w:jc w:val="right"/>
              <w:rPr>
                <w:sz w:val="14"/>
              </w:rPr>
            </w:pPr>
            <w:r>
              <w:rPr>
                <w:sz w:val="14"/>
              </w:rPr>
              <w:t>82,463.45</w:t>
            </w:r>
          </w:p>
        </w:tc>
        <w:tc>
          <w:tcPr>
            <w:tcW w:w="823" w:type="dxa"/>
          </w:tcPr>
          <w:p w:rsidR="009004E6" w:rsidRDefault="009004E6" w:rsidP="009004E6">
            <w:pPr>
              <w:pStyle w:val="TableParagraph"/>
              <w:spacing w:before="32"/>
              <w:ind w:right="94"/>
              <w:jc w:val="right"/>
              <w:rPr>
                <w:sz w:val="14"/>
              </w:rPr>
            </w:pPr>
            <w:r>
              <w:rPr>
                <w:sz w:val="14"/>
              </w:rPr>
              <w:t>1.62</w:t>
            </w:r>
          </w:p>
        </w:tc>
        <w:tc>
          <w:tcPr>
            <w:tcW w:w="1042" w:type="dxa"/>
          </w:tcPr>
          <w:p w:rsidR="009004E6" w:rsidRDefault="009004E6" w:rsidP="009004E6">
            <w:pPr>
              <w:pStyle w:val="TableParagraph"/>
              <w:spacing w:before="32"/>
              <w:ind w:right="34"/>
              <w:jc w:val="right"/>
              <w:rPr>
                <w:sz w:val="14"/>
              </w:rPr>
            </w:pPr>
            <w:r>
              <w:rPr>
                <w:sz w:val="14"/>
              </w:rPr>
              <w:t>133,590.79</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09.02.01.02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9</w:t>
            </w: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45"/>
              <w:ind w:right="34"/>
              <w:jc w:val="right"/>
              <w:rPr>
                <w:b/>
                <w:sz w:val="14"/>
              </w:rPr>
            </w:pPr>
            <w:r>
              <w:rPr>
                <w:b/>
                <w:color w:val="800000"/>
                <w:sz w:val="14"/>
              </w:rPr>
              <w:t>6,422,488.79</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09.02.01.02.01</w:t>
            </w:r>
          </w:p>
        </w:tc>
        <w:tc>
          <w:tcPr>
            <w:tcW w:w="4778" w:type="dxa"/>
          </w:tcPr>
          <w:p w:rsidR="009004E6" w:rsidRDefault="009004E6" w:rsidP="009004E6">
            <w:pPr>
              <w:pStyle w:val="TableParagraph"/>
              <w:ind w:left="717"/>
              <w:rPr>
                <w:sz w:val="14"/>
              </w:rPr>
            </w:pPr>
            <w:r>
              <w:rPr>
                <w:sz w:val="14"/>
              </w:rPr>
              <w:t>CONFORMACION DEL DIQUE ETAPA 9</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48"/>
              <w:jc w:val="right"/>
              <w:rPr>
                <w:sz w:val="14"/>
              </w:rPr>
            </w:pPr>
            <w:r>
              <w:rPr>
                <w:sz w:val="14"/>
              </w:rPr>
              <w:t>486,142.95</w:t>
            </w:r>
          </w:p>
        </w:tc>
        <w:tc>
          <w:tcPr>
            <w:tcW w:w="823" w:type="dxa"/>
          </w:tcPr>
          <w:p w:rsidR="009004E6" w:rsidRDefault="009004E6" w:rsidP="009004E6">
            <w:pPr>
              <w:pStyle w:val="TableParagraph"/>
              <w:ind w:right="94"/>
              <w:jc w:val="right"/>
              <w:rPr>
                <w:sz w:val="14"/>
              </w:rPr>
            </w:pPr>
            <w:r>
              <w:rPr>
                <w:sz w:val="14"/>
              </w:rPr>
              <w:t>9.95</w:t>
            </w:r>
          </w:p>
        </w:tc>
        <w:tc>
          <w:tcPr>
            <w:tcW w:w="1042" w:type="dxa"/>
          </w:tcPr>
          <w:p w:rsidR="009004E6" w:rsidRDefault="009004E6" w:rsidP="009004E6">
            <w:pPr>
              <w:pStyle w:val="TableParagraph"/>
              <w:ind w:right="34"/>
              <w:jc w:val="right"/>
              <w:rPr>
                <w:sz w:val="14"/>
              </w:rPr>
            </w:pPr>
            <w:r>
              <w:rPr>
                <w:sz w:val="14"/>
              </w:rPr>
              <w:t>4,837,122.35</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09.02.01.02.02</w:t>
            </w:r>
          </w:p>
        </w:tc>
        <w:tc>
          <w:tcPr>
            <w:tcW w:w="4778" w:type="dxa"/>
          </w:tcPr>
          <w:p w:rsidR="009004E6" w:rsidRPr="005214E7" w:rsidRDefault="009004E6" w:rsidP="009004E6">
            <w:pPr>
              <w:pStyle w:val="TableParagraph"/>
              <w:ind w:left="717"/>
              <w:rPr>
                <w:sz w:val="14"/>
                <w:lang w:val="es-PE"/>
              </w:rPr>
            </w:pPr>
            <w:r w:rsidRPr="005214E7">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5,705.38</w:t>
            </w:r>
          </w:p>
        </w:tc>
        <w:tc>
          <w:tcPr>
            <w:tcW w:w="823" w:type="dxa"/>
          </w:tcPr>
          <w:p w:rsidR="009004E6" w:rsidRDefault="009004E6" w:rsidP="009004E6">
            <w:pPr>
              <w:pStyle w:val="TableParagraph"/>
              <w:ind w:right="94"/>
              <w:jc w:val="right"/>
              <w:rPr>
                <w:sz w:val="14"/>
              </w:rPr>
            </w:pPr>
            <w:r>
              <w:rPr>
                <w:sz w:val="14"/>
              </w:rPr>
              <w:t>50.84</w:t>
            </w:r>
          </w:p>
        </w:tc>
        <w:tc>
          <w:tcPr>
            <w:tcW w:w="1042" w:type="dxa"/>
          </w:tcPr>
          <w:p w:rsidR="009004E6" w:rsidRDefault="009004E6" w:rsidP="009004E6">
            <w:pPr>
              <w:pStyle w:val="TableParagraph"/>
              <w:ind w:right="34"/>
              <w:jc w:val="right"/>
              <w:rPr>
                <w:sz w:val="14"/>
              </w:rPr>
            </w:pPr>
            <w:r>
              <w:rPr>
                <w:sz w:val="14"/>
              </w:rPr>
              <w:t>290,061.52</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09.02.01.02.03</w:t>
            </w:r>
          </w:p>
        </w:tc>
        <w:tc>
          <w:tcPr>
            <w:tcW w:w="4778" w:type="dxa"/>
          </w:tcPr>
          <w:p w:rsidR="009004E6" w:rsidRPr="005214E7" w:rsidRDefault="009004E6" w:rsidP="009004E6">
            <w:pPr>
              <w:pStyle w:val="TableParagraph"/>
              <w:spacing w:before="45"/>
              <w:ind w:left="717"/>
              <w:rPr>
                <w:sz w:val="14"/>
                <w:lang w:val="es-PE"/>
              </w:rPr>
            </w:pPr>
            <w:r w:rsidRPr="005214E7">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2" w:type="dxa"/>
          </w:tcPr>
          <w:p w:rsidR="009004E6" w:rsidRDefault="009004E6" w:rsidP="009004E6">
            <w:pPr>
              <w:pStyle w:val="TableParagraph"/>
              <w:spacing w:before="45"/>
              <w:ind w:right="352"/>
              <w:jc w:val="right"/>
              <w:rPr>
                <w:sz w:val="14"/>
              </w:rPr>
            </w:pPr>
            <w:r>
              <w:rPr>
                <w:sz w:val="14"/>
              </w:rPr>
              <w:t>2,898.00</w:t>
            </w:r>
          </w:p>
        </w:tc>
        <w:tc>
          <w:tcPr>
            <w:tcW w:w="823" w:type="dxa"/>
          </w:tcPr>
          <w:p w:rsidR="009004E6" w:rsidRDefault="009004E6" w:rsidP="009004E6">
            <w:pPr>
              <w:pStyle w:val="TableParagraph"/>
              <w:spacing w:before="45"/>
              <w:ind w:right="94"/>
              <w:jc w:val="right"/>
              <w:rPr>
                <w:sz w:val="14"/>
              </w:rPr>
            </w:pPr>
            <w:r>
              <w:rPr>
                <w:sz w:val="14"/>
              </w:rPr>
              <w:t>52.51</w:t>
            </w:r>
          </w:p>
        </w:tc>
        <w:tc>
          <w:tcPr>
            <w:tcW w:w="1042" w:type="dxa"/>
          </w:tcPr>
          <w:p w:rsidR="009004E6" w:rsidRDefault="009004E6" w:rsidP="009004E6">
            <w:pPr>
              <w:pStyle w:val="TableParagraph"/>
              <w:spacing w:before="45"/>
              <w:ind w:right="34"/>
              <w:jc w:val="right"/>
              <w:rPr>
                <w:sz w:val="14"/>
              </w:rPr>
            </w:pPr>
            <w:r>
              <w:rPr>
                <w:sz w:val="14"/>
              </w:rPr>
              <w:t>152,173.98</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09.02.01.02.04</w:t>
            </w:r>
          </w:p>
        </w:tc>
        <w:tc>
          <w:tcPr>
            <w:tcW w:w="4778" w:type="dxa"/>
          </w:tcPr>
          <w:p w:rsidR="009004E6" w:rsidRPr="005214E7" w:rsidRDefault="009004E6" w:rsidP="009004E6">
            <w:pPr>
              <w:pStyle w:val="TableParagraph"/>
              <w:ind w:left="717"/>
              <w:rPr>
                <w:sz w:val="14"/>
                <w:lang w:val="es-PE"/>
              </w:rPr>
            </w:pPr>
            <w:r w:rsidRPr="005214E7">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18,782.60</w:t>
            </w:r>
          </w:p>
        </w:tc>
        <w:tc>
          <w:tcPr>
            <w:tcW w:w="823" w:type="dxa"/>
          </w:tcPr>
          <w:p w:rsidR="009004E6" w:rsidRDefault="009004E6" w:rsidP="009004E6">
            <w:pPr>
              <w:pStyle w:val="TableParagraph"/>
              <w:ind w:right="94"/>
              <w:jc w:val="right"/>
              <w:rPr>
                <w:sz w:val="14"/>
              </w:rPr>
            </w:pPr>
            <w:r>
              <w:rPr>
                <w:sz w:val="14"/>
              </w:rPr>
              <w:t>53.20</w:t>
            </w:r>
          </w:p>
        </w:tc>
        <w:tc>
          <w:tcPr>
            <w:tcW w:w="1042" w:type="dxa"/>
          </w:tcPr>
          <w:p w:rsidR="009004E6" w:rsidRDefault="009004E6" w:rsidP="009004E6">
            <w:pPr>
              <w:pStyle w:val="TableParagraph"/>
              <w:ind w:right="34"/>
              <w:jc w:val="right"/>
              <w:rPr>
                <w:sz w:val="14"/>
              </w:rPr>
            </w:pPr>
            <w:r>
              <w:rPr>
                <w:sz w:val="14"/>
              </w:rPr>
              <w:t>999,234.32</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09.02.01.02.05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2" w:type="dxa"/>
          </w:tcPr>
          <w:p w:rsidR="009004E6" w:rsidRDefault="009004E6" w:rsidP="009004E6">
            <w:pPr>
              <w:pStyle w:val="TableParagraph"/>
              <w:ind w:right="352"/>
              <w:jc w:val="right"/>
              <w:rPr>
                <w:sz w:val="14"/>
              </w:rPr>
            </w:pPr>
            <w:r>
              <w:rPr>
                <w:sz w:val="14"/>
              </w:rPr>
              <w:t>1,294.50</w:t>
            </w:r>
          </w:p>
        </w:tc>
        <w:tc>
          <w:tcPr>
            <w:tcW w:w="823" w:type="dxa"/>
          </w:tcPr>
          <w:p w:rsidR="009004E6" w:rsidRDefault="009004E6" w:rsidP="009004E6">
            <w:pPr>
              <w:pStyle w:val="TableParagraph"/>
              <w:ind w:right="94"/>
              <w:jc w:val="right"/>
              <w:rPr>
                <w:sz w:val="14"/>
              </w:rPr>
            </w:pPr>
            <w:r>
              <w:rPr>
                <w:sz w:val="14"/>
              </w:rPr>
              <w:t>111.16</w:t>
            </w:r>
          </w:p>
        </w:tc>
        <w:tc>
          <w:tcPr>
            <w:tcW w:w="1042" w:type="dxa"/>
          </w:tcPr>
          <w:p w:rsidR="009004E6" w:rsidRDefault="009004E6" w:rsidP="009004E6">
            <w:pPr>
              <w:pStyle w:val="TableParagraph"/>
              <w:ind w:right="34"/>
              <w:jc w:val="right"/>
              <w:rPr>
                <w:sz w:val="14"/>
              </w:rPr>
            </w:pPr>
            <w:r>
              <w:rPr>
                <w:sz w:val="14"/>
              </w:rPr>
              <w:t>143,896.62</w:t>
            </w:r>
          </w:p>
        </w:tc>
      </w:tr>
    </w:tbl>
    <w:p w:rsidR="009004E6" w:rsidRDefault="009004E6" w:rsidP="009004E6">
      <w:pPr>
        <w:pStyle w:val="Textoindependiente"/>
        <w:spacing w:line="480" w:lineRule="auto"/>
        <w:ind w:right="-1"/>
        <w:rPr>
          <w:rFonts w:ascii="Arial" w:hAnsi="Arial" w:cs="Arial"/>
          <w:sz w:val="24"/>
          <w:szCs w:val="24"/>
        </w:rPr>
      </w:pPr>
    </w:p>
    <w:p w:rsidR="009004E6" w:rsidRPr="005214E7" w:rsidRDefault="009004E6" w:rsidP="009004E6">
      <w:pPr>
        <w:pStyle w:val="Textoindependiente"/>
        <w:spacing w:line="480" w:lineRule="auto"/>
        <w:ind w:right="-1"/>
        <w:rPr>
          <w:rFonts w:ascii="Arial" w:hAnsi="Arial" w:cs="Arial"/>
          <w:sz w:val="24"/>
          <w:szCs w:val="24"/>
        </w:rPr>
      </w:pPr>
    </w:p>
    <w:p w:rsidR="009004E6" w:rsidRPr="005214E7" w:rsidRDefault="009004E6" w:rsidP="009004E6">
      <w:pPr>
        <w:spacing w:line="480" w:lineRule="auto"/>
        <w:rPr>
          <w:rFonts w:ascii="Arial" w:hAnsi="Arial" w:cs="Arial"/>
          <w:b/>
        </w:rPr>
      </w:pPr>
      <w:r w:rsidRPr="005214E7">
        <w:rPr>
          <w:rFonts w:ascii="Arial" w:hAnsi="Arial" w:cs="Arial"/>
          <w:b/>
        </w:rPr>
        <w:t>COSTO DIRECTO</w:t>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t>8</w:t>
      </w:r>
      <w:r>
        <w:rPr>
          <w:rFonts w:ascii="Arial" w:hAnsi="Arial" w:cs="Arial"/>
          <w:b/>
        </w:rPr>
        <w:t>´</w:t>
      </w:r>
      <w:r w:rsidRPr="005214E7">
        <w:rPr>
          <w:rFonts w:ascii="Arial" w:hAnsi="Arial" w:cs="Arial"/>
          <w:b/>
        </w:rPr>
        <w:t>404,162.48</w:t>
      </w:r>
    </w:p>
    <w:p w:rsidR="009004E6" w:rsidRPr="005214E7" w:rsidRDefault="009004E6" w:rsidP="009004E6">
      <w:pPr>
        <w:spacing w:line="480" w:lineRule="auto"/>
        <w:rPr>
          <w:rFonts w:ascii="Arial" w:hAnsi="Arial" w:cs="Arial"/>
          <w:b/>
        </w:rPr>
      </w:pPr>
    </w:p>
    <w:p w:rsidR="009004E6" w:rsidRDefault="009004E6" w:rsidP="009004E6">
      <w:pPr>
        <w:pStyle w:val="Textoindependiente"/>
        <w:spacing w:line="480" w:lineRule="auto"/>
        <w:rPr>
          <w:rFonts w:ascii="Arial" w:hAnsi="Arial" w:cs="Arial"/>
          <w:sz w:val="24"/>
          <w:szCs w:val="24"/>
        </w:rPr>
      </w:pPr>
      <w:r w:rsidRPr="0041441C">
        <w:rPr>
          <w:rFonts w:ascii="Arial" w:hAnsi="Arial" w:cs="Arial"/>
          <w:b/>
          <w:sz w:val="24"/>
          <w:szCs w:val="24"/>
        </w:rPr>
        <w:t>SON: OCHO MILLONES CUATROCIENTOS CUATRO MIL CIENTO SESENTA Y DOS Y 48/100 DOLARES AMERICANOS</w:t>
      </w:r>
      <w:r>
        <w:rPr>
          <w:rFonts w:ascii="Arial" w:hAnsi="Arial" w:cs="Arial"/>
          <w:sz w:val="24"/>
          <w:szCs w:val="24"/>
        </w:rPr>
        <w:t>.</w:t>
      </w:r>
    </w:p>
    <w:p w:rsidR="009004E6" w:rsidRDefault="009004E6" w:rsidP="009004E6">
      <w:pPr>
        <w:pStyle w:val="Textoindependiente"/>
        <w:spacing w:line="480" w:lineRule="auto"/>
        <w:rPr>
          <w:rFonts w:ascii="Arial" w:hAnsi="Arial" w:cs="Arial"/>
          <w:sz w:val="24"/>
          <w:szCs w:val="24"/>
        </w:rPr>
      </w:pPr>
    </w:p>
    <w:p w:rsidR="009004E6" w:rsidRDefault="009004E6" w:rsidP="009004E6">
      <w:pPr>
        <w:pStyle w:val="Textoindependiente"/>
        <w:spacing w:line="480" w:lineRule="auto"/>
        <w:rPr>
          <w:rFonts w:ascii="Arial" w:hAnsi="Arial" w:cs="Arial"/>
          <w:sz w:val="24"/>
          <w:szCs w:val="24"/>
        </w:rPr>
      </w:pPr>
    </w:p>
    <w:p w:rsidR="009004E6" w:rsidRDefault="009004E6" w:rsidP="009004E6">
      <w:pPr>
        <w:spacing w:before="225"/>
        <w:ind w:right="-1"/>
        <w:jc w:val="center"/>
        <w:rPr>
          <w:rFonts w:ascii="Arial"/>
          <w:b/>
        </w:rPr>
      </w:pPr>
    </w:p>
    <w:p w:rsidR="009004E6" w:rsidRPr="005214E7" w:rsidRDefault="009004E6" w:rsidP="009004E6">
      <w:pPr>
        <w:spacing w:before="225"/>
        <w:ind w:right="-1"/>
        <w:jc w:val="center"/>
        <w:rPr>
          <w:rFonts w:ascii="Arial"/>
          <w:b/>
        </w:rPr>
      </w:pPr>
      <w:r w:rsidRPr="005214E7">
        <w:rPr>
          <w:rFonts w:ascii="Arial"/>
          <w:b/>
        </w:rPr>
        <w:t>PRESUPUESTO</w:t>
      </w:r>
    </w:p>
    <w:p w:rsidR="009004E6" w:rsidRDefault="009004E6" w:rsidP="009004E6">
      <w:pPr>
        <w:pStyle w:val="Textoindependiente"/>
        <w:spacing w:line="480" w:lineRule="auto"/>
        <w:rPr>
          <w:rFonts w:ascii="Arial" w:hAnsi="Arial" w:cs="Arial"/>
          <w:sz w:val="24"/>
          <w:szCs w:val="24"/>
        </w:rPr>
      </w:pPr>
    </w:p>
    <w:tbl>
      <w:tblPr>
        <w:tblStyle w:val="TableNormal"/>
        <w:tblW w:w="10019" w:type="dxa"/>
        <w:tblInd w:w="-851" w:type="dxa"/>
        <w:tblLayout w:type="fixed"/>
        <w:tblLook w:val="01E0" w:firstRow="1" w:lastRow="1" w:firstColumn="1" w:lastColumn="1" w:noHBand="0" w:noVBand="0"/>
      </w:tblPr>
      <w:tblGrid>
        <w:gridCol w:w="1231"/>
        <w:gridCol w:w="4778"/>
        <w:gridCol w:w="763"/>
        <w:gridCol w:w="1382"/>
        <w:gridCol w:w="823"/>
        <w:gridCol w:w="1042"/>
      </w:tblGrid>
      <w:tr w:rsidR="009004E6" w:rsidTr="009004E6">
        <w:trPr>
          <w:trHeight w:val="185"/>
        </w:trPr>
        <w:tc>
          <w:tcPr>
            <w:tcW w:w="1231" w:type="dxa"/>
          </w:tcPr>
          <w:p w:rsidR="009004E6" w:rsidRDefault="009004E6" w:rsidP="009004E6">
            <w:pPr>
              <w:pStyle w:val="TableParagraph"/>
              <w:spacing w:before="2"/>
              <w:ind w:left="60"/>
              <w:rPr>
                <w:sz w:val="14"/>
              </w:rPr>
            </w:pPr>
            <w:r>
              <w:rPr>
                <w:w w:val="105"/>
                <w:sz w:val="14"/>
              </w:rPr>
              <w:t>Presupuesto</w:t>
            </w:r>
          </w:p>
        </w:tc>
        <w:tc>
          <w:tcPr>
            <w:tcW w:w="7746" w:type="dxa"/>
            <w:gridSpan w:val="4"/>
          </w:tcPr>
          <w:p w:rsidR="009004E6" w:rsidRPr="005214E7" w:rsidRDefault="009004E6" w:rsidP="009004E6">
            <w:pPr>
              <w:pStyle w:val="TableParagraph"/>
              <w:tabs>
                <w:tab w:val="left" w:pos="1169"/>
              </w:tabs>
              <w:spacing w:before="0" w:line="165" w:lineRule="exact"/>
              <w:ind w:left="329"/>
              <w:rPr>
                <w:b/>
                <w:sz w:val="16"/>
                <w:lang w:val="es-PE"/>
              </w:rPr>
            </w:pPr>
            <w:r w:rsidRPr="005214E7">
              <w:rPr>
                <w:b/>
                <w:sz w:val="16"/>
                <w:lang w:val="es-PE"/>
              </w:rPr>
              <w:t>0701072</w:t>
            </w:r>
            <w:r w:rsidRPr="005214E7">
              <w:rPr>
                <w:b/>
                <w:sz w:val="16"/>
                <w:lang w:val="es-PE"/>
              </w:rPr>
              <w:tab/>
              <w:t>INGENIERIA DE DETALLE DEL RECRECIMIENTO DEL DEPOSITO DE RELAVES</w:t>
            </w:r>
            <w:r w:rsidRPr="005214E7">
              <w:rPr>
                <w:b/>
                <w:spacing w:val="-15"/>
                <w:sz w:val="16"/>
                <w:lang w:val="es-PE"/>
              </w:rPr>
              <w:t xml:space="preserve"> </w:t>
            </w:r>
            <w:r>
              <w:rPr>
                <w:b/>
                <w:sz w:val="16"/>
                <w:lang w:val="es-PE"/>
              </w:rPr>
              <w:t>ALPAMARCA-2018</w:t>
            </w:r>
          </w:p>
        </w:tc>
        <w:tc>
          <w:tcPr>
            <w:tcW w:w="1042" w:type="dxa"/>
          </w:tcPr>
          <w:p w:rsidR="009004E6" w:rsidRPr="005214E7" w:rsidRDefault="009004E6" w:rsidP="009004E6">
            <w:pPr>
              <w:pStyle w:val="TableParagraph"/>
              <w:spacing w:before="0"/>
              <w:rPr>
                <w:rFonts w:ascii="Times New Roman"/>
                <w:sz w:val="12"/>
                <w:lang w:val="es-PE"/>
              </w:rPr>
            </w:pPr>
          </w:p>
        </w:tc>
      </w:tr>
      <w:tr w:rsidR="009004E6" w:rsidTr="009004E6">
        <w:trPr>
          <w:trHeight w:val="387"/>
        </w:trPr>
        <w:tc>
          <w:tcPr>
            <w:tcW w:w="1231" w:type="dxa"/>
          </w:tcPr>
          <w:p w:rsidR="009004E6" w:rsidRDefault="009004E6" w:rsidP="009004E6">
            <w:pPr>
              <w:pStyle w:val="TableParagraph"/>
              <w:spacing w:before="4"/>
              <w:ind w:left="60"/>
              <w:rPr>
                <w:sz w:val="14"/>
              </w:rPr>
            </w:pPr>
            <w:r>
              <w:rPr>
                <w:w w:val="105"/>
                <w:sz w:val="14"/>
              </w:rPr>
              <w:t>Subpresupuesto</w:t>
            </w:r>
          </w:p>
          <w:p w:rsidR="009004E6" w:rsidRDefault="009004E6" w:rsidP="009004E6">
            <w:pPr>
              <w:pStyle w:val="TableParagraph"/>
              <w:spacing w:before="40"/>
              <w:ind w:left="60"/>
              <w:rPr>
                <w:sz w:val="14"/>
              </w:rPr>
            </w:pPr>
            <w:r>
              <w:rPr>
                <w:w w:val="105"/>
                <w:sz w:val="14"/>
              </w:rPr>
              <w:t>Cliente</w:t>
            </w:r>
          </w:p>
        </w:tc>
        <w:tc>
          <w:tcPr>
            <w:tcW w:w="7746" w:type="dxa"/>
            <w:gridSpan w:val="4"/>
          </w:tcPr>
          <w:p w:rsidR="009004E6" w:rsidRPr="005214E7" w:rsidRDefault="009004E6" w:rsidP="009004E6">
            <w:pPr>
              <w:pStyle w:val="TableParagraph"/>
              <w:tabs>
                <w:tab w:val="left" w:pos="1169"/>
              </w:tabs>
              <w:spacing w:before="6"/>
              <w:ind w:left="329"/>
              <w:rPr>
                <w:b/>
                <w:sz w:val="16"/>
                <w:lang w:val="es-PE"/>
              </w:rPr>
            </w:pPr>
            <w:r w:rsidRPr="005214E7">
              <w:rPr>
                <w:b/>
                <w:sz w:val="16"/>
                <w:lang w:val="es-PE"/>
              </w:rPr>
              <w:t>010</w:t>
            </w:r>
            <w:r w:rsidRPr="005214E7">
              <w:rPr>
                <w:b/>
                <w:sz w:val="16"/>
                <w:lang w:val="es-PE"/>
              </w:rPr>
              <w:tab/>
            </w:r>
            <w:r w:rsidRPr="005214E7">
              <w:rPr>
                <w:b/>
                <w:position w:val="1"/>
                <w:sz w:val="16"/>
                <w:lang w:val="es-PE"/>
              </w:rPr>
              <w:t>ETAPA</w:t>
            </w:r>
            <w:r w:rsidRPr="005214E7">
              <w:rPr>
                <w:b/>
                <w:spacing w:val="-1"/>
                <w:position w:val="1"/>
                <w:sz w:val="16"/>
                <w:lang w:val="es-PE"/>
              </w:rPr>
              <w:t xml:space="preserve"> </w:t>
            </w:r>
            <w:r w:rsidRPr="005214E7">
              <w:rPr>
                <w:b/>
                <w:position w:val="1"/>
                <w:sz w:val="16"/>
                <w:lang w:val="es-PE"/>
              </w:rPr>
              <w:t>X</w:t>
            </w:r>
          </w:p>
          <w:p w:rsidR="009004E6" w:rsidRPr="005214E7" w:rsidRDefault="009004E6" w:rsidP="009004E6">
            <w:pPr>
              <w:pStyle w:val="TableParagraph"/>
              <w:tabs>
                <w:tab w:val="left" w:pos="7215"/>
              </w:tabs>
              <w:spacing w:before="0" w:line="168" w:lineRule="exact"/>
              <w:ind w:left="329"/>
              <w:rPr>
                <w:sz w:val="14"/>
                <w:lang w:val="es-PE"/>
              </w:rPr>
            </w:pPr>
            <w:r w:rsidRPr="005214E7">
              <w:rPr>
                <w:b/>
                <w:sz w:val="16"/>
                <w:lang w:val="es-PE"/>
              </w:rPr>
              <w:t>COMPAÑÍA MINERA</w:t>
            </w:r>
            <w:r w:rsidRPr="005214E7">
              <w:rPr>
                <w:b/>
                <w:spacing w:val="-5"/>
                <w:sz w:val="16"/>
                <w:lang w:val="es-PE"/>
              </w:rPr>
              <w:t xml:space="preserve"> </w:t>
            </w:r>
            <w:r w:rsidRPr="005214E7">
              <w:rPr>
                <w:b/>
                <w:sz w:val="16"/>
                <w:lang w:val="es-PE"/>
              </w:rPr>
              <w:t>ALPAMARCA</w:t>
            </w:r>
            <w:r w:rsidRPr="005214E7">
              <w:rPr>
                <w:b/>
                <w:spacing w:val="-2"/>
                <w:sz w:val="16"/>
                <w:lang w:val="es-PE"/>
              </w:rPr>
              <w:t xml:space="preserve"> </w:t>
            </w:r>
            <w:r w:rsidRPr="005214E7">
              <w:rPr>
                <w:b/>
                <w:sz w:val="16"/>
                <w:lang w:val="es-PE"/>
              </w:rPr>
              <w:t>SAC</w:t>
            </w:r>
            <w:r w:rsidRPr="005214E7">
              <w:rPr>
                <w:b/>
                <w:sz w:val="16"/>
                <w:lang w:val="es-PE"/>
              </w:rPr>
              <w:tab/>
            </w:r>
            <w:r w:rsidRPr="005214E7">
              <w:rPr>
                <w:position w:val="2"/>
                <w:sz w:val="14"/>
                <w:lang w:val="es-PE"/>
              </w:rPr>
              <w:t>Costo</w:t>
            </w:r>
            <w:r w:rsidRPr="005214E7">
              <w:rPr>
                <w:spacing w:val="3"/>
                <w:position w:val="2"/>
                <w:sz w:val="14"/>
                <w:lang w:val="es-PE"/>
              </w:rPr>
              <w:t xml:space="preserve"> </w:t>
            </w:r>
            <w:r w:rsidRPr="005214E7">
              <w:rPr>
                <w:position w:val="2"/>
                <w:sz w:val="14"/>
                <w:lang w:val="es-PE"/>
              </w:rPr>
              <w:t>al</w:t>
            </w:r>
          </w:p>
        </w:tc>
        <w:tc>
          <w:tcPr>
            <w:tcW w:w="1042" w:type="dxa"/>
          </w:tcPr>
          <w:p w:rsidR="009004E6" w:rsidRPr="005214E7" w:rsidRDefault="009004E6" w:rsidP="009004E6">
            <w:pPr>
              <w:pStyle w:val="TableParagraph"/>
              <w:spacing w:before="5"/>
              <w:rPr>
                <w:rFonts w:ascii="Arial"/>
                <w:b/>
                <w:sz w:val="17"/>
                <w:lang w:val="es-PE"/>
              </w:rPr>
            </w:pPr>
          </w:p>
          <w:p w:rsidR="009004E6" w:rsidRDefault="009004E6" w:rsidP="009004E6">
            <w:pPr>
              <w:pStyle w:val="TableParagraph"/>
              <w:spacing w:before="1" w:line="166" w:lineRule="exact"/>
              <w:ind w:right="29"/>
              <w:jc w:val="right"/>
              <w:rPr>
                <w:b/>
                <w:sz w:val="16"/>
              </w:rPr>
            </w:pPr>
            <w:r>
              <w:rPr>
                <w:b/>
                <w:sz w:val="16"/>
              </w:rPr>
              <w:t>28/04/2018</w:t>
            </w:r>
          </w:p>
        </w:tc>
      </w:tr>
      <w:tr w:rsidR="009004E6" w:rsidTr="009004E6">
        <w:trPr>
          <w:trHeight w:val="316"/>
        </w:trPr>
        <w:tc>
          <w:tcPr>
            <w:tcW w:w="1231" w:type="dxa"/>
            <w:tcBorders>
              <w:bottom w:val="single" w:sz="12" w:space="0" w:color="000000"/>
            </w:tcBorders>
          </w:tcPr>
          <w:p w:rsidR="009004E6" w:rsidRDefault="009004E6" w:rsidP="009004E6">
            <w:pPr>
              <w:pStyle w:val="TableParagraph"/>
              <w:spacing w:before="5"/>
              <w:ind w:left="60"/>
              <w:rPr>
                <w:sz w:val="14"/>
              </w:rPr>
            </w:pPr>
            <w:r>
              <w:rPr>
                <w:w w:val="105"/>
                <w:sz w:val="14"/>
              </w:rPr>
              <w:t>Lugar</w:t>
            </w:r>
          </w:p>
        </w:tc>
        <w:tc>
          <w:tcPr>
            <w:tcW w:w="7746" w:type="dxa"/>
            <w:gridSpan w:val="4"/>
            <w:tcBorders>
              <w:bottom w:val="single" w:sz="12" w:space="0" w:color="000000"/>
            </w:tcBorders>
          </w:tcPr>
          <w:p w:rsidR="009004E6" w:rsidRPr="005214E7" w:rsidRDefault="009004E6" w:rsidP="009004E6">
            <w:pPr>
              <w:pStyle w:val="TableParagraph"/>
              <w:spacing w:before="2"/>
              <w:ind w:left="329"/>
              <w:rPr>
                <w:b/>
                <w:sz w:val="16"/>
                <w:lang w:val="es-PE"/>
              </w:rPr>
            </w:pPr>
            <w:r w:rsidRPr="005214E7">
              <w:rPr>
                <w:b/>
                <w:sz w:val="16"/>
                <w:lang w:val="es-PE"/>
              </w:rPr>
              <w:t>JUNIN - YAULI - SANTA BARBARA DE CARHUACAYAN</w:t>
            </w:r>
          </w:p>
        </w:tc>
        <w:tc>
          <w:tcPr>
            <w:tcW w:w="1042" w:type="dxa"/>
            <w:tcBorders>
              <w:bottom w:val="single" w:sz="12" w:space="0" w:color="000000"/>
            </w:tcBorders>
          </w:tcPr>
          <w:p w:rsidR="009004E6" w:rsidRPr="005214E7" w:rsidRDefault="009004E6" w:rsidP="009004E6">
            <w:pPr>
              <w:pStyle w:val="TableParagraph"/>
              <w:spacing w:before="0"/>
              <w:rPr>
                <w:rFonts w:ascii="Times New Roman"/>
                <w:sz w:val="14"/>
                <w:lang w:val="es-PE"/>
              </w:rPr>
            </w:pPr>
          </w:p>
        </w:tc>
      </w:tr>
      <w:tr w:rsidR="009004E6" w:rsidTr="009004E6">
        <w:trPr>
          <w:trHeight w:val="230"/>
        </w:trPr>
        <w:tc>
          <w:tcPr>
            <w:tcW w:w="1231" w:type="dxa"/>
            <w:tcBorders>
              <w:top w:val="single" w:sz="12" w:space="0" w:color="000000"/>
              <w:left w:val="single" w:sz="12" w:space="0" w:color="000000"/>
              <w:bottom w:val="single" w:sz="12" w:space="0" w:color="000000"/>
            </w:tcBorders>
          </w:tcPr>
          <w:p w:rsidR="009004E6" w:rsidRDefault="009004E6" w:rsidP="009004E6">
            <w:pPr>
              <w:pStyle w:val="TableParagraph"/>
              <w:spacing w:before="17"/>
              <w:ind w:left="68"/>
              <w:rPr>
                <w:b/>
                <w:sz w:val="16"/>
              </w:rPr>
            </w:pPr>
            <w:r>
              <w:rPr>
                <w:b/>
                <w:sz w:val="16"/>
              </w:rPr>
              <w:t>Item</w:t>
            </w:r>
          </w:p>
        </w:tc>
        <w:tc>
          <w:tcPr>
            <w:tcW w:w="7746" w:type="dxa"/>
            <w:gridSpan w:val="4"/>
            <w:tcBorders>
              <w:top w:val="single" w:sz="12" w:space="0" w:color="000000"/>
              <w:bottom w:val="single" w:sz="12" w:space="0" w:color="000000"/>
            </w:tcBorders>
          </w:tcPr>
          <w:p w:rsidR="009004E6" w:rsidRPr="005214E7" w:rsidRDefault="009004E6" w:rsidP="009004E6">
            <w:pPr>
              <w:pStyle w:val="TableParagraph"/>
              <w:tabs>
                <w:tab w:val="left" w:pos="4949"/>
                <w:tab w:val="left" w:pos="5819"/>
                <w:tab w:val="left" w:pos="6806"/>
              </w:tabs>
              <w:spacing w:before="5"/>
              <w:ind w:left="329"/>
              <w:rPr>
                <w:b/>
                <w:sz w:val="16"/>
                <w:lang w:val="es-PE"/>
              </w:rPr>
            </w:pPr>
            <w:r w:rsidRPr="005214E7">
              <w:rPr>
                <w:b/>
                <w:sz w:val="16"/>
                <w:lang w:val="es-PE"/>
              </w:rPr>
              <w:t>Descripción</w:t>
            </w:r>
            <w:r w:rsidRPr="005214E7">
              <w:rPr>
                <w:b/>
                <w:sz w:val="16"/>
                <w:lang w:val="es-PE"/>
              </w:rPr>
              <w:tab/>
            </w:r>
            <w:r w:rsidRPr="005214E7">
              <w:rPr>
                <w:b/>
                <w:position w:val="1"/>
                <w:sz w:val="16"/>
                <w:lang w:val="es-PE"/>
              </w:rPr>
              <w:t>Und.</w:t>
            </w:r>
            <w:r w:rsidRPr="005214E7">
              <w:rPr>
                <w:b/>
                <w:position w:val="1"/>
                <w:sz w:val="16"/>
                <w:lang w:val="es-PE"/>
              </w:rPr>
              <w:tab/>
            </w:r>
            <w:r w:rsidRPr="005214E7">
              <w:rPr>
                <w:b/>
                <w:position w:val="2"/>
                <w:sz w:val="16"/>
                <w:lang w:val="es-PE"/>
              </w:rPr>
              <w:t>Metrado</w:t>
            </w:r>
            <w:r w:rsidRPr="005214E7">
              <w:rPr>
                <w:b/>
                <w:position w:val="2"/>
                <w:sz w:val="16"/>
                <w:lang w:val="es-PE"/>
              </w:rPr>
              <w:tab/>
            </w:r>
            <w:r w:rsidRPr="005214E7">
              <w:rPr>
                <w:b/>
                <w:position w:val="1"/>
                <w:sz w:val="16"/>
                <w:lang w:val="es-PE"/>
              </w:rPr>
              <w:t>Precio</w:t>
            </w:r>
            <w:r w:rsidRPr="005214E7">
              <w:rPr>
                <w:b/>
                <w:spacing w:val="-2"/>
                <w:position w:val="1"/>
                <w:sz w:val="16"/>
                <w:lang w:val="es-PE"/>
              </w:rPr>
              <w:t xml:space="preserve"> </w:t>
            </w:r>
            <w:r w:rsidRPr="005214E7">
              <w:rPr>
                <w:b/>
                <w:position w:val="1"/>
                <w:sz w:val="16"/>
                <w:lang w:val="es-PE"/>
              </w:rPr>
              <w:t>U$</w:t>
            </w:r>
          </w:p>
        </w:tc>
        <w:tc>
          <w:tcPr>
            <w:tcW w:w="1042" w:type="dxa"/>
            <w:tcBorders>
              <w:top w:val="single" w:sz="12" w:space="0" w:color="000000"/>
              <w:bottom w:val="single" w:sz="12" w:space="0" w:color="000000"/>
              <w:right w:val="single" w:sz="12" w:space="0" w:color="000000"/>
            </w:tcBorders>
          </w:tcPr>
          <w:p w:rsidR="009004E6" w:rsidRDefault="009004E6" w:rsidP="009004E6">
            <w:pPr>
              <w:pStyle w:val="TableParagraph"/>
              <w:spacing w:before="15"/>
              <w:ind w:left="123"/>
              <w:rPr>
                <w:b/>
                <w:sz w:val="16"/>
              </w:rPr>
            </w:pPr>
            <w:r>
              <w:rPr>
                <w:b/>
                <w:sz w:val="16"/>
              </w:rPr>
              <w:t>Parcial U$</w:t>
            </w:r>
          </w:p>
        </w:tc>
      </w:tr>
      <w:tr w:rsidR="009004E6" w:rsidTr="009004E6">
        <w:trPr>
          <w:trHeight w:val="296"/>
        </w:trPr>
        <w:tc>
          <w:tcPr>
            <w:tcW w:w="1231" w:type="dxa"/>
            <w:tcBorders>
              <w:top w:val="single" w:sz="12" w:space="0" w:color="000000"/>
            </w:tcBorders>
          </w:tcPr>
          <w:p w:rsidR="009004E6" w:rsidRDefault="009004E6" w:rsidP="009004E6">
            <w:pPr>
              <w:pStyle w:val="TableParagraph"/>
              <w:spacing w:before="89"/>
              <w:ind w:left="60"/>
              <w:rPr>
                <w:sz w:val="14"/>
              </w:rPr>
            </w:pPr>
            <w:r>
              <w:rPr>
                <w:color w:val="008080"/>
                <w:sz w:val="14"/>
              </w:rPr>
              <w:t>10</w:t>
            </w:r>
          </w:p>
        </w:tc>
        <w:tc>
          <w:tcPr>
            <w:tcW w:w="7746" w:type="dxa"/>
            <w:gridSpan w:val="4"/>
            <w:tcBorders>
              <w:top w:val="single" w:sz="12" w:space="0" w:color="000000"/>
            </w:tcBorders>
          </w:tcPr>
          <w:p w:rsidR="009004E6" w:rsidRPr="005214E7" w:rsidRDefault="009004E6" w:rsidP="009004E6">
            <w:pPr>
              <w:pStyle w:val="TableParagraph"/>
              <w:spacing w:before="99"/>
              <w:ind w:left="329"/>
              <w:rPr>
                <w:b/>
                <w:sz w:val="14"/>
                <w:lang w:val="es-PE"/>
              </w:rPr>
            </w:pPr>
            <w:r w:rsidRPr="005214E7">
              <w:rPr>
                <w:b/>
                <w:color w:val="008080"/>
                <w:sz w:val="14"/>
                <w:lang w:val="es-PE"/>
              </w:rPr>
              <w:t>ETAPA 10 DEL DEPOSITO DE RELAVES ALPAMARCA</w:t>
            </w:r>
          </w:p>
        </w:tc>
        <w:tc>
          <w:tcPr>
            <w:tcW w:w="1042" w:type="dxa"/>
            <w:tcBorders>
              <w:top w:val="single" w:sz="12" w:space="0" w:color="000000"/>
            </w:tcBorders>
          </w:tcPr>
          <w:p w:rsidR="009004E6" w:rsidRDefault="009004E6" w:rsidP="009004E6">
            <w:pPr>
              <w:pStyle w:val="TableParagraph"/>
              <w:spacing w:before="99"/>
              <w:ind w:right="34"/>
              <w:jc w:val="right"/>
              <w:rPr>
                <w:b/>
                <w:sz w:val="14"/>
              </w:rPr>
            </w:pPr>
            <w:r>
              <w:rPr>
                <w:b/>
                <w:color w:val="008080"/>
                <w:sz w:val="14"/>
              </w:rPr>
              <w:t>9,136,328.40</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lastRenderedPageBreak/>
              <w:t>10.01</w:t>
            </w:r>
          </w:p>
        </w:tc>
        <w:tc>
          <w:tcPr>
            <w:tcW w:w="7746" w:type="dxa"/>
            <w:gridSpan w:val="4"/>
          </w:tcPr>
          <w:p w:rsidR="009004E6" w:rsidRDefault="009004E6" w:rsidP="009004E6">
            <w:pPr>
              <w:pStyle w:val="TableParagraph"/>
              <w:spacing w:before="45"/>
              <w:ind w:left="426"/>
              <w:rPr>
                <w:b/>
                <w:sz w:val="14"/>
              </w:rPr>
            </w:pPr>
            <w:r>
              <w:rPr>
                <w:b/>
                <w:color w:val="0000FF"/>
                <w:sz w:val="14"/>
              </w:rPr>
              <w:t>OBRAS PRELIMINARES</w:t>
            </w:r>
          </w:p>
        </w:tc>
        <w:tc>
          <w:tcPr>
            <w:tcW w:w="1042" w:type="dxa"/>
          </w:tcPr>
          <w:p w:rsidR="009004E6" w:rsidRDefault="009004E6" w:rsidP="009004E6">
            <w:pPr>
              <w:pStyle w:val="TableParagraph"/>
              <w:spacing w:before="45"/>
              <w:ind w:right="34"/>
              <w:jc w:val="right"/>
              <w:rPr>
                <w:b/>
                <w:sz w:val="14"/>
              </w:rPr>
            </w:pPr>
            <w:r>
              <w:rPr>
                <w:b/>
                <w:color w:val="0000FF"/>
                <w:sz w:val="14"/>
              </w:rPr>
              <w:t>995,934.91</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10.01.01</w:t>
            </w:r>
          </w:p>
        </w:tc>
        <w:tc>
          <w:tcPr>
            <w:tcW w:w="7746" w:type="dxa"/>
            <w:gridSpan w:val="4"/>
          </w:tcPr>
          <w:p w:rsidR="009004E6" w:rsidRPr="005214E7" w:rsidRDefault="009004E6" w:rsidP="009004E6">
            <w:pPr>
              <w:pStyle w:val="TableParagraph"/>
              <w:tabs>
                <w:tab w:val="left" w:pos="4949"/>
                <w:tab w:val="left" w:pos="6347"/>
                <w:tab w:val="left" w:pos="7075"/>
              </w:tabs>
              <w:ind w:left="523"/>
              <w:rPr>
                <w:sz w:val="14"/>
                <w:lang w:val="es-PE"/>
              </w:rPr>
            </w:pPr>
            <w:r w:rsidRPr="005214E7">
              <w:rPr>
                <w:sz w:val="14"/>
                <w:lang w:val="es-PE"/>
              </w:rPr>
              <w:t>MOVILIZACION Y DESMOVILIZACION</w:t>
            </w:r>
            <w:r w:rsidRPr="005214E7">
              <w:rPr>
                <w:spacing w:val="2"/>
                <w:sz w:val="14"/>
                <w:lang w:val="es-PE"/>
              </w:rPr>
              <w:t xml:space="preserve"> </w:t>
            </w:r>
            <w:r w:rsidRPr="005214E7">
              <w:rPr>
                <w:sz w:val="14"/>
                <w:lang w:val="es-PE"/>
              </w:rPr>
              <w:t>DE</w:t>
            </w:r>
            <w:r w:rsidRPr="005214E7">
              <w:rPr>
                <w:spacing w:val="1"/>
                <w:sz w:val="14"/>
                <w:lang w:val="es-PE"/>
              </w:rPr>
              <w:t xml:space="preserve"> </w:t>
            </w:r>
            <w:r w:rsidRPr="005214E7">
              <w:rPr>
                <w:sz w:val="14"/>
                <w:lang w:val="es-PE"/>
              </w:rPr>
              <w:t>EQUIPOS</w:t>
            </w:r>
            <w:r w:rsidRPr="005214E7">
              <w:rPr>
                <w:sz w:val="14"/>
                <w:lang w:val="es-PE"/>
              </w:rPr>
              <w:tab/>
              <w:t>glb</w:t>
            </w:r>
            <w:r w:rsidRPr="005214E7">
              <w:rPr>
                <w:sz w:val="14"/>
                <w:lang w:val="es-PE"/>
              </w:rPr>
              <w:tab/>
              <w:t>1.00</w:t>
            </w:r>
            <w:r w:rsidRPr="005214E7">
              <w:rPr>
                <w:sz w:val="14"/>
                <w:lang w:val="es-PE"/>
              </w:rPr>
              <w:tab/>
              <w:t>144,193.60</w:t>
            </w:r>
          </w:p>
        </w:tc>
        <w:tc>
          <w:tcPr>
            <w:tcW w:w="1042" w:type="dxa"/>
          </w:tcPr>
          <w:p w:rsidR="009004E6" w:rsidRDefault="009004E6" w:rsidP="009004E6">
            <w:pPr>
              <w:pStyle w:val="TableParagraph"/>
              <w:ind w:right="34"/>
              <w:jc w:val="right"/>
              <w:rPr>
                <w:sz w:val="14"/>
              </w:rPr>
            </w:pPr>
            <w:r>
              <w:rPr>
                <w:sz w:val="14"/>
              </w:rPr>
              <w:t>144,193.60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10.01.02</w:t>
            </w:r>
          </w:p>
        </w:tc>
        <w:tc>
          <w:tcPr>
            <w:tcW w:w="7746" w:type="dxa"/>
            <w:gridSpan w:val="4"/>
          </w:tcPr>
          <w:p w:rsidR="009004E6" w:rsidRDefault="009004E6" w:rsidP="009004E6">
            <w:pPr>
              <w:pStyle w:val="TableParagraph"/>
              <w:tabs>
                <w:tab w:val="left" w:pos="4949"/>
                <w:tab w:val="left" w:pos="6346"/>
                <w:tab w:val="left" w:pos="7139"/>
              </w:tabs>
              <w:ind w:left="523"/>
              <w:rPr>
                <w:sz w:val="14"/>
              </w:rPr>
            </w:pPr>
            <w:r>
              <w:rPr>
                <w:sz w:val="14"/>
              </w:rPr>
              <w:t>CAMPAMENTOS DE</w:t>
            </w:r>
            <w:r>
              <w:rPr>
                <w:spacing w:val="1"/>
                <w:sz w:val="14"/>
              </w:rPr>
              <w:t xml:space="preserve"> </w:t>
            </w:r>
            <w:r>
              <w:rPr>
                <w:sz w:val="14"/>
              </w:rPr>
              <w:t>OBRA</w:t>
            </w:r>
            <w:r>
              <w:rPr>
                <w:sz w:val="14"/>
              </w:rPr>
              <w:tab/>
              <w:t>glb</w:t>
            </w:r>
            <w:r>
              <w:rPr>
                <w:sz w:val="14"/>
              </w:rPr>
              <w:tab/>
              <w:t>1.00</w:t>
            </w:r>
            <w:r>
              <w:rPr>
                <w:sz w:val="14"/>
              </w:rPr>
              <w:tab/>
              <w:t>85,335.00</w:t>
            </w:r>
          </w:p>
        </w:tc>
        <w:tc>
          <w:tcPr>
            <w:tcW w:w="1042" w:type="dxa"/>
          </w:tcPr>
          <w:p w:rsidR="009004E6" w:rsidRDefault="009004E6" w:rsidP="009004E6">
            <w:pPr>
              <w:pStyle w:val="TableParagraph"/>
              <w:ind w:right="34"/>
              <w:jc w:val="right"/>
              <w:rPr>
                <w:sz w:val="14"/>
              </w:rPr>
            </w:pPr>
            <w:r>
              <w:rPr>
                <w:sz w:val="14"/>
              </w:rPr>
              <w:t>85,335.00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10.01.03</w:t>
            </w:r>
          </w:p>
        </w:tc>
        <w:tc>
          <w:tcPr>
            <w:tcW w:w="7746" w:type="dxa"/>
            <w:gridSpan w:val="4"/>
          </w:tcPr>
          <w:p w:rsidR="009004E6" w:rsidRPr="005214E7" w:rsidRDefault="009004E6" w:rsidP="009004E6">
            <w:pPr>
              <w:pStyle w:val="TableParagraph"/>
              <w:tabs>
                <w:tab w:val="left" w:pos="4949"/>
                <w:tab w:val="left" w:pos="6346"/>
                <w:tab w:val="left" w:pos="7202"/>
              </w:tabs>
              <w:spacing w:before="45"/>
              <w:ind w:left="523"/>
              <w:rPr>
                <w:sz w:val="14"/>
                <w:lang w:val="es-PE"/>
              </w:rPr>
            </w:pPr>
            <w:r w:rsidRPr="005214E7">
              <w:rPr>
                <w:sz w:val="14"/>
                <w:lang w:val="es-PE"/>
              </w:rPr>
              <w:t>TRAZO Y</w:t>
            </w:r>
            <w:r w:rsidRPr="005214E7">
              <w:rPr>
                <w:spacing w:val="1"/>
                <w:sz w:val="14"/>
                <w:lang w:val="es-PE"/>
              </w:rPr>
              <w:t xml:space="preserve"> </w:t>
            </w:r>
            <w:r w:rsidRPr="005214E7">
              <w:rPr>
                <w:sz w:val="14"/>
                <w:lang w:val="es-PE"/>
              </w:rPr>
              <w:t>REPLANTEO TOPOGRAFICO</w:t>
            </w:r>
            <w:r w:rsidRPr="005214E7">
              <w:rPr>
                <w:sz w:val="14"/>
                <w:lang w:val="es-PE"/>
              </w:rPr>
              <w:tab/>
              <w:t>mes</w:t>
            </w:r>
            <w:r w:rsidRPr="005214E7">
              <w:rPr>
                <w:sz w:val="14"/>
                <w:lang w:val="es-PE"/>
              </w:rPr>
              <w:tab/>
              <w:t>7.00</w:t>
            </w:r>
            <w:r w:rsidRPr="005214E7">
              <w:rPr>
                <w:sz w:val="14"/>
                <w:lang w:val="es-PE"/>
              </w:rPr>
              <w:tab/>
              <w:t>6,371.58</w:t>
            </w:r>
          </w:p>
        </w:tc>
        <w:tc>
          <w:tcPr>
            <w:tcW w:w="1042" w:type="dxa"/>
          </w:tcPr>
          <w:p w:rsidR="009004E6" w:rsidRDefault="009004E6" w:rsidP="009004E6">
            <w:pPr>
              <w:pStyle w:val="TableParagraph"/>
              <w:spacing w:before="45"/>
              <w:ind w:right="34"/>
              <w:jc w:val="right"/>
              <w:rPr>
                <w:sz w:val="14"/>
              </w:rPr>
            </w:pPr>
            <w:r>
              <w:rPr>
                <w:sz w:val="14"/>
              </w:rPr>
              <w:t>44,601.06</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10.01.04</w:t>
            </w:r>
          </w:p>
        </w:tc>
        <w:tc>
          <w:tcPr>
            <w:tcW w:w="7746" w:type="dxa"/>
            <w:gridSpan w:val="4"/>
          </w:tcPr>
          <w:p w:rsidR="009004E6" w:rsidRPr="005214E7" w:rsidRDefault="009004E6" w:rsidP="009004E6">
            <w:pPr>
              <w:pStyle w:val="TableParagraph"/>
              <w:tabs>
                <w:tab w:val="left" w:pos="4949"/>
                <w:tab w:val="left" w:pos="6283"/>
                <w:tab w:val="left" w:pos="7139"/>
              </w:tabs>
              <w:ind w:left="523"/>
              <w:rPr>
                <w:sz w:val="14"/>
                <w:lang w:val="es-PE"/>
              </w:rPr>
            </w:pPr>
            <w:r w:rsidRPr="005214E7">
              <w:rPr>
                <w:sz w:val="14"/>
                <w:lang w:val="es-PE"/>
              </w:rPr>
              <w:t>CAMINOS DE ACCESO Y DE SERVICIO</w:t>
            </w:r>
            <w:r w:rsidRPr="005214E7">
              <w:rPr>
                <w:spacing w:val="4"/>
                <w:sz w:val="14"/>
                <w:lang w:val="es-PE"/>
              </w:rPr>
              <w:t xml:space="preserve"> </w:t>
            </w:r>
            <w:r w:rsidRPr="005214E7">
              <w:rPr>
                <w:sz w:val="14"/>
                <w:lang w:val="es-PE"/>
              </w:rPr>
              <w:t>ETAPA</w:t>
            </w:r>
            <w:r w:rsidRPr="005214E7">
              <w:rPr>
                <w:spacing w:val="1"/>
                <w:sz w:val="14"/>
                <w:lang w:val="es-PE"/>
              </w:rPr>
              <w:t xml:space="preserve"> </w:t>
            </w:r>
            <w:r w:rsidRPr="005214E7">
              <w:rPr>
                <w:sz w:val="14"/>
                <w:lang w:val="es-PE"/>
              </w:rPr>
              <w:t>INICIAL</w:t>
            </w:r>
            <w:r w:rsidRPr="005214E7">
              <w:rPr>
                <w:sz w:val="14"/>
                <w:lang w:val="es-PE"/>
              </w:rPr>
              <w:tab/>
              <w:t>km</w:t>
            </w:r>
            <w:r w:rsidRPr="005214E7">
              <w:rPr>
                <w:sz w:val="14"/>
                <w:lang w:val="es-PE"/>
              </w:rPr>
              <w:tab/>
              <w:t>10.00</w:t>
            </w:r>
            <w:r w:rsidRPr="005214E7">
              <w:rPr>
                <w:sz w:val="14"/>
                <w:lang w:val="es-PE"/>
              </w:rPr>
              <w:tab/>
              <w:t>70,280.69</w:t>
            </w:r>
          </w:p>
        </w:tc>
        <w:tc>
          <w:tcPr>
            <w:tcW w:w="1042" w:type="dxa"/>
          </w:tcPr>
          <w:p w:rsidR="009004E6" w:rsidRDefault="009004E6" w:rsidP="009004E6">
            <w:pPr>
              <w:pStyle w:val="TableParagraph"/>
              <w:ind w:right="34"/>
              <w:jc w:val="right"/>
              <w:rPr>
                <w:sz w:val="14"/>
              </w:rPr>
            </w:pPr>
            <w:r>
              <w:rPr>
                <w:sz w:val="14"/>
              </w:rPr>
              <w:t>702,806.90</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10.01.05</w:t>
            </w:r>
          </w:p>
        </w:tc>
        <w:tc>
          <w:tcPr>
            <w:tcW w:w="7746" w:type="dxa"/>
            <w:gridSpan w:val="4"/>
          </w:tcPr>
          <w:p w:rsidR="009004E6" w:rsidRPr="005214E7" w:rsidRDefault="009004E6" w:rsidP="009004E6">
            <w:pPr>
              <w:pStyle w:val="TableParagraph"/>
              <w:tabs>
                <w:tab w:val="left" w:pos="4949"/>
                <w:tab w:val="left" w:pos="6347"/>
                <w:tab w:val="left" w:pos="7202"/>
              </w:tabs>
              <w:ind w:left="523"/>
              <w:rPr>
                <w:sz w:val="14"/>
                <w:lang w:val="es-PE"/>
              </w:rPr>
            </w:pPr>
            <w:r w:rsidRPr="005214E7">
              <w:rPr>
                <w:sz w:val="14"/>
                <w:lang w:val="es-PE"/>
              </w:rPr>
              <w:t>MANTENIMIENTO DE CAMINOS DURANTE</w:t>
            </w:r>
            <w:r w:rsidRPr="005214E7">
              <w:rPr>
                <w:spacing w:val="4"/>
                <w:sz w:val="14"/>
                <w:lang w:val="es-PE"/>
              </w:rPr>
              <w:t xml:space="preserve"> </w:t>
            </w:r>
            <w:r w:rsidRPr="005214E7">
              <w:rPr>
                <w:sz w:val="14"/>
                <w:lang w:val="es-PE"/>
              </w:rPr>
              <w:t>LA</w:t>
            </w:r>
            <w:r w:rsidRPr="005214E7">
              <w:rPr>
                <w:spacing w:val="1"/>
                <w:sz w:val="14"/>
                <w:lang w:val="es-PE"/>
              </w:rPr>
              <w:t xml:space="preserve"> </w:t>
            </w:r>
            <w:r w:rsidRPr="005214E7">
              <w:rPr>
                <w:sz w:val="14"/>
                <w:lang w:val="es-PE"/>
              </w:rPr>
              <w:t>CONTRUCCION</w:t>
            </w:r>
            <w:r w:rsidRPr="005214E7">
              <w:rPr>
                <w:sz w:val="14"/>
                <w:lang w:val="es-PE"/>
              </w:rPr>
              <w:tab/>
              <w:t>mes</w:t>
            </w:r>
            <w:r w:rsidRPr="005214E7">
              <w:rPr>
                <w:sz w:val="14"/>
                <w:lang w:val="es-PE"/>
              </w:rPr>
              <w:tab/>
              <w:t>7.00</w:t>
            </w:r>
            <w:r w:rsidRPr="005214E7">
              <w:rPr>
                <w:sz w:val="14"/>
                <w:lang w:val="es-PE"/>
              </w:rPr>
              <w:tab/>
              <w:t>2,714.05</w:t>
            </w:r>
          </w:p>
        </w:tc>
        <w:tc>
          <w:tcPr>
            <w:tcW w:w="1042" w:type="dxa"/>
          </w:tcPr>
          <w:p w:rsidR="009004E6" w:rsidRDefault="009004E6" w:rsidP="009004E6">
            <w:pPr>
              <w:pStyle w:val="TableParagraph"/>
              <w:ind w:right="34"/>
              <w:jc w:val="right"/>
              <w:rPr>
                <w:sz w:val="14"/>
              </w:rPr>
            </w:pPr>
            <w:r>
              <w:rPr>
                <w:sz w:val="14"/>
              </w:rPr>
              <w:t>18,998.35</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0000FF"/>
                <w:sz w:val="14"/>
              </w:rPr>
              <w:t>10.02</w:t>
            </w:r>
          </w:p>
        </w:tc>
        <w:tc>
          <w:tcPr>
            <w:tcW w:w="7746" w:type="dxa"/>
            <w:gridSpan w:val="4"/>
          </w:tcPr>
          <w:p w:rsidR="009004E6" w:rsidRPr="005214E7" w:rsidRDefault="009004E6" w:rsidP="009004E6">
            <w:pPr>
              <w:pStyle w:val="TableParagraph"/>
              <w:spacing w:before="45"/>
              <w:ind w:left="426"/>
              <w:rPr>
                <w:b/>
                <w:sz w:val="14"/>
                <w:lang w:val="es-PE"/>
              </w:rPr>
            </w:pPr>
            <w:r w:rsidRPr="005214E7">
              <w:rPr>
                <w:b/>
                <w:color w:val="0000FF"/>
                <w:sz w:val="14"/>
                <w:lang w:val="es-PE"/>
              </w:rPr>
              <w:t>CONFORMACION DE LA ETAPA X</w:t>
            </w:r>
          </w:p>
        </w:tc>
        <w:tc>
          <w:tcPr>
            <w:tcW w:w="1042" w:type="dxa"/>
          </w:tcPr>
          <w:p w:rsidR="009004E6" w:rsidRDefault="009004E6" w:rsidP="009004E6">
            <w:pPr>
              <w:pStyle w:val="TableParagraph"/>
              <w:spacing w:before="45"/>
              <w:ind w:right="34"/>
              <w:jc w:val="right"/>
              <w:rPr>
                <w:b/>
                <w:sz w:val="14"/>
              </w:rPr>
            </w:pPr>
            <w:r>
              <w:rPr>
                <w:b/>
                <w:color w:val="0000FF"/>
                <w:sz w:val="14"/>
              </w:rPr>
              <w:t>8,140,393.49</w:t>
            </w:r>
          </w:p>
        </w:tc>
      </w:tr>
      <w:tr w:rsidR="009004E6" w:rsidTr="009004E6">
        <w:trPr>
          <w:trHeight w:val="241"/>
        </w:trPr>
        <w:tc>
          <w:tcPr>
            <w:tcW w:w="1231" w:type="dxa"/>
          </w:tcPr>
          <w:p w:rsidR="009004E6" w:rsidRDefault="009004E6" w:rsidP="009004E6">
            <w:pPr>
              <w:pStyle w:val="TableParagraph"/>
              <w:spacing w:before="34"/>
              <w:ind w:left="60"/>
              <w:rPr>
                <w:sz w:val="14"/>
              </w:rPr>
            </w:pPr>
            <w:r>
              <w:rPr>
                <w:color w:val="7F7F7F"/>
                <w:sz w:val="14"/>
              </w:rPr>
              <w:t>10.02.01</w:t>
            </w:r>
          </w:p>
        </w:tc>
        <w:tc>
          <w:tcPr>
            <w:tcW w:w="7746" w:type="dxa"/>
            <w:gridSpan w:val="4"/>
          </w:tcPr>
          <w:p w:rsidR="009004E6" w:rsidRPr="005214E7" w:rsidRDefault="009004E6" w:rsidP="009004E6">
            <w:pPr>
              <w:pStyle w:val="TableParagraph"/>
              <w:ind w:left="523"/>
              <w:rPr>
                <w:b/>
                <w:sz w:val="14"/>
                <w:lang w:val="es-PE"/>
              </w:rPr>
            </w:pPr>
            <w:r w:rsidRPr="005214E7">
              <w:rPr>
                <w:b/>
                <w:color w:val="7F7F7F"/>
                <w:sz w:val="14"/>
                <w:lang w:val="es-PE"/>
              </w:rPr>
              <w:t>CONFORMACION DE LA SOBRE ELEVACION ETAPA 10</w:t>
            </w:r>
          </w:p>
        </w:tc>
        <w:tc>
          <w:tcPr>
            <w:tcW w:w="1042" w:type="dxa"/>
          </w:tcPr>
          <w:p w:rsidR="009004E6" w:rsidRDefault="009004E6" w:rsidP="009004E6">
            <w:pPr>
              <w:pStyle w:val="TableParagraph"/>
              <w:ind w:right="34"/>
              <w:jc w:val="right"/>
              <w:rPr>
                <w:b/>
                <w:sz w:val="14"/>
              </w:rPr>
            </w:pPr>
            <w:r>
              <w:rPr>
                <w:b/>
                <w:color w:val="7F7F7F"/>
                <w:sz w:val="14"/>
              </w:rPr>
              <w:t>8,140,393.49</w:t>
            </w:r>
          </w:p>
        </w:tc>
      </w:tr>
      <w:tr w:rsidR="009004E6" w:rsidTr="009004E6">
        <w:trPr>
          <w:trHeight w:val="241"/>
        </w:trPr>
        <w:tc>
          <w:tcPr>
            <w:tcW w:w="1231" w:type="dxa"/>
          </w:tcPr>
          <w:p w:rsidR="009004E6" w:rsidRDefault="009004E6" w:rsidP="009004E6">
            <w:pPr>
              <w:pStyle w:val="TableParagraph"/>
              <w:spacing w:before="35"/>
              <w:ind w:left="60"/>
              <w:rPr>
                <w:sz w:val="14"/>
              </w:rPr>
            </w:pPr>
            <w:r>
              <w:rPr>
                <w:color w:val="800000"/>
                <w:sz w:val="14"/>
              </w:rPr>
              <w:t>10.02.01.01</w:t>
            </w:r>
          </w:p>
        </w:tc>
        <w:tc>
          <w:tcPr>
            <w:tcW w:w="7746" w:type="dxa"/>
            <w:gridSpan w:val="4"/>
          </w:tcPr>
          <w:p w:rsidR="009004E6" w:rsidRDefault="009004E6" w:rsidP="009004E6">
            <w:pPr>
              <w:pStyle w:val="TableParagraph"/>
              <w:ind w:left="620"/>
              <w:rPr>
                <w:b/>
                <w:sz w:val="14"/>
              </w:rPr>
            </w:pPr>
            <w:r>
              <w:rPr>
                <w:b/>
                <w:color w:val="800000"/>
                <w:sz w:val="14"/>
              </w:rPr>
              <w:t>MOVIMIENTO DE TIERRAS</w:t>
            </w:r>
          </w:p>
        </w:tc>
        <w:tc>
          <w:tcPr>
            <w:tcW w:w="1042" w:type="dxa"/>
          </w:tcPr>
          <w:p w:rsidR="009004E6" w:rsidRDefault="009004E6" w:rsidP="009004E6">
            <w:pPr>
              <w:pStyle w:val="TableParagraph"/>
              <w:ind w:right="34"/>
              <w:jc w:val="right"/>
              <w:rPr>
                <w:b/>
                <w:sz w:val="14"/>
              </w:rPr>
            </w:pPr>
            <w:r>
              <w:rPr>
                <w:b/>
                <w:color w:val="800000"/>
                <w:sz w:val="14"/>
              </w:rPr>
              <w:t>1,120,511.72</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10.02.01.01.01</w:t>
            </w:r>
          </w:p>
        </w:tc>
        <w:tc>
          <w:tcPr>
            <w:tcW w:w="7746" w:type="dxa"/>
            <w:gridSpan w:val="4"/>
          </w:tcPr>
          <w:p w:rsidR="009004E6" w:rsidRPr="005214E7" w:rsidRDefault="009004E6" w:rsidP="009004E6">
            <w:pPr>
              <w:pStyle w:val="TableParagraph"/>
              <w:tabs>
                <w:tab w:val="left" w:pos="4949"/>
                <w:tab w:val="left" w:pos="6060"/>
                <w:tab w:val="right" w:pos="7649"/>
              </w:tabs>
              <w:spacing w:before="45"/>
              <w:ind w:left="717"/>
              <w:rPr>
                <w:sz w:val="14"/>
                <w:lang w:val="es-PE"/>
              </w:rPr>
            </w:pPr>
            <w:r w:rsidRPr="005214E7">
              <w:rPr>
                <w:sz w:val="14"/>
                <w:lang w:val="es-PE"/>
              </w:rPr>
              <w:t>LIMPIEZA Y DESBROCE DEL AREA</w:t>
            </w:r>
            <w:r w:rsidRPr="005214E7">
              <w:rPr>
                <w:spacing w:val="4"/>
                <w:sz w:val="14"/>
                <w:lang w:val="es-PE"/>
              </w:rPr>
              <w:t xml:space="preserve"> </w:t>
            </w:r>
            <w:r w:rsidRPr="005214E7">
              <w:rPr>
                <w:sz w:val="14"/>
                <w:lang w:val="es-PE"/>
              </w:rPr>
              <w:t>DE</w:t>
            </w:r>
            <w:r w:rsidRPr="005214E7">
              <w:rPr>
                <w:spacing w:val="1"/>
                <w:sz w:val="14"/>
                <w:lang w:val="es-PE"/>
              </w:rPr>
              <w:t xml:space="preserve"> </w:t>
            </w:r>
            <w:r w:rsidRPr="005214E7">
              <w:rPr>
                <w:sz w:val="14"/>
                <w:lang w:val="es-PE"/>
              </w:rPr>
              <w:t>CIMENTACION</w:t>
            </w:r>
            <w:r w:rsidRPr="005214E7">
              <w:rPr>
                <w:sz w:val="14"/>
                <w:lang w:val="es-PE"/>
              </w:rPr>
              <w:tab/>
              <w:t>m2</w:t>
            </w:r>
            <w:r w:rsidRPr="005214E7">
              <w:rPr>
                <w:sz w:val="14"/>
                <w:lang w:val="es-PE"/>
              </w:rPr>
              <w:tab/>
              <w:t>19,786.74</w:t>
            </w:r>
            <w:r w:rsidRPr="005214E7">
              <w:rPr>
                <w:sz w:val="14"/>
                <w:lang w:val="es-PE"/>
              </w:rPr>
              <w:tab/>
              <w:t>0.65</w:t>
            </w:r>
          </w:p>
        </w:tc>
        <w:tc>
          <w:tcPr>
            <w:tcW w:w="1042" w:type="dxa"/>
          </w:tcPr>
          <w:p w:rsidR="009004E6" w:rsidRDefault="009004E6" w:rsidP="009004E6">
            <w:pPr>
              <w:pStyle w:val="TableParagraph"/>
              <w:spacing w:before="45"/>
              <w:ind w:right="34"/>
              <w:jc w:val="right"/>
              <w:rPr>
                <w:sz w:val="14"/>
              </w:rPr>
            </w:pPr>
            <w:r>
              <w:rPr>
                <w:sz w:val="14"/>
              </w:rPr>
              <w:t>12,861.38</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10.02.01.01.02</w:t>
            </w:r>
          </w:p>
        </w:tc>
        <w:tc>
          <w:tcPr>
            <w:tcW w:w="7746" w:type="dxa"/>
            <w:gridSpan w:val="4"/>
          </w:tcPr>
          <w:p w:rsidR="009004E6" w:rsidRPr="005214E7" w:rsidRDefault="009004E6" w:rsidP="009004E6">
            <w:pPr>
              <w:pStyle w:val="TableParagraph"/>
              <w:tabs>
                <w:tab w:val="left" w:pos="4949"/>
                <w:tab w:val="left" w:pos="6060"/>
                <w:tab w:val="right" w:pos="7649"/>
              </w:tabs>
              <w:ind w:left="717"/>
              <w:rPr>
                <w:sz w:val="14"/>
                <w:lang w:val="es-PE"/>
              </w:rPr>
            </w:pPr>
            <w:r w:rsidRPr="005214E7">
              <w:rPr>
                <w:sz w:val="14"/>
                <w:lang w:val="es-PE"/>
              </w:rPr>
              <w:t>EXCAVACION DEL AREA DE CIMENTACION</w:t>
            </w:r>
            <w:r w:rsidRPr="005214E7">
              <w:rPr>
                <w:spacing w:val="4"/>
                <w:sz w:val="14"/>
                <w:lang w:val="es-PE"/>
              </w:rPr>
              <w:t xml:space="preserve"> </w:t>
            </w:r>
            <w:r w:rsidRPr="005214E7">
              <w:rPr>
                <w:sz w:val="14"/>
                <w:lang w:val="es-PE"/>
              </w:rPr>
              <w:t>ETAPA</w:t>
            </w:r>
            <w:r w:rsidRPr="005214E7">
              <w:rPr>
                <w:spacing w:val="1"/>
                <w:sz w:val="14"/>
                <w:lang w:val="es-PE"/>
              </w:rPr>
              <w:t xml:space="preserve"> </w:t>
            </w:r>
            <w:r w:rsidRPr="005214E7">
              <w:rPr>
                <w:sz w:val="14"/>
                <w:lang w:val="es-PE"/>
              </w:rPr>
              <w:t>10</w:t>
            </w:r>
            <w:r w:rsidRPr="005214E7">
              <w:rPr>
                <w:sz w:val="14"/>
                <w:lang w:val="es-PE"/>
              </w:rPr>
              <w:tab/>
              <w:t>m3</w:t>
            </w:r>
            <w:r w:rsidRPr="005214E7">
              <w:rPr>
                <w:sz w:val="14"/>
                <w:lang w:val="es-PE"/>
              </w:rPr>
              <w:tab/>
              <w:t>84,673.01</w:t>
            </w:r>
            <w:r w:rsidRPr="005214E7">
              <w:rPr>
                <w:sz w:val="14"/>
                <w:lang w:val="es-PE"/>
              </w:rPr>
              <w:tab/>
              <w:t>4.06</w:t>
            </w:r>
          </w:p>
        </w:tc>
        <w:tc>
          <w:tcPr>
            <w:tcW w:w="1042" w:type="dxa"/>
          </w:tcPr>
          <w:p w:rsidR="009004E6" w:rsidRDefault="009004E6" w:rsidP="009004E6">
            <w:pPr>
              <w:pStyle w:val="TableParagraph"/>
              <w:ind w:right="34"/>
              <w:jc w:val="right"/>
              <w:rPr>
                <w:sz w:val="14"/>
              </w:rPr>
            </w:pPr>
            <w:r>
              <w:rPr>
                <w:sz w:val="14"/>
              </w:rPr>
              <w:t>343,772.42</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10.02.01.01.03</w:t>
            </w:r>
          </w:p>
        </w:tc>
        <w:tc>
          <w:tcPr>
            <w:tcW w:w="7746" w:type="dxa"/>
            <w:gridSpan w:val="4"/>
          </w:tcPr>
          <w:p w:rsidR="009004E6" w:rsidRPr="005214E7" w:rsidRDefault="009004E6" w:rsidP="009004E6">
            <w:pPr>
              <w:pStyle w:val="TableParagraph"/>
              <w:tabs>
                <w:tab w:val="left" w:pos="6057"/>
                <w:tab w:val="right" w:pos="7649"/>
              </w:tabs>
              <w:ind w:left="717"/>
              <w:rPr>
                <w:sz w:val="14"/>
                <w:lang w:val="es-PE"/>
              </w:rPr>
            </w:pPr>
            <w:r w:rsidRPr="005214E7">
              <w:rPr>
                <w:sz w:val="14"/>
                <w:lang w:val="es-PE"/>
              </w:rPr>
              <w:t>RELLENO CON MATERIAL DE PRESTAMO (NIVELACION DE</w:t>
            </w:r>
            <w:r w:rsidRPr="005214E7">
              <w:rPr>
                <w:spacing w:val="-12"/>
                <w:sz w:val="14"/>
                <w:lang w:val="es-PE"/>
              </w:rPr>
              <w:t xml:space="preserve"> </w:t>
            </w:r>
            <w:r w:rsidRPr="005214E7">
              <w:rPr>
                <w:sz w:val="14"/>
                <w:lang w:val="es-PE"/>
              </w:rPr>
              <w:t xml:space="preserve">PLATAFORMA)  </w:t>
            </w:r>
            <w:r w:rsidRPr="005214E7">
              <w:rPr>
                <w:spacing w:val="15"/>
                <w:sz w:val="14"/>
                <w:lang w:val="es-PE"/>
              </w:rPr>
              <w:t xml:space="preserve"> </w:t>
            </w:r>
            <w:r w:rsidRPr="005214E7">
              <w:rPr>
                <w:sz w:val="14"/>
                <w:lang w:val="es-PE"/>
              </w:rPr>
              <w:t>m3</w:t>
            </w:r>
            <w:r w:rsidRPr="005214E7">
              <w:rPr>
                <w:sz w:val="14"/>
                <w:lang w:val="es-PE"/>
              </w:rPr>
              <w:tab/>
              <w:t>34,500.00</w:t>
            </w:r>
            <w:r w:rsidRPr="005214E7">
              <w:rPr>
                <w:sz w:val="14"/>
                <w:lang w:val="es-PE"/>
              </w:rPr>
              <w:tab/>
              <w:t>9.95</w:t>
            </w:r>
          </w:p>
        </w:tc>
        <w:tc>
          <w:tcPr>
            <w:tcW w:w="1042" w:type="dxa"/>
          </w:tcPr>
          <w:p w:rsidR="009004E6" w:rsidRDefault="009004E6" w:rsidP="009004E6">
            <w:pPr>
              <w:pStyle w:val="TableParagraph"/>
              <w:ind w:right="34"/>
              <w:jc w:val="right"/>
              <w:rPr>
                <w:sz w:val="14"/>
              </w:rPr>
            </w:pPr>
            <w:r>
              <w:rPr>
                <w:sz w:val="14"/>
              </w:rPr>
              <w:t>343,275.00</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10.02.01.01.04</w:t>
            </w:r>
          </w:p>
        </w:tc>
        <w:tc>
          <w:tcPr>
            <w:tcW w:w="7746" w:type="dxa"/>
            <w:gridSpan w:val="4"/>
          </w:tcPr>
          <w:p w:rsidR="009004E6" w:rsidRPr="005214E7" w:rsidRDefault="009004E6" w:rsidP="009004E6">
            <w:pPr>
              <w:pStyle w:val="TableParagraph"/>
              <w:tabs>
                <w:tab w:val="left" w:pos="4949"/>
                <w:tab w:val="left" w:pos="6057"/>
                <w:tab w:val="right" w:pos="7649"/>
              </w:tabs>
              <w:spacing w:before="45"/>
              <w:ind w:left="717"/>
              <w:rPr>
                <w:sz w:val="14"/>
                <w:lang w:val="es-PE"/>
              </w:rPr>
            </w:pPr>
            <w:r w:rsidRPr="005214E7">
              <w:rPr>
                <w:sz w:val="14"/>
                <w:lang w:val="es-PE"/>
              </w:rPr>
              <w:t>PERFILADO DEL AREA</w:t>
            </w:r>
            <w:r w:rsidRPr="005214E7">
              <w:rPr>
                <w:spacing w:val="-6"/>
                <w:sz w:val="14"/>
                <w:lang w:val="es-PE"/>
              </w:rPr>
              <w:t xml:space="preserve"> </w:t>
            </w:r>
            <w:r w:rsidRPr="005214E7">
              <w:rPr>
                <w:sz w:val="14"/>
                <w:lang w:val="es-PE"/>
              </w:rPr>
              <w:t>DE</w:t>
            </w:r>
            <w:r w:rsidRPr="005214E7">
              <w:rPr>
                <w:spacing w:val="-2"/>
                <w:sz w:val="14"/>
                <w:lang w:val="es-PE"/>
              </w:rPr>
              <w:t xml:space="preserve"> </w:t>
            </w:r>
            <w:r w:rsidRPr="005214E7">
              <w:rPr>
                <w:sz w:val="14"/>
                <w:lang w:val="es-PE"/>
              </w:rPr>
              <w:t>CIMENTACION</w:t>
            </w:r>
            <w:r w:rsidRPr="005214E7">
              <w:rPr>
                <w:sz w:val="14"/>
                <w:lang w:val="es-PE"/>
              </w:rPr>
              <w:tab/>
              <w:t>m2</w:t>
            </w:r>
            <w:r w:rsidRPr="005214E7">
              <w:rPr>
                <w:sz w:val="14"/>
                <w:lang w:val="es-PE"/>
              </w:rPr>
              <w:tab/>
              <w:t>19,786.74</w:t>
            </w:r>
            <w:r w:rsidRPr="005214E7">
              <w:rPr>
                <w:sz w:val="14"/>
                <w:lang w:val="es-PE"/>
              </w:rPr>
              <w:tab/>
              <w:t>1.08</w:t>
            </w:r>
          </w:p>
        </w:tc>
        <w:tc>
          <w:tcPr>
            <w:tcW w:w="1042" w:type="dxa"/>
          </w:tcPr>
          <w:p w:rsidR="009004E6" w:rsidRDefault="009004E6" w:rsidP="009004E6">
            <w:pPr>
              <w:pStyle w:val="TableParagraph"/>
              <w:spacing w:before="45"/>
              <w:ind w:right="34"/>
              <w:jc w:val="right"/>
              <w:rPr>
                <w:sz w:val="14"/>
              </w:rPr>
            </w:pPr>
            <w:r>
              <w:rPr>
                <w:sz w:val="14"/>
              </w:rPr>
              <w:t>21,369.68</w:t>
            </w:r>
          </w:p>
        </w:tc>
      </w:tr>
      <w:tr w:rsidR="009004E6" w:rsidTr="009004E6">
        <w:trPr>
          <w:trHeight w:val="204"/>
        </w:trPr>
        <w:tc>
          <w:tcPr>
            <w:tcW w:w="1231" w:type="dxa"/>
          </w:tcPr>
          <w:p w:rsidR="009004E6" w:rsidRDefault="009004E6" w:rsidP="009004E6">
            <w:pPr>
              <w:pStyle w:val="TableParagraph"/>
              <w:spacing w:before="34" w:line="150" w:lineRule="exact"/>
              <w:ind w:left="60"/>
              <w:rPr>
                <w:sz w:val="14"/>
              </w:rPr>
            </w:pPr>
            <w:r>
              <w:rPr>
                <w:sz w:val="14"/>
              </w:rPr>
              <w:t>10.02.01.01.05</w:t>
            </w:r>
          </w:p>
        </w:tc>
        <w:tc>
          <w:tcPr>
            <w:tcW w:w="7746" w:type="dxa"/>
            <w:gridSpan w:val="4"/>
          </w:tcPr>
          <w:p w:rsidR="009004E6" w:rsidRPr="005214E7" w:rsidRDefault="009004E6" w:rsidP="009004E6">
            <w:pPr>
              <w:pStyle w:val="TableParagraph"/>
              <w:tabs>
                <w:tab w:val="left" w:pos="6059"/>
                <w:tab w:val="right" w:pos="7649"/>
              </w:tabs>
              <w:spacing w:line="141" w:lineRule="exact"/>
              <w:ind w:left="717"/>
              <w:rPr>
                <w:sz w:val="14"/>
                <w:lang w:val="es-PE"/>
              </w:rPr>
            </w:pPr>
            <w:r w:rsidRPr="005214E7">
              <w:rPr>
                <w:sz w:val="14"/>
                <w:lang w:val="es-PE"/>
              </w:rPr>
              <w:t>CARGUIO Y TRANSPORTE DEL MATERIAL ORGANICO A DEPOSITO DE</w:t>
            </w:r>
            <w:r w:rsidRPr="005214E7">
              <w:rPr>
                <w:spacing w:val="5"/>
                <w:sz w:val="14"/>
                <w:lang w:val="es-PE"/>
              </w:rPr>
              <w:t xml:space="preserve"> </w:t>
            </w:r>
            <w:r w:rsidRPr="005214E7">
              <w:rPr>
                <w:sz w:val="14"/>
                <w:lang w:val="es-PE"/>
              </w:rPr>
              <w:t>TOP</w:t>
            </w:r>
            <w:r w:rsidRPr="005214E7">
              <w:rPr>
                <w:spacing w:val="10"/>
                <w:sz w:val="14"/>
                <w:lang w:val="es-PE"/>
              </w:rPr>
              <w:t xml:space="preserve"> </w:t>
            </w:r>
            <w:r w:rsidRPr="005214E7">
              <w:rPr>
                <w:sz w:val="14"/>
                <w:lang w:val="es-PE"/>
              </w:rPr>
              <w:t>m3</w:t>
            </w:r>
            <w:r w:rsidRPr="005214E7">
              <w:rPr>
                <w:sz w:val="14"/>
                <w:lang w:val="es-PE"/>
              </w:rPr>
              <w:tab/>
              <w:t>97,373.96</w:t>
            </w:r>
            <w:r w:rsidRPr="005214E7">
              <w:rPr>
                <w:sz w:val="14"/>
                <w:lang w:val="es-PE"/>
              </w:rPr>
              <w:tab/>
              <w:t>2.48</w:t>
            </w:r>
          </w:p>
        </w:tc>
        <w:tc>
          <w:tcPr>
            <w:tcW w:w="1042" w:type="dxa"/>
          </w:tcPr>
          <w:p w:rsidR="009004E6" w:rsidRDefault="009004E6" w:rsidP="009004E6">
            <w:pPr>
              <w:pStyle w:val="TableParagraph"/>
              <w:spacing w:line="141" w:lineRule="exact"/>
              <w:ind w:right="34"/>
              <w:jc w:val="right"/>
              <w:rPr>
                <w:sz w:val="14"/>
              </w:rPr>
            </w:pPr>
            <w:r>
              <w:rPr>
                <w:sz w:val="14"/>
              </w:rPr>
              <w:t>241,487.42</w:t>
            </w:r>
          </w:p>
        </w:tc>
      </w:tr>
      <w:tr w:rsidR="009004E6" w:rsidTr="009004E6">
        <w:trPr>
          <w:trHeight w:val="185"/>
        </w:trPr>
        <w:tc>
          <w:tcPr>
            <w:tcW w:w="1231" w:type="dxa"/>
          </w:tcPr>
          <w:p w:rsidR="009004E6" w:rsidRDefault="009004E6" w:rsidP="009004E6">
            <w:pPr>
              <w:pStyle w:val="TableParagraph"/>
              <w:spacing w:before="0"/>
              <w:rPr>
                <w:rFonts w:ascii="Times New Roman"/>
                <w:sz w:val="12"/>
              </w:rPr>
            </w:pPr>
          </w:p>
        </w:tc>
        <w:tc>
          <w:tcPr>
            <w:tcW w:w="7746" w:type="dxa"/>
            <w:gridSpan w:val="4"/>
          </w:tcPr>
          <w:p w:rsidR="009004E6" w:rsidRDefault="009004E6" w:rsidP="009004E6">
            <w:pPr>
              <w:pStyle w:val="TableParagraph"/>
              <w:spacing w:before="0"/>
              <w:ind w:left="329"/>
              <w:rPr>
                <w:sz w:val="14"/>
              </w:rPr>
            </w:pPr>
            <w:r>
              <w:rPr>
                <w:sz w:val="14"/>
              </w:rPr>
              <w:t>SOIL D&lt;1.00 Km</w:t>
            </w:r>
          </w:p>
        </w:tc>
        <w:tc>
          <w:tcPr>
            <w:tcW w:w="1042" w:type="dxa"/>
          </w:tcPr>
          <w:p w:rsidR="009004E6" w:rsidRDefault="009004E6" w:rsidP="009004E6">
            <w:pPr>
              <w:pStyle w:val="TableParagraph"/>
              <w:spacing w:before="0"/>
              <w:rPr>
                <w:rFonts w:ascii="Times New Roman"/>
                <w:sz w:val="12"/>
              </w:rPr>
            </w:pPr>
          </w:p>
        </w:tc>
      </w:tr>
      <w:tr w:rsidR="009004E6" w:rsidTr="009004E6">
        <w:trPr>
          <w:trHeight w:val="229"/>
        </w:trPr>
        <w:tc>
          <w:tcPr>
            <w:tcW w:w="1231" w:type="dxa"/>
          </w:tcPr>
          <w:p w:rsidR="009004E6" w:rsidRDefault="009004E6" w:rsidP="009004E6">
            <w:pPr>
              <w:pStyle w:val="TableParagraph"/>
              <w:spacing w:before="23"/>
              <w:ind w:left="60"/>
              <w:rPr>
                <w:sz w:val="14"/>
              </w:rPr>
            </w:pPr>
            <w:r>
              <w:rPr>
                <w:sz w:val="14"/>
              </w:rPr>
              <w:t>10.02.01.01.06</w:t>
            </w:r>
          </w:p>
        </w:tc>
        <w:tc>
          <w:tcPr>
            <w:tcW w:w="4778" w:type="dxa"/>
          </w:tcPr>
          <w:p w:rsidR="009004E6" w:rsidRPr="005214E7" w:rsidRDefault="009004E6" w:rsidP="009004E6">
            <w:pPr>
              <w:pStyle w:val="TableParagraph"/>
              <w:spacing w:before="32"/>
              <w:ind w:left="717"/>
              <w:rPr>
                <w:sz w:val="14"/>
                <w:lang w:val="es-PE"/>
              </w:rPr>
            </w:pPr>
            <w:r w:rsidRPr="005214E7">
              <w:rPr>
                <w:sz w:val="14"/>
                <w:lang w:val="es-PE"/>
              </w:rPr>
              <w:t>ACONDICIONAMIENTO DE MATERIAL DE EXCAVACION EN BOTADERO</w:t>
            </w:r>
          </w:p>
        </w:tc>
        <w:tc>
          <w:tcPr>
            <w:tcW w:w="763" w:type="dxa"/>
          </w:tcPr>
          <w:p w:rsidR="009004E6" w:rsidRDefault="009004E6" w:rsidP="009004E6">
            <w:pPr>
              <w:pStyle w:val="TableParagraph"/>
              <w:spacing w:before="32"/>
              <w:ind w:left="171"/>
              <w:rPr>
                <w:sz w:val="14"/>
              </w:rPr>
            </w:pPr>
            <w:r>
              <w:rPr>
                <w:sz w:val="14"/>
              </w:rPr>
              <w:t>m3</w:t>
            </w:r>
          </w:p>
        </w:tc>
        <w:tc>
          <w:tcPr>
            <w:tcW w:w="1382" w:type="dxa"/>
          </w:tcPr>
          <w:p w:rsidR="009004E6" w:rsidRDefault="009004E6" w:rsidP="009004E6">
            <w:pPr>
              <w:pStyle w:val="TableParagraph"/>
              <w:spacing w:before="32"/>
              <w:ind w:right="350"/>
              <w:jc w:val="right"/>
              <w:rPr>
                <w:sz w:val="14"/>
              </w:rPr>
            </w:pPr>
            <w:r>
              <w:rPr>
                <w:sz w:val="14"/>
              </w:rPr>
              <w:t>97,373.96</w:t>
            </w:r>
          </w:p>
        </w:tc>
        <w:tc>
          <w:tcPr>
            <w:tcW w:w="823" w:type="dxa"/>
          </w:tcPr>
          <w:p w:rsidR="009004E6" w:rsidRDefault="009004E6" w:rsidP="009004E6">
            <w:pPr>
              <w:pStyle w:val="TableParagraph"/>
              <w:spacing w:before="32"/>
              <w:ind w:right="94"/>
              <w:jc w:val="right"/>
              <w:rPr>
                <w:sz w:val="14"/>
              </w:rPr>
            </w:pPr>
            <w:r>
              <w:rPr>
                <w:sz w:val="14"/>
              </w:rPr>
              <w:t>1.62</w:t>
            </w:r>
          </w:p>
        </w:tc>
        <w:tc>
          <w:tcPr>
            <w:tcW w:w="1042" w:type="dxa"/>
          </w:tcPr>
          <w:p w:rsidR="009004E6" w:rsidRDefault="009004E6" w:rsidP="009004E6">
            <w:pPr>
              <w:pStyle w:val="TableParagraph"/>
              <w:spacing w:before="32"/>
              <w:ind w:right="34"/>
              <w:jc w:val="right"/>
              <w:rPr>
                <w:sz w:val="14"/>
              </w:rPr>
            </w:pPr>
            <w:r>
              <w:rPr>
                <w:sz w:val="14"/>
              </w:rPr>
              <w:t>157,745.82</w:t>
            </w:r>
          </w:p>
        </w:tc>
      </w:tr>
      <w:tr w:rsidR="009004E6" w:rsidTr="009004E6">
        <w:trPr>
          <w:trHeight w:val="242"/>
        </w:trPr>
        <w:tc>
          <w:tcPr>
            <w:tcW w:w="1231" w:type="dxa"/>
          </w:tcPr>
          <w:p w:rsidR="009004E6" w:rsidRDefault="009004E6" w:rsidP="009004E6">
            <w:pPr>
              <w:pStyle w:val="TableParagraph"/>
              <w:spacing w:before="34"/>
              <w:ind w:left="60"/>
              <w:rPr>
                <w:sz w:val="14"/>
              </w:rPr>
            </w:pPr>
            <w:r>
              <w:rPr>
                <w:color w:val="800000"/>
                <w:sz w:val="14"/>
              </w:rPr>
              <w:t>10.02.01.02</w:t>
            </w:r>
          </w:p>
        </w:tc>
        <w:tc>
          <w:tcPr>
            <w:tcW w:w="4778" w:type="dxa"/>
          </w:tcPr>
          <w:p w:rsidR="009004E6" w:rsidRDefault="009004E6" w:rsidP="009004E6">
            <w:pPr>
              <w:pStyle w:val="TableParagraph"/>
              <w:spacing w:before="45"/>
              <w:ind w:left="620"/>
              <w:rPr>
                <w:b/>
                <w:sz w:val="14"/>
              </w:rPr>
            </w:pPr>
            <w:r>
              <w:rPr>
                <w:b/>
                <w:color w:val="800000"/>
                <w:sz w:val="14"/>
              </w:rPr>
              <w:t>CONTRUCCION DEL DIQUE ETAPA 10</w:t>
            </w:r>
          </w:p>
        </w:tc>
        <w:tc>
          <w:tcPr>
            <w:tcW w:w="763" w:type="dxa"/>
          </w:tcPr>
          <w:p w:rsidR="009004E6" w:rsidRDefault="009004E6" w:rsidP="009004E6">
            <w:pPr>
              <w:pStyle w:val="TableParagraph"/>
              <w:spacing w:before="0"/>
              <w:rPr>
                <w:rFonts w:ascii="Times New Roman"/>
                <w:sz w:val="14"/>
              </w:rPr>
            </w:pPr>
          </w:p>
        </w:tc>
        <w:tc>
          <w:tcPr>
            <w:tcW w:w="1382" w:type="dxa"/>
          </w:tcPr>
          <w:p w:rsidR="009004E6" w:rsidRDefault="009004E6" w:rsidP="009004E6">
            <w:pPr>
              <w:pStyle w:val="TableParagraph"/>
              <w:spacing w:before="0"/>
              <w:rPr>
                <w:rFonts w:ascii="Times New Roman"/>
                <w:sz w:val="14"/>
              </w:rPr>
            </w:pPr>
          </w:p>
        </w:tc>
        <w:tc>
          <w:tcPr>
            <w:tcW w:w="823" w:type="dxa"/>
          </w:tcPr>
          <w:p w:rsidR="009004E6" w:rsidRDefault="009004E6" w:rsidP="009004E6">
            <w:pPr>
              <w:pStyle w:val="TableParagraph"/>
              <w:spacing w:before="0"/>
              <w:rPr>
                <w:rFonts w:ascii="Times New Roman"/>
                <w:sz w:val="14"/>
              </w:rPr>
            </w:pPr>
          </w:p>
        </w:tc>
        <w:tc>
          <w:tcPr>
            <w:tcW w:w="1042" w:type="dxa"/>
          </w:tcPr>
          <w:p w:rsidR="009004E6" w:rsidRDefault="009004E6" w:rsidP="009004E6">
            <w:pPr>
              <w:pStyle w:val="TableParagraph"/>
              <w:spacing w:before="45"/>
              <w:ind w:right="34"/>
              <w:jc w:val="right"/>
              <w:rPr>
                <w:b/>
                <w:sz w:val="14"/>
              </w:rPr>
            </w:pPr>
            <w:r>
              <w:rPr>
                <w:b/>
                <w:color w:val="800000"/>
                <w:sz w:val="14"/>
              </w:rPr>
              <w:t>7,019,881.77</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10.02.01.02.01</w:t>
            </w:r>
          </w:p>
        </w:tc>
        <w:tc>
          <w:tcPr>
            <w:tcW w:w="4778" w:type="dxa"/>
          </w:tcPr>
          <w:p w:rsidR="009004E6" w:rsidRDefault="009004E6" w:rsidP="009004E6">
            <w:pPr>
              <w:pStyle w:val="TableParagraph"/>
              <w:ind w:left="717"/>
              <w:rPr>
                <w:sz w:val="14"/>
              </w:rPr>
            </w:pPr>
            <w:r>
              <w:rPr>
                <w:sz w:val="14"/>
              </w:rPr>
              <w:t>CONFORMACION DEL DIQUE ETAPA 10</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48"/>
              <w:jc w:val="right"/>
              <w:rPr>
                <w:sz w:val="14"/>
              </w:rPr>
            </w:pPr>
            <w:r>
              <w:rPr>
                <w:sz w:val="14"/>
              </w:rPr>
              <w:t>540,952.41</w:t>
            </w:r>
          </w:p>
        </w:tc>
        <w:tc>
          <w:tcPr>
            <w:tcW w:w="823" w:type="dxa"/>
          </w:tcPr>
          <w:p w:rsidR="009004E6" w:rsidRDefault="009004E6" w:rsidP="009004E6">
            <w:pPr>
              <w:pStyle w:val="TableParagraph"/>
              <w:ind w:right="94"/>
              <w:jc w:val="right"/>
              <w:rPr>
                <w:sz w:val="14"/>
              </w:rPr>
            </w:pPr>
            <w:r>
              <w:rPr>
                <w:sz w:val="14"/>
              </w:rPr>
              <w:t>9.95</w:t>
            </w:r>
          </w:p>
        </w:tc>
        <w:tc>
          <w:tcPr>
            <w:tcW w:w="1042" w:type="dxa"/>
          </w:tcPr>
          <w:p w:rsidR="009004E6" w:rsidRDefault="009004E6" w:rsidP="009004E6">
            <w:pPr>
              <w:pStyle w:val="TableParagraph"/>
              <w:ind w:right="34"/>
              <w:jc w:val="right"/>
              <w:rPr>
                <w:sz w:val="14"/>
              </w:rPr>
            </w:pPr>
            <w:r>
              <w:rPr>
                <w:sz w:val="14"/>
              </w:rPr>
              <w:t>5,382,476.48</w:t>
            </w:r>
          </w:p>
        </w:tc>
      </w:tr>
      <w:tr w:rsidR="009004E6" w:rsidTr="009004E6">
        <w:trPr>
          <w:trHeight w:val="241"/>
        </w:trPr>
        <w:tc>
          <w:tcPr>
            <w:tcW w:w="1231" w:type="dxa"/>
          </w:tcPr>
          <w:p w:rsidR="009004E6" w:rsidRDefault="009004E6" w:rsidP="009004E6">
            <w:pPr>
              <w:pStyle w:val="TableParagraph"/>
              <w:spacing w:before="35"/>
              <w:ind w:left="60"/>
              <w:rPr>
                <w:sz w:val="14"/>
              </w:rPr>
            </w:pPr>
            <w:r>
              <w:rPr>
                <w:sz w:val="14"/>
              </w:rPr>
              <w:t>10.02.01.02.02</w:t>
            </w:r>
          </w:p>
        </w:tc>
        <w:tc>
          <w:tcPr>
            <w:tcW w:w="4778" w:type="dxa"/>
          </w:tcPr>
          <w:p w:rsidR="009004E6" w:rsidRPr="005214E7" w:rsidRDefault="009004E6" w:rsidP="009004E6">
            <w:pPr>
              <w:pStyle w:val="TableParagraph"/>
              <w:ind w:left="717"/>
              <w:rPr>
                <w:sz w:val="14"/>
                <w:lang w:val="es-PE"/>
              </w:rPr>
            </w:pPr>
            <w:r w:rsidRPr="005214E7">
              <w:rPr>
                <w:sz w:val="14"/>
                <w:lang w:val="es-PE"/>
              </w:rPr>
              <w:t>CONFORMACION DEL DREN TIPO CHIMENEA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5,705.61</w:t>
            </w:r>
          </w:p>
        </w:tc>
        <w:tc>
          <w:tcPr>
            <w:tcW w:w="823" w:type="dxa"/>
          </w:tcPr>
          <w:p w:rsidR="009004E6" w:rsidRDefault="009004E6" w:rsidP="009004E6">
            <w:pPr>
              <w:pStyle w:val="TableParagraph"/>
              <w:ind w:right="94"/>
              <w:jc w:val="right"/>
              <w:rPr>
                <w:sz w:val="14"/>
              </w:rPr>
            </w:pPr>
            <w:r>
              <w:rPr>
                <w:sz w:val="14"/>
              </w:rPr>
              <w:t>50.84</w:t>
            </w:r>
          </w:p>
        </w:tc>
        <w:tc>
          <w:tcPr>
            <w:tcW w:w="1042" w:type="dxa"/>
          </w:tcPr>
          <w:p w:rsidR="009004E6" w:rsidRDefault="009004E6" w:rsidP="009004E6">
            <w:pPr>
              <w:pStyle w:val="TableParagraph"/>
              <w:ind w:right="34"/>
              <w:jc w:val="right"/>
              <w:rPr>
                <w:sz w:val="14"/>
              </w:rPr>
            </w:pPr>
            <w:r>
              <w:rPr>
                <w:sz w:val="14"/>
              </w:rPr>
              <w:t>290,073.21</w:t>
            </w:r>
          </w:p>
        </w:tc>
      </w:tr>
      <w:tr w:rsidR="009004E6" w:rsidTr="009004E6">
        <w:trPr>
          <w:trHeight w:val="242"/>
        </w:trPr>
        <w:tc>
          <w:tcPr>
            <w:tcW w:w="1231" w:type="dxa"/>
          </w:tcPr>
          <w:p w:rsidR="009004E6" w:rsidRDefault="009004E6" w:rsidP="009004E6">
            <w:pPr>
              <w:pStyle w:val="TableParagraph"/>
              <w:spacing w:before="34"/>
              <w:ind w:left="60"/>
              <w:rPr>
                <w:sz w:val="14"/>
              </w:rPr>
            </w:pPr>
            <w:r>
              <w:rPr>
                <w:sz w:val="14"/>
              </w:rPr>
              <w:t>10.02.01.02.03</w:t>
            </w:r>
          </w:p>
        </w:tc>
        <w:tc>
          <w:tcPr>
            <w:tcW w:w="4778" w:type="dxa"/>
          </w:tcPr>
          <w:p w:rsidR="009004E6" w:rsidRPr="005214E7" w:rsidRDefault="009004E6" w:rsidP="009004E6">
            <w:pPr>
              <w:pStyle w:val="TableParagraph"/>
              <w:spacing w:before="45"/>
              <w:ind w:left="717"/>
              <w:rPr>
                <w:sz w:val="14"/>
                <w:lang w:val="es-PE"/>
              </w:rPr>
            </w:pPr>
            <w:r w:rsidRPr="005214E7">
              <w:rPr>
                <w:sz w:val="14"/>
                <w:lang w:val="es-PE"/>
              </w:rPr>
              <w:t>CONFORMACION DEL DREN TIPO BLANKET</w:t>
            </w:r>
          </w:p>
        </w:tc>
        <w:tc>
          <w:tcPr>
            <w:tcW w:w="763" w:type="dxa"/>
          </w:tcPr>
          <w:p w:rsidR="009004E6" w:rsidRDefault="009004E6" w:rsidP="009004E6">
            <w:pPr>
              <w:pStyle w:val="TableParagraph"/>
              <w:spacing w:before="45"/>
              <w:ind w:left="171"/>
              <w:rPr>
                <w:sz w:val="14"/>
              </w:rPr>
            </w:pPr>
            <w:r>
              <w:rPr>
                <w:sz w:val="14"/>
              </w:rPr>
              <w:t>m3</w:t>
            </w:r>
          </w:p>
        </w:tc>
        <w:tc>
          <w:tcPr>
            <w:tcW w:w="1382" w:type="dxa"/>
          </w:tcPr>
          <w:p w:rsidR="009004E6" w:rsidRDefault="009004E6" w:rsidP="009004E6">
            <w:pPr>
              <w:pStyle w:val="TableParagraph"/>
              <w:spacing w:before="45"/>
              <w:ind w:right="352"/>
              <w:jc w:val="right"/>
              <w:rPr>
                <w:sz w:val="14"/>
              </w:rPr>
            </w:pPr>
            <w:r>
              <w:rPr>
                <w:sz w:val="14"/>
              </w:rPr>
              <w:t>2,898.00</w:t>
            </w:r>
          </w:p>
        </w:tc>
        <w:tc>
          <w:tcPr>
            <w:tcW w:w="823" w:type="dxa"/>
          </w:tcPr>
          <w:p w:rsidR="009004E6" w:rsidRDefault="009004E6" w:rsidP="009004E6">
            <w:pPr>
              <w:pStyle w:val="TableParagraph"/>
              <w:spacing w:before="45"/>
              <w:ind w:right="94"/>
              <w:jc w:val="right"/>
              <w:rPr>
                <w:sz w:val="14"/>
              </w:rPr>
            </w:pPr>
            <w:r>
              <w:rPr>
                <w:sz w:val="14"/>
              </w:rPr>
              <w:t>52.51</w:t>
            </w:r>
          </w:p>
        </w:tc>
        <w:tc>
          <w:tcPr>
            <w:tcW w:w="1042" w:type="dxa"/>
          </w:tcPr>
          <w:p w:rsidR="009004E6" w:rsidRDefault="009004E6" w:rsidP="009004E6">
            <w:pPr>
              <w:pStyle w:val="TableParagraph"/>
              <w:spacing w:before="45"/>
              <w:ind w:right="34"/>
              <w:jc w:val="right"/>
              <w:rPr>
                <w:sz w:val="14"/>
              </w:rPr>
            </w:pPr>
            <w:r>
              <w:rPr>
                <w:sz w:val="14"/>
              </w:rPr>
              <w:t>152,173.98</w:t>
            </w:r>
          </w:p>
        </w:tc>
      </w:tr>
      <w:tr w:rsidR="009004E6" w:rsidTr="009004E6">
        <w:trPr>
          <w:trHeight w:val="241"/>
        </w:trPr>
        <w:tc>
          <w:tcPr>
            <w:tcW w:w="1231" w:type="dxa"/>
          </w:tcPr>
          <w:p w:rsidR="009004E6" w:rsidRDefault="009004E6" w:rsidP="009004E6">
            <w:pPr>
              <w:pStyle w:val="TableParagraph"/>
              <w:spacing w:before="34"/>
              <w:ind w:left="60"/>
              <w:rPr>
                <w:sz w:val="14"/>
              </w:rPr>
            </w:pPr>
            <w:r>
              <w:rPr>
                <w:sz w:val="14"/>
              </w:rPr>
              <w:t>10.02.01.02.04</w:t>
            </w:r>
          </w:p>
        </w:tc>
        <w:tc>
          <w:tcPr>
            <w:tcW w:w="4778" w:type="dxa"/>
          </w:tcPr>
          <w:p w:rsidR="009004E6" w:rsidRPr="005214E7" w:rsidRDefault="009004E6" w:rsidP="009004E6">
            <w:pPr>
              <w:pStyle w:val="TableParagraph"/>
              <w:ind w:left="717"/>
              <w:rPr>
                <w:sz w:val="14"/>
                <w:lang w:val="es-PE"/>
              </w:rPr>
            </w:pPr>
            <w:r w:rsidRPr="005214E7">
              <w:rPr>
                <w:sz w:val="14"/>
                <w:lang w:val="es-PE"/>
              </w:rPr>
              <w:t>CONFORMACION DEL DREN TIPO FAJA</w:t>
            </w:r>
          </w:p>
        </w:tc>
        <w:tc>
          <w:tcPr>
            <w:tcW w:w="763" w:type="dxa"/>
          </w:tcPr>
          <w:p w:rsidR="009004E6" w:rsidRDefault="009004E6" w:rsidP="009004E6">
            <w:pPr>
              <w:pStyle w:val="TableParagraph"/>
              <w:ind w:left="171"/>
              <w:rPr>
                <w:sz w:val="14"/>
              </w:rPr>
            </w:pPr>
            <w:r>
              <w:rPr>
                <w:sz w:val="14"/>
              </w:rPr>
              <w:t>m3</w:t>
            </w:r>
          </w:p>
        </w:tc>
        <w:tc>
          <w:tcPr>
            <w:tcW w:w="1382" w:type="dxa"/>
          </w:tcPr>
          <w:p w:rsidR="009004E6" w:rsidRDefault="009004E6" w:rsidP="009004E6">
            <w:pPr>
              <w:pStyle w:val="TableParagraph"/>
              <w:ind w:right="352"/>
              <w:jc w:val="right"/>
              <w:rPr>
                <w:sz w:val="14"/>
              </w:rPr>
            </w:pPr>
            <w:r>
              <w:rPr>
                <w:sz w:val="14"/>
              </w:rPr>
              <w:t>19,614.50</w:t>
            </w:r>
          </w:p>
        </w:tc>
        <w:tc>
          <w:tcPr>
            <w:tcW w:w="823" w:type="dxa"/>
          </w:tcPr>
          <w:p w:rsidR="009004E6" w:rsidRDefault="009004E6" w:rsidP="009004E6">
            <w:pPr>
              <w:pStyle w:val="TableParagraph"/>
              <w:ind w:right="94"/>
              <w:jc w:val="right"/>
              <w:rPr>
                <w:sz w:val="14"/>
              </w:rPr>
            </w:pPr>
            <w:r>
              <w:rPr>
                <w:sz w:val="14"/>
              </w:rPr>
              <w:t>53.20</w:t>
            </w:r>
          </w:p>
        </w:tc>
        <w:tc>
          <w:tcPr>
            <w:tcW w:w="1042" w:type="dxa"/>
          </w:tcPr>
          <w:p w:rsidR="009004E6" w:rsidRDefault="009004E6" w:rsidP="009004E6">
            <w:pPr>
              <w:pStyle w:val="TableParagraph"/>
              <w:ind w:right="34"/>
              <w:jc w:val="right"/>
              <w:rPr>
                <w:sz w:val="14"/>
              </w:rPr>
            </w:pPr>
            <w:r>
              <w:rPr>
                <w:sz w:val="14"/>
              </w:rPr>
              <w:t>1,043,491.40</w:t>
            </w:r>
          </w:p>
        </w:tc>
      </w:tr>
      <w:tr w:rsidR="009004E6" w:rsidTr="009004E6">
        <w:trPr>
          <w:trHeight w:val="244"/>
        </w:trPr>
        <w:tc>
          <w:tcPr>
            <w:tcW w:w="1231" w:type="dxa"/>
          </w:tcPr>
          <w:p w:rsidR="009004E6" w:rsidRDefault="009004E6" w:rsidP="009004E6">
            <w:pPr>
              <w:pStyle w:val="TableParagraph"/>
              <w:spacing w:before="35"/>
              <w:ind w:left="60"/>
              <w:rPr>
                <w:sz w:val="14"/>
              </w:rPr>
            </w:pPr>
            <w:r>
              <w:rPr>
                <w:sz w:val="14"/>
              </w:rPr>
              <w:t>10.02.01.02.05</w:t>
            </w:r>
          </w:p>
        </w:tc>
        <w:tc>
          <w:tcPr>
            <w:tcW w:w="4778" w:type="dxa"/>
          </w:tcPr>
          <w:p w:rsidR="009004E6" w:rsidRDefault="009004E6" w:rsidP="009004E6">
            <w:pPr>
              <w:pStyle w:val="TableParagraph"/>
              <w:ind w:left="717"/>
              <w:rPr>
                <w:sz w:val="14"/>
              </w:rPr>
            </w:pPr>
            <w:r>
              <w:rPr>
                <w:sz w:val="14"/>
              </w:rPr>
              <w:t>CONFORMACION DEL DREN TALON</w:t>
            </w:r>
          </w:p>
        </w:tc>
        <w:tc>
          <w:tcPr>
            <w:tcW w:w="763" w:type="dxa"/>
          </w:tcPr>
          <w:p w:rsidR="009004E6" w:rsidRDefault="009004E6" w:rsidP="009004E6">
            <w:pPr>
              <w:pStyle w:val="TableParagraph"/>
              <w:ind w:left="171"/>
              <w:rPr>
                <w:sz w:val="14"/>
              </w:rPr>
            </w:pPr>
            <w:r>
              <w:rPr>
                <w:sz w:val="14"/>
              </w:rPr>
              <w:t>m</w:t>
            </w:r>
          </w:p>
        </w:tc>
        <w:tc>
          <w:tcPr>
            <w:tcW w:w="1382" w:type="dxa"/>
          </w:tcPr>
          <w:p w:rsidR="009004E6" w:rsidRDefault="009004E6" w:rsidP="009004E6">
            <w:pPr>
              <w:pStyle w:val="TableParagraph"/>
              <w:ind w:right="352"/>
              <w:jc w:val="right"/>
              <w:rPr>
                <w:sz w:val="14"/>
              </w:rPr>
            </w:pPr>
            <w:r>
              <w:rPr>
                <w:sz w:val="14"/>
              </w:rPr>
              <w:t>1,364.40</w:t>
            </w:r>
          </w:p>
        </w:tc>
        <w:tc>
          <w:tcPr>
            <w:tcW w:w="823" w:type="dxa"/>
          </w:tcPr>
          <w:p w:rsidR="009004E6" w:rsidRDefault="009004E6" w:rsidP="009004E6">
            <w:pPr>
              <w:pStyle w:val="TableParagraph"/>
              <w:ind w:right="94"/>
              <w:jc w:val="right"/>
              <w:rPr>
                <w:sz w:val="14"/>
              </w:rPr>
            </w:pPr>
            <w:r>
              <w:rPr>
                <w:sz w:val="14"/>
              </w:rPr>
              <w:t>111.16</w:t>
            </w:r>
          </w:p>
        </w:tc>
        <w:tc>
          <w:tcPr>
            <w:tcW w:w="1042" w:type="dxa"/>
          </w:tcPr>
          <w:p w:rsidR="009004E6" w:rsidRDefault="009004E6" w:rsidP="009004E6">
            <w:pPr>
              <w:pStyle w:val="TableParagraph"/>
              <w:ind w:right="34"/>
              <w:jc w:val="right"/>
              <w:rPr>
                <w:sz w:val="14"/>
              </w:rPr>
            </w:pPr>
            <w:r>
              <w:rPr>
                <w:sz w:val="14"/>
              </w:rPr>
              <w:t>151,666.70</w:t>
            </w:r>
          </w:p>
        </w:tc>
      </w:tr>
    </w:tbl>
    <w:p w:rsidR="009004E6" w:rsidRPr="005214E7" w:rsidRDefault="009004E6" w:rsidP="009004E6">
      <w:pPr>
        <w:pStyle w:val="Textoindependiente"/>
        <w:spacing w:line="480" w:lineRule="auto"/>
        <w:rPr>
          <w:rFonts w:ascii="Arial" w:hAnsi="Arial" w:cs="Arial"/>
          <w:sz w:val="24"/>
          <w:szCs w:val="24"/>
        </w:rPr>
      </w:pPr>
    </w:p>
    <w:p w:rsidR="009004E6" w:rsidRDefault="009004E6" w:rsidP="009004E6">
      <w:pPr>
        <w:spacing w:line="480" w:lineRule="auto"/>
        <w:rPr>
          <w:rFonts w:ascii="Arial" w:hAnsi="Arial" w:cs="Arial"/>
          <w:b/>
        </w:rPr>
      </w:pPr>
    </w:p>
    <w:p w:rsidR="009004E6" w:rsidRPr="005214E7" w:rsidRDefault="009004E6" w:rsidP="009004E6">
      <w:pPr>
        <w:spacing w:line="480" w:lineRule="auto"/>
        <w:rPr>
          <w:rFonts w:ascii="Arial" w:hAnsi="Arial" w:cs="Arial"/>
          <w:b/>
        </w:rPr>
      </w:pPr>
      <w:r w:rsidRPr="005214E7">
        <w:rPr>
          <w:rFonts w:ascii="Arial" w:hAnsi="Arial" w:cs="Arial"/>
          <w:b/>
        </w:rPr>
        <w:t>COSTO DIRECTO</w:t>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sidRPr="005214E7">
        <w:rPr>
          <w:rFonts w:ascii="Arial" w:hAnsi="Arial" w:cs="Arial"/>
          <w:b/>
        </w:rPr>
        <w:tab/>
      </w:r>
      <w:r>
        <w:rPr>
          <w:rFonts w:ascii="Arial" w:hAnsi="Arial" w:cs="Arial"/>
          <w:b/>
        </w:rPr>
        <w:t>9´</w:t>
      </w:r>
      <w:r w:rsidRPr="005214E7">
        <w:rPr>
          <w:rFonts w:ascii="Arial" w:hAnsi="Arial" w:cs="Arial"/>
          <w:b/>
        </w:rPr>
        <w:t>136,328.40</w:t>
      </w:r>
    </w:p>
    <w:p w:rsidR="009004E6" w:rsidRPr="0041441C" w:rsidRDefault="009004E6" w:rsidP="009004E6">
      <w:pPr>
        <w:spacing w:line="480" w:lineRule="auto"/>
        <w:rPr>
          <w:rFonts w:ascii="Arial" w:hAnsi="Arial" w:cs="Arial"/>
          <w:b/>
        </w:rPr>
      </w:pPr>
    </w:p>
    <w:p w:rsidR="009004E6" w:rsidRPr="0041441C" w:rsidRDefault="009004E6" w:rsidP="009004E6">
      <w:pPr>
        <w:spacing w:line="480" w:lineRule="auto"/>
        <w:rPr>
          <w:rFonts w:ascii="Arial" w:hAnsi="Arial" w:cs="Arial"/>
          <w:b/>
        </w:rPr>
      </w:pPr>
      <w:r w:rsidRPr="0041441C">
        <w:rPr>
          <w:rFonts w:ascii="Arial" w:hAnsi="Arial" w:cs="Arial"/>
          <w:b/>
        </w:rPr>
        <w:t>SON: NUEVE MILLONES CIENTO TREINTA Y SEIS MIL TRESCIENTOS VEINTIOCHO Y 40/100 DOLARES AMERICANOS.</w:t>
      </w:r>
    </w:p>
    <w:p w:rsidR="009004E6" w:rsidRDefault="009004E6" w:rsidP="009004E6">
      <w:pPr>
        <w:spacing w:line="480" w:lineRule="auto"/>
        <w:rPr>
          <w:rFonts w:ascii="Arial" w:hAnsi="Arial" w:cs="Arial"/>
        </w:rPr>
      </w:pPr>
    </w:p>
    <w:p w:rsidR="009004E6" w:rsidRDefault="009004E6" w:rsidP="009004E6">
      <w:pPr>
        <w:spacing w:line="480" w:lineRule="auto"/>
        <w:rPr>
          <w:rFonts w:ascii="Arial" w:hAnsi="Arial" w:cs="Arial"/>
        </w:rPr>
      </w:pPr>
    </w:p>
    <w:p w:rsidR="009004E6" w:rsidRDefault="009004E6" w:rsidP="009004E6">
      <w:pPr>
        <w:ind w:right="-1"/>
        <w:jc w:val="center"/>
        <w:rPr>
          <w:b/>
          <w:sz w:val="17"/>
        </w:rPr>
      </w:pPr>
    </w:p>
    <w:p w:rsidR="009004E6" w:rsidRDefault="009004E6" w:rsidP="009004E6">
      <w:pPr>
        <w:spacing w:line="480" w:lineRule="auto"/>
        <w:ind w:right="-1"/>
        <w:jc w:val="center"/>
        <w:rPr>
          <w:rFonts w:ascii="Arial" w:hAnsi="Arial" w:cs="Arial"/>
          <w:b/>
        </w:rPr>
      </w:pPr>
    </w:p>
    <w:p w:rsidR="009004E6" w:rsidRPr="00E62E9E" w:rsidRDefault="009004E6" w:rsidP="009004E6">
      <w:pPr>
        <w:spacing w:line="480" w:lineRule="auto"/>
        <w:ind w:right="-1"/>
        <w:jc w:val="center"/>
        <w:rPr>
          <w:rFonts w:ascii="Arial" w:hAnsi="Arial" w:cs="Arial"/>
          <w:b/>
        </w:rPr>
      </w:pPr>
      <w:r w:rsidRPr="00E62E9E">
        <w:rPr>
          <w:rFonts w:ascii="Arial" w:hAnsi="Arial" w:cs="Arial"/>
          <w:b/>
        </w:rPr>
        <w:t>DATOS GENERALES DEL PRESUPUESTO</w:t>
      </w:r>
    </w:p>
    <w:p w:rsidR="009004E6" w:rsidRDefault="009004E6" w:rsidP="009004E6">
      <w:pPr>
        <w:spacing w:line="480" w:lineRule="auto"/>
        <w:rPr>
          <w:rFonts w:ascii="Arial" w:hAnsi="Arial" w:cs="Arial"/>
          <w:lang w:val="es-ES_tradnl"/>
        </w:rPr>
      </w:pPr>
    </w:p>
    <w:p w:rsidR="009004E6" w:rsidRDefault="009004E6" w:rsidP="009004E6">
      <w:pPr>
        <w:spacing w:line="480" w:lineRule="auto"/>
        <w:ind w:left="709" w:hanging="709"/>
        <w:rPr>
          <w:rFonts w:ascii="Arial" w:hAnsi="Arial" w:cs="Arial"/>
        </w:rPr>
      </w:pPr>
      <w:r w:rsidRPr="00E62E9E">
        <w:rPr>
          <w:rFonts w:ascii="Arial" w:hAnsi="Arial" w:cs="Arial"/>
        </w:rPr>
        <w:t>Obra</w:t>
      </w:r>
      <w:r>
        <w:rPr>
          <w:rFonts w:ascii="Arial" w:hAnsi="Arial" w:cs="Arial"/>
        </w:rPr>
        <w:t xml:space="preserve">: </w:t>
      </w:r>
      <w:r>
        <w:rPr>
          <w:rFonts w:ascii="Arial" w:hAnsi="Arial" w:cs="Arial"/>
        </w:rPr>
        <w:tab/>
        <w:t>0701072 INGENIERÍ</w:t>
      </w:r>
      <w:r w:rsidRPr="00E62E9E">
        <w:rPr>
          <w:rFonts w:ascii="Arial" w:hAnsi="Arial" w:cs="Arial"/>
        </w:rPr>
        <w:t>A DE DETALLE DE</w:t>
      </w:r>
      <w:r>
        <w:rPr>
          <w:rFonts w:ascii="Arial" w:hAnsi="Arial" w:cs="Arial"/>
        </w:rPr>
        <w:t xml:space="preserve">L RECRECIMIENTO DE LA </w:t>
      </w:r>
      <w:r w:rsidRPr="00E62E9E">
        <w:rPr>
          <w:rFonts w:ascii="Arial" w:hAnsi="Arial" w:cs="Arial"/>
        </w:rPr>
        <w:t>RELAVE</w:t>
      </w:r>
      <w:r>
        <w:rPr>
          <w:rFonts w:ascii="Arial" w:hAnsi="Arial" w:cs="Arial"/>
        </w:rPr>
        <w:t>RA DE ALPAMARCA-2018</w:t>
      </w:r>
    </w:p>
    <w:p w:rsidR="009004E6" w:rsidRPr="00B32E45" w:rsidRDefault="009004E6" w:rsidP="009004E6">
      <w:pPr>
        <w:spacing w:line="480" w:lineRule="auto"/>
        <w:ind w:left="709" w:hanging="709"/>
        <w:rPr>
          <w:rFonts w:ascii="Arial" w:hAnsi="Arial" w:cs="Arial"/>
        </w:rPr>
      </w:pPr>
      <w:r w:rsidRPr="00B32E45">
        <w:rPr>
          <w:rFonts w:ascii="Arial" w:hAnsi="Arial" w:cs="Arial"/>
          <w:w w:val="95"/>
        </w:rPr>
        <w:lastRenderedPageBreak/>
        <w:t xml:space="preserve">Propietario: </w:t>
      </w:r>
      <w:r w:rsidRPr="00B32E45">
        <w:rPr>
          <w:rFonts w:ascii="Arial" w:hAnsi="Arial" w:cs="Arial"/>
          <w:w w:val="95"/>
        </w:rPr>
        <w:tab/>
      </w:r>
      <w:r w:rsidRPr="00B32E45">
        <w:rPr>
          <w:rFonts w:ascii="Arial" w:hAnsi="Arial" w:cs="Arial"/>
        </w:rPr>
        <w:t>02100111 COMPAÑÍA MINERA ALPAMARCA SAC</w:t>
      </w:r>
    </w:p>
    <w:p w:rsidR="009004E6" w:rsidRPr="00B32E45" w:rsidRDefault="009004E6" w:rsidP="009004E6">
      <w:pPr>
        <w:pStyle w:val="Textoindependiente"/>
        <w:spacing w:line="480" w:lineRule="auto"/>
        <w:ind w:left="1134" w:hanging="1134"/>
        <w:rPr>
          <w:rFonts w:ascii="Arial" w:hAnsi="Arial" w:cs="Arial"/>
          <w:sz w:val="24"/>
          <w:szCs w:val="24"/>
        </w:rPr>
      </w:pPr>
      <w:r w:rsidRPr="00B32E45">
        <w:rPr>
          <w:rFonts w:ascii="Arial" w:hAnsi="Arial" w:cs="Arial"/>
          <w:sz w:val="24"/>
          <w:szCs w:val="24"/>
        </w:rPr>
        <w:t xml:space="preserve">Lugar: </w:t>
      </w:r>
      <w:r w:rsidRPr="00B32E45">
        <w:rPr>
          <w:rFonts w:ascii="Arial" w:hAnsi="Arial" w:cs="Arial"/>
          <w:sz w:val="24"/>
          <w:szCs w:val="24"/>
        </w:rPr>
        <w:tab/>
      </w:r>
      <w:r w:rsidRPr="00B32E45">
        <w:rPr>
          <w:rFonts w:ascii="Arial" w:hAnsi="Arial" w:cs="Arial"/>
          <w:spacing w:val="-1"/>
          <w:sz w:val="24"/>
          <w:szCs w:val="24"/>
        </w:rPr>
        <w:t xml:space="preserve">120807 </w:t>
      </w:r>
      <w:r w:rsidRPr="00B32E45">
        <w:rPr>
          <w:rFonts w:ascii="Arial" w:hAnsi="Arial" w:cs="Arial"/>
          <w:sz w:val="24"/>
          <w:szCs w:val="24"/>
        </w:rPr>
        <w:t>JUNIN - YAULI - SANTA BARBARA DE CARHUACAYAN</w:t>
      </w:r>
    </w:p>
    <w:p w:rsidR="009004E6" w:rsidRPr="00B32E45" w:rsidRDefault="009004E6" w:rsidP="009004E6">
      <w:pPr>
        <w:pStyle w:val="Textoindependiente"/>
        <w:spacing w:line="480" w:lineRule="auto"/>
        <w:ind w:left="567" w:hanging="567"/>
        <w:rPr>
          <w:rFonts w:ascii="Arial" w:hAnsi="Arial" w:cs="Arial"/>
          <w:sz w:val="24"/>
          <w:szCs w:val="24"/>
        </w:rPr>
      </w:pPr>
      <w:r w:rsidRPr="00B32E45">
        <w:rPr>
          <w:rFonts w:ascii="Arial" w:hAnsi="Arial" w:cs="Arial"/>
          <w:sz w:val="24"/>
          <w:szCs w:val="24"/>
        </w:rPr>
        <w:t xml:space="preserve">Fecha: </w:t>
      </w:r>
      <w:r w:rsidRPr="00B32E45">
        <w:rPr>
          <w:rFonts w:ascii="Arial" w:hAnsi="Arial" w:cs="Arial"/>
          <w:sz w:val="24"/>
          <w:szCs w:val="24"/>
        </w:rPr>
        <w:tab/>
        <w:t>28/04/2018</w:t>
      </w:r>
    </w:p>
    <w:p w:rsidR="009004E6" w:rsidRPr="00B32E45" w:rsidRDefault="009004E6" w:rsidP="009004E6">
      <w:pPr>
        <w:pStyle w:val="Textoindependiente"/>
        <w:spacing w:line="480" w:lineRule="auto"/>
        <w:ind w:left="567" w:hanging="567"/>
        <w:rPr>
          <w:rFonts w:ascii="Arial" w:hAnsi="Arial" w:cs="Arial"/>
          <w:sz w:val="24"/>
          <w:szCs w:val="24"/>
        </w:rPr>
      </w:pPr>
      <w:r w:rsidRPr="00B32E45">
        <w:rPr>
          <w:rFonts w:ascii="Arial" w:hAnsi="Arial" w:cs="Arial"/>
          <w:sz w:val="24"/>
          <w:szCs w:val="24"/>
        </w:rPr>
        <w:t>Jornada:</w:t>
      </w:r>
      <w:r>
        <w:rPr>
          <w:rFonts w:ascii="Arial" w:hAnsi="Arial" w:cs="Arial"/>
          <w:sz w:val="24"/>
          <w:szCs w:val="24"/>
        </w:rPr>
        <w:t xml:space="preserve"> </w:t>
      </w:r>
      <w:r>
        <w:rPr>
          <w:rFonts w:ascii="Arial" w:hAnsi="Arial" w:cs="Arial"/>
          <w:sz w:val="24"/>
          <w:szCs w:val="24"/>
        </w:rPr>
        <w:tab/>
      </w:r>
      <w:r w:rsidRPr="00B32E45">
        <w:rPr>
          <w:rFonts w:ascii="Arial" w:hAnsi="Arial" w:cs="Arial"/>
          <w:sz w:val="24"/>
          <w:szCs w:val="24"/>
        </w:rPr>
        <w:t>8 horas</w:t>
      </w:r>
    </w:p>
    <w:p w:rsidR="009004E6" w:rsidRDefault="009004E6" w:rsidP="009004E6">
      <w:pPr>
        <w:pStyle w:val="Textoindependiente"/>
        <w:spacing w:line="480" w:lineRule="auto"/>
        <w:ind w:left="567" w:hanging="567"/>
        <w:rPr>
          <w:rFonts w:ascii="Arial" w:hAnsi="Arial" w:cs="Arial"/>
          <w:sz w:val="24"/>
          <w:szCs w:val="24"/>
        </w:rPr>
      </w:pPr>
      <w:r w:rsidRPr="00B32E45">
        <w:rPr>
          <w:rFonts w:ascii="Arial" w:hAnsi="Arial" w:cs="Arial"/>
          <w:sz w:val="24"/>
          <w:szCs w:val="24"/>
        </w:rPr>
        <w:t xml:space="preserve">Moneda principal: </w:t>
      </w:r>
      <w:r>
        <w:rPr>
          <w:rFonts w:ascii="Arial" w:hAnsi="Arial" w:cs="Arial"/>
          <w:sz w:val="24"/>
          <w:szCs w:val="24"/>
        </w:rPr>
        <w:tab/>
        <w:t>D</w:t>
      </w:r>
      <w:r w:rsidRPr="00B32E45">
        <w:rPr>
          <w:rFonts w:ascii="Arial" w:hAnsi="Arial" w:cs="Arial"/>
          <w:sz w:val="24"/>
          <w:szCs w:val="24"/>
        </w:rPr>
        <w:t>ólares americanos</w:t>
      </w:r>
    </w:p>
    <w:p w:rsidR="009004E6" w:rsidRPr="00B32E45" w:rsidRDefault="009004E6" w:rsidP="009004E6">
      <w:pPr>
        <w:spacing w:line="480" w:lineRule="auto"/>
        <w:rPr>
          <w:rFonts w:ascii="Arial" w:hAnsi="Arial" w:cs="Arial"/>
          <w:b/>
        </w:rPr>
      </w:pPr>
      <w:r w:rsidRPr="00B32E45">
        <w:rPr>
          <w:rFonts w:ascii="Arial" w:hAnsi="Arial" w:cs="Arial"/>
          <w:b/>
          <w:w w:val="105"/>
        </w:rPr>
        <w:t>Sub</w:t>
      </w:r>
      <w:r>
        <w:rPr>
          <w:rFonts w:ascii="Arial" w:hAnsi="Arial" w:cs="Arial"/>
          <w:b/>
          <w:w w:val="105"/>
        </w:rPr>
        <w:t>-</w:t>
      </w:r>
      <w:r w:rsidRPr="00B32E45">
        <w:rPr>
          <w:rFonts w:ascii="Arial" w:hAnsi="Arial" w:cs="Arial"/>
          <w:b/>
          <w:w w:val="105"/>
        </w:rPr>
        <w:t>presupuestos:</w:t>
      </w:r>
    </w:p>
    <w:tbl>
      <w:tblPr>
        <w:tblStyle w:val="Tablaconcuadrcula"/>
        <w:tblW w:w="0" w:type="auto"/>
        <w:tblLook w:val="04A0" w:firstRow="1" w:lastRow="0" w:firstColumn="1" w:lastColumn="0" w:noHBand="0" w:noVBand="1"/>
      </w:tblPr>
      <w:tblGrid>
        <w:gridCol w:w="983"/>
        <w:gridCol w:w="1418"/>
        <w:gridCol w:w="1129"/>
        <w:gridCol w:w="1710"/>
        <w:gridCol w:w="1701"/>
      </w:tblGrid>
      <w:tr w:rsidR="009004E6" w:rsidRPr="00B32E45" w:rsidTr="009004E6">
        <w:trPr>
          <w:trHeight w:val="180"/>
        </w:trPr>
        <w:tc>
          <w:tcPr>
            <w:tcW w:w="983" w:type="dxa"/>
          </w:tcPr>
          <w:p w:rsidR="009004E6" w:rsidRPr="00B32E45" w:rsidRDefault="009004E6" w:rsidP="009004E6">
            <w:pPr>
              <w:pStyle w:val="Textoindependiente"/>
              <w:spacing w:line="240" w:lineRule="auto"/>
              <w:rPr>
                <w:rFonts w:ascii="Arial" w:hAnsi="Arial" w:cs="Arial"/>
                <w:sz w:val="20"/>
              </w:rPr>
            </w:pPr>
            <w:r w:rsidRPr="00B32E45">
              <w:rPr>
                <w:rFonts w:ascii="Arial" w:hAnsi="Arial" w:cs="Arial"/>
                <w:b/>
                <w:w w:val="105"/>
                <w:sz w:val="20"/>
              </w:rPr>
              <w:t>Código</w:t>
            </w:r>
          </w:p>
        </w:tc>
        <w:tc>
          <w:tcPr>
            <w:tcW w:w="1418" w:type="dxa"/>
          </w:tcPr>
          <w:p w:rsidR="009004E6" w:rsidRPr="00B32E45" w:rsidRDefault="009004E6" w:rsidP="009004E6">
            <w:pPr>
              <w:pStyle w:val="Textoindependiente"/>
              <w:spacing w:line="240" w:lineRule="auto"/>
              <w:rPr>
                <w:rFonts w:ascii="Arial" w:hAnsi="Arial" w:cs="Arial"/>
                <w:sz w:val="20"/>
              </w:rPr>
            </w:pPr>
            <w:r w:rsidRPr="00B32E45">
              <w:rPr>
                <w:rFonts w:ascii="Arial" w:hAnsi="Arial" w:cs="Arial"/>
                <w:b/>
                <w:w w:val="105"/>
                <w:sz w:val="20"/>
              </w:rPr>
              <w:t>Descripción</w:t>
            </w:r>
          </w:p>
        </w:tc>
        <w:tc>
          <w:tcPr>
            <w:tcW w:w="1129" w:type="dxa"/>
          </w:tcPr>
          <w:p w:rsidR="009004E6" w:rsidRPr="00B32E45" w:rsidRDefault="009004E6" w:rsidP="009004E6">
            <w:pPr>
              <w:pStyle w:val="Textoindependiente"/>
              <w:spacing w:line="240" w:lineRule="auto"/>
              <w:rPr>
                <w:rFonts w:ascii="Arial" w:hAnsi="Arial" w:cs="Arial"/>
                <w:sz w:val="20"/>
              </w:rPr>
            </w:pPr>
            <w:r w:rsidRPr="00B32E45">
              <w:rPr>
                <w:rFonts w:ascii="Arial" w:hAnsi="Arial" w:cs="Arial"/>
                <w:b/>
                <w:sz w:val="20"/>
              </w:rPr>
              <w:t>Cantidad</w:t>
            </w:r>
          </w:p>
        </w:tc>
        <w:tc>
          <w:tcPr>
            <w:tcW w:w="1710" w:type="dxa"/>
          </w:tcPr>
          <w:p w:rsidR="009004E6" w:rsidRPr="00B32E45" w:rsidRDefault="009004E6" w:rsidP="009004E6">
            <w:pPr>
              <w:pStyle w:val="Textoindependiente"/>
              <w:spacing w:line="240" w:lineRule="auto"/>
              <w:rPr>
                <w:rFonts w:ascii="Arial" w:hAnsi="Arial" w:cs="Arial"/>
                <w:sz w:val="20"/>
              </w:rPr>
            </w:pPr>
            <w:r w:rsidRPr="00B32E45">
              <w:rPr>
                <w:rFonts w:ascii="Arial" w:hAnsi="Arial" w:cs="Arial"/>
                <w:b/>
                <w:sz w:val="20"/>
              </w:rPr>
              <w:t>Precio (U$)</w:t>
            </w:r>
          </w:p>
        </w:tc>
        <w:tc>
          <w:tcPr>
            <w:tcW w:w="1701" w:type="dxa"/>
          </w:tcPr>
          <w:p w:rsidR="009004E6" w:rsidRPr="00B32E45" w:rsidRDefault="009004E6" w:rsidP="009004E6">
            <w:pPr>
              <w:pStyle w:val="Textoindependiente"/>
              <w:spacing w:line="240" w:lineRule="auto"/>
              <w:rPr>
                <w:rFonts w:ascii="Arial" w:hAnsi="Arial" w:cs="Arial"/>
                <w:sz w:val="20"/>
              </w:rPr>
            </w:pPr>
            <w:r w:rsidRPr="00B32E45">
              <w:rPr>
                <w:rFonts w:ascii="Arial" w:hAnsi="Arial" w:cs="Arial"/>
                <w:b/>
                <w:sz w:val="20"/>
              </w:rPr>
              <w:t>Parcial (U$)</w:t>
            </w:r>
          </w:p>
        </w:tc>
      </w:tr>
      <w:tr w:rsidR="009004E6" w:rsidRPr="00B32E45" w:rsidTr="009004E6">
        <w:trPr>
          <w:trHeight w:val="150"/>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001</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4,673,966.62</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4´</w:t>
            </w:r>
            <w:r w:rsidRPr="00B32E45">
              <w:rPr>
                <w:rFonts w:ascii="Arial" w:hAnsi="Arial" w:cs="Arial"/>
                <w:sz w:val="20"/>
                <w:szCs w:val="20"/>
              </w:rPr>
              <w:t>673,966.62</w:t>
            </w:r>
          </w:p>
        </w:tc>
      </w:tr>
      <w:tr w:rsidR="009004E6" w:rsidRPr="00B32E45" w:rsidTr="009004E6">
        <w:trPr>
          <w:trHeight w:val="165"/>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002</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II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4,436,715.16</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4´</w:t>
            </w:r>
            <w:r w:rsidRPr="00B32E45">
              <w:rPr>
                <w:rFonts w:ascii="Arial" w:hAnsi="Arial" w:cs="Arial"/>
                <w:sz w:val="20"/>
                <w:szCs w:val="20"/>
              </w:rPr>
              <w:t>436,715.16</w:t>
            </w:r>
          </w:p>
        </w:tc>
      </w:tr>
      <w:tr w:rsidR="009004E6" w:rsidRPr="00B32E45" w:rsidTr="009004E6">
        <w:trPr>
          <w:trHeight w:val="165"/>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003</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III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6,224,681.18</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6´</w:t>
            </w:r>
            <w:r w:rsidRPr="00B32E45">
              <w:rPr>
                <w:rFonts w:ascii="Arial" w:hAnsi="Arial" w:cs="Arial"/>
                <w:sz w:val="20"/>
                <w:szCs w:val="20"/>
              </w:rPr>
              <w:t>224,681.18</w:t>
            </w:r>
          </w:p>
        </w:tc>
      </w:tr>
      <w:tr w:rsidR="009004E6" w:rsidRPr="00B32E45" w:rsidTr="009004E6">
        <w:trPr>
          <w:trHeight w:val="105"/>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004</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IV</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6,667,029.15</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6´</w:t>
            </w:r>
            <w:r w:rsidRPr="00B32E45">
              <w:rPr>
                <w:rFonts w:ascii="Arial" w:hAnsi="Arial" w:cs="Arial"/>
                <w:sz w:val="20"/>
                <w:szCs w:val="20"/>
              </w:rPr>
              <w:t>667,029.15</w:t>
            </w:r>
          </w:p>
        </w:tc>
      </w:tr>
      <w:tr w:rsidR="009004E6" w:rsidRPr="00B32E45" w:rsidTr="009004E6">
        <w:trPr>
          <w:trHeight w:val="120"/>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005</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V</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7,298,848.81</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7´</w:t>
            </w:r>
            <w:r w:rsidRPr="00B32E45">
              <w:rPr>
                <w:rFonts w:ascii="Arial" w:hAnsi="Arial" w:cs="Arial"/>
                <w:sz w:val="20"/>
                <w:szCs w:val="20"/>
              </w:rPr>
              <w:t>298,848.81</w:t>
            </w:r>
          </w:p>
        </w:tc>
      </w:tr>
      <w:tr w:rsidR="009004E6" w:rsidRPr="00B32E45" w:rsidTr="009004E6">
        <w:trPr>
          <w:trHeight w:val="180"/>
        </w:trPr>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006</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VI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6,416,233.51</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6´</w:t>
            </w:r>
            <w:r w:rsidRPr="00B32E45">
              <w:rPr>
                <w:rFonts w:ascii="Arial" w:hAnsi="Arial" w:cs="Arial"/>
                <w:sz w:val="20"/>
                <w:szCs w:val="20"/>
              </w:rPr>
              <w:t>416,233.51</w:t>
            </w:r>
          </w:p>
        </w:tc>
      </w:tr>
      <w:tr w:rsidR="009004E6" w:rsidRPr="00B32E45" w:rsidTr="009004E6">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007</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VII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6,731,404.67</w:t>
            </w:r>
          </w:p>
        </w:tc>
        <w:tc>
          <w:tcPr>
            <w:tcW w:w="1701" w:type="dxa"/>
          </w:tcPr>
          <w:p w:rsidR="009004E6" w:rsidRPr="00B32E45" w:rsidRDefault="009004E6" w:rsidP="009004E6">
            <w:pPr>
              <w:pStyle w:val="TableParagraph"/>
              <w:spacing w:before="0"/>
              <w:jc w:val="right"/>
              <w:rPr>
                <w:rFonts w:ascii="Arial" w:hAnsi="Arial" w:cs="Arial"/>
                <w:sz w:val="20"/>
                <w:szCs w:val="20"/>
              </w:rPr>
            </w:pPr>
            <w:r w:rsidRPr="00B32E45">
              <w:rPr>
                <w:rFonts w:ascii="Arial" w:hAnsi="Arial" w:cs="Arial"/>
                <w:sz w:val="20"/>
                <w:szCs w:val="20"/>
              </w:rPr>
              <w:t>6</w:t>
            </w:r>
            <w:r>
              <w:rPr>
                <w:rFonts w:ascii="Arial" w:hAnsi="Arial" w:cs="Arial"/>
                <w:sz w:val="20"/>
                <w:szCs w:val="20"/>
              </w:rPr>
              <w:t>´</w:t>
            </w:r>
            <w:r w:rsidRPr="00B32E45">
              <w:rPr>
                <w:rFonts w:ascii="Arial" w:hAnsi="Arial" w:cs="Arial"/>
                <w:sz w:val="20"/>
                <w:szCs w:val="20"/>
              </w:rPr>
              <w:t>731,404.67</w:t>
            </w:r>
          </w:p>
        </w:tc>
      </w:tr>
      <w:tr w:rsidR="009004E6" w:rsidRPr="00B32E45" w:rsidTr="009004E6">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008</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VIII</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7,873,191.33</w:t>
            </w:r>
          </w:p>
        </w:tc>
        <w:tc>
          <w:tcPr>
            <w:tcW w:w="1701" w:type="dxa"/>
          </w:tcPr>
          <w:p w:rsidR="009004E6" w:rsidRPr="00B32E45" w:rsidRDefault="009004E6" w:rsidP="009004E6">
            <w:pPr>
              <w:pStyle w:val="TableParagraph"/>
              <w:spacing w:before="0"/>
              <w:ind w:right="27"/>
              <w:jc w:val="right"/>
              <w:rPr>
                <w:rFonts w:ascii="Arial" w:hAnsi="Arial" w:cs="Arial"/>
                <w:sz w:val="20"/>
                <w:szCs w:val="20"/>
              </w:rPr>
            </w:pPr>
            <w:r>
              <w:rPr>
                <w:rFonts w:ascii="Arial" w:hAnsi="Arial" w:cs="Arial"/>
                <w:sz w:val="20"/>
                <w:szCs w:val="20"/>
              </w:rPr>
              <w:t>7´</w:t>
            </w:r>
            <w:r w:rsidRPr="00B32E45">
              <w:rPr>
                <w:rFonts w:ascii="Arial" w:hAnsi="Arial" w:cs="Arial"/>
                <w:sz w:val="20"/>
                <w:szCs w:val="20"/>
              </w:rPr>
              <w:t>873,191.33</w:t>
            </w:r>
          </w:p>
        </w:tc>
      </w:tr>
      <w:tr w:rsidR="009004E6" w:rsidRPr="00B32E45" w:rsidTr="009004E6">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009</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IX</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8,404,162.48</w:t>
            </w:r>
          </w:p>
        </w:tc>
        <w:tc>
          <w:tcPr>
            <w:tcW w:w="1701" w:type="dxa"/>
          </w:tcPr>
          <w:p w:rsidR="009004E6" w:rsidRPr="00B32E45" w:rsidRDefault="009004E6" w:rsidP="009004E6">
            <w:pPr>
              <w:pStyle w:val="TableParagraph"/>
              <w:spacing w:before="0"/>
              <w:jc w:val="right"/>
              <w:rPr>
                <w:rFonts w:ascii="Arial" w:hAnsi="Arial" w:cs="Arial"/>
                <w:sz w:val="20"/>
                <w:szCs w:val="20"/>
              </w:rPr>
            </w:pPr>
            <w:r w:rsidRPr="00B32E45">
              <w:rPr>
                <w:rFonts w:ascii="Arial" w:hAnsi="Arial" w:cs="Arial"/>
                <w:sz w:val="20"/>
                <w:szCs w:val="20"/>
              </w:rPr>
              <w:t>8</w:t>
            </w:r>
            <w:r>
              <w:rPr>
                <w:rFonts w:ascii="Arial" w:hAnsi="Arial" w:cs="Arial"/>
                <w:sz w:val="20"/>
                <w:szCs w:val="20"/>
              </w:rPr>
              <w:t>´</w:t>
            </w:r>
            <w:r w:rsidRPr="00B32E45">
              <w:rPr>
                <w:rFonts w:ascii="Arial" w:hAnsi="Arial" w:cs="Arial"/>
                <w:sz w:val="20"/>
                <w:szCs w:val="20"/>
              </w:rPr>
              <w:t>404,162.48</w:t>
            </w:r>
          </w:p>
        </w:tc>
      </w:tr>
      <w:tr w:rsidR="009004E6" w:rsidRPr="00B32E45" w:rsidTr="009004E6">
        <w:tc>
          <w:tcPr>
            <w:tcW w:w="983" w:type="dxa"/>
          </w:tcPr>
          <w:p w:rsidR="009004E6" w:rsidRPr="00B32E45" w:rsidRDefault="009004E6" w:rsidP="009004E6">
            <w:pPr>
              <w:pStyle w:val="TableParagraph"/>
              <w:spacing w:before="0"/>
              <w:ind w:left="146"/>
              <w:rPr>
                <w:rFonts w:ascii="Arial" w:hAnsi="Arial" w:cs="Arial"/>
                <w:sz w:val="20"/>
                <w:szCs w:val="20"/>
              </w:rPr>
            </w:pPr>
            <w:r w:rsidRPr="00B32E45">
              <w:rPr>
                <w:rFonts w:ascii="Arial" w:hAnsi="Arial" w:cs="Arial"/>
                <w:sz w:val="20"/>
                <w:szCs w:val="20"/>
              </w:rPr>
              <w:t>010</w:t>
            </w:r>
          </w:p>
        </w:tc>
        <w:tc>
          <w:tcPr>
            <w:tcW w:w="1418" w:type="dxa"/>
          </w:tcPr>
          <w:p w:rsidR="009004E6" w:rsidRPr="00B32E45" w:rsidRDefault="009004E6" w:rsidP="009004E6">
            <w:pPr>
              <w:pStyle w:val="TableParagraph"/>
              <w:spacing w:before="0"/>
              <w:ind w:left="93"/>
              <w:rPr>
                <w:rFonts w:ascii="Arial" w:hAnsi="Arial" w:cs="Arial"/>
                <w:sz w:val="20"/>
                <w:szCs w:val="20"/>
              </w:rPr>
            </w:pPr>
            <w:r w:rsidRPr="00B32E45">
              <w:rPr>
                <w:rFonts w:ascii="Arial" w:hAnsi="Arial" w:cs="Arial"/>
                <w:sz w:val="20"/>
                <w:szCs w:val="20"/>
              </w:rPr>
              <w:t>ETAPA X</w:t>
            </w:r>
          </w:p>
        </w:tc>
        <w:tc>
          <w:tcPr>
            <w:tcW w:w="1129" w:type="dxa"/>
          </w:tcPr>
          <w:p w:rsidR="009004E6" w:rsidRPr="00B32E45" w:rsidRDefault="009004E6" w:rsidP="009004E6">
            <w:pPr>
              <w:pStyle w:val="TableParagraph"/>
              <w:spacing w:before="0"/>
              <w:ind w:right="226"/>
              <w:jc w:val="right"/>
              <w:rPr>
                <w:rFonts w:ascii="Arial" w:hAnsi="Arial" w:cs="Arial"/>
                <w:sz w:val="20"/>
                <w:szCs w:val="20"/>
              </w:rPr>
            </w:pPr>
            <w:r w:rsidRPr="00B32E45">
              <w:rPr>
                <w:rFonts w:ascii="Arial" w:hAnsi="Arial" w:cs="Arial"/>
                <w:sz w:val="20"/>
                <w:szCs w:val="20"/>
              </w:rPr>
              <w:t>1.00</w:t>
            </w:r>
          </w:p>
        </w:tc>
        <w:tc>
          <w:tcPr>
            <w:tcW w:w="1710" w:type="dxa"/>
          </w:tcPr>
          <w:p w:rsidR="009004E6" w:rsidRPr="00B32E45" w:rsidRDefault="009004E6" w:rsidP="009004E6">
            <w:pPr>
              <w:pStyle w:val="TableParagraph"/>
              <w:spacing w:before="0"/>
              <w:ind w:right="34"/>
              <w:jc w:val="right"/>
              <w:rPr>
                <w:rFonts w:ascii="Arial" w:hAnsi="Arial" w:cs="Arial"/>
                <w:sz w:val="20"/>
                <w:szCs w:val="20"/>
              </w:rPr>
            </w:pPr>
            <w:r w:rsidRPr="00B32E45">
              <w:rPr>
                <w:rFonts w:ascii="Arial" w:hAnsi="Arial" w:cs="Arial"/>
                <w:sz w:val="20"/>
                <w:szCs w:val="20"/>
              </w:rPr>
              <w:t>9,136,328.40</w:t>
            </w:r>
          </w:p>
        </w:tc>
        <w:tc>
          <w:tcPr>
            <w:tcW w:w="1701" w:type="dxa"/>
          </w:tcPr>
          <w:p w:rsidR="009004E6" w:rsidRPr="00B32E45" w:rsidRDefault="009004E6" w:rsidP="009004E6">
            <w:pPr>
              <w:pStyle w:val="TableParagraph"/>
              <w:spacing w:before="0"/>
              <w:jc w:val="right"/>
              <w:rPr>
                <w:rFonts w:ascii="Arial" w:hAnsi="Arial" w:cs="Arial"/>
                <w:sz w:val="20"/>
                <w:szCs w:val="20"/>
              </w:rPr>
            </w:pPr>
            <w:r>
              <w:rPr>
                <w:rFonts w:ascii="Arial" w:hAnsi="Arial" w:cs="Arial"/>
                <w:sz w:val="20"/>
                <w:szCs w:val="20"/>
              </w:rPr>
              <w:t>9´</w:t>
            </w:r>
            <w:r w:rsidRPr="00B32E45">
              <w:rPr>
                <w:rFonts w:ascii="Arial" w:hAnsi="Arial" w:cs="Arial"/>
                <w:sz w:val="20"/>
                <w:szCs w:val="20"/>
              </w:rPr>
              <w:t>136,328.40</w:t>
            </w:r>
          </w:p>
        </w:tc>
      </w:tr>
    </w:tbl>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536155" w:rsidRDefault="00536155" w:rsidP="009004E6">
      <w:pPr>
        <w:spacing w:before="11"/>
        <w:ind w:left="2246" w:right="2707"/>
        <w:jc w:val="center"/>
        <w:rPr>
          <w:rFonts w:ascii="Arial"/>
          <w:b/>
          <w:sz w:val="20"/>
        </w:rPr>
      </w:pPr>
    </w:p>
    <w:p w:rsidR="009004E6" w:rsidRDefault="009004E6" w:rsidP="009004E6">
      <w:pPr>
        <w:spacing w:before="11"/>
        <w:ind w:left="2246" w:right="2707"/>
        <w:jc w:val="center"/>
        <w:rPr>
          <w:rFonts w:ascii="Arial"/>
          <w:b/>
          <w:sz w:val="20"/>
        </w:rPr>
      </w:pPr>
      <w:r>
        <w:rPr>
          <w:rFonts w:ascii="Arial"/>
          <w:b/>
          <w:sz w:val="20"/>
        </w:rPr>
        <w:lastRenderedPageBreak/>
        <w:t>RESUMEN DEL PRESUPUESTO</w:t>
      </w:r>
    </w:p>
    <w:p w:rsidR="009004E6" w:rsidRDefault="009004E6" w:rsidP="009004E6">
      <w:pPr>
        <w:pStyle w:val="Textoindependiente"/>
        <w:spacing w:before="106"/>
        <w:ind w:left="20"/>
        <w:jc w:val="center"/>
      </w:pPr>
      <w:r>
        <w:t>INGENIERIA DE DETALLE DEL RECRECIMIENTO DE LA RELAVERA DE ALPAMARCA-2018</w:t>
      </w:r>
    </w:p>
    <w:p w:rsidR="009004E6" w:rsidRDefault="009004E6" w:rsidP="009004E6">
      <w:pPr>
        <w:pStyle w:val="Textoindependiente"/>
        <w:ind w:left="23"/>
      </w:pPr>
      <w:r>
        <w:t>Presupuesto</w:t>
      </w:r>
      <w:r>
        <w:tab/>
        <w:t>0701072 INGENIERÍA DE DETALLE DEL RECRECIMIENTO DE LA RELAVERA DE ALPAMARCA - 2018</w:t>
      </w:r>
    </w:p>
    <w:p w:rsidR="009004E6" w:rsidRDefault="009004E6" w:rsidP="009004E6">
      <w:pPr>
        <w:pStyle w:val="Textoindependiente"/>
        <w:ind w:left="23"/>
      </w:pPr>
      <w:r>
        <w:t>Cliente</w:t>
      </w:r>
      <w:r>
        <w:tab/>
      </w:r>
      <w:r>
        <w:tab/>
        <w:t>COMPAÑÍA MINERA ALPAMARCA SAC</w:t>
      </w:r>
      <w:r>
        <w:tab/>
      </w:r>
      <w:r>
        <w:tab/>
      </w:r>
      <w:r>
        <w:tab/>
      </w:r>
      <w:r>
        <w:tab/>
        <w:t>Costo al 28/04/2018</w:t>
      </w:r>
    </w:p>
    <w:p w:rsidR="009004E6" w:rsidRDefault="009004E6" w:rsidP="009004E6">
      <w:pPr>
        <w:pStyle w:val="Textoindependiente"/>
        <w:ind w:left="23"/>
      </w:pPr>
      <w:r>
        <w:t>Lugar</w:t>
      </w:r>
      <w:r>
        <w:tab/>
      </w:r>
      <w:r>
        <w:tab/>
        <w:t>JUNÍN – YAULI – SANTA BARBARA DE CARHUACAYAN</w:t>
      </w:r>
    </w:p>
    <w:p w:rsidR="009004E6" w:rsidRDefault="009004E6" w:rsidP="009004E6">
      <w:pPr>
        <w:pStyle w:val="Textoindependiente"/>
        <w:spacing w:before="7" w:after="1"/>
        <w:rPr>
          <w:b/>
          <w:sz w:val="12"/>
        </w:rPr>
      </w:pPr>
    </w:p>
    <w:tbl>
      <w:tblPr>
        <w:tblStyle w:val="TableNormal"/>
        <w:tblW w:w="10025" w:type="dxa"/>
        <w:tblInd w:w="-724" w:type="dxa"/>
        <w:tblLayout w:type="fixed"/>
        <w:tblLook w:val="01E0" w:firstRow="1" w:lastRow="1" w:firstColumn="1" w:lastColumn="1" w:noHBand="0" w:noVBand="0"/>
      </w:tblPr>
      <w:tblGrid>
        <w:gridCol w:w="1183"/>
        <w:gridCol w:w="4796"/>
        <w:gridCol w:w="750"/>
        <w:gridCol w:w="1132"/>
        <w:gridCol w:w="1125"/>
        <w:gridCol w:w="1039"/>
      </w:tblGrid>
      <w:tr w:rsidR="009004E6" w:rsidTr="009004E6">
        <w:trPr>
          <w:trHeight w:val="229"/>
        </w:trPr>
        <w:tc>
          <w:tcPr>
            <w:tcW w:w="1183" w:type="dxa"/>
            <w:tcBorders>
              <w:top w:val="single" w:sz="12" w:space="0" w:color="000000"/>
              <w:left w:val="single" w:sz="12" w:space="0" w:color="000000"/>
              <w:bottom w:val="single" w:sz="12" w:space="0" w:color="000000"/>
            </w:tcBorders>
          </w:tcPr>
          <w:p w:rsidR="009004E6" w:rsidRDefault="009004E6" w:rsidP="009004E6">
            <w:pPr>
              <w:pStyle w:val="TableParagraph"/>
              <w:spacing w:before="0"/>
              <w:ind w:left="68"/>
              <w:rPr>
                <w:b/>
                <w:sz w:val="16"/>
              </w:rPr>
            </w:pPr>
            <w:r>
              <w:rPr>
                <w:b/>
                <w:sz w:val="16"/>
              </w:rPr>
              <w:t>Item</w:t>
            </w:r>
          </w:p>
        </w:tc>
        <w:tc>
          <w:tcPr>
            <w:tcW w:w="4796" w:type="dxa"/>
            <w:tcBorders>
              <w:top w:val="single" w:sz="12" w:space="0" w:color="000000"/>
              <w:bottom w:val="single" w:sz="12" w:space="0" w:color="000000"/>
            </w:tcBorders>
          </w:tcPr>
          <w:p w:rsidR="009004E6" w:rsidRDefault="009004E6" w:rsidP="009004E6">
            <w:pPr>
              <w:pStyle w:val="TableParagraph"/>
              <w:spacing w:before="0"/>
              <w:ind w:left="377"/>
              <w:rPr>
                <w:b/>
                <w:sz w:val="16"/>
              </w:rPr>
            </w:pPr>
            <w:r>
              <w:rPr>
                <w:b/>
                <w:sz w:val="16"/>
              </w:rPr>
              <w:t>Descripción</w:t>
            </w:r>
          </w:p>
        </w:tc>
        <w:tc>
          <w:tcPr>
            <w:tcW w:w="750" w:type="dxa"/>
            <w:tcBorders>
              <w:top w:val="single" w:sz="12" w:space="0" w:color="000000"/>
              <w:bottom w:val="single" w:sz="12" w:space="0" w:color="000000"/>
            </w:tcBorders>
          </w:tcPr>
          <w:p w:rsidR="009004E6" w:rsidRDefault="009004E6" w:rsidP="009004E6">
            <w:pPr>
              <w:pStyle w:val="TableParagraph"/>
              <w:spacing w:before="0"/>
              <w:ind w:left="201"/>
              <w:rPr>
                <w:b/>
                <w:sz w:val="16"/>
              </w:rPr>
            </w:pPr>
            <w:r>
              <w:rPr>
                <w:b/>
                <w:sz w:val="16"/>
              </w:rPr>
              <w:t>Und.</w:t>
            </w:r>
          </w:p>
        </w:tc>
        <w:tc>
          <w:tcPr>
            <w:tcW w:w="1132" w:type="dxa"/>
            <w:tcBorders>
              <w:top w:val="single" w:sz="12" w:space="0" w:color="000000"/>
              <w:bottom w:val="single" w:sz="12" w:space="0" w:color="000000"/>
            </w:tcBorders>
          </w:tcPr>
          <w:p w:rsidR="009004E6" w:rsidRDefault="009004E6" w:rsidP="009004E6">
            <w:pPr>
              <w:pStyle w:val="TableParagraph"/>
              <w:spacing w:before="0"/>
              <w:ind w:left="275"/>
              <w:rPr>
                <w:b/>
                <w:sz w:val="16"/>
              </w:rPr>
            </w:pPr>
            <w:r>
              <w:rPr>
                <w:b/>
                <w:sz w:val="16"/>
              </w:rPr>
              <w:t>Metrado</w:t>
            </w:r>
          </w:p>
        </w:tc>
        <w:tc>
          <w:tcPr>
            <w:tcW w:w="1125" w:type="dxa"/>
            <w:tcBorders>
              <w:top w:val="single" w:sz="12" w:space="0" w:color="000000"/>
              <w:bottom w:val="single" w:sz="12" w:space="0" w:color="000000"/>
            </w:tcBorders>
          </w:tcPr>
          <w:p w:rsidR="009004E6" w:rsidRDefault="009004E6" w:rsidP="009004E6">
            <w:pPr>
              <w:pStyle w:val="TableParagraph"/>
              <w:spacing w:before="0"/>
              <w:ind w:left="154"/>
              <w:rPr>
                <w:b/>
                <w:sz w:val="16"/>
              </w:rPr>
            </w:pPr>
            <w:r>
              <w:rPr>
                <w:b/>
                <w:sz w:val="16"/>
              </w:rPr>
              <w:t>Precio U$</w:t>
            </w:r>
          </w:p>
        </w:tc>
        <w:tc>
          <w:tcPr>
            <w:tcW w:w="1039" w:type="dxa"/>
            <w:tcBorders>
              <w:top w:val="single" w:sz="12" w:space="0" w:color="000000"/>
              <w:bottom w:val="single" w:sz="12" w:space="0" w:color="000000"/>
              <w:right w:val="single" w:sz="12" w:space="0" w:color="000000"/>
            </w:tcBorders>
          </w:tcPr>
          <w:p w:rsidR="009004E6" w:rsidRDefault="009004E6" w:rsidP="009004E6">
            <w:pPr>
              <w:pStyle w:val="TableParagraph"/>
              <w:spacing w:before="0"/>
              <w:ind w:left="159"/>
              <w:rPr>
                <w:b/>
                <w:sz w:val="16"/>
              </w:rPr>
            </w:pPr>
            <w:r>
              <w:rPr>
                <w:b/>
                <w:sz w:val="16"/>
              </w:rPr>
              <w:t>Parcial U$</w:t>
            </w:r>
          </w:p>
        </w:tc>
      </w:tr>
      <w:tr w:rsidR="009004E6" w:rsidTr="009004E6">
        <w:trPr>
          <w:trHeight w:val="188"/>
        </w:trPr>
        <w:tc>
          <w:tcPr>
            <w:tcW w:w="1183" w:type="dxa"/>
            <w:tcBorders>
              <w:top w:val="single" w:sz="12" w:space="0" w:color="000000"/>
            </w:tcBorders>
          </w:tcPr>
          <w:p w:rsidR="009004E6" w:rsidRDefault="009004E6" w:rsidP="009004E6">
            <w:pPr>
              <w:pStyle w:val="TableParagraph"/>
              <w:spacing w:before="0"/>
              <w:ind w:left="60"/>
              <w:rPr>
                <w:sz w:val="14"/>
              </w:rPr>
            </w:pPr>
            <w:r>
              <w:rPr>
                <w:color w:val="008080"/>
                <w:sz w:val="14"/>
              </w:rPr>
              <w:t>01</w:t>
            </w:r>
          </w:p>
        </w:tc>
        <w:tc>
          <w:tcPr>
            <w:tcW w:w="4796" w:type="dxa"/>
            <w:tcBorders>
              <w:top w:val="single" w:sz="12" w:space="0" w:color="000000"/>
            </w:tcBorders>
          </w:tcPr>
          <w:p w:rsidR="009004E6" w:rsidRPr="00E6243B" w:rsidRDefault="009004E6" w:rsidP="009004E6">
            <w:pPr>
              <w:pStyle w:val="TableParagraph"/>
              <w:spacing w:before="0"/>
              <w:ind w:left="377"/>
              <w:rPr>
                <w:b/>
                <w:sz w:val="14"/>
                <w:lang w:val="es-PE"/>
              </w:rPr>
            </w:pPr>
            <w:r w:rsidRPr="00E6243B">
              <w:rPr>
                <w:b/>
                <w:color w:val="008080"/>
                <w:sz w:val="14"/>
                <w:lang w:val="es-PE"/>
              </w:rPr>
              <w:t>ETAPA 1 DEL DEPOSITO DE RELAVES ALPAMARCA</w:t>
            </w:r>
          </w:p>
        </w:tc>
        <w:tc>
          <w:tcPr>
            <w:tcW w:w="750"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1132"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1125"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1039" w:type="dxa"/>
            <w:tcBorders>
              <w:top w:val="single" w:sz="12" w:space="0" w:color="000000"/>
            </w:tcBorders>
          </w:tcPr>
          <w:p w:rsidR="009004E6" w:rsidRDefault="009004E6" w:rsidP="009004E6">
            <w:pPr>
              <w:pStyle w:val="TableParagraph"/>
              <w:spacing w:before="0"/>
              <w:ind w:right="41"/>
              <w:jc w:val="right"/>
              <w:rPr>
                <w:b/>
                <w:sz w:val="14"/>
              </w:rPr>
            </w:pPr>
            <w:r>
              <w:rPr>
                <w:b/>
                <w:color w:val="008080"/>
                <w:sz w:val="14"/>
              </w:rPr>
              <w:t>4,673,966.62</w:t>
            </w:r>
          </w:p>
        </w:tc>
      </w:tr>
      <w:tr w:rsidR="009004E6" w:rsidTr="009004E6">
        <w:trPr>
          <w:trHeight w:val="137"/>
        </w:trPr>
        <w:tc>
          <w:tcPr>
            <w:tcW w:w="1183" w:type="dxa"/>
          </w:tcPr>
          <w:p w:rsidR="009004E6" w:rsidRDefault="009004E6" w:rsidP="009004E6">
            <w:pPr>
              <w:pStyle w:val="TableParagraph"/>
              <w:spacing w:before="0"/>
              <w:ind w:left="60"/>
              <w:rPr>
                <w:sz w:val="14"/>
              </w:rPr>
            </w:pPr>
            <w:r>
              <w:rPr>
                <w:color w:val="0000FF"/>
                <w:sz w:val="14"/>
              </w:rPr>
              <w:t>01.01</w:t>
            </w:r>
          </w:p>
        </w:tc>
        <w:tc>
          <w:tcPr>
            <w:tcW w:w="4796" w:type="dxa"/>
          </w:tcPr>
          <w:p w:rsidR="009004E6" w:rsidRDefault="009004E6" w:rsidP="009004E6">
            <w:pPr>
              <w:pStyle w:val="TableParagraph"/>
              <w:spacing w:before="0"/>
              <w:ind w:left="506"/>
              <w:rPr>
                <w:b/>
                <w:sz w:val="14"/>
              </w:rPr>
            </w:pPr>
            <w:r>
              <w:rPr>
                <w:b/>
                <w:color w:val="0000FF"/>
                <w:sz w:val="14"/>
              </w:rPr>
              <w:t>OBRAS PRELIMINARES</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0000FF"/>
                <w:sz w:val="14"/>
              </w:rPr>
              <w:t>995,934.91</w:t>
            </w:r>
          </w:p>
        </w:tc>
      </w:tr>
      <w:tr w:rsidR="009004E6" w:rsidTr="009004E6">
        <w:trPr>
          <w:trHeight w:val="111"/>
        </w:trPr>
        <w:tc>
          <w:tcPr>
            <w:tcW w:w="1183" w:type="dxa"/>
          </w:tcPr>
          <w:p w:rsidR="009004E6" w:rsidRDefault="009004E6" w:rsidP="009004E6">
            <w:pPr>
              <w:pStyle w:val="TableParagraph"/>
              <w:spacing w:before="0"/>
              <w:ind w:left="60"/>
              <w:rPr>
                <w:sz w:val="14"/>
              </w:rPr>
            </w:pPr>
            <w:r>
              <w:rPr>
                <w:sz w:val="14"/>
              </w:rPr>
              <w:t>01.01.01</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MOVILIZACION Y DESMOVILIZACION DE EQUIPOS</w:t>
            </w:r>
          </w:p>
        </w:tc>
        <w:tc>
          <w:tcPr>
            <w:tcW w:w="750" w:type="dxa"/>
          </w:tcPr>
          <w:p w:rsidR="009004E6" w:rsidRDefault="009004E6" w:rsidP="009004E6">
            <w:pPr>
              <w:pStyle w:val="TableParagraph"/>
              <w:spacing w:before="0"/>
              <w:ind w:left="128"/>
              <w:rPr>
                <w:sz w:val="14"/>
              </w:rPr>
            </w:pPr>
            <w:r>
              <w:rPr>
                <w:sz w:val="14"/>
              </w:rPr>
              <w:t>glb</w:t>
            </w:r>
          </w:p>
        </w:tc>
        <w:tc>
          <w:tcPr>
            <w:tcW w:w="1132" w:type="dxa"/>
          </w:tcPr>
          <w:p w:rsidR="009004E6" w:rsidRDefault="009004E6" w:rsidP="009004E6">
            <w:pPr>
              <w:pStyle w:val="TableParagraph"/>
              <w:spacing w:before="0"/>
              <w:ind w:right="131"/>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144,193.60</w:t>
            </w:r>
          </w:p>
        </w:tc>
        <w:tc>
          <w:tcPr>
            <w:tcW w:w="1039" w:type="dxa"/>
          </w:tcPr>
          <w:p w:rsidR="009004E6" w:rsidRDefault="009004E6" w:rsidP="009004E6">
            <w:pPr>
              <w:pStyle w:val="TableParagraph"/>
              <w:spacing w:before="0"/>
              <w:ind w:right="37"/>
              <w:jc w:val="right"/>
              <w:rPr>
                <w:sz w:val="14"/>
              </w:rPr>
            </w:pPr>
            <w:r>
              <w:rPr>
                <w:sz w:val="14"/>
              </w:rPr>
              <w:t>144,193.60</w:t>
            </w:r>
          </w:p>
        </w:tc>
      </w:tr>
      <w:tr w:rsidR="009004E6" w:rsidTr="009004E6">
        <w:trPr>
          <w:trHeight w:val="98"/>
        </w:trPr>
        <w:tc>
          <w:tcPr>
            <w:tcW w:w="1183" w:type="dxa"/>
          </w:tcPr>
          <w:p w:rsidR="009004E6" w:rsidRDefault="009004E6" w:rsidP="009004E6">
            <w:pPr>
              <w:pStyle w:val="TableParagraph"/>
              <w:spacing w:before="0"/>
              <w:ind w:left="60"/>
              <w:rPr>
                <w:sz w:val="14"/>
              </w:rPr>
            </w:pPr>
            <w:r>
              <w:rPr>
                <w:sz w:val="14"/>
              </w:rPr>
              <w:t>01.01.02</w:t>
            </w:r>
          </w:p>
        </w:tc>
        <w:tc>
          <w:tcPr>
            <w:tcW w:w="4796" w:type="dxa"/>
          </w:tcPr>
          <w:p w:rsidR="009004E6" w:rsidRDefault="009004E6" w:rsidP="009004E6">
            <w:pPr>
              <w:pStyle w:val="TableParagraph"/>
              <w:spacing w:before="0"/>
              <w:ind w:left="571"/>
              <w:rPr>
                <w:sz w:val="14"/>
              </w:rPr>
            </w:pPr>
            <w:r>
              <w:rPr>
                <w:sz w:val="14"/>
              </w:rPr>
              <w:t>CAMPAMENTOS DE OBRA</w:t>
            </w:r>
          </w:p>
        </w:tc>
        <w:tc>
          <w:tcPr>
            <w:tcW w:w="750" w:type="dxa"/>
          </w:tcPr>
          <w:p w:rsidR="009004E6" w:rsidRDefault="009004E6" w:rsidP="009004E6">
            <w:pPr>
              <w:pStyle w:val="TableParagraph"/>
              <w:spacing w:before="0"/>
              <w:ind w:left="127"/>
              <w:rPr>
                <w:sz w:val="14"/>
              </w:rPr>
            </w:pPr>
            <w:r>
              <w:rPr>
                <w:sz w:val="14"/>
              </w:rPr>
              <w:t>glb</w:t>
            </w:r>
          </w:p>
        </w:tc>
        <w:tc>
          <w:tcPr>
            <w:tcW w:w="1132" w:type="dxa"/>
          </w:tcPr>
          <w:p w:rsidR="009004E6" w:rsidRDefault="009004E6" w:rsidP="009004E6">
            <w:pPr>
              <w:pStyle w:val="TableParagraph"/>
              <w:spacing w:before="0"/>
              <w:ind w:right="131"/>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85,335.00</w:t>
            </w:r>
          </w:p>
        </w:tc>
        <w:tc>
          <w:tcPr>
            <w:tcW w:w="1039" w:type="dxa"/>
          </w:tcPr>
          <w:p w:rsidR="009004E6" w:rsidRDefault="009004E6" w:rsidP="009004E6">
            <w:pPr>
              <w:pStyle w:val="TableParagraph"/>
              <w:spacing w:before="0"/>
              <w:ind w:right="37"/>
              <w:jc w:val="right"/>
              <w:rPr>
                <w:sz w:val="14"/>
              </w:rPr>
            </w:pPr>
            <w:r>
              <w:rPr>
                <w:sz w:val="14"/>
              </w:rPr>
              <w:t>85,335.00</w:t>
            </w:r>
          </w:p>
        </w:tc>
      </w:tr>
      <w:tr w:rsidR="009004E6" w:rsidTr="009004E6">
        <w:trPr>
          <w:trHeight w:val="72"/>
        </w:trPr>
        <w:tc>
          <w:tcPr>
            <w:tcW w:w="1183" w:type="dxa"/>
          </w:tcPr>
          <w:p w:rsidR="009004E6" w:rsidRDefault="009004E6" w:rsidP="009004E6">
            <w:pPr>
              <w:pStyle w:val="TableParagraph"/>
              <w:spacing w:before="0"/>
              <w:ind w:left="60"/>
              <w:rPr>
                <w:sz w:val="14"/>
              </w:rPr>
            </w:pPr>
            <w:r>
              <w:rPr>
                <w:sz w:val="14"/>
              </w:rPr>
              <w:t>01.01.03</w:t>
            </w:r>
          </w:p>
        </w:tc>
        <w:tc>
          <w:tcPr>
            <w:tcW w:w="4796" w:type="dxa"/>
          </w:tcPr>
          <w:p w:rsidR="009004E6" w:rsidRDefault="009004E6" w:rsidP="009004E6">
            <w:pPr>
              <w:pStyle w:val="TableParagraph"/>
              <w:spacing w:before="0"/>
              <w:ind w:left="571"/>
              <w:rPr>
                <w:sz w:val="14"/>
              </w:rPr>
            </w:pPr>
            <w:r>
              <w:rPr>
                <w:sz w:val="14"/>
              </w:rPr>
              <w:t>TRAZO Y REPLANTEO TOPOGRAFICO</w:t>
            </w:r>
          </w:p>
        </w:tc>
        <w:tc>
          <w:tcPr>
            <w:tcW w:w="750" w:type="dxa"/>
          </w:tcPr>
          <w:p w:rsidR="009004E6" w:rsidRDefault="009004E6" w:rsidP="009004E6">
            <w:pPr>
              <w:pStyle w:val="TableParagraph"/>
              <w:spacing w:before="0"/>
              <w:ind w:left="126"/>
              <w:rPr>
                <w:sz w:val="14"/>
              </w:rPr>
            </w:pPr>
            <w:r>
              <w:rPr>
                <w:sz w:val="14"/>
              </w:rPr>
              <w:t>mes</w:t>
            </w:r>
          </w:p>
        </w:tc>
        <w:tc>
          <w:tcPr>
            <w:tcW w:w="1132" w:type="dxa"/>
          </w:tcPr>
          <w:p w:rsidR="009004E6" w:rsidRDefault="009004E6" w:rsidP="009004E6">
            <w:pPr>
              <w:pStyle w:val="TableParagraph"/>
              <w:spacing w:before="0"/>
              <w:ind w:right="131"/>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6,371.58</w:t>
            </w:r>
          </w:p>
        </w:tc>
        <w:tc>
          <w:tcPr>
            <w:tcW w:w="1039" w:type="dxa"/>
          </w:tcPr>
          <w:p w:rsidR="009004E6" w:rsidRDefault="009004E6" w:rsidP="009004E6">
            <w:pPr>
              <w:pStyle w:val="TableParagraph"/>
              <w:spacing w:before="0"/>
              <w:ind w:right="37"/>
              <w:jc w:val="right"/>
              <w:rPr>
                <w:sz w:val="14"/>
              </w:rPr>
            </w:pPr>
            <w:r>
              <w:rPr>
                <w:sz w:val="14"/>
              </w:rPr>
              <w:t>44,601.06</w:t>
            </w:r>
          </w:p>
        </w:tc>
      </w:tr>
      <w:tr w:rsidR="009004E6" w:rsidTr="009004E6">
        <w:trPr>
          <w:trHeight w:val="60"/>
        </w:trPr>
        <w:tc>
          <w:tcPr>
            <w:tcW w:w="1183" w:type="dxa"/>
          </w:tcPr>
          <w:p w:rsidR="009004E6" w:rsidRDefault="009004E6" w:rsidP="009004E6">
            <w:pPr>
              <w:pStyle w:val="TableParagraph"/>
              <w:spacing w:before="0"/>
              <w:ind w:left="60"/>
              <w:rPr>
                <w:sz w:val="14"/>
              </w:rPr>
            </w:pPr>
            <w:r>
              <w:rPr>
                <w:sz w:val="14"/>
              </w:rPr>
              <w:t>01.01.04</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CAMINOS DE ACCESO Y DE SERVICIO ETAPA INICIAL</w:t>
            </w:r>
          </w:p>
        </w:tc>
        <w:tc>
          <w:tcPr>
            <w:tcW w:w="750" w:type="dxa"/>
          </w:tcPr>
          <w:p w:rsidR="009004E6" w:rsidRDefault="009004E6" w:rsidP="009004E6">
            <w:pPr>
              <w:pStyle w:val="TableParagraph"/>
              <w:spacing w:before="0"/>
              <w:ind w:left="129"/>
              <w:rPr>
                <w:sz w:val="14"/>
              </w:rPr>
            </w:pPr>
            <w:r>
              <w:rPr>
                <w:sz w:val="14"/>
              </w:rPr>
              <w:t>km</w:t>
            </w:r>
          </w:p>
        </w:tc>
        <w:tc>
          <w:tcPr>
            <w:tcW w:w="1132" w:type="dxa"/>
          </w:tcPr>
          <w:p w:rsidR="009004E6" w:rsidRDefault="009004E6" w:rsidP="009004E6">
            <w:pPr>
              <w:pStyle w:val="TableParagraph"/>
              <w:spacing w:before="0"/>
              <w:ind w:right="131"/>
              <w:jc w:val="right"/>
              <w:rPr>
                <w:sz w:val="14"/>
              </w:rPr>
            </w:pPr>
            <w:r>
              <w:rPr>
                <w:sz w:val="14"/>
              </w:rPr>
              <w:t>10.00</w:t>
            </w:r>
          </w:p>
        </w:tc>
        <w:tc>
          <w:tcPr>
            <w:tcW w:w="1125" w:type="dxa"/>
          </w:tcPr>
          <w:p w:rsidR="009004E6" w:rsidRDefault="009004E6" w:rsidP="009004E6">
            <w:pPr>
              <w:pStyle w:val="TableParagraph"/>
              <w:spacing w:before="0"/>
              <w:ind w:right="136"/>
              <w:jc w:val="right"/>
              <w:rPr>
                <w:sz w:val="14"/>
              </w:rPr>
            </w:pPr>
            <w:r>
              <w:rPr>
                <w:sz w:val="14"/>
              </w:rPr>
              <w:t>70,280.69</w:t>
            </w:r>
          </w:p>
        </w:tc>
        <w:tc>
          <w:tcPr>
            <w:tcW w:w="1039" w:type="dxa"/>
          </w:tcPr>
          <w:p w:rsidR="009004E6" w:rsidRDefault="009004E6" w:rsidP="009004E6">
            <w:pPr>
              <w:pStyle w:val="TableParagraph"/>
              <w:spacing w:before="0"/>
              <w:ind w:right="37"/>
              <w:jc w:val="right"/>
              <w:rPr>
                <w:sz w:val="14"/>
              </w:rPr>
            </w:pPr>
            <w:r>
              <w:rPr>
                <w:sz w:val="14"/>
              </w:rPr>
              <w:t>702,806.90</w:t>
            </w:r>
          </w:p>
        </w:tc>
      </w:tr>
      <w:tr w:rsidR="009004E6" w:rsidTr="009004E6">
        <w:trPr>
          <w:trHeight w:val="176"/>
        </w:trPr>
        <w:tc>
          <w:tcPr>
            <w:tcW w:w="1183" w:type="dxa"/>
          </w:tcPr>
          <w:p w:rsidR="009004E6" w:rsidRDefault="009004E6" w:rsidP="009004E6">
            <w:pPr>
              <w:pStyle w:val="TableParagraph"/>
              <w:spacing w:before="0"/>
              <w:ind w:left="60"/>
              <w:rPr>
                <w:sz w:val="14"/>
              </w:rPr>
            </w:pPr>
            <w:r>
              <w:rPr>
                <w:sz w:val="14"/>
              </w:rPr>
              <w:t>01.01.05</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MANTENIMIENTO DE CAMINOS DURANTE LA CONTRUCCION</w:t>
            </w:r>
          </w:p>
        </w:tc>
        <w:tc>
          <w:tcPr>
            <w:tcW w:w="750" w:type="dxa"/>
          </w:tcPr>
          <w:p w:rsidR="009004E6" w:rsidRDefault="009004E6" w:rsidP="009004E6">
            <w:pPr>
              <w:pStyle w:val="TableParagraph"/>
              <w:spacing w:before="0"/>
              <w:ind w:left="129"/>
              <w:rPr>
                <w:sz w:val="14"/>
              </w:rPr>
            </w:pPr>
            <w:r>
              <w:rPr>
                <w:sz w:val="14"/>
              </w:rPr>
              <w:t>mes</w:t>
            </w:r>
          </w:p>
        </w:tc>
        <w:tc>
          <w:tcPr>
            <w:tcW w:w="1132" w:type="dxa"/>
          </w:tcPr>
          <w:p w:rsidR="009004E6" w:rsidRDefault="009004E6" w:rsidP="009004E6">
            <w:pPr>
              <w:pStyle w:val="TableParagraph"/>
              <w:spacing w:before="0"/>
              <w:ind w:right="131"/>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2,714.05</w:t>
            </w:r>
          </w:p>
        </w:tc>
        <w:tc>
          <w:tcPr>
            <w:tcW w:w="1039" w:type="dxa"/>
          </w:tcPr>
          <w:p w:rsidR="009004E6" w:rsidRDefault="009004E6" w:rsidP="009004E6">
            <w:pPr>
              <w:pStyle w:val="TableParagraph"/>
              <w:spacing w:before="0"/>
              <w:ind w:right="37"/>
              <w:jc w:val="right"/>
              <w:rPr>
                <w:sz w:val="14"/>
              </w:rPr>
            </w:pPr>
            <w:r>
              <w:rPr>
                <w:sz w:val="14"/>
              </w:rPr>
              <w:t>18,998.35</w:t>
            </w:r>
          </w:p>
        </w:tc>
      </w:tr>
      <w:tr w:rsidR="009004E6" w:rsidTr="009004E6">
        <w:trPr>
          <w:trHeight w:val="149"/>
        </w:trPr>
        <w:tc>
          <w:tcPr>
            <w:tcW w:w="1183" w:type="dxa"/>
          </w:tcPr>
          <w:p w:rsidR="009004E6" w:rsidRDefault="009004E6" w:rsidP="009004E6">
            <w:pPr>
              <w:pStyle w:val="TableParagraph"/>
              <w:spacing w:before="0"/>
              <w:ind w:left="60"/>
              <w:rPr>
                <w:sz w:val="14"/>
              </w:rPr>
            </w:pPr>
            <w:r>
              <w:rPr>
                <w:color w:val="0000FF"/>
                <w:sz w:val="14"/>
              </w:rPr>
              <w:t>01.02</w:t>
            </w:r>
          </w:p>
        </w:tc>
        <w:tc>
          <w:tcPr>
            <w:tcW w:w="4796" w:type="dxa"/>
          </w:tcPr>
          <w:p w:rsidR="009004E6" w:rsidRPr="00E6243B" w:rsidRDefault="009004E6" w:rsidP="009004E6">
            <w:pPr>
              <w:pStyle w:val="TableParagraph"/>
              <w:spacing w:before="0"/>
              <w:ind w:left="474"/>
              <w:rPr>
                <w:b/>
                <w:sz w:val="14"/>
                <w:lang w:val="es-PE"/>
              </w:rPr>
            </w:pPr>
            <w:r w:rsidRPr="00E6243B">
              <w:rPr>
                <w:b/>
                <w:color w:val="0000FF"/>
                <w:sz w:val="14"/>
                <w:lang w:val="es-PE"/>
              </w:rPr>
              <w:t>CONFORMACION DE LA ETAPA I</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0000FF"/>
                <w:sz w:val="14"/>
              </w:rPr>
              <w:t>3,678,031.71</w:t>
            </w:r>
          </w:p>
        </w:tc>
      </w:tr>
      <w:tr w:rsidR="009004E6" w:rsidTr="009004E6">
        <w:trPr>
          <w:trHeight w:val="124"/>
        </w:trPr>
        <w:tc>
          <w:tcPr>
            <w:tcW w:w="1183" w:type="dxa"/>
          </w:tcPr>
          <w:p w:rsidR="009004E6" w:rsidRDefault="009004E6" w:rsidP="009004E6">
            <w:pPr>
              <w:pStyle w:val="TableParagraph"/>
              <w:spacing w:before="0"/>
              <w:ind w:left="60"/>
              <w:rPr>
                <w:sz w:val="14"/>
              </w:rPr>
            </w:pPr>
            <w:r>
              <w:rPr>
                <w:color w:val="7F7F7F"/>
                <w:sz w:val="14"/>
              </w:rPr>
              <w:t>01.02.01</w:t>
            </w:r>
          </w:p>
        </w:tc>
        <w:tc>
          <w:tcPr>
            <w:tcW w:w="4796" w:type="dxa"/>
          </w:tcPr>
          <w:p w:rsidR="009004E6" w:rsidRPr="00E6243B" w:rsidRDefault="009004E6" w:rsidP="009004E6">
            <w:pPr>
              <w:pStyle w:val="TableParagraph"/>
              <w:spacing w:before="0"/>
              <w:ind w:left="571"/>
              <w:rPr>
                <w:b/>
                <w:sz w:val="14"/>
                <w:lang w:val="es-PE"/>
              </w:rPr>
            </w:pPr>
            <w:r w:rsidRPr="00E6243B">
              <w:rPr>
                <w:b/>
                <w:color w:val="7F7F7F"/>
                <w:sz w:val="14"/>
                <w:lang w:val="es-PE"/>
              </w:rPr>
              <w:t>CONFORMACION DE LA SOBRE ELEVACION ETAPA 1</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7F7F7F"/>
                <w:sz w:val="14"/>
              </w:rPr>
              <w:t>3,678,031.71</w:t>
            </w:r>
          </w:p>
        </w:tc>
      </w:tr>
      <w:tr w:rsidR="009004E6" w:rsidTr="009004E6">
        <w:trPr>
          <w:trHeight w:val="112"/>
        </w:trPr>
        <w:tc>
          <w:tcPr>
            <w:tcW w:w="1183" w:type="dxa"/>
          </w:tcPr>
          <w:p w:rsidR="009004E6" w:rsidRDefault="009004E6" w:rsidP="009004E6">
            <w:pPr>
              <w:pStyle w:val="TableParagraph"/>
              <w:spacing w:before="0"/>
              <w:ind w:left="60"/>
              <w:rPr>
                <w:sz w:val="14"/>
              </w:rPr>
            </w:pPr>
            <w:r>
              <w:rPr>
                <w:color w:val="800000"/>
                <w:sz w:val="14"/>
              </w:rPr>
              <w:t>01.02.01.01</w:t>
            </w:r>
          </w:p>
        </w:tc>
        <w:tc>
          <w:tcPr>
            <w:tcW w:w="4796" w:type="dxa"/>
          </w:tcPr>
          <w:p w:rsidR="009004E6" w:rsidRDefault="009004E6" w:rsidP="009004E6">
            <w:pPr>
              <w:pStyle w:val="TableParagraph"/>
              <w:spacing w:before="0"/>
              <w:ind w:left="668"/>
              <w:rPr>
                <w:b/>
                <w:sz w:val="14"/>
              </w:rPr>
            </w:pPr>
            <w:r>
              <w:rPr>
                <w:b/>
                <w:color w:val="800000"/>
                <w:sz w:val="14"/>
              </w:rPr>
              <w:t>MOVIMIENTO DE TIERRAS</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800000"/>
                <w:sz w:val="14"/>
              </w:rPr>
              <w:t>429,815.90</w:t>
            </w:r>
          </w:p>
        </w:tc>
      </w:tr>
      <w:tr w:rsidR="009004E6" w:rsidTr="009004E6">
        <w:trPr>
          <w:trHeight w:val="85"/>
        </w:trPr>
        <w:tc>
          <w:tcPr>
            <w:tcW w:w="1183" w:type="dxa"/>
          </w:tcPr>
          <w:p w:rsidR="009004E6" w:rsidRDefault="009004E6" w:rsidP="009004E6">
            <w:pPr>
              <w:pStyle w:val="TableParagraph"/>
              <w:spacing w:before="0"/>
              <w:ind w:left="60"/>
              <w:rPr>
                <w:sz w:val="14"/>
              </w:rPr>
            </w:pPr>
            <w:r>
              <w:rPr>
                <w:sz w:val="14"/>
              </w:rPr>
              <w:t>01.02.01.01.01</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LIMPIEZA Y DESBROCE DEL AREA DE CIMENTACION</w:t>
            </w:r>
          </w:p>
        </w:tc>
        <w:tc>
          <w:tcPr>
            <w:tcW w:w="750" w:type="dxa"/>
          </w:tcPr>
          <w:p w:rsidR="009004E6" w:rsidRDefault="009004E6" w:rsidP="009004E6">
            <w:pPr>
              <w:pStyle w:val="TableParagraph"/>
              <w:spacing w:before="0"/>
              <w:ind w:left="130"/>
              <w:rPr>
                <w:sz w:val="14"/>
              </w:rPr>
            </w:pPr>
            <w:r>
              <w:rPr>
                <w:sz w:val="14"/>
              </w:rPr>
              <w:t>m2</w:t>
            </w:r>
          </w:p>
        </w:tc>
        <w:tc>
          <w:tcPr>
            <w:tcW w:w="1132" w:type="dxa"/>
          </w:tcPr>
          <w:p w:rsidR="009004E6" w:rsidRDefault="009004E6" w:rsidP="009004E6">
            <w:pPr>
              <w:pStyle w:val="TableParagraph"/>
              <w:spacing w:before="0"/>
              <w:ind w:right="132"/>
              <w:jc w:val="right"/>
              <w:rPr>
                <w:sz w:val="14"/>
              </w:rPr>
            </w:pPr>
            <w:r>
              <w:rPr>
                <w:sz w:val="14"/>
              </w:rPr>
              <w:t>5,245.01</w:t>
            </w:r>
          </w:p>
        </w:tc>
        <w:tc>
          <w:tcPr>
            <w:tcW w:w="1125" w:type="dxa"/>
          </w:tcPr>
          <w:p w:rsidR="009004E6" w:rsidRDefault="009004E6" w:rsidP="009004E6">
            <w:pPr>
              <w:pStyle w:val="TableParagraph"/>
              <w:spacing w:before="0"/>
              <w:ind w:right="136"/>
              <w:jc w:val="right"/>
              <w:rPr>
                <w:sz w:val="14"/>
              </w:rPr>
            </w:pPr>
            <w:r>
              <w:rPr>
                <w:sz w:val="14"/>
              </w:rPr>
              <w:t>0.65</w:t>
            </w:r>
          </w:p>
        </w:tc>
        <w:tc>
          <w:tcPr>
            <w:tcW w:w="1039" w:type="dxa"/>
          </w:tcPr>
          <w:p w:rsidR="009004E6" w:rsidRDefault="009004E6" w:rsidP="009004E6">
            <w:pPr>
              <w:pStyle w:val="TableParagraph"/>
              <w:spacing w:before="0"/>
              <w:ind w:right="37"/>
              <w:jc w:val="right"/>
              <w:rPr>
                <w:sz w:val="14"/>
              </w:rPr>
            </w:pPr>
            <w:r>
              <w:rPr>
                <w:sz w:val="14"/>
              </w:rPr>
              <w:t>3,409.26</w:t>
            </w:r>
          </w:p>
        </w:tc>
      </w:tr>
      <w:tr w:rsidR="009004E6" w:rsidTr="009004E6">
        <w:trPr>
          <w:trHeight w:val="74"/>
        </w:trPr>
        <w:tc>
          <w:tcPr>
            <w:tcW w:w="1183" w:type="dxa"/>
          </w:tcPr>
          <w:p w:rsidR="009004E6" w:rsidRDefault="009004E6" w:rsidP="009004E6">
            <w:pPr>
              <w:pStyle w:val="TableParagraph"/>
              <w:spacing w:before="0"/>
              <w:ind w:left="60"/>
              <w:rPr>
                <w:sz w:val="14"/>
              </w:rPr>
            </w:pPr>
            <w:r>
              <w:rPr>
                <w:sz w:val="14"/>
              </w:rPr>
              <w:t>01.02.01.01.02</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EXCAVACION DEL AREA DE CIMENTACION ETAPA 1</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34,340.97</w:t>
            </w:r>
          </w:p>
        </w:tc>
        <w:tc>
          <w:tcPr>
            <w:tcW w:w="1125" w:type="dxa"/>
          </w:tcPr>
          <w:p w:rsidR="009004E6" w:rsidRDefault="009004E6" w:rsidP="009004E6">
            <w:pPr>
              <w:pStyle w:val="TableParagraph"/>
              <w:spacing w:before="0"/>
              <w:ind w:right="136"/>
              <w:jc w:val="right"/>
              <w:rPr>
                <w:sz w:val="14"/>
              </w:rPr>
            </w:pPr>
            <w:r>
              <w:rPr>
                <w:sz w:val="14"/>
              </w:rPr>
              <w:t>4.06</w:t>
            </w:r>
          </w:p>
        </w:tc>
        <w:tc>
          <w:tcPr>
            <w:tcW w:w="1039" w:type="dxa"/>
          </w:tcPr>
          <w:p w:rsidR="009004E6" w:rsidRDefault="009004E6" w:rsidP="009004E6">
            <w:pPr>
              <w:pStyle w:val="TableParagraph"/>
              <w:spacing w:before="0"/>
              <w:ind w:right="37"/>
              <w:jc w:val="right"/>
              <w:rPr>
                <w:sz w:val="14"/>
              </w:rPr>
            </w:pPr>
            <w:r>
              <w:rPr>
                <w:sz w:val="14"/>
              </w:rPr>
              <w:t>139,424.34</w:t>
            </w:r>
          </w:p>
        </w:tc>
      </w:tr>
      <w:tr w:rsidR="009004E6" w:rsidTr="009004E6">
        <w:trPr>
          <w:trHeight w:val="48"/>
        </w:trPr>
        <w:tc>
          <w:tcPr>
            <w:tcW w:w="1183" w:type="dxa"/>
          </w:tcPr>
          <w:p w:rsidR="009004E6" w:rsidRDefault="009004E6" w:rsidP="009004E6">
            <w:pPr>
              <w:pStyle w:val="TableParagraph"/>
              <w:spacing w:before="0"/>
              <w:ind w:left="60"/>
              <w:rPr>
                <w:sz w:val="14"/>
              </w:rPr>
            </w:pPr>
            <w:r>
              <w:rPr>
                <w:sz w:val="14"/>
              </w:rPr>
              <w:t>01.02.01.01.03</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RELLENO CON MATERIAL DE PRESTAMO (NIVELACION DE</w:t>
            </w:r>
          </w:p>
        </w:tc>
        <w:tc>
          <w:tcPr>
            <w:tcW w:w="750" w:type="dxa"/>
          </w:tcPr>
          <w:p w:rsidR="009004E6" w:rsidRDefault="009004E6" w:rsidP="009004E6">
            <w:pPr>
              <w:pStyle w:val="TableParagraph"/>
              <w:spacing w:before="0"/>
              <w:ind w:left="126"/>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12,000.00</w:t>
            </w:r>
          </w:p>
        </w:tc>
        <w:tc>
          <w:tcPr>
            <w:tcW w:w="1125" w:type="dxa"/>
          </w:tcPr>
          <w:p w:rsidR="009004E6" w:rsidRDefault="009004E6" w:rsidP="009004E6">
            <w:pPr>
              <w:pStyle w:val="TableParagraph"/>
              <w:spacing w:before="0"/>
              <w:ind w:right="136"/>
              <w:jc w:val="right"/>
              <w:rPr>
                <w:sz w:val="14"/>
              </w:rPr>
            </w:pPr>
            <w:r>
              <w:rPr>
                <w:sz w:val="14"/>
              </w:rPr>
              <w:t>9.95</w:t>
            </w:r>
          </w:p>
        </w:tc>
        <w:tc>
          <w:tcPr>
            <w:tcW w:w="1039" w:type="dxa"/>
          </w:tcPr>
          <w:p w:rsidR="009004E6" w:rsidRDefault="009004E6" w:rsidP="009004E6">
            <w:pPr>
              <w:pStyle w:val="TableParagraph"/>
              <w:spacing w:before="0"/>
              <w:ind w:right="37"/>
              <w:jc w:val="right"/>
              <w:rPr>
                <w:sz w:val="14"/>
              </w:rPr>
            </w:pPr>
            <w:r>
              <w:rPr>
                <w:sz w:val="14"/>
              </w:rPr>
              <w:t>119,400.00</w:t>
            </w:r>
          </w:p>
        </w:tc>
      </w:tr>
      <w:tr w:rsidR="009004E6" w:rsidTr="009004E6">
        <w:trPr>
          <w:trHeight w:val="46"/>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PLATAFORMA)</w:t>
            </w:r>
          </w:p>
        </w:tc>
        <w:tc>
          <w:tcPr>
            <w:tcW w:w="750" w:type="dxa"/>
          </w:tcPr>
          <w:p w:rsidR="009004E6" w:rsidRDefault="009004E6" w:rsidP="009004E6">
            <w:pPr>
              <w:pStyle w:val="TableParagraph"/>
              <w:spacing w:before="0"/>
              <w:rPr>
                <w:rFonts w:ascii="Times New Roman"/>
                <w:sz w:val="12"/>
              </w:rPr>
            </w:pPr>
          </w:p>
        </w:tc>
        <w:tc>
          <w:tcPr>
            <w:tcW w:w="1132" w:type="dxa"/>
          </w:tcPr>
          <w:p w:rsidR="009004E6" w:rsidRDefault="009004E6" w:rsidP="009004E6">
            <w:pPr>
              <w:pStyle w:val="TableParagraph"/>
              <w:spacing w:before="0"/>
              <w:rPr>
                <w:rFonts w:ascii="Times New Roman"/>
                <w:sz w:val="12"/>
              </w:rPr>
            </w:pPr>
          </w:p>
        </w:tc>
        <w:tc>
          <w:tcPr>
            <w:tcW w:w="1125" w:type="dxa"/>
          </w:tcPr>
          <w:p w:rsidR="009004E6" w:rsidRDefault="009004E6" w:rsidP="009004E6">
            <w:pPr>
              <w:pStyle w:val="TableParagraph"/>
              <w:spacing w:before="0"/>
              <w:rPr>
                <w:rFonts w:ascii="Times New Roman"/>
                <w:sz w:val="12"/>
              </w:rPr>
            </w:pPr>
          </w:p>
        </w:tc>
        <w:tc>
          <w:tcPr>
            <w:tcW w:w="1039" w:type="dxa"/>
          </w:tcPr>
          <w:p w:rsidR="009004E6" w:rsidRDefault="009004E6" w:rsidP="009004E6">
            <w:pPr>
              <w:pStyle w:val="TableParagraph"/>
              <w:spacing w:before="0"/>
              <w:rPr>
                <w:rFonts w:ascii="Times New Roman"/>
                <w:sz w:val="12"/>
              </w:rPr>
            </w:pPr>
          </w:p>
        </w:tc>
      </w:tr>
      <w:tr w:rsidR="009004E6" w:rsidTr="009004E6">
        <w:trPr>
          <w:trHeight w:val="151"/>
        </w:trPr>
        <w:tc>
          <w:tcPr>
            <w:tcW w:w="1183" w:type="dxa"/>
          </w:tcPr>
          <w:p w:rsidR="009004E6" w:rsidRDefault="009004E6" w:rsidP="009004E6">
            <w:pPr>
              <w:pStyle w:val="TableParagraph"/>
              <w:spacing w:before="0"/>
              <w:ind w:left="60"/>
              <w:rPr>
                <w:sz w:val="14"/>
              </w:rPr>
            </w:pPr>
            <w:r>
              <w:rPr>
                <w:sz w:val="14"/>
              </w:rPr>
              <w:t>01.02.01.01.04</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PERFILADO DEL AREA DE CIMENTACION</w:t>
            </w:r>
          </w:p>
        </w:tc>
        <w:tc>
          <w:tcPr>
            <w:tcW w:w="750" w:type="dxa"/>
          </w:tcPr>
          <w:p w:rsidR="009004E6" w:rsidRDefault="009004E6" w:rsidP="009004E6">
            <w:pPr>
              <w:pStyle w:val="TableParagraph"/>
              <w:spacing w:before="0"/>
              <w:ind w:left="130"/>
              <w:rPr>
                <w:sz w:val="14"/>
              </w:rPr>
            </w:pPr>
            <w:r>
              <w:rPr>
                <w:sz w:val="14"/>
              </w:rPr>
              <w:t>m2</w:t>
            </w:r>
          </w:p>
        </w:tc>
        <w:tc>
          <w:tcPr>
            <w:tcW w:w="1132" w:type="dxa"/>
          </w:tcPr>
          <w:p w:rsidR="009004E6" w:rsidRDefault="009004E6" w:rsidP="009004E6">
            <w:pPr>
              <w:pStyle w:val="TableParagraph"/>
              <w:spacing w:before="0"/>
              <w:ind w:right="132"/>
              <w:jc w:val="right"/>
              <w:rPr>
                <w:sz w:val="14"/>
              </w:rPr>
            </w:pPr>
            <w:r>
              <w:rPr>
                <w:sz w:val="14"/>
              </w:rPr>
              <w:t>5,245.01</w:t>
            </w:r>
          </w:p>
        </w:tc>
        <w:tc>
          <w:tcPr>
            <w:tcW w:w="1125" w:type="dxa"/>
          </w:tcPr>
          <w:p w:rsidR="009004E6" w:rsidRDefault="009004E6" w:rsidP="009004E6">
            <w:pPr>
              <w:pStyle w:val="TableParagraph"/>
              <w:spacing w:before="0"/>
              <w:ind w:right="136"/>
              <w:jc w:val="right"/>
              <w:rPr>
                <w:sz w:val="14"/>
              </w:rPr>
            </w:pPr>
            <w:r>
              <w:rPr>
                <w:sz w:val="14"/>
              </w:rPr>
              <w:t>1.08</w:t>
            </w:r>
          </w:p>
        </w:tc>
        <w:tc>
          <w:tcPr>
            <w:tcW w:w="1039" w:type="dxa"/>
          </w:tcPr>
          <w:p w:rsidR="009004E6" w:rsidRDefault="009004E6" w:rsidP="009004E6">
            <w:pPr>
              <w:pStyle w:val="TableParagraph"/>
              <w:spacing w:before="0"/>
              <w:ind w:right="37"/>
              <w:jc w:val="right"/>
              <w:rPr>
                <w:sz w:val="14"/>
              </w:rPr>
            </w:pPr>
            <w:r>
              <w:rPr>
                <w:sz w:val="14"/>
              </w:rPr>
              <w:t>5,664.61</w:t>
            </w:r>
          </w:p>
        </w:tc>
      </w:tr>
      <w:tr w:rsidR="009004E6" w:rsidTr="009004E6">
        <w:trPr>
          <w:trHeight w:val="140"/>
        </w:trPr>
        <w:tc>
          <w:tcPr>
            <w:tcW w:w="1183" w:type="dxa"/>
          </w:tcPr>
          <w:p w:rsidR="009004E6" w:rsidRDefault="009004E6" w:rsidP="009004E6">
            <w:pPr>
              <w:pStyle w:val="TableParagraph"/>
              <w:spacing w:before="0"/>
              <w:ind w:left="60"/>
              <w:rPr>
                <w:sz w:val="14"/>
              </w:rPr>
            </w:pPr>
            <w:r>
              <w:rPr>
                <w:sz w:val="14"/>
              </w:rPr>
              <w:t>01.02.01.01.05</w:t>
            </w:r>
          </w:p>
        </w:tc>
        <w:tc>
          <w:tcPr>
            <w:tcW w:w="4796" w:type="dxa"/>
          </w:tcPr>
          <w:p w:rsidR="009004E6" w:rsidRPr="00E6243B" w:rsidRDefault="009004E6" w:rsidP="009004E6">
            <w:pPr>
              <w:pStyle w:val="TableParagraph"/>
              <w:spacing w:before="0"/>
              <w:ind w:right="104"/>
              <w:jc w:val="right"/>
              <w:rPr>
                <w:sz w:val="14"/>
                <w:lang w:val="es-PE"/>
              </w:rPr>
            </w:pPr>
            <w:r w:rsidRPr="00E6243B">
              <w:rPr>
                <w:sz w:val="14"/>
                <w:lang w:val="es-PE"/>
              </w:rPr>
              <w:t>CARGUIO Y TRANSPORTE DEL MATERIAL ORGANICO A DEPOSITO DE</w:t>
            </w:r>
          </w:p>
        </w:tc>
        <w:tc>
          <w:tcPr>
            <w:tcW w:w="750" w:type="dxa"/>
          </w:tcPr>
          <w:p w:rsidR="009004E6" w:rsidRDefault="009004E6" w:rsidP="009004E6">
            <w:pPr>
              <w:pStyle w:val="TableParagraph"/>
              <w:spacing w:before="0"/>
              <w:ind w:left="126"/>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39,492.12</w:t>
            </w:r>
          </w:p>
        </w:tc>
        <w:tc>
          <w:tcPr>
            <w:tcW w:w="1125" w:type="dxa"/>
          </w:tcPr>
          <w:p w:rsidR="009004E6" w:rsidRDefault="009004E6" w:rsidP="009004E6">
            <w:pPr>
              <w:pStyle w:val="TableParagraph"/>
              <w:spacing w:before="0"/>
              <w:ind w:right="136"/>
              <w:jc w:val="right"/>
              <w:rPr>
                <w:sz w:val="14"/>
              </w:rPr>
            </w:pPr>
            <w:r>
              <w:rPr>
                <w:sz w:val="14"/>
              </w:rPr>
              <w:t>2.48</w:t>
            </w:r>
          </w:p>
        </w:tc>
        <w:tc>
          <w:tcPr>
            <w:tcW w:w="1039" w:type="dxa"/>
          </w:tcPr>
          <w:p w:rsidR="009004E6" w:rsidRDefault="009004E6" w:rsidP="009004E6">
            <w:pPr>
              <w:pStyle w:val="TableParagraph"/>
              <w:spacing w:before="0"/>
              <w:ind w:right="37"/>
              <w:jc w:val="right"/>
              <w:rPr>
                <w:sz w:val="14"/>
              </w:rPr>
            </w:pPr>
            <w:r>
              <w:rPr>
                <w:sz w:val="14"/>
              </w:rPr>
              <w:t>97,940.46</w:t>
            </w:r>
          </w:p>
        </w:tc>
      </w:tr>
      <w:tr w:rsidR="009004E6" w:rsidTr="009004E6">
        <w:trPr>
          <w:trHeight w:val="114"/>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TOP SOIL D&lt;1.00 Km</w:t>
            </w:r>
          </w:p>
        </w:tc>
        <w:tc>
          <w:tcPr>
            <w:tcW w:w="750" w:type="dxa"/>
          </w:tcPr>
          <w:p w:rsidR="009004E6" w:rsidRDefault="009004E6" w:rsidP="009004E6">
            <w:pPr>
              <w:pStyle w:val="TableParagraph"/>
              <w:spacing w:before="0"/>
              <w:rPr>
                <w:rFonts w:ascii="Times New Roman"/>
                <w:sz w:val="12"/>
              </w:rPr>
            </w:pPr>
          </w:p>
        </w:tc>
        <w:tc>
          <w:tcPr>
            <w:tcW w:w="1132" w:type="dxa"/>
          </w:tcPr>
          <w:p w:rsidR="009004E6" w:rsidRDefault="009004E6" w:rsidP="009004E6">
            <w:pPr>
              <w:pStyle w:val="TableParagraph"/>
              <w:spacing w:before="0"/>
              <w:rPr>
                <w:rFonts w:ascii="Times New Roman"/>
                <w:sz w:val="12"/>
              </w:rPr>
            </w:pPr>
          </w:p>
        </w:tc>
        <w:tc>
          <w:tcPr>
            <w:tcW w:w="1125" w:type="dxa"/>
          </w:tcPr>
          <w:p w:rsidR="009004E6" w:rsidRDefault="009004E6" w:rsidP="009004E6">
            <w:pPr>
              <w:pStyle w:val="TableParagraph"/>
              <w:spacing w:before="0"/>
              <w:rPr>
                <w:rFonts w:ascii="Times New Roman"/>
                <w:sz w:val="12"/>
              </w:rPr>
            </w:pPr>
          </w:p>
        </w:tc>
        <w:tc>
          <w:tcPr>
            <w:tcW w:w="1039" w:type="dxa"/>
          </w:tcPr>
          <w:p w:rsidR="009004E6" w:rsidRDefault="009004E6" w:rsidP="009004E6">
            <w:pPr>
              <w:pStyle w:val="TableParagraph"/>
              <w:spacing w:before="0"/>
              <w:rPr>
                <w:rFonts w:ascii="Times New Roman"/>
                <w:sz w:val="12"/>
              </w:rPr>
            </w:pPr>
          </w:p>
        </w:tc>
      </w:tr>
      <w:tr w:rsidR="009004E6" w:rsidTr="009004E6">
        <w:trPr>
          <w:trHeight w:val="73"/>
        </w:trPr>
        <w:tc>
          <w:tcPr>
            <w:tcW w:w="1183" w:type="dxa"/>
          </w:tcPr>
          <w:p w:rsidR="009004E6" w:rsidRDefault="009004E6" w:rsidP="009004E6">
            <w:pPr>
              <w:pStyle w:val="TableParagraph"/>
              <w:spacing w:before="0"/>
              <w:ind w:left="60"/>
              <w:rPr>
                <w:sz w:val="14"/>
              </w:rPr>
            </w:pPr>
            <w:r>
              <w:rPr>
                <w:sz w:val="14"/>
              </w:rPr>
              <w:t>01.02.01.01.06</w:t>
            </w:r>
          </w:p>
        </w:tc>
        <w:tc>
          <w:tcPr>
            <w:tcW w:w="4796" w:type="dxa"/>
          </w:tcPr>
          <w:p w:rsidR="009004E6" w:rsidRPr="00E6243B" w:rsidRDefault="009004E6" w:rsidP="009004E6">
            <w:pPr>
              <w:pStyle w:val="TableParagraph"/>
              <w:spacing w:before="0"/>
              <w:ind w:right="116"/>
              <w:jc w:val="right"/>
              <w:rPr>
                <w:sz w:val="14"/>
                <w:lang w:val="es-PE"/>
              </w:rPr>
            </w:pPr>
            <w:r w:rsidRPr="00E6243B">
              <w:rPr>
                <w:sz w:val="14"/>
                <w:lang w:val="es-PE"/>
              </w:rPr>
              <w:t>ACONDICIONAMIENTO DE MATERIAL DE EXCAVACION EN BOTADERO</w:t>
            </w:r>
          </w:p>
        </w:tc>
        <w:tc>
          <w:tcPr>
            <w:tcW w:w="750" w:type="dxa"/>
          </w:tcPr>
          <w:p w:rsidR="009004E6" w:rsidRDefault="009004E6" w:rsidP="009004E6">
            <w:pPr>
              <w:pStyle w:val="TableParagraph"/>
              <w:spacing w:before="0"/>
              <w:ind w:left="128"/>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39,492.12</w:t>
            </w:r>
          </w:p>
        </w:tc>
        <w:tc>
          <w:tcPr>
            <w:tcW w:w="1125" w:type="dxa"/>
          </w:tcPr>
          <w:p w:rsidR="009004E6" w:rsidRDefault="009004E6" w:rsidP="009004E6">
            <w:pPr>
              <w:pStyle w:val="TableParagraph"/>
              <w:spacing w:before="0"/>
              <w:ind w:right="136"/>
              <w:jc w:val="right"/>
              <w:rPr>
                <w:sz w:val="14"/>
              </w:rPr>
            </w:pPr>
            <w:r>
              <w:rPr>
                <w:sz w:val="14"/>
              </w:rPr>
              <w:t>1.62</w:t>
            </w:r>
          </w:p>
        </w:tc>
        <w:tc>
          <w:tcPr>
            <w:tcW w:w="1039" w:type="dxa"/>
          </w:tcPr>
          <w:p w:rsidR="009004E6" w:rsidRDefault="009004E6" w:rsidP="009004E6">
            <w:pPr>
              <w:pStyle w:val="TableParagraph"/>
              <w:spacing w:before="0"/>
              <w:ind w:right="37"/>
              <w:jc w:val="right"/>
              <w:rPr>
                <w:sz w:val="14"/>
              </w:rPr>
            </w:pPr>
            <w:r>
              <w:rPr>
                <w:sz w:val="14"/>
              </w:rPr>
              <w:t>63,977.23</w:t>
            </w:r>
          </w:p>
        </w:tc>
      </w:tr>
      <w:tr w:rsidR="009004E6" w:rsidTr="009004E6">
        <w:trPr>
          <w:trHeight w:val="76"/>
        </w:trPr>
        <w:tc>
          <w:tcPr>
            <w:tcW w:w="1183" w:type="dxa"/>
          </w:tcPr>
          <w:p w:rsidR="009004E6" w:rsidRDefault="009004E6" w:rsidP="009004E6">
            <w:pPr>
              <w:pStyle w:val="TableParagraph"/>
              <w:spacing w:before="0"/>
              <w:ind w:left="60"/>
              <w:rPr>
                <w:sz w:val="14"/>
              </w:rPr>
            </w:pPr>
            <w:r>
              <w:rPr>
                <w:color w:val="800000"/>
                <w:sz w:val="14"/>
              </w:rPr>
              <w:t>01.02.01.02</w:t>
            </w:r>
          </w:p>
        </w:tc>
        <w:tc>
          <w:tcPr>
            <w:tcW w:w="4796" w:type="dxa"/>
          </w:tcPr>
          <w:p w:rsidR="009004E6" w:rsidRDefault="009004E6" w:rsidP="009004E6">
            <w:pPr>
              <w:pStyle w:val="TableParagraph"/>
              <w:spacing w:before="0"/>
              <w:ind w:left="668"/>
              <w:rPr>
                <w:b/>
                <w:sz w:val="14"/>
              </w:rPr>
            </w:pPr>
            <w:r>
              <w:rPr>
                <w:b/>
                <w:color w:val="800000"/>
                <w:sz w:val="14"/>
              </w:rPr>
              <w:t>CONTRUCCION DEL DIQUE ETAPA 1</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800000"/>
                <w:sz w:val="14"/>
              </w:rPr>
              <w:t>3,248,215.81</w:t>
            </w:r>
          </w:p>
        </w:tc>
      </w:tr>
      <w:tr w:rsidR="009004E6" w:rsidTr="009004E6">
        <w:trPr>
          <w:trHeight w:val="64"/>
        </w:trPr>
        <w:tc>
          <w:tcPr>
            <w:tcW w:w="1183" w:type="dxa"/>
          </w:tcPr>
          <w:p w:rsidR="009004E6" w:rsidRDefault="009004E6" w:rsidP="009004E6">
            <w:pPr>
              <w:pStyle w:val="TableParagraph"/>
              <w:spacing w:before="0"/>
              <w:ind w:left="60"/>
              <w:rPr>
                <w:sz w:val="14"/>
              </w:rPr>
            </w:pPr>
            <w:r>
              <w:rPr>
                <w:sz w:val="14"/>
              </w:rPr>
              <w:t>01.02.01.02.01</w:t>
            </w:r>
          </w:p>
        </w:tc>
        <w:tc>
          <w:tcPr>
            <w:tcW w:w="4796" w:type="dxa"/>
          </w:tcPr>
          <w:p w:rsidR="009004E6" w:rsidRDefault="009004E6" w:rsidP="009004E6">
            <w:pPr>
              <w:pStyle w:val="TableParagraph"/>
              <w:spacing w:before="0"/>
              <w:ind w:left="765"/>
              <w:rPr>
                <w:sz w:val="14"/>
              </w:rPr>
            </w:pPr>
            <w:r>
              <w:rPr>
                <w:sz w:val="14"/>
              </w:rPr>
              <w:t>CONFORMACION DEL DIQUE ETAPA 1</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112,571.43</w:t>
            </w:r>
          </w:p>
        </w:tc>
        <w:tc>
          <w:tcPr>
            <w:tcW w:w="1125" w:type="dxa"/>
          </w:tcPr>
          <w:p w:rsidR="009004E6" w:rsidRDefault="009004E6" w:rsidP="009004E6">
            <w:pPr>
              <w:pStyle w:val="TableParagraph"/>
              <w:spacing w:before="0"/>
              <w:ind w:right="136"/>
              <w:jc w:val="right"/>
              <w:rPr>
                <w:sz w:val="14"/>
              </w:rPr>
            </w:pPr>
            <w:r>
              <w:rPr>
                <w:sz w:val="14"/>
              </w:rPr>
              <w:t>9.95</w:t>
            </w:r>
          </w:p>
        </w:tc>
        <w:tc>
          <w:tcPr>
            <w:tcW w:w="1039" w:type="dxa"/>
          </w:tcPr>
          <w:p w:rsidR="009004E6" w:rsidRDefault="009004E6" w:rsidP="009004E6">
            <w:pPr>
              <w:pStyle w:val="TableParagraph"/>
              <w:spacing w:before="0"/>
              <w:ind w:right="37"/>
              <w:jc w:val="right"/>
              <w:rPr>
                <w:sz w:val="14"/>
              </w:rPr>
            </w:pPr>
            <w:r>
              <w:rPr>
                <w:sz w:val="14"/>
              </w:rPr>
              <w:t>1,120,085.73</w:t>
            </w:r>
          </w:p>
        </w:tc>
      </w:tr>
      <w:tr w:rsidR="009004E6" w:rsidTr="009004E6">
        <w:trPr>
          <w:trHeight w:val="180"/>
        </w:trPr>
        <w:tc>
          <w:tcPr>
            <w:tcW w:w="1183" w:type="dxa"/>
          </w:tcPr>
          <w:p w:rsidR="009004E6" w:rsidRDefault="009004E6" w:rsidP="009004E6">
            <w:pPr>
              <w:pStyle w:val="TableParagraph"/>
              <w:spacing w:before="0"/>
              <w:ind w:left="60"/>
              <w:rPr>
                <w:sz w:val="14"/>
              </w:rPr>
            </w:pPr>
            <w:r>
              <w:rPr>
                <w:sz w:val="14"/>
              </w:rPr>
              <w:t>01.02.01.02.02</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CONFORMACION DEL DREN TIPO CHIMENEA</w:t>
            </w:r>
          </w:p>
        </w:tc>
        <w:tc>
          <w:tcPr>
            <w:tcW w:w="750" w:type="dxa"/>
          </w:tcPr>
          <w:p w:rsidR="009004E6" w:rsidRDefault="009004E6" w:rsidP="009004E6">
            <w:pPr>
              <w:pStyle w:val="TableParagraph"/>
              <w:spacing w:before="0"/>
              <w:ind w:left="130"/>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1,609.08</w:t>
            </w:r>
          </w:p>
        </w:tc>
        <w:tc>
          <w:tcPr>
            <w:tcW w:w="1125" w:type="dxa"/>
          </w:tcPr>
          <w:p w:rsidR="009004E6" w:rsidRDefault="009004E6" w:rsidP="009004E6">
            <w:pPr>
              <w:pStyle w:val="TableParagraph"/>
              <w:spacing w:before="0"/>
              <w:ind w:right="136"/>
              <w:jc w:val="right"/>
              <w:rPr>
                <w:sz w:val="14"/>
              </w:rPr>
            </w:pPr>
            <w:r>
              <w:rPr>
                <w:sz w:val="14"/>
              </w:rPr>
              <w:t>50.84</w:t>
            </w:r>
          </w:p>
        </w:tc>
        <w:tc>
          <w:tcPr>
            <w:tcW w:w="1039" w:type="dxa"/>
          </w:tcPr>
          <w:p w:rsidR="009004E6" w:rsidRDefault="009004E6" w:rsidP="009004E6">
            <w:pPr>
              <w:pStyle w:val="TableParagraph"/>
              <w:spacing w:before="0"/>
              <w:ind w:right="37"/>
              <w:jc w:val="right"/>
              <w:rPr>
                <w:sz w:val="14"/>
              </w:rPr>
            </w:pPr>
            <w:r>
              <w:rPr>
                <w:sz w:val="14"/>
              </w:rPr>
              <w:t>81,805.63</w:t>
            </w:r>
          </w:p>
        </w:tc>
      </w:tr>
      <w:tr w:rsidR="009004E6" w:rsidTr="009004E6">
        <w:trPr>
          <w:trHeight w:val="140"/>
        </w:trPr>
        <w:tc>
          <w:tcPr>
            <w:tcW w:w="1183" w:type="dxa"/>
          </w:tcPr>
          <w:p w:rsidR="009004E6" w:rsidRDefault="009004E6" w:rsidP="009004E6">
            <w:pPr>
              <w:pStyle w:val="TableParagraph"/>
              <w:spacing w:before="0"/>
              <w:ind w:left="60"/>
              <w:rPr>
                <w:sz w:val="14"/>
              </w:rPr>
            </w:pPr>
            <w:r>
              <w:rPr>
                <w:sz w:val="14"/>
              </w:rPr>
              <w:t>01.02.01.02.03</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CONFORMACION DEL DREN TIPO BLANKET</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19,259.28</w:t>
            </w:r>
          </w:p>
        </w:tc>
        <w:tc>
          <w:tcPr>
            <w:tcW w:w="1125" w:type="dxa"/>
          </w:tcPr>
          <w:p w:rsidR="009004E6" w:rsidRDefault="009004E6" w:rsidP="009004E6">
            <w:pPr>
              <w:pStyle w:val="TableParagraph"/>
              <w:spacing w:before="0"/>
              <w:ind w:right="136"/>
              <w:jc w:val="right"/>
              <w:rPr>
                <w:sz w:val="14"/>
              </w:rPr>
            </w:pPr>
            <w:r>
              <w:rPr>
                <w:sz w:val="14"/>
              </w:rPr>
              <w:t>52.51</w:t>
            </w:r>
          </w:p>
        </w:tc>
        <w:tc>
          <w:tcPr>
            <w:tcW w:w="1039" w:type="dxa"/>
          </w:tcPr>
          <w:p w:rsidR="009004E6" w:rsidRDefault="009004E6" w:rsidP="009004E6">
            <w:pPr>
              <w:pStyle w:val="TableParagraph"/>
              <w:spacing w:before="0"/>
              <w:ind w:right="37"/>
              <w:jc w:val="right"/>
              <w:rPr>
                <w:sz w:val="14"/>
              </w:rPr>
            </w:pPr>
            <w:r>
              <w:rPr>
                <w:sz w:val="14"/>
              </w:rPr>
              <w:t>1,011,304.79</w:t>
            </w:r>
          </w:p>
        </w:tc>
      </w:tr>
      <w:tr w:rsidR="009004E6" w:rsidTr="009004E6">
        <w:trPr>
          <w:trHeight w:val="128"/>
        </w:trPr>
        <w:tc>
          <w:tcPr>
            <w:tcW w:w="1183" w:type="dxa"/>
          </w:tcPr>
          <w:p w:rsidR="009004E6" w:rsidRDefault="009004E6" w:rsidP="009004E6">
            <w:pPr>
              <w:pStyle w:val="TableParagraph"/>
              <w:spacing w:before="0"/>
              <w:ind w:left="60"/>
              <w:rPr>
                <w:sz w:val="14"/>
              </w:rPr>
            </w:pPr>
            <w:r>
              <w:rPr>
                <w:sz w:val="14"/>
              </w:rPr>
              <w:t>01.02.01.02.04</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CONFORMACION DEL DREN TIPO FAJA</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18,426.40</w:t>
            </w:r>
          </w:p>
        </w:tc>
        <w:tc>
          <w:tcPr>
            <w:tcW w:w="1125" w:type="dxa"/>
          </w:tcPr>
          <w:p w:rsidR="009004E6" w:rsidRDefault="009004E6" w:rsidP="009004E6">
            <w:pPr>
              <w:pStyle w:val="TableParagraph"/>
              <w:spacing w:before="0"/>
              <w:ind w:right="136"/>
              <w:jc w:val="right"/>
              <w:rPr>
                <w:sz w:val="14"/>
              </w:rPr>
            </w:pPr>
            <w:r>
              <w:rPr>
                <w:sz w:val="14"/>
              </w:rPr>
              <w:t>53.20</w:t>
            </w:r>
          </w:p>
        </w:tc>
        <w:tc>
          <w:tcPr>
            <w:tcW w:w="1039" w:type="dxa"/>
          </w:tcPr>
          <w:p w:rsidR="009004E6" w:rsidRDefault="009004E6" w:rsidP="009004E6">
            <w:pPr>
              <w:pStyle w:val="TableParagraph"/>
              <w:spacing w:before="0"/>
              <w:ind w:right="37"/>
              <w:jc w:val="right"/>
              <w:rPr>
                <w:sz w:val="14"/>
              </w:rPr>
            </w:pPr>
            <w:r>
              <w:rPr>
                <w:sz w:val="14"/>
              </w:rPr>
              <w:t>980,284.48</w:t>
            </w:r>
          </w:p>
        </w:tc>
      </w:tr>
      <w:tr w:rsidR="009004E6" w:rsidTr="009004E6">
        <w:trPr>
          <w:trHeight w:val="102"/>
        </w:trPr>
        <w:tc>
          <w:tcPr>
            <w:tcW w:w="1183" w:type="dxa"/>
          </w:tcPr>
          <w:p w:rsidR="009004E6" w:rsidRDefault="009004E6" w:rsidP="009004E6">
            <w:pPr>
              <w:pStyle w:val="TableParagraph"/>
              <w:spacing w:before="0"/>
              <w:ind w:left="60"/>
              <w:rPr>
                <w:sz w:val="14"/>
              </w:rPr>
            </w:pPr>
            <w:r>
              <w:rPr>
                <w:sz w:val="14"/>
              </w:rPr>
              <w:t>01.02.01.02.05</w:t>
            </w:r>
          </w:p>
        </w:tc>
        <w:tc>
          <w:tcPr>
            <w:tcW w:w="4796" w:type="dxa"/>
          </w:tcPr>
          <w:p w:rsidR="009004E6" w:rsidRDefault="009004E6" w:rsidP="009004E6">
            <w:pPr>
              <w:pStyle w:val="TableParagraph"/>
              <w:spacing w:before="0"/>
              <w:ind w:left="765"/>
              <w:rPr>
                <w:sz w:val="14"/>
              </w:rPr>
            </w:pPr>
            <w:r>
              <w:rPr>
                <w:sz w:val="14"/>
              </w:rPr>
              <w:t>CONFORMACION DEL DREN TALON</w:t>
            </w:r>
          </w:p>
        </w:tc>
        <w:tc>
          <w:tcPr>
            <w:tcW w:w="750" w:type="dxa"/>
          </w:tcPr>
          <w:p w:rsidR="009004E6" w:rsidRDefault="009004E6" w:rsidP="009004E6">
            <w:pPr>
              <w:pStyle w:val="TableParagraph"/>
              <w:spacing w:before="0"/>
              <w:ind w:left="129"/>
              <w:rPr>
                <w:sz w:val="14"/>
              </w:rPr>
            </w:pPr>
            <w:r>
              <w:rPr>
                <w:sz w:val="14"/>
              </w:rPr>
              <w:t>m</w:t>
            </w:r>
          </w:p>
        </w:tc>
        <w:tc>
          <w:tcPr>
            <w:tcW w:w="1132" w:type="dxa"/>
          </w:tcPr>
          <w:p w:rsidR="009004E6" w:rsidRDefault="009004E6" w:rsidP="009004E6">
            <w:pPr>
              <w:pStyle w:val="TableParagraph"/>
              <w:spacing w:before="0"/>
              <w:ind w:right="132"/>
              <w:jc w:val="right"/>
              <w:rPr>
                <w:sz w:val="14"/>
              </w:rPr>
            </w:pPr>
            <w:r>
              <w:rPr>
                <w:sz w:val="14"/>
              </w:rPr>
              <w:t>492.40</w:t>
            </w:r>
          </w:p>
        </w:tc>
        <w:tc>
          <w:tcPr>
            <w:tcW w:w="1125" w:type="dxa"/>
          </w:tcPr>
          <w:p w:rsidR="009004E6" w:rsidRDefault="009004E6" w:rsidP="009004E6">
            <w:pPr>
              <w:pStyle w:val="TableParagraph"/>
              <w:spacing w:before="0"/>
              <w:ind w:right="136"/>
              <w:jc w:val="right"/>
              <w:rPr>
                <w:sz w:val="14"/>
              </w:rPr>
            </w:pPr>
            <w:r>
              <w:rPr>
                <w:sz w:val="14"/>
              </w:rPr>
              <w:t>111.16</w:t>
            </w:r>
          </w:p>
        </w:tc>
        <w:tc>
          <w:tcPr>
            <w:tcW w:w="1039" w:type="dxa"/>
          </w:tcPr>
          <w:p w:rsidR="009004E6" w:rsidRDefault="009004E6" w:rsidP="009004E6">
            <w:pPr>
              <w:pStyle w:val="TableParagraph"/>
              <w:spacing w:before="0"/>
              <w:ind w:right="37"/>
              <w:jc w:val="right"/>
              <w:rPr>
                <w:sz w:val="14"/>
              </w:rPr>
            </w:pPr>
            <w:r>
              <w:rPr>
                <w:sz w:val="14"/>
              </w:rPr>
              <w:t>54,735.18</w:t>
            </w:r>
          </w:p>
        </w:tc>
      </w:tr>
      <w:tr w:rsidR="009004E6" w:rsidTr="009004E6">
        <w:trPr>
          <w:trHeight w:val="89"/>
        </w:trPr>
        <w:tc>
          <w:tcPr>
            <w:tcW w:w="1183" w:type="dxa"/>
          </w:tcPr>
          <w:p w:rsidR="009004E6" w:rsidRDefault="009004E6" w:rsidP="009004E6">
            <w:pPr>
              <w:pStyle w:val="TableParagraph"/>
              <w:spacing w:before="0"/>
              <w:ind w:left="60"/>
              <w:rPr>
                <w:sz w:val="14"/>
              </w:rPr>
            </w:pPr>
            <w:r>
              <w:rPr>
                <w:color w:val="008080"/>
                <w:sz w:val="14"/>
              </w:rPr>
              <w:t>02</w:t>
            </w:r>
          </w:p>
        </w:tc>
        <w:tc>
          <w:tcPr>
            <w:tcW w:w="4796" w:type="dxa"/>
          </w:tcPr>
          <w:p w:rsidR="009004E6" w:rsidRPr="00E6243B" w:rsidRDefault="009004E6" w:rsidP="009004E6">
            <w:pPr>
              <w:pStyle w:val="TableParagraph"/>
              <w:spacing w:before="0"/>
              <w:ind w:left="377"/>
              <w:rPr>
                <w:b/>
                <w:sz w:val="14"/>
                <w:lang w:val="es-PE"/>
              </w:rPr>
            </w:pPr>
            <w:r w:rsidRPr="00E6243B">
              <w:rPr>
                <w:b/>
                <w:color w:val="008080"/>
                <w:sz w:val="14"/>
                <w:lang w:val="es-PE"/>
              </w:rPr>
              <w:t>ETAPA 2 DEL DEPOSITO DE RELAVES ALPAMARCA</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008080"/>
                <w:sz w:val="14"/>
              </w:rPr>
              <w:t>4,436,715.16</w:t>
            </w:r>
          </w:p>
        </w:tc>
      </w:tr>
      <w:tr w:rsidR="009004E6" w:rsidTr="009004E6">
        <w:trPr>
          <w:trHeight w:val="64"/>
        </w:trPr>
        <w:tc>
          <w:tcPr>
            <w:tcW w:w="1183" w:type="dxa"/>
          </w:tcPr>
          <w:p w:rsidR="009004E6" w:rsidRDefault="009004E6" w:rsidP="009004E6">
            <w:pPr>
              <w:pStyle w:val="TableParagraph"/>
              <w:spacing w:before="0"/>
              <w:ind w:left="60"/>
              <w:rPr>
                <w:sz w:val="14"/>
              </w:rPr>
            </w:pPr>
            <w:r>
              <w:rPr>
                <w:color w:val="0000FF"/>
                <w:sz w:val="14"/>
              </w:rPr>
              <w:t>02.01</w:t>
            </w:r>
          </w:p>
        </w:tc>
        <w:tc>
          <w:tcPr>
            <w:tcW w:w="4796" w:type="dxa"/>
          </w:tcPr>
          <w:p w:rsidR="009004E6" w:rsidRDefault="009004E6" w:rsidP="009004E6">
            <w:pPr>
              <w:pStyle w:val="TableParagraph"/>
              <w:spacing w:before="0"/>
              <w:ind w:left="474"/>
              <w:rPr>
                <w:b/>
                <w:sz w:val="14"/>
              </w:rPr>
            </w:pPr>
            <w:r>
              <w:rPr>
                <w:b/>
                <w:color w:val="0000FF"/>
                <w:sz w:val="14"/>
              </w:rPr>
              <w:t>OBRAS PRELIMINARES</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0000FF"/>
                <w:sz w:val="14"/>
              </w:rPr>
              <w:t>995,934.91</w:t>
            </w:r>
          </w:p>
        </w:tc>
      </w:tr>
      <w:tr w:rsidR="009004E6" w:rsidTr="009004E6">
        <w:trPr>
          <w:trHeight w:val="52"/>
        </w:trPr>
        <w:tc>
          <w:tcPr>
            <w:tcW w:w="1183" w:type="dxa"/>
          </w:tcPr>
          <w:p w:rsidR="009004E6" w:rsidRDefault="009004E6" w:rsidP="009004E6">
            <w:pPr>
              <w:pStyle w:val="TableParagraph"/>
              <w:spacing w:before="0"/>
              <w:ind w:left="60"/>
              <w:rPr>
                <w:sz w:val="14"/>
              </w:rPr>
            </w:pPr>
            <w:r>
              <w:rPr>
                <w:sz w:val="14"/>
              </w:rPr>
              <w:t>02.01.01</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MOVILIZACION Y DESMOVILIZACION DE EQUIPOS</w:t>
            </w:r>
          </w:p>
        </w:tc>
        <w:tc>
          <w:tcPr>
            <w:tcW w:w="750" w:type="dxa"/>
          </w:tcPr>
          <w:p w:rsidR="009004E6" w:rsidRDefault="009004E6" w:rsidP="009004E6">
            <w:pPr>
              <w:pStyle w:val="TableParagraph"/>
              <w:spacing w:before="0"/>
              <w:ind w:left="127"/>
              <w:rPr>
                <w:sz w:val="14"/>
              </w:rPr>
            </w:pPr>
            <w:r>
              <w:rPr>
                <w:sz w:val="14"/>
              </w:rPr>
              <w:t>glb</w:t>
            </w:r>
          </w:p>
        </w:tc>
        <w:tc>
          <w:tcPr>
            <w:tcW w:w="1132" w:type="dxa"/>
          </w:tcPr>
          <w:p w:rsidR="009004E6" w:rsidRDefault="009004E6" w:rsidP="009004E6">
            <w:pPr>
              <w:pStyle w:val="TableParagraph"/>
              <w:spacing w:before="0"/>
              <w:ind w:right="132"/>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144,193.60</w:t>
            </w:r>
          </w:p>
        </w:tc>
        <w:tc>
          <w:tcPr>
            <w:tcW w:w="1039" w:type="dxa"/>
          </w:tcPr>
          <w:p w:rsidR="009004E6" w:rsidRDefault="009004E6" w:rsidP="009004E6">
            <w:pPr>
              <w:pStyle w:val="TableParagraph"/>
              <w:spacing w:before="0"/>
              <w:ind w:right="37"/>
              <w:jc w:val="right"/>
              <w:rPr>
                <w:sz w:val="14"/>
              </w:rPr>
            </w:pPr>
            <w:r>
              <w:rPr>
                <w:sz w:val="14"/>
              </w:rPr>
              <w:t>144,193.60</w:t>
            </w:r>
          </w:p>
        </w:tc>
      </w:tr>
      <w:tr w:rsidR="009004E6" w:rsidTr="009004E6">
        <w:trPr>
          <w:trHeight w:val="168"/>
        </w:trPr>
        <w:tc>
          <w:tcPr>
            <w:tcW w:w="1183" w:type="dxa"/>
          </w:tcPr>
          <w:p w:rsidR="009004E6" w:rsidRDefault="009004E6" w:rsidP="009004E6">
            <w:pPr>
              <w:pStyle w:val="TableParagraph"/>
              <w:spacing w:before="0"/>
              <w:ind w:left="60"/>
              <w:rPr>
                <w:sz w:val="14"/>
              </w:rPr>
            </w:pPr>
            <w:r>
              <w:rPr>
                <w:sz w:val="14"/>
              </w:rPr>
              <w:t>02.01.02</w:t>
            </w:r>
          </w:p>
        </w:tc>
        <w:tc>
          <w:tcPr>
            <w:tcW w:w="4796" w:type="dxa"/>
          </w:tcPr>
          <w:p w:rsidR="009004E6" w:rsidRDefault="009004E6" w:rsidP="009004E6">
            <w:pPr>
              <w:pStyle w:val="TableParagraph"/>
              <w:spacing w:before="0"/>
              <w:ind w:left="571"/>
              <w:rPr>
                <w:sz w:val="14"/>
              </w:rPr>
            </w:pPr>
            <w:r>
              <w:rPr>
                <w:sz w:val="14"/>
              </w:rPr>
              <w:t>CAMPAMENTOS DE OBRA</w:t>
            </w:r>
          </w:p>
        </w:tc>
        <w:tc>
          <w:tcPr>
            <w:tcW w:w="750" w:type="dxa"/>
          </w:tcPr>
          <w:p w:rsidR="009004E6" w:rsidRDefault="009004E6" w:rsidP="009004E6">
            <w:pPr>
              <w:pStyle w:val="TableParagraph"/>
              <w:spacing w:before="0"/>
              <w:ind w:left="127"/>
              <w:rPr>
                <w:sz w:val="14"/>
              </w:rPr>
            </w:pPr>
            <w:r>
              <w:rPr>
                <w:sz w:val="14"/>
              </w:rPr>
              <w:t>glb</w:t>
            </w:r>
          </w:p>
        </w:tc>
        <w:tc>
          <w:tcPr>
            <w:tcW w:w="1132" w:type="dxa"/>
          </w:tcPr>
          <w:p w:rsidR="009004E6" w:rsidRDefault="009004E6" w:rsidP="009004E6">
            <w:pPr>
              <w:pStyle w:val="TableParagraph"/>
              <w:spacing w:before="0"/>
              <w:ind w:right="131"/>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85,335.00</w:t>
            </w:r>
          </w:p>
        </w:tc>
        <w:tc>
          <w:tcPr>
            <w:tcW w:w="1039" w:type="dxa"/>
          </w:tcPr>
          <w:p w:rsidR="009004E6" w:rsidRDefault="009004E6" w:rsidP="009004E6">
            <w:pPr>
              <w:pStyle w:val="TableParagraph"/>
              <w:spacing w:before="0"/>
              <w:ind w:right="37"/>
              <w:jc w:val="right"/>
              <w:rPr>
                <w:sz w:val="14"/>
              </w:rPr>
            </w:pPr>
            <w:r>
              <w:rPr>
                <w:sz w:val="14"/>
              </w:rPr>
              <w:t>85,335.00</w:t>
            </w:r>
          </w:p>
        </w:tc>
      </w:tr>
      <w:tr w:rsidR="009004E6" w:rsidTr="009004E6">
        <w:trPr>
          <w:trHeight w:val="141"/>
        </w:trPr>
        <w:tc>
          <w:tcPr>
            <w:tcW w:w="1183" w:type="dxa"/>
          </w:tcPr>
          <w:p w:rsidR="009004E6" w:rsidRDefault="009004E6" w:rsidP="009004E6">
            <w:pPr>
              <w:pStyle w:val="TableParagraph"/>
              <w:spacing w:before="0"/>
              <w:ind w:left="60"/>
              <w:rPr>
                <w:sz w:val="14"/>
              </w:rPr>
            </w:pPr>
            <w:r>
              <w:rPr>
                <w:sz w:val="14"/>
              </w:rPr>
              <w:t>02.01.03</w:t>
            </w:r>
          </w:p>
        </w:tc>
        <w:tc>
          <w:tcPr>
            <w:tcW w:w="4796" w:type="dxa"/>
          </w:tcPr>
          <w:p w:rsidR="009004E6" w:rsidRDefault="009004E6" w:rsidP="009004E6">
            <w:pPr>
              <w:pStyle w:val="TableParagraph"/>
              <w:spacing w:before="0"/>
              <w:ind w:left="571"/>
              <w:rPr>
                <w:sz w:val="14"/>
              </w:rPr>
            </w:pPr>
            <w:r>
              <w:rPr>
                <w:sz w:val="14"/>
              </w:rPr>
              <w:t>TRAZO Y REPLANTEO TOPOGRAFICO</w:t>
            </w:r>
          </w:p>
        </w:tc>
        <w:tc>
          <w:tcPr>
            <w:tcW w:w="750" w:type="dxa"/>
          </w:tcPr>
          <w:p w:rsidR="009004E6" w:rsidRDefault="009004E6" w:rsidP="009004E6">
            <w:pPr>
              <w:pStyle w:val="TableParagraph"/>
              <w:spacing w:before="0"/>
              <w:ind w:left="126"/>
              <w:rPr>
                <w:sz w:val="14"/>
              </w:rPr>
            </w:pPr>
            <w:r>
              <w:rPr>
                <w:sz w:val="14"/>
              </w:rPr>
              <w:t>mes</w:t>
            </w:r>
          </w:p>
        </w:tc>
        <w:tc>
          <w:tcPr>
            <w:tcW w:w="1132" w:type="dxa"/>
          </w:tcPr>
          <w:p w:rsidR="009004E6" w:rsidRDefault="009004E6" w:rsidP="009004E6">
            <w:pPr>
              <w:pStyle w:val="TableParagraph"/>
              <w:spacing w:before="0"/>
              <w:ind w:right="131"/>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6,371.58</w:t>
            </w:r>
          </w:p>
        </w:tc>
        <w:tc>
          <w:tcPr>
            <w:tcW w:w="1039" w:type="dxa"/>
          </w:tcPr>
          <w:p w:rsidR="009004E6" w:rsidRDefault="009004E6" w:rsidP="009004E6">
            <w:pPr>
              <w:pStyle w:val="TableParagraph"/>
              <w:spacing w:before="0"/>
              <w:ind w:right="37"/>
              <w:jc w:val="right"/>
              <w:rPr>
                <w:sz w:val="14"/>
              </w:rPr>
            </w:pPr>
            <w:r>
              <w:rPr>
                <w:sz w:val="14"/>
              </w:rPr>
              <w:t>44,601.06</w:t>
            </w:r>
          </w:p>
        </w:tc>
      </w:tr>
      <w:tr w:rsidR="009004E6" w:rsidTr="009004E6">
        <w:trPr>
          <w:trHeight w:val="130"/>
        </w:trPr>
        <w:tc>
          <w:tcPr>
            <w:tcW w:w="1183" w:type="dxa"/>
          </w:tcPr>
          <w:p w:rsidR="009004E6" w:rsidRDefault="009004E6" w:rsidP="009004E6">
            <w:pPr>
              <w:pStyle w:val="TableParagraph"/>
              <w:spacing w:before="0"/>
              <w:ind w:left="60"/>
              <w:rPr>
                <w:sz w:val="14"/>
              </w:rPr>
            </w:pPr>
            <w:r>
              <w:rPr>
                <w:sz w:val="14"/>
              </w:rPr>
              <w:t>02.01.04</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CAMINOS DE ACCESO Y DE SERVICIO ETAPA INICIAL</w:t>
            </w:r>
          </w:p>
        </w:tc>
        <w:tc>
          <w:tcPr>
            <w:tcW w:w="750" w:type="dxa"/>
          </w:tcPr>
          <w:p w:rsidR="009004E6" w:rsidRDefault="009004E6" w:rsidP="009004E6">
            <w:pPr>
              <w:pStyle w:val="TableParagraph"/>
              <w:spacing w:before="0"/>
              <w:ind w:left="129"/>
              <w:rPr>
                <w:sz w:val="14"/>
              </w:rPr>
            </w:pPr>
            <w:r>
              <w:rPr>
                <w:sz w:val="14"/>
              </w:rPr>
              <w:t>km</w:t>
            </w:r>
          </w:p>
        </w:tc>
        <w:tc>
          <w:tcPr>
            <w:tcW w:w="1132" w:type="dxa"/>
          </w:tcPr>
          <w:p w:rsidR="009004E6" w:rsidRDefault="009004E6" w:rsidP="009004E6">
            <w:pPr>
              <w:pStyle w:val="TableParagraph"/>
              <w:spacing w:before="0"/>
              <w:ind w:right="131"/>
              <w:jc w:val="right"/>
              <w:rPr>
                <w:sz w:val="14"/>
              </w:rPr>
            </w:pPr>
            <w:r>
              <w:rPr>
                <w:sz w:val="14"/>
              </w:rPr>
              <w:t>10.00</w:t>
            </w:r>
          </w:p>
        </w:tc>
        <w:tc>
          <w:tcPr>
            <w:tcW w:w="1125" w:type="dxa"/>
          </w:tcPr>
          <w:p w:rsidR="009004E6" w:rsidRDefault="009004E6" w:rsidP="009004E6">
            <w:pPr>
              <w:pStyle w:val="TableParagraph"/>
              <w:spacing w:before="0"/>
              <w:ind w:right="136"/>
              <w:jc w:val="right"/>
              <w:rPr>
                <w:sz w:val="14"/>
              </w:rPr>
            </w:pPr>
            <w:r>
              <w:rPr>
                <w:sz w:val="14"/>
              </w:rPr>
              <w:t>70,280.69</w:t>
            </w:r>
          </w:p>
        </w:tc>
        <w:tc>
          <w:tcPr>
            <w:tcW w:w="1039" w:type="dxa"/>
          </w:tcPr>
          <w:p w:rsidR="009004E6" w:rsidRDefault="009004E6" w:rsidP="009004E6">
            <w:pPr>
              <w:pStyle w:val="TableParagraph"/>
              <w:spacing w:before="0"/>
              <w:ind w:right="37"/>
              <w:jc w:val="right"/>
              <w:rPr>
                <w:sz w:val="14"/>
              </w:rPr>
            </w:pPr>
            <w:r>
              <w:rPr>
                <w:sz w:val="14"/>
              </w:rPr>
              <w:t>702,806.90</w:t>
            </w:r>
          </w:p>
        </w:tc>
      </w:tr>
      <w:tr w:rsidR="009004E6" w:rsidTr="009004E6">
        <w:trPr>
          <w:trHeight w:val="104"/>
        </w:trPr>
        <w:tc>
          <w:tcPr>
            <w:tcW w:w="1183" w:type="dxa"/>
          </w:tcPr>
          <w:p w:rsidR="009004E6" w:rsidRDefault="009004E6" w:rsidP="009004E6">
            <w:pPr>
              <w:pStyle w:val="TableParagraph"/>
              <w:spacing w:before="0"/>
              <w:ind w:left="60"/>
              <w:rPr>
                <w:sz w:val="14"/>
              </w:rPr>
            </w:pPr>
            <w:r>
              <w:rPr>
                <w:sz w:val="14"/>
              </w:rPr>
              <w:t>02.01.05</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MANTENIMIENTO DE CAMINOS DURANTE LA CONTRUCCION</w:t>
            </w:r>
          </w:p>
        </w:tc>
        <w:tc>
          <w:tcPr>
            <w:tcW w:w="750" w:type="dxa"/>
          </w:tcPr>
          <w:p w:rsidR="009004E6" w:rsidRDefault="009004E6" w:rsidP="009004E6">
            <w:pPr>
              <w:pStyle w:val="TableParagraph"/>
              <w:spacing w:before="0"/>
              <w:ind w:left="129"/>
              <w:rPr>
                <w:sz w:val="14"/>
              </w:rPr>
            </w:pPr>
            <w:r>
              <w:rPr>
                <w:sz w:val="14"/>
              </w:rPr>
              <w:t>mes</w:t>
            </w:r>
          </w:p>
        </w:tc>
        <w:tc>
          <w:tcPr>
            <w:tcW w:w="1132" w:type="dxa"/>
          </w:tcPr>
          <w:p w:rsidR="009004E6" w:rsidRDefault="009004E6" w:rsidP="009004E6">
            <w:pPr>
              <w:pStyle w:val="TableParagraph"/>
              <w:spacing w:before="0"/>
              <w:ind w:right="131"/>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2,714.05</w:t>
            </w:r>
          </w:p>
        </w:tc>
        <w:tc>
          <w:tcPr>
            <w:tcW w:w="1039" w:type="dxa"/>
          </w:tcPr>
          <w:p w:rsidR="009004E6" w:rsidRDefault="009004E6" w:rsidP="009004E6">
            <w:pPr>
              <w:pStyle w:val="TableParagraph"/>
              <w:spacing w:before="0"/>
              <w:ind w:right="37"/>
              <w:jc w:val="right"/>
              <w:rPr>
                <w:sz w:val="14"/>
              </w:rPr>
            </w:pPr>
            <w:r>
              <w:rPr>
                <w:sz w:val="14"/>
              </w:rPr>
              <w:t>18,998.35</w:t>
            </w:r>
          </w:p>
        </w:tc>
      </w:tr>
      <w:tr w:rsidR="009004E6" w:rsidTr="009004E6">
        <w:trPr>
          <w:trHeight w:val="91"/>
        </w:trPr>
        <w:tc>
          <w:tcPr>
            <w:tcW w:w="1183" w:type="dxa"/>
          </w:tcPr>
          <w:p w:rsidR="009004E6" w:rsidRDefault="009004E6" w:rsidP="009004E6">
            <w:pPr>
              <w:pStyle w:val="TableParagraph"/>
              <w:spacing w:before="0"/>
              <w:ind w:left="60"/>
              <w:rPr>
                <w:sz w:val="14"/>
              </w:rPr>
            </w:pPr>
            <w:r>
              <w:rPr>
                <w:color w:val="0000FF"/>
                <w:sz w:val="14"/>
              </w:rPr>
              <w:t>02.02</w:t>
            </w:r>
          </w:p>
        </w:tc>
        <w:tc>
          <w:tcPr>
            <w:tcW w:w="4796" w:type="dxa"/>
          </w:tcPr>
          <w:p w:rsidR="009004E6" w:rsidRPr="00E6243B" w:rsidRDefault="009004E6" w:rsidP="009004E6">
            <w:pPr>
              <w:pStyle w:val="TableParagraph"/>
              <w:spacing w:before="0"/>
              <w:ind w:left="474"/>
              <w:rPr>
                <w:b/>
                <w:sz w:val="14"/>
                <w:lang w:val="es-PE"/>
              </w:rPr>
            </w:pPr>
            <w:r w:rsidRPr="00E6243B">
              <w:rPr>
                <w:b/>
                <w:color w:val="0000FF"/>
                <w:sz w:val="14"/>
                <w:lang w:val="es-PE"/>
              </w:rPr>
              <w:t>CONFORMACION DE LA ETAPA II</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0000FF"/>
                <w:sz w:val="14"/>
              </w:rPr>
              <w:t>3,440,780.25</w:t>
            </w:r>
          </w:p>
        </w:tc>
      </w:tr>
      <w:tr w:rsidR="009004E6" w:rsidTr="009004E6">
        <w:trPr>
          <w:trHeight w:val="66"/>
        </w:trPr>
        <w:tc>
          <w:tcPr>
            <w:tcW w:w="1183" w:type="dxa"/>
          </w:tcPr>
          <w:p w:rsidR="009004E6" w:rsidRDefault="009004E6" w:rsidP="009004E6">
            <w:pPr>
              <w:pStyle w:val="TableParagraph"/>
              <w:spacing w:before="0"/>
              <w:ind w:left="60"/>
              <w:rPr>
                <w:sz w:val="14"/>
              </w:rPr>
            </w:pPr>
            <w:r>
              <w:rPr>
                <w:color w:val="7F7F7F"/>
                <w:sz w:val="14"/>
              </w:rPr>
              <w:t>02.02.01</w:t>
            </w:r>
          </w:p>
        </w:tc>
        <w:tc>
          <w:tcPr>
            <w:tcW w:w="4796" w:type="dxa"/>
          </w:tcPr>
          <w:p w:rsidR="009004E6" w:rsidRPr="00E6243B" w:rsidRDefault="009004E6" w:rsidP="009004E6">
            <w:pPr>
              <w:pStyle w:val="TableParagraph"/>
              <w:spacing w:before="0"/>
              <w:ind w:left="571"/>
              <w:rPr>
                <w:b/>
                <w:sz w:val="14"/>
                <w:lang w:val="es-PE"/>
              </w:rPr>
            </w:pPr>
            <w:r w:rsidRPr="00E6243B">
              <w:rPr>
                <w:b/>
                <w:color w:val="7F7F7F"/>
                <w:sz w:val="14"/>
                <w:lang w:val="es-PE"/>
              </w:rPr>
              <w:t>CONFORMACION DE LA SOBRE ELEVACION ETAPA 2</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7F7F7F"/>
                <w:sz w:val="14"/>
              </w:rPr>
              <w:t>3,440,780.25</w:t>
            </w:r>
          </w:p>
        </w:tc>
      </w:tr>
      <w:tr w:rsidR="009004E6" w:rsidTr="009004E6">
        <w:trPr>
          <w:trHeight w:val="54"/>
        </w:trPr>
        <w:tc>
          <w:tcPr>
            <w:tcW w:w="1183" w:type="dxa"/>
          </w:tcPr>
          <w:p w:rsidR="009004E6" w:rsidRDefault="009004E6" w:rsidP="009004E6">
            <w:pPr>
              <w:pStyle w:val="TableParagraph"/>
              <w:spacing w:before="0"/>
              <w:ind w:left="60"/>
              <w:rPr>
                <w:sz w:val="14"/>
              </w:rPr>
            </w:pPr>
            <w:r>
              <w:rPr>
                <w:color w:val="800000"/>
                <w:sz w:val="14"/>
              </w:rPr>
              <w:t>02.02.01.01</w:t>
            </w:r>
          </w:p>
        </w:tc>
        <w:tc>
          <w:tcPr>
            <w:tcW w:w="4796" w:type="dxa"/>
          </w:tcPr>
          <w:p w:rsidR="009004E6" w:rsidRDefault="009004E6" w:rsidP="009004E6">
            <w:pPr>
              <w:pStyle w:val="TableParagraph"/>
              <w:spacing w:before="0"/>
              <w:ind w:left="668"/>
              <w:rPr>
                <w:b/>
                <w:sz w:val="14"/>
              </w:rPr>
            </w:pPr>
            <w:r>
              <w:rPr>
                <w:b/>
                <w:color w:val="800000"/>
                <w:sz w:val="14"/>
              </w:rPr>
              <w:t>MOVIMIENTO DE TIERRAS</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800000"/>
                <w:sz w:val="14"/>
              </w:rPr>
              <w:t>532,673.22</w:t>
            </w:r>
          </w:p>
        </w:tc>
      </w:tr>
      <w:tr w:rsidR="009004E6" w:rsidTr="009004E6">
        <w:trPr>
          <w:trHeight w:val="46"/>
        </w:trPr>
        <w:tc>
          <w:tcPr>
            <w:tcW w:w="1183" w:type="dxa"/>
          </w:tcPr>
          <w:p w:rsidR="009004E6" w:rsidRDefault="009004E6" w:rsidP="009004E6">
            <w:pPr>
              <w:pStyle w:val="TableParagraph"/>
              <w:spacing w:before="0"/>
              <w:ind w:left="60"/>
              <w:rPr>
                <w:sz w:val="14"/>
              </w:rPr>
            </w:pPr>
            <w:r>
              <w:rPr>
                <w:sz w:val="14"/>
              </w:rPr>
              <w:t>02.02.01.01.01</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LIMPIEZA Y DESBROCE DEL AREA DE CIMENTACION</w:t>
            </w:r>
          </w:p>
        </w:tc>
        <w:tc>
          <w:tcPr>
            <w:tcW w:w="750" w:type="dxa"/>
          </w:tcPr>
          <w:p w:rsidR="009004E6" w:rsidRDefault="009004E6" w:rsidP="009004E6">
            <w:pPr>
              <w:pStyle w:val="TableParagraph"/>
              <w:spacing w:before="0"/>
              <w:ind w:left="130"/>
              <w:rPr>
                <w:sz w:val="14"/>
              </w:rPr>
            </w:pPr>
            <w:r>
              <w:rPr>
                <w:sz w:val="14"/>
              </w:rPr>
              <w:t>m2</w:t>
            </w:r>
          </w:p>
        </w:tc>
        <w:tc>
          <w:tcPr>
            <w:tcW w:w="1132" w:type="dxa"/>
          </w:tcPr>
          <w:p w:rsidR="009004E6" w:rsidRDefault="009004E6" w:rsidP="009004E6">
            <w:pPr>
              <w:pStyle w:val="TableParagraph"/>
              <w:spacing w:before="0"/>
              <w:ind w:right="131"/>
              <w:jc w:val="right"/>
              <w:rPr>
                <w:sz w:val="14"/>
              </w:rPr>
            </w:pPr>
            <w:r>
              <w:rPr>
                <w:sz w:val="14"/>
              </w:rPr>
              <w:t>9,092.10</w:t>
            </w:r>
          </w:p>
        </w:tc>
        <w:tc>
          <w:tcPr>
            <w:tcW w:w="1125" w:type="dxa"/>
          </w:tcPr>
          <w:p w:rsidR="009004E6" w:rsidRDefault="009004E6" w:rsidP="009004E6">
            <w:pPr>
              <w:pStyle w:val="TableParagraph"/>
              <w:spacing w:before="0"/>
              <w:ind w:right="136"/>
              <w:jc w:val="right"/>
              <w:rPr>
                <w:sz w:val="14"/>
              </w:rPr>
            </w:pPr>
            <w:r>
              <w:rPr>
                <w:sz w:val="14"/>
              </w:rPr>
              <w:t>0.65</w:t>
            </w:r>
          </w:p>
        </w:tc>
        <w:tc>
          <w:tcPr>
            <w:tcW w:w="1039" w:type="dxa"/>
          </w:tcPr>
          <w:p w:rsidR="009004E6" w:rsidRDefault="009004E6" w:rsidP="009004E6">
            <w:pPr>
              <w:pStyle w:val="TableParagraph"/>
              <w:spacing w:before="0"/>
              <w:ind w:right="37"/>
              <w:jc w:val="right"/>
              <w:rPr>
                <w:sz w:val="14"/>
              </w:rPr>
            </w:pPr>
            <w:r>
              <w:rPr>
                <w:sz w:val="14"/>
              </w:rPr>
              <w:t>5,909.87</w:t>
            </w:r>
          </w:p>
        </w:tc>
      </w:tr>
      <w:tr w:rsidR="009004E6" w:rsidTr="009004E6">
        <w:trPr>
          <w:trHeight w:val="157"/>
        </w:trPr>
        <w:tc>
          <w:tcPr>
            <w:tcW w:w="1183" w:type="dxa"/>
          </w:tcPr>
          <w:p w:rsidR="009004E6" w:rsidRDefault="009004E6" w:rsidP="009004E6">
            <w:pPr>
              <w:pStyle w:val="TableParagraph"/>
              <w:spacing w:before="0"/>
              <w:ind w:left="60"/>
              <w:rPr>
                <w:sz w:val="14"/>
              </w:rPr>
            </w:pPr>
            <w:r>
              <w:rPr>
                <w:sz w:val="14"/>
              </w:rPr>
              <w:t>02.02.01.01.02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EXCAVACION DEL AREA DE CIMENTACION ETAPA 2</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3"/>
              <w:jc w:val="right"/>
              <w:rPr>
                <w:sz w:val="14"/>
              </w:rPr>
            </w:pPr>
            <w:r>
              <w:rPr>
                <w:sz w:val="14"/>
              </w:rPr>
              <w:t>42,922.95</w:t>
            </w:r>
          </w:p>
        </w:tc>
        <w:tc>
          <w:tcPr>
            <w:tcW w:w="1125" w:type="dxa"/>
          </w:tcPr>
          <w:p w:rsidR="009004E6" w:rsidRDefault="009004E6" w:rsidP="009004E6">
            <w:pPr>
              <w:pStyle w:val="TableParagraph"/>
              <w:spacing w:before="0"/>
              <w:ind w:right="136"/>
              <w:jc w:val="right"/>
              <w:rPr>
                <w:sz w:val="14"/>
              </w:rPr>
            </w:pPr>
            <w:r>
              <w:rPr>
                <w:sz w:val="14"/>
              </w:rPr>
              <w:t>4.06</w:t>
            </w:r>
          </w:p>
        </w:tc>
        <w:tc>
          <w:tcPr>
            <w:tcW w:w="1039" w:type="dxa"/>
          </w:tcPr>
          <w:p w:rsidR="009004E6" w:rsidRDefault="009004E6" w:rsidP="009004E6">
            <w:pPr>
              <w:pStyle w:val="TableParagraph"/>
              <w:spacing w:before="0"/>
              <w:ind w:right="37"/>
              <w:jc w:val="right"/>
              <w:rPr>
                <w:sz w:val="14"/>
              </w:rPr>
            </w:pPr>
            <w:r>
              <w:rPr>
                <w:sz w:val="14"/>
              </w:rPr>
              <w:t>174,267.18</w:t>
            </w:r>
          </w:p>
        </w:tc>
      </w:tr>
      <w:tr w:rsidR="009004E6" w:rsidTr="009004E6">
        <w:trPr>
          <w:trHeight w:val="132"/>
        </w:trPr>
        <w:tc>
          <w:tcPr>
            <w:tcW w:w="1183" w:type="dxa"/>
          </w:tcPr>
          <w:p w:rsidR="009004E6" w:rsidRDefault="009004E6" w:rsidP="009004E6">
            <w:pPr>
              <w:pStyle w:val="TableParagraph"/>
              <w:spacing w:before="0"/>
              <w:ind w:left="60"/>
              <w:rPr>
                <w:sz w:val="14"/>
              </w:rPr>
            </w:pPr>
            <w:r>
              <w:rPr>
                <w:sz w:val="14"/>
              </w:rPr>
              <w:t>02.02.01.01.03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RELLENO CON MATERIAL DE PRESTAMO (NIVELACION DE</w:t>
            </w:r>
          </w:p>
        </w:tc>
        <w:tc>
          <w:tcPr>
            <w:tcW w:w="750" w:type="dxa"/>
          </w:tcPr>
          <w:p w:rsidR="009004E6" w:rsidRDefault="009004E6" w:rsidP="009004E6">
            <w:pPr>
              <w:pStyle w:val="TableParagraph"/>
              <w:spacing w:before="0"/>
              <w:ind w:left="126"/>
              <w:rPr>
                <w:sz w:val="14"/>
              </w:rPr>
            </w:pPr>
            <w:r>
              <w:rPr>
                <w:sz w:val="14"/>
              </w:rPr>
              <w:t>m3</w:t>
            </w:r>
          </w:p>
        </w:tc>
        <w:tc>
          <w:tcPr>
            <w:tcW w:w="1132" w:type="dxa"/>
          </w:tcPr>
          <w:p w:rsidR="009004E6" w:rsidRDefault="009004E6" w:rsidP="009004E6">
            <w:pPr>
              <w:pStyle w:val="TableParagraph"/>
              <w:spacing w:before="0"/>
              <w:ind w:right="131"/>
              <w:jc w:val="right"/>
              <w:rPr>
                <w:sz w:val="14"/>
              </w:rPr>
            </w:pPr>
            <w:r>
              <w:rPr>
                <w:sz w:val="14"/>
              </w:rPr>
              <w:t>14,100.00</w:t>
            </w:r>
          </w:p>
        </w:tc>
        <w:tc>
          <w:tcPr>
            <w:tcW w:w="1125" w:type="dxa"/>
          </w:tcPr>
          <w:p w:rsidR="009004E6" w:rsidRDefault="009004E6" w:rsidP="009004E6">
            <w:pPr>
              <w:pStyle w:val="TableParagraph"/>
              <w:spacing w:before="0"/>
              <w:ind w:right="136"/>
              <w:jc w:val="right"/>
              <w:rPr>
                <w:sz w:val="14"/>
              </w:rPr>
            </w:pPr>
            <w:r>
              <w:rPr>
                <w:sz w:val="14"/>
              </w:rPr>
              <w:t>9.95</w:t>
            </w:r>
          </w:p>
        </w:tc>
        <w:tc>
          <w:tcPr>
            <w:tcW w:w="1039" w:type="dxa"/>
          </w:tcPr>
          <w:p w:rsidR="009004E6" w:rsidRDefault="009004E6" w:rsidP="009004E6">
            <w:pPr>
              <w:pStyle w:val="TableParagraph"/>
              <w:spacing w:before="0"/>
              <w:ind w:right="37"/>
              <w:jc w:val="right"/>
              <w:rPr>
                <w:sz w:val="14"/>
              </w:rPr>
            </w:pPr>
            <w:r>
              <w:rPr>
                <w:sz w:val="14"/>
              </w:rPr>
              <w:t>140,295.00</w:t>
            </w:r>
          </w:p>
        </w:tc>
      </w:tr>
      <w:tr w:rsidR="009004E6" w:rsidTr="009004E6">
        <w:trPr>
          <w:trHeight w:val="12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PLATAFORMA)</w:t>
            </w:r>
          </w:p>
        </w:tc>
        <w:tc>
          <w:tcPr>
            <w:tcW w:w="750" w:type="dxa"/>
          </w:tcPr>
          <w:p w:rsidR="009004E6" w:rsidRDefault="009004E6" w:rsidP="009004E6">
            <w:pPr>
              <w:pStyle w:val="TableParagraph"/>
              <w:spacing w:before="0"/>
              <w:rPr>
                <w:rFonts w:ascii="Times New Roman"/>
                <w:sz w:val="12"/>
              </w:rPr>
            </w:pPr>
          </w:p>
        </w:tc>
        <w:tc>
          <w:tcPr>
            <w:tcW w:w="1132" w:type="dxa"/>
          </w:tcPr>
          <w:p w:rsidR="009004E6" w:rsidRDefault="009004E6" w:rsidP="009004E6">
            <w:pPr>
              <w:pStyle w:val="TableParagraph"/>
              <w:spacing w:before="0"/>
              <w:rPr>
                <w:rFonts w:ascii="Times New Roman"/>
                <w:sz w:val="12"/>
              </w:rPr>
            </w:pPr>
          </w:p>
        </w:tc>
        <w:tc>
          <w:tcPr>
            <w:tcW w:w="1125" w:type="dxa"/>
          </w:tcPr>
          <w:p w:rsidR="009004E6" w:rsidRDefault="009004E6" w:rsidP="009004E6">
            <w:pPr>
              <w:pStyle w:val="TableParagraph"/>
              <w:spacing w:before="0"/>
              <w:rPr>
                <w:rFonts w:ascii="Times New Roman"/>
                <w:sz w:val="12"/>
              </w:rPr>
            </w:pPr>
          </w:p>
        </w:tc>
        <w:tc>
          <w:tcPr>
            <w:tcW w:w="1039" w:type="dxa"/>
          </w:tcPr>
          <w:p w:rsidR="009004E6" w:rsidRDefault="009004E6" w:rsidP="009004E6">
            <w:pPr>
              <w:pStyle w:val="TableParagraph"/>
              <w:spacing w:before="0"/>
              <w:rPr>
                <w:rFonts w:ascii="Times New Roman"/>
                <w:sz w:val="12"/>
              </w:rPr>
            </w:pPr>
          </w:p>
        </w:tc>
      </w:tr>
      <w:tr w:rsidR="009004E6" w:rsidTr="009004E6">
        <w:trPr>
          <w:trHeight w:val="93"/>
        </w:trPr>
        <w:tc>
          <w:tcPr>
            <w:tcW w:w="1183" w:type="dxa"/>
          </w:tcPr>
          <w:p w:rsidR="009004E6" w:rsidRDefault="009004E6" w:rsidP="009004E6">
            <w:pPr>
              <w:pStyle w:val="TableParagraph"/>
              <w:spacing w:before="0"/>
              <w:ind w:left="60"/>
              <w:rPr>
                <w:sz w:val="14"/>
              </w:rPr>
            </w:pPr>
            <w:r>
              <w:rPr>
                <w:sz w:val="14"/>
              </w:rPr>
              <w:t>02.02.01.01.04</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PERFILADO DEL AREA DE CIMENTACION</w:t>
            </w:r>
          </w:p>
        </w:tc>
        <w:tc>
          <w:tcPr>
            <w:tcW w:w="750" w:type="dxa"/>
          </w:tcPr>
          <w:p w:rsidR="009004E6" w:rsidRDefault="009004E6" w:rsidP="009004E6">
            <w:pPr>
              <w:pStyle w:val="TableParagraph"/>
              <w:spacing w:before="0"/>
              <w:ind w:left="130"/>
              <w:rPr>
                <w:sz w:val="14"/>
              </w:rPr>
            </w:pPr>
            <w:r>
              <w:rPr>
                <w:sz w:val="14"/>
              </w:rPr>
              <w:t>m2</w:t>
            </w:r>
          </w:p>
        </w:tc>
        <w:tc>
          <w:tcPr>
            <w:tcW w:w="1132" w:type="dxa"/>
          </w:tcPr>
          <w:p w:rsidR="009004E6" w:rsidRDefault="009004E6" w:rsidP="009004E6">
            <w:pPr>
              <w:pStyle w:val="TableParagraph"/>
              <w:spacing w:before="0"/>
              <w:ind w:right="131"/>
              <w:jc w:val="right"/>
              <w:rPr>
                <w:sz w:val="14"/>
              </w:rPr>
            </w:pPr>
            <w:r>
              <w:rPr>
                <w:sz w:val="14"/>
              </w:rPr>
              <w:t>9,092.10</w:t>
            </w:r>
          </w:p>
        </w:tc>
        <w:tc>
          <w:tcPr>
            <w:tcW w:w="1125" w:type="dxa"/>
          </w:tcPr>
          <w:p w:rsidR="009004E6" w:rsidRDefault="009004E6" w:rsidP="009004E6">
            <w:pPr>
              <w:pStyle w:val="TableParagraph"/>
              <w:spacing w:before="0"/>
              <w:ind w:right="136"/>
              <w:jc w:val="right"/>
              <w:rPr>
                <w:sz w:val="14"/>
              </w:rPr>
            </w:pPr>
            <w:r>
              <w:rPr>
                <w:sz w:val="14"/>
              </w:rPr>
              <w:t>1.08</w:t>
            </w:r>
          </w:p>
        </w:tc>
        <w:tc>
          <w:tcPr>
            <w:tcW w:w="1039" w:type="dxa"/>
          </w:tcPr>
          <w:p w:rsidR="009004E6" w:rsidRDefault="009004E6" w:rsidP="009004E6">
            <w:pPr>
              <w:pStyle w:val="TableParagraph"/>
              <w:spacing w:before="0"/>
              <w:ind w:right="37"/>
              <w:jc w:val="right"/>
              <w:rPr>
                <w:sz w:val="14"/>
              </w:rPr>
            </w:pPr>
            <w:r>
              <w:rPr>
                <w:sz w:val="14"/>
              </w:rPr>
              <w:t>9,819.47</w:t>
            </w:r>
          </w:p>
        </w:tc>
      </w:tr>
      <w:tr w:rsidR="009004E6" w:rsidTr="009004E6">
        <w:trPr>
          <w:trHeight w:val="82"/>
        </w:trPr>
        <w:tc>
          <w:tcPr>
            <w:tcW w:w="1183" w:type="dxa"/>
          </w:tcPr>
          <w:p w:rsidR="009004E6" w:rsidRDefault="009004E6" w:rsidP="009004E6">
            <w:pPr>
              <w:pStyle w:val="TableParagraph"/>
              <w:spacing w:before="0"/>
              <w:ind w:left="60"/>
              <w:rPr>
                <w:sz w:val="14"/>
              </w:rPr>
            </w:pPr>
            <w:r>
              <w:rPr>
                <w:sz w:val="14"/>
              </w:rPr>
              <w:t>02.02.01.01.05</w:t>
            </w:r>
          </w:p>
        </w:tc>
        <w:tc>
          <w:tcPr>
            <w:tcW w:w="4796" w:type="dxa"/>
          </w:tcPr>
          <w:p w:rsidR="009004E6" w:rsidRPr="00E6243B" w:rsidRDefault="009004E6" w:rsidP="009004E6">
            <w:pPr>
              <w:pStyle w:val="TableParagraph"/>
              <w:spacing w:before="0"/>
              <w:ind w:right="104"/>
              <w:jc w:val="right"/>
              <w:rPr>
                <w:sz w:val="14"/>
                <w:lang w:val="es-PE"/>
              </w:rPr>
            </w:pPr>
            <w:r w:rsidRPr="00E6243B">
              <w:rPr>
                <w:sz w:val="14"/>
                <w:lang w:val="es-PE"/>
              </w:rPr>
              <w:t>CARGUIO Y TRANSPORTE DEL MATERIAL ORGANICO A DEPOSITO DE</w:t>
            </w:r>
          </w:p>
        </w:tc>
        <w:tc>
          <w:tcPr>
            <w:tcW w:w="750" w:type="dxa"/>
          </w:tcPr>
          <w:p w:rsidR="009004E6" w:rsidRDefault="009004E6" w:rsidP="009004E6">
            <w:pPr>
              <w:pStyle w:val="TableParagraph"/>
              <w:spacing w:before="0"/>
              <w:ind w:left="126"/>
              <w:rPr>
                <w:sz w:val="14"/>
              </w:rPr>
            </w:pPr>
            <w:r>
              <w:rPr>
                <w:sz w:val="14"/>
              </w:rPr>
              <w:t>m3</w:t>
            </w:r>
          </w:p>
        </w:tc>
        <w:tc>
          <w:tcPr>
            <w:tcW w:w="1132" w:type="dxa"/>
          </w:tcPr>
          <w:p w:rsidR="009004E6" w:rsidRDefault="009004E6" w:rsidP="009004E6">
            <w:pPr>
              <w:pStyle w:val="TableParagraph"/>
              <w:spacing w:before="0"/>
              <w:ind w:right="131"/>
              <w:jc w:val="right"/>
              <w:rPr>
                <w:sz w:val="14"/>
              </w:rPr>
            </w:pPr>
            <w:r>
              <w:rPr>
                <w:sz w:val="14"/>
              </w:rPr>
              <w:t>49,361.39</w:t>
            </w:r>
          </w:p>
        </w:tc>
        <w:tc>
          <w:tcPr>
            <w:tcW w:w="1125" w:type="dxa"/>
          </w:tcPr>
          <w:p w:rsidR="009004E6" w:rsidRDefault="009004E6" w:rsidP="009004E6">
            <w:pPr>
              <w:pStyle w:val="TableParagraph"/>
              <w:spacing w:before="0"/>
              <w:ind w:right="136"/>
              <w:jc w:val="right"/>
              <w:rPr>
                <w:sz w:val="14"/>
              </w:rPr>
            </w:pPr>
            <w:r>
              <w:rPr>
                <w:sz w:val="14"/>
              </w:rPr>
              <w:t>2.48</w:t>
            </w:r>
          </w:p>
        </w:tc>
        <w:tc>
          <w:tcPr>
            <w:tcW w:w="1039" w:type="dxa"/>
          </w:tcPr>
          <w:p w:rsidR="009004E6" w:rsidRDefault="009004E6" w:rsidP="009004E6">
            <w:pPr>
              <w:pStyle w:val="TableParagraph"/>
              <w:spacing w:before="0"/>
              <w:ind w:right="37"/>
              <w:jc w:val="right"/>
              <w:rPr>
                <w:sz w:val="14"/>
              </w:rPr>
            </w:pPr>
            <w:r>
              <w:rPr>
                <w:sz w:val="14"/>
              </w:rPr>
              <w:t>122,416.25</w:t>
            </w:r>
          </w:p>
        </w:tc>
      </w:tr>
      <w:tr w:rsidR="009004E6" w:rsidTr="009004E6">
        <w:trPr>
          <w:trHeight w:val="56"/>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TOP SOIL D&lt;1.00 Km</w:t>
            </w:r>
          </w:p>
        </w:tc>
        <w:tc>
          <w:tcPr>
            <w:tcW w:w="750" w:type="dxa"/>
          </w:tcPr>
          <w:p w:rsidR="009004E6" w:rsidRDefault="009004E6" w:rsidP="009004E6">
            <w:pPr>
              <w:pStyle w:val="TableParagraph"/>
              <w:spacing w:before="0"/>
              <w:rPr>
                <w:rFonts w:ascii="Times New Roman"/>
                <w:sz w:val="12"/>
              </w:rPr>
            </w:pPr>
          </w:p>
        </w:tc>
        <w:tc>
          <w:tcPr>
            <w:tcW w:w="1132" w:type="dxa"/>
          </w:tcPr>
          <w:p w:rsidR="009004E6" w:rsidRDefault="009004E6" w:rsidP="009004E6">
            <w:pPr>
              <w:pStyle w:val="TableParagraph"/>
              <w:spacing w:before="0"/>
              <w:rPr>
                <w:rFonts w:ascii="Times New Roman"/>
                <w:sz w:val="12"/>
              </w:rPr>
            </w:pPr>
          </w:p>
        </w:tc>
        <w:tc>
          <w:tcPr>
            <w:tcW w:w="1125" w:type="dxa"/>
          </w:tcPr>
          <w:p w:rsidR="009004E6" w:rsidRDefault="009004E6" w:rsidP="009004E6">
            <w:pPr>
              <w:pStyle w:val="TableParagraph"/>
              <w:spacing w:before="0"/>
              <w:rPr>
                <w:rFonts w:ascii="Times New Roman"/>
                <w:sz w:val="12"/>
              </w:rPr>
            </w:pPr>
          </w:p>
        </w:tc>
        <w:tc>
          <w:tcPr>
            <w:tcW w:w="1039" w:type="dxa"/>
          </w:tcPr>
          <w:p w:rsidR="009004E6" w:rsidRDefault="009004E6" w:rsidP="009004E6">
            <w:pPr>
              <w:pStyle w:val="TableParagraph"/>
              <w:spacing w:before="0"/>
              <w:rPr>
                <w:rFonts w:ascii="Times New Roman"/>
                <w:sz w:val="12"/>
              </w:rPr>
            </w:pPr>
          </w:p>
        </w:tc>
      </w:tr>
      <w:tr w:rsidR="009004E6" w:rsidTr="009004E6">
        <w:trPr>
          <w:trHeight w:val="46"/>
        </w:trPr>
        <w:tc>
          <w:tcPr>
            <w:tcW w:w="1183" w:type="dxa"/>
          </w:tcPr>
          <w:p w:rsidR="009004E6" w:rsidRDefault="009004E6" w:rsidP="009004E6">
            <w:pPr>
              <w:pStyle w:val="TableParagraph"/>
              <w:spacing w:before="0"/>
              <w:ind w:left="60"/>
              <w:rPr>
                <w:sz w:val="14"/>
              </w:rPr>
            </w:pPr>
            <w:r>
              <w:rPr>
                <w:sz w:val="14"/>
              </w:rPr>
              <w:t>02.02.01.01.06</w:t>
            </w:r>
          </w:p>
        </w:tc>
        <w:tc>
          <w:tcPr>
            <w:tcW w:w="4796" w:type="dxa"/>
          </w:tcPr>
          <w:p w:rsidR="009004E6" w:rsidRPr="00E6243B" w:rsidRDefault="009004E6" w:rsidP="009004E6">
            <w:pPr>
              <w:pStyle w:val="TableParagraph"/>
              <w:spacing w:before="0"/>
              <w:ind w:right="114"/>
              <w:jc w:val="right"/>
              <w:rPr>
                <w:sz w:val="14"/>
                <w:lang w:val="es-PE"/>
              </w:rPr>
            </w:pPr>
            <w:r w:rsidRPr="00E6243B">
              <w:rPr>
                <w:sz w:val="14"/>
                <w:lang w:val="es-PE"/>
              </w:rPr>
              <w:t>ACONDICIONAMIENTO DE MATERIAL DE EXCAVACION EN BOTADERO</w:t>
            </w:r>
          </w:p>
        </w:tc>
        <w:tc>
          <w:tcPr>
            <w:tcW w:w="750" w:type="dxa"/>
          </w:tcPr>
          <w:p w:rsidR="009004E6" w:rsidRDefault="009004E6" w:rsidP="009004E6">
            <w:pPr>
              <w:pStyle w:val="TableParagraph"/>
              <w:spacing w:before="0"/>
              <w:ind w:left="128"/>
              <w:rPr>
                <w:sz w:val="14"/>
              </w:rPr>
            </w:pPr>
            <w:r>
              <w:rPr>
                <w:sz w:val="14"/>
              </w:rPr>
              <w:t>m3</w:t>
            </w:r>
          </w:p>
        </w:tc>
        <w:tc>
          <w:tcPr>
            <w:tcW w:w="1132" w:type="dxa"/>
          </w:tcPr>
          <w:p w:rsidR="009004E6" w:rsidRDefault="009004E6" w:rsidP="009004E6">
            <w:pPr>
              <w:pStyle w:val="TableParagraph"/>
              <w:spacing w:before="0"/>
              <w:ind w:right="131"/>
              <w:jc w:val="right"/>
              <w:rPr>
                <w:sz w:val="14"/>
              </w:rPr>
            </w:pPr>
            <w:r>
              <w:rPr>
                <w:sz w:val="14"/>
              </w:rPr>
              <w:t>49,361.39</w:t>
            </w:r>
          </w:p>
        </w:tc>
        <w:tc>
          <w:tcPr>
            <w:tcW w:w="1125" w:type="dxa"/>
          </w:tcPr>
          <w:p w:rsidR="009004E6" w:rsidRDefault="009004E6" w:rsidP="009004E6">
            <w:pPr>
              <w:pStyle w:val="TableParagraph"/>
              <w:spacing w:before="0"/>
              <w:ind w:right="136"/>
              <w:jc w:val="right"/>
              <w:rPr>
                <w:sz w:val="14"/>
              </w:rPr>
            </w:pPr>
            <w:r>
              <w:rPr>
                <w:sz w:val="14"/>
              </w:rPr>
              <w:t>1.62</w:t>
            </w:r>
          </w:p>
        </w:tc>
        <w:tc>
          <w:tcPr>
            <w:tcW w:w="1039" w:type="dxa"/>
          </w:tcPr>
          <w:p w:rsidR="009004E6" w:rsidRDefault="009004E6" w:rsidP="009004E6">
            <w:pPr>
              <w:pStyle w:val="TableParagraph"/>
              <w:spacing w:before="0"/>
              <w:ind w:right="37"/>
              <w:jc w:val="right"/>
              <w:rPr>
                <w:sz w:val="14"/>
              </w:rPr>
            </w:pPr>
            <w:r>
              <w:rPr>
                <w:sz w:val="14"/>
              </w:rPr>
              <w:t>79,965.45</w:t>
            </w:r>
          </w:p>
        </w:tc>
      </w:tr>
      <w:tr w:rsidR="009004E6" w:rsidTr="009004E6">
        <w:trPr>
          <w:trHeight w:val="159"/>
        </w:trPr>
        <w:tc>
          <w:tcPr>
            <w:tcW w:w="1183" w:type="dxa"/>
          </w:tcPr>
          <w:p w:rsidR="009004E6" w:rsidRDefault="009004E6" w:rsidP="009004E6">
            <w:pPr>
              <w:pStyle w:val="TableParagraph"/>
              <w:spacing w:before="0"/>
              <w:ind w:left="60"/>
              <w:rPr>
                <w:sz w:val="14"/>
              </w:rPr>
            </w:pPr>
            <w:r>
              <w:rPr>
                <w:color w:val="800000"/>
                <w:sz w:val="14"/>
              </w:rPr>
              <w:t>02.02.01.02</w:t>
            </w:r>
          </w:p>
        </w:tc>
        <w:tc>
          <w:tcPr>
            <w:tcW w:w="4796" w:type="dxa"/>
          </w:tcPr>
          <w:p w:rsidR="009004E6" w:rsidRDefault="009004E6" w:rsidP="009004E6">
            <w:pPr>
              <w:pStyle w:val="TableParagraph"/>
              <w:spacing w:before="0"/>
              <w:ind w:left="668"/>
              <w:rPr>
                <w:b/>
                <w:sz w:val="14"/>
              </w:rPr>
            </w:pPr>
            <w:r>
              <w:rPr>
                <w:b/>
                <w:color w:val="800000"/>
                <w:sz w:val="14"/>
              </w:rPr>
              <w:t>CONTRUCCION DEL DIQUE ETAPA 2</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800000"/>
                <w:sz w:val="14"/>
              </w:rPr>
              <w:t>2,908,107.03</w:t>
            </w:r>
          </w:p>
        </w:tc>
      </w:tr>
      <w:tr w:rsidR="009004E6" w:rsidTr="009004E6">
        <w:trPr>
          <w:trHeight w:val="148"/>
        </w:trPr>
        <w:tc>
          <w:tcPr>
            <w:tcW w:w="1183" w:type="dxa"/>
          </w:tcPr>
          <w:p w:rsidR="009004E6" w:rsidRDefault="009004E6" w:rsidP="009004E6">
            <w:pPr>
              <w:pStyle w:val="TableParagraph"/>
              <w:spacing w:before="0"/>
              <w:ind w:left="60"/>
              <w:rPr>
                <w:sz w:val="14"/>
              </w:rPr>
            </w:pPr>
            <w:r>
              <w:rPr>
                <w:sz w:val="14"/>
              </w:rPr>
              <w:t>02.02.01.02.01</w:t>
            </w:r>
          </w:p>
        </w:tc>
        <w:tc>
          <w:tcPr>
            <w:tcW w:w="4796" w:type="dxa"/>
          </w:tcPr>
          <w:p w:rsidR="009004E6" w:rsidRDefault="009004E6" w:rsidP="009004E6">
            <w:pPr>
              <w:pStyle w:val="TableParagraph"/>
              <w:spacing w:before="0"/>
              <w:ind w:left="766"/>
              <w:rPr>
                <w:sz w:val="14"/>
              </w:rPr>
            </w:pPr>
            <w:r>
              <w:rPr>
                <w:sz w:val="14"/>
              </w:rPr>
              <w:t>CONFORMACION DEL DIQUE ETAPA 2</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3"/>
              <w:jc w:val="right"/>
              <w:rPr>
                <w:sz w:val="14"/>
              </w:rPr>
            </w:pPr>
            <w:r>
              <w:rPr>
                <w:sz w:val="14"/>
              </w:rPr>
              <w:t>202,699.92</w:t>
            </w:r>
          </w:p>
        </w:tc>
        <w:tc>
          <w:tcPr>
            <w:tcW w:w="1125" w:type="dxa"/>
          </w:tcPr>
          <w:p w:rsidR="009004E6" w:rsidRDefault="009004E6" w:rsidP="009004E6">
            <w:pPr>
              <w:pStyle w:val="TableParagraph"/>
              <w:spacing w:before="0"/>
              <w:ind w:right="136"/>
              <w:jc w:val="right"/>
              <w:rPr>
                <w:sz w:val="14"/>
              </w:rPr>
            </w:pPr>
            <w:r>
              <w:rPr>
                <w:sz w:val="14"/>
              </w:rPr>
              <w:t>9.95</w:t>
            </w:r>
          </w:p>
        </w:tc>
        <w:tc>
          <w:tcPr>
            <w:tcW w:w="1039" w:type="dxa"/>
          </w:tcPr>
          <w:p w:rsidR="009004E6" w:rsidRDefault="009004E6" w:rsidP="009004E6">
            <w:pPr>
              <w:pStyle w:val="TableParagraph"/>
              <w:spacing w:before="0"/>
              <w:ind w:right="37"/>
              <w:jc w:val="right"/>
              <w:rPr>
                <w:sz w:val="14"/>
              </w:rPr>
            </w:pPr>
            <w:r>
              <w:rPr>
                <w:sz w:val="14"/>
              </w:rPr>
              <w:t>2,016,864.20</w:t>
            </w:r>
          </w:p>
        </w:tc>
      </w:tr>
      <w:tr w:rsidR="009004E6" w:rsidTr="009004E6">
        <w:trPr>
          <w:trHeight w:val="122"/>
        </w:trPr>
        <w:tc>
          <w:tcPr>
            <w:tcW w:w="1183" w:type="dxa"/>
          </w:tcPr>
          <w:p w:rsidR="009004E6" w:rsidRDefault="009004E6" w:rsidP="009004E6">
            <w:pPr>
              <w:pStyle w:val="TableParagraph"/>
              <w:spacing w:before="0"/>
              <w:ind w:left="60"/>
              <w:rPr>
                <w:sz w:val="14"/>
              </w:rPr>
            </w:pPr>
            <w:r>
              <w:rPr>
                <w:sz w:val="14"/>
              </w:rPr>
              <w:t>02.02.01.02.02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CHIMENEA</w:t>
            </w:r>
          </w:p>
        </w:tc>
        <w:tc>
          <w:tcPr>
            <w:tcW w:w="750" w:type="dxa"/>
          </w:tcPr>
          <w:p w:rsidR="009004E6" w:rsidRDefault="009004E6" w:rsidP="009004E6">
            <w:pPr>
              <w:pStyle w:val="TableParagraph"/>
              <w:spacing w:before="0"/>
              <w:ind w:left="130"/>
              <w:rPr>
                <w:sz w:val="14"/>
              </w:rPr>
            </w:pPr>
            <w:r>
              <w:rPr>
                <w:sz w:val="14"/>
              </w:rPr>
              <w:t>m3</w:t>
            </w:r>
          </w:p>
        </w:tc>
        <w:tc>
          <w:tcPr>
            <w:tcW w:w="1132" w:type="dxa"/>
          </w:tcPr>
          <w:p w:rsidR="009004E6" w:rsidRDefault="009004E6" w:rsidP="009004E6">
            <w:pPr>
              <w:pStyle w:val="TableParagraph"/>
              <w:spacing w:before="0"/>
              <w:ind w:right="131"/>
              <w:jc w:val="right"/>
              <w:rPr>
                <w:sz w:val="14"/>
              </w:rPr>
            </w:pPr>
            <w:r>
              <w:rPr>
                <w:sz w:val="14"/>
              </w:rPr>
              <w:t>2,497.11</w:t>
            </w:r>
          </w:p>
        </w:tc>
        <w:tc>
          <w:tcPr>
            <w:tcW w:w="1125" w:type="dxa"/>
          </w:tcPr>
          <w:p w:rsidR="009004E6" w:rsidRDefault="009004E6" w:rsidP="009004E6">
            <w:pPr>
              <w:pStyle w:val="TableParagraph"/>
              <w:spacing w:before="0"/>
              <w:ind w:right="136"/>
              <w:jc w:val="right"/>
              <w:rPr>
                <w:sz w:val="14"/>
              </w:rPr>
            </w:pPr>
            <w:r>
              <w:rPr>
                <w:sz w:val="14"/>
              </w:rPr>
              <w:t>50.84</w:t>
            </w:r>
          </w:p>
        </w:tc>
        <w:tc>
          <w:tcPr>
            <w:tcW w:w="1039" w:type="dxa"/>
          </w:tcPr>
          <w:p w:rsidR="009004E6" w:rsidRDefault="009004E6" w:rsidP="009004E6">
            <w:pPr>
              <w:pStyle w:val="TableParagraph"/>
              <w:spacing w:before="0"/>
              <w:ind w:right="37"/>
              <w:jc w:val="right"/>
              <w:rPr>
                <w:sz w:val="14"/>
              </w:rPr>
            </w:pPr>
            <w:r>
              <w:rPr>
                <w:sz w:val="14"/>
              </w:rPr>
              <w:t>126,953.07</w:t>
            </w:r>
          </w:p>
        </w:tc>
      </w:tr>
      <w:tr w:rsidR="009004E6" w:rsidTr="009004E6">
        <w:trPr>
          <w:trHeight w:val="110"/>
        </w:trPr>
        <w:tc>
          <w:tcPr>
            <w:tcW w:w="1183" w:type="dxa"/>
          </w:tcPr>
          <w:p w:rsidR="009004E6" w:rsidRDefault="009004E6" w:rsidP="009004E6">
            <w:pPr>
              <w:pStyle w:val="TableParagraph"/>
              <w:spacing w:before="0"/>
              <w:ind w:left="60"/>
              <w:rPr>
                <w:sz w:val="14"/>
              </w:rPr>
            </w:pPr>
            <w:r>
              <w:rPr>
                <w:sz w:val="14"/>
              </w:rPr>
              <w:t>02.02.01.02.03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BLANKET</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3"/>
              <w:jc w:val="right"/>
              <w:rPr>
                <w:sz w:val="14"/>
              </w:rPr>
            </w:pPr>
            <w:r>
              <w:rPr>
                <w:sz w:val="14"/>
              </w:rPr>
              <w:t>5,034.24</w:t>
            </w:r>
          </w:p>
        </w:tc>
        <w:tc>
          <w:tcPr>
            <w:tcW w:w="1125" w:type="dxa"/>
          </w:tcPr>
          <w:p w:rsidR="009004E6" w:rsidRDefault="009004E6" w:rsidP="009004E6">
            <w:pPr>
              <w:pStyle w:val="TableParagraph"/>
              <w:spacing w:before="0"/>
              <w:ind w:right="136"/>
              <w:jc w:val="right"/>
              <w:rPr>
                <w:sz w:val="14"/>
              </w:rPr>
            </w:pPr>
            <w:r>
              <w:rPr>
                <w:sz w:val="14"/>
              </w:rPr>
              <w:t>52.51</w:t>
            </w:r>
          </w:p>
        </w:tc>
        <w:tc>
          <w:tcPr>
            <w:tcW w:w="1039" w:type="dxa"/>
          </w:tcPr>
          <w:p w:rsidR="009004E6" w:rsidRDefault="009004E6" w:rsidP="009004E6">
            <w:pPr>
              <w:pStyle w:val="TableParagraph"/>
              <w:spacing w:before="0"/>
              <w:ind w:right="37"/>
              <w:jc w:val="right"/>
              <w:rPr>
                <w:sz w:val="14"/>
              </w:rPr>
            </w:pPr>
            <w:r>
              <w:rPr>
                <w:sz w:val="14"/>
              </w:rPr>
              <w:t>264,347.94</w:t>
            </w:r>
          </w:p>
        </w:tc>
      </w:tr>
      <w:tr w:rsidR="009004E6" w:rsidTr="009004E6">
        <w:trPr>
          <w:trHeight w:val="84"/>
        </w:trPr>
        <w:tc>
          <w:tcPr>
            <w:tcW w:w="1183" w:type="dxa"/>
          </w:tcPr>
          <w:p w:rsidR="009004E6" w:rsidRDefault="009004E6" w:rsidP="009004E6">
            <w:pPr>
              <w:pStyle w:val="TableParagraph"/>
              <w:spacing w:before="0"/>
              <w:ind w:left="60"/>
              <w:rPr>
                <w:sz w:val="14"/>
              </w:rPr>
            </w:pPr>
            <w:r>
              <w:rPr>
                <w:sz w:val="14"/>
              </w:rPr>
              <w:t>02.02.01.02.04</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CONFORMACION DEL DREN TIPO FAJA</w:t>
            </w:r>
          </w:p>
        </w:tc>
        <w:tc>
          <w:tcPr>
            <w:tcW w:w="750" w:type="dxa"/>
          </w:tcPr>
          <w:p w:rsidR="009004E6" w:rsidRDefault="009004E6" w:rsidP="009004E6">
            <w:pPr>
              <w:pStyle w:val="TableParagraph"/>
              <w:spacing w:before="0"/>
              <w:ind w:left="129"/>
              <w:rPr>
                <w:sz w:val="14"/>
              </w:rPr>
            </w:pPr>
            <w:r>
              <w:rPr>
                <w:sz w:val="14"/>
              </w:rPr>
              <w:t>m3</w:t>
            </w:r>
          </w:p>
        </w:tc>
        <w:tc>
          <w:tcPr>
            <w:tcW w:w="1132" w:type="dxa"/>
          </w:tcPr>
          <w:p w:rsidR="009004E6" w:rsidRDefault="009004E6" w:rsidP="009004E6">
            <w:pPr>
              <w:pStyle w:val="TableParagraph"/>
              <w:spacing w:before="0"/>
              <w:ind w:right="132"/>
              <w:jc w:val="right"/>
              <w:rPr>
                <w:sz w:val="14"/>
              </w:rPr>
            </w:pPr>
            <w:r>
              <w:rPr>
                <w:sz w:val="14"/>
              </w:rPr>
              <w:t>8,276.40</w:t>
            </w:r>
          </w:p>
        </w:tc>
        <w:tc>
          <w:tcPr>
            <w:tcW w:w="1125" w:type="dxa"/>
          </w:tcPr>
          <w:p w:rsidR="009004E6" w:rsidRDefault="009004E6" w:rsidP="009004E6">
            <w:pPr>
              <w:pStyle w:val="TableParagraph"/>
              <w:spacing w:before="0"/>
              <w:ind w:right="136"/>
              <w:jc w:val="right"/>
              <w:rPr>
                <w:sz w:val="14"/>
              </w:rPr>
            </w:pPr>
            <w:r>
              <w:rPr>
                <w:sz w:val="14"/>
              </w:rPr>
              <w:t>53.20</w:t>
            </w:r>
          </w:p>
        </w:tc>
        <w:tc>
          <w:tcPr>
            <w:tcW w:w="1039" w:type="dxa"/>
          </w:tcPr>
          <w:p w:rsidR="009004E6" w:rsidRDefault="009004E6" w:rsidP="009004E6">
            <w:pPr>
              <w:pStyle w:val="TableParagraph"/>
              <w:spacing w:before="0"/>
              <w:ind w:right="37"/>
              <w:jc w:val="right"/>
              <w:rPr>
                <w:sz w:val="14"/>
              </w:rPr>
            </w:pPr>
            <w:r>
              <w:rPr>
                <w:sz w:val="14"/>
              </w:rPr>
              <w:t>440,304.48</w:t>
            </w:r>
          </w:p>
        </w:tc>
      </w:tr>
      <w:tr w:rsidR="009004E6" w:rsidTr="009004E6">
        <w:trPr>
          <w:trHeight w:val="72"/>
        </w:trPr>
        <w:tc>
          <w:tcPr>
            <w:tcW w:w="1183" w:type="dxa"/>
          </w:tcPr>
          <w:p w:rsidR="009004E6" w:rsidRDefault="009004E6" w:rsidP="009004E6">
            <w:pPr>
              <w:pStyle w:val="TableParagraph"/>
              <w:spacing w:before="0"/>
              <w:ind w:left="60"/>
              <w:rPr>
                <w:sz w:val="14"/>
              </w:rPr>
            </w:pPr>
            <w:r>
              <w:rPr>
                <w:sz w:val="14"/>
              </w:rPr>
              <w:t>02.02.01.02.05</w:t>
            </w:r>
          </w:p>
        </w:tc>
        <w:tc>
          <w:tcPr>
            <w:tcW w:w="4796" w:type="dxa"/>
          </w:tcPr>
          <w:p w:rsidR="009004E6" w:rsidRDefault="009004E6" w:rsidP="009004E6">
            <w:pPr>
              <w:pStyle w:val="TableParagraph"/>
              <w:spacing w:before="0"/>
              <w:ind w:left="765"/>
              <w:rPr>
                <w:sz w:val="14"/>
              </w:rPr>
            </w:pPr>
            <w:r>
              <w:rPr>
                <w:sz w:val="14"/>
              </w:rPr>
              <w:t>CONFORMACION DEL DREN TALON</w:t>
            </w:r>
          </w:p>
        </w:tc>
        <w:tc>
          <w:tcPr>
            <w:tcW w:w="750" w:type="dxa"/>
          </w:tcPr>
          <w:p w:rsidR="009004E6" w:rsidRDefault="009004E6" w:rsidP="009004E6">
            <w:pPr>
              <w:pStyle w:val="TableParagraph"/>
              <w:spacing w:before="0"/>
              <w:ind w:left="129"/>
              <w:rPr>
                <w:sz w:val="14"/>
              </w:rPr>
            </w:pPr>
            <w:r>
              <w:rPr>
                <w:sz w:val="14"/>
              </w:rPr>
              <w:t>m</w:t>
            </w:r>
          </w:p>
        </w:tc>
        <w:tc>
          <w:tcPr>
            <w:tcW w:w="1132" w:type="dxa"/>
          </w:tcPr>
          <w:p w:rsidR="009004E6" w:rsidRDefault="009004E6" w:rsidP="009004E6">
            <w:pPr>
              <w:pStyle w:val="TableParagraph"/>
              <w:spacing w:before="0"/>
              <w:ind w:right="133"/>
              <w:jc w:val="right"/>
              <w:rPr>
                <w:sz w:val="14"/>
              </w:rPr>
            </w:pPr>
            <w:r>
              <w:rPr>
                <w:sz w:val="14"/>
              </w:rPr>
              <w:t>536.50</w:t>
            </w:r>
          </w:p>
        </w:tc>
        <w:tc>
          <w:tcPr>
            <w:tcW w:w="1125" w:type="dxa"/>
          </w:tcPr>
          <w:p w:rsidR="009004E6" w:rsidRDefault="009004E6" w:rsidP="009004E6">
            <w:pPr>
              <w:pStyle w:val="TableParagraph"/>
              <w:spacing w:before="0"/>
              <w:ind w:right="136"/>
              <w:jc w:val="right"/>
              <w:rPr>
                <w:sz w:val="14"/>
              </w:rPr>
            </w:pPr>
            <w:r>
              <w:rPr>
                <w:sz w:val="14"/>
              </w:rPr>
              <w:t>111.16</w:t>
            </w:r>
          </w:p>
        </w:tc>
        <w:tc>
          <w:tcPr>
            <w:tcW w:w="1039" w:type="dxa"/>
          </w:tcPr>
          <w:p w:rsidR="009004E6" w:rsidRDefault="009004E6" w:rsidP="009004E6">
            <w:pPr>
              <w:pStyle w:val="TableParagraph"/>
              <w:spacing w:before="0"/>
              <w:ind w:right="37"/>
              <w:jc w:val="right"/>
              <w:rPr>
                <w:sz w:val="14"/>
              </w:rPr>
            </w:pPr>
            <w:r>
              <w:rPr>
                <w:sz w:val="14"/>
              </w:rPr>
              <w:t>59,637.34</w:t>
            </w:r>
          </w:p>
        </w:tc>
      </w:tr>
      <w:tr w:rsidR="009004E6" w:rsidTr="009004E6">
        <w:trPr>
          <w:trHeight w:val="46"/>
        </w:trPr>
        <w:tc>
          <w:tcPr>
            <w:tcW w:w="1183" w:type="dxa"/>
          </w:tcPr>
          <w:p w:rsidR="009004E6" w:rsidRDefault="009004E6" w:rsidP="009004E6">
            <w:pPr>
              <w:pStyle w:val="TableParagraph"/>
              <w:spacing w:before="0"/>
              <w:ind w:left="60"/>
              <w:rPr>
                <w:sz w:val="14"/>
              </w:rPr>
            </w:pPr>
            <w:r>
              <w:rPr>
                <w:color w:val="008080"/>
                <w:sz w:val="14"/>
              </w:rPr>
              <w:t>03</w:t>
            </w:r>
          </w:p>
        </w:tc>
        <w:tc>
          <w:tcPr>
            <w:tcW w:w="4796" w:type="dxa"/>
          </w:tcPr>
          <w:p w:rsidR="009004E6" w:rsidRPr="00E6243B" w:rsidRDefault="009004E6" w:rsidP="009004E6">
            <w:pPr>
              <w:pStyle w:val="TableParagraph"/>
              <w:spacing w:before="0"/>
              <w:ind w:left="377"/>
              <w:rPr>
                <w:b/>
                <w:sz w:val="14"/>
                <w:lang w:val="es-PE"/>
              </w:rPr>
            </w:pPr>
            <w:r w:rsidRPr="00E6243B">
              <w:rPr>
                <w:b/>
                <w:color w:val="008080"/>
                <w:sz w:val="14"/>
                <w:lang w:val="es-PE"/>
              </w:rPr>
              <w:t>ETAPA 3 DEL DEPOSITO DE RELAVES ALPAMARCA</w:t>
            </w:r>
          </w:p>
        </w:tc>
        <w:tc>
          <w:tcPr>
            <w:tcW w:w="750" w:type="dxa"/>
          </w:tcPr>
          <w:p w:rsidR="009004E6" w:rsidRPr="00E6243B" w:rsidRDefault="009004E6" w:rsidP="009004E6">
            <w:pPr>
              <w:pStyle w:val="TableParagraph"/>
              <w:spacing w:before="0"/>
              <w:rPr>
                <w:rFonts w:ascii="Times New Roman"/>
                <w:sz w:val="14"/>
                <w:lang w:val="es-PE"/>
              </w:rPr>
            </w:pPr>
          </w:p>
        </w:tc>
        <w:tc>
          <w:tcPr>
            <w:tcW w:w="1132" w:type="dxa"/>
          </w:tcPr>
          <w:p w:rsidR="009004E6" w:rsidRPr="00E6243B" w:rsidRDefault="009004E6" w:rsidP="009004E6">
            <w:pPr>
              <w:pStyle w:val="TableParagraph"/>
              <w:spacing w:before="0"/>
              <w:rPr>
                <w:rFonts w:ascii="Times New Roman"/>
                <w:sz w:val="14"/>
                <w:lang w:val="es-PE"/>
              </w:rPr>
            </w:pPr>
          </w:p>
        </w:tc>
        <w:tc>
          <w:tcPr>
            <w:tcW w:w="1125" w:type="dxa"/>
          </w:tcPr>
          <w:p w:rsidR="009004E6" w:rsidRPr="00E6243B" w:rsidRDefault="009004E6" w:rsidP="009004E6">
            <w:pPr>
              <w:pStyle w:val="TableParagraph"/>
              <w:spacing w:before="0"/>
              <w:rPr>
                <w:rFonts w:ascii="Times New Roman"/>
                <w:sz w:val="14"/>
                <w:lang w:val="es-PE"/>
              </w:rPr>
            </w:pPr>
          </w:p>
        </w:tc>
        <w:tc>
          <w:tcPr>
            <w:tcW w:w="1039" w:type="dxa"/>
          </w:tcPr>
          <w:p w:rsidR="009004E6" w:rsidRDefault="009004E6" w:rsidP="009004E6">
            <w:pPr>
              <w:pStyle w:val="TableParagraph"/>
              <w:spacing w:before="0"/>
              <w:ind w:right="41"/>
              <w:jc w:val="right"/>
              <w:rPr>
                <w:b/>
                <w:sz w:val="14"/>
              </w:rPr>
            </w:pPr>
            <w:r>
              <w:rPr>
                <w:b/>
                <w:color w:val="008080"/>
                <w:sz w:val="14"/>
              </w:rPr>
              <w:t>6,224,681.18</w:t>
            </w:r>
          </w:p>
        </w:tc>
      </w:tr>
      <w:tr w:rsidR="009004E6" w:rsidTr="009004E6">
        <w:trPr>
          <w:trHeight w:val="175"/>
        </w:trPr>
        <w:tc>
          <w:tcPr>
            <w:tcW w:w="1183" w:type="dxa"/>
          </w:tcPr>
          <w:p w:rsidR="009004E6" w:rsidRDefault="009004E6" w:rsidP="009004E6">
            <w:pPr>
              <w:pStyle w:val="TableParagraph"/>
              <w:spacing w:before="0"/>
              <w:ind w:left="60"/>
              <w:rPr>
                <w:sz w:val="14"/>
              </w:rPr>
            </w:pPr>
            <w:r>
              <w:rPr>
                <w:color w:val="0000FF"/>
                <w:sz w:val="14"/>
              </w:rPr>
              <w:t>03.01</w:t>
            </w:r>
          </w:p>
        </w:tc>
        <w:tc>
          <w:tcPr>
            <w:tcW w:w="4796" w:type="dxa"/>
          </w:tcPr>
          <w:p w:rsidR="009004E6" w:rsidRDefault="009004E6" w:rsidP="009004E6">
            <w:pPr>
              <w:pStyle w:val="TableParagraph"/>
              <w:spacing w:before="0"/>
              <w:ind w:left="474"/>
              <w:rPr>
                <w:b/>
                <w:sz w:val="14"/>
              </w:rPr>
            </w:pPr>
            <w:r>
              <w:rPr>
                <w:b/>
                <w:color w:val="0000FF"/>
                <w:sz w:val="14"/>
              </w:rPr>
              <w:t>OBRAS PRELIMINARES</w:t>
            </w:r>
          </w:p>
        </w:tc>
        <w:tc>
          <w:tcPr>
            <w:tcW w:w="750" w:type="dxa"/>
          </w:tcPr>
          <w:p w:rsidR="009004E6" w:rsidRDefault="009004E6" w:rsidP="009004E6">
            <w:pPr>
              <w:pStyle w:val="TableParagraph"/>
              <w:spacing w:before="0"/>
              <w:rPr>
                <w:rFonts w:ascii="Times New Roman"/>
                <w:sz w:val="14"/>
              </w:rPr>
            </w:pPr>
          </w:p>
        </w:tc>
        <w:tc>
          <w:tcPr>
            <w:tcW w:w="1132" w:type="dxa"/>
          </w:tcPr>
          <w:p w:rsidR="009004E6" w:rsidRDefault="009004E6" w:rsidP="009004E6">
            <w:pPr>
              <w:pStyle w:val="TableParagraph"/>
              <w:spacing w:before="0"/>
              <w:rPr>
                <w:rFonts w:ascii="Times New Roman"/>
                <w:sz w:val="14"/>
              </w:rPr>
            </w:pPr>
          </w:p>
        </w:tc>
        <w:tc>
          <w:tcPr>
            <w:tcW w:w="1125" w:type="dxa"/>
          </w:tcPr>
          <w:p w:rsidR="009004E6" w:rsidRDefault="009004E6" w:rsidP="009004E6">
            <w:pPr>
              <w:pStyle w:val="TableParagraph"/>
              <w:spacing w:before="0"/>
              <w:rPr>
                <w:rFonts w:ascii="Times New Roman"/>
                <w:sz w:val="14"/>
              </w:rPr>
            </w:pPr>
          </w:p>
        </w:tc>
        <w:tc>
          <w:tcPr>
            <w:tcW w:w="1039" w:type="dxa"/>
          </w:tcPr>
          <w:p w:rsidR="009004E6" w:rsidRDefault="009004E6" w:rsidP="009004E6">
            <w:pPr>
              <w:pStyle w:val="TableParagraph"/>
              <w:spacing w:before="0"/>
              <w:ind w:right="41"/>
              <w:jc w:val="right"/>
              <w:rPr>
                <w:b/>
                <w:sz w:val="14"/>
              </w:rPr>
            </w:pPr>
            <w:r>
              <w:rPr>
                <w:b/>
                <w:color w:val="0000FF"/>
                <w:sz w:val="14"/>
              </w:rPr>
              <w:t>995,934.91</w:t>
            </w:r>
          </w:p>
        </w:tc>
      </w:tr>
      <w:tr w:rsidR="009004E6" w:rsidTr="009004E6">
        <w:trPr>
          <w:trHeight w:val="136"/>
        </w:trPr>
        <w:tc>
          <w:tcPr>
            <w:tcW w:w="1183" w:type="dxa"/>
          </w:tcPr>
          <w:p w:rsidR="009004E6" w:rsidRDefault="009004E6" w:rsidP="009004E6">
            <w:pPr>
              <w:pStyle w:val="TableParagraph"/>
              <w:spacing w:before="0"/>
              <w:ind w:left="60"/>
              <w:rPr>
                <w:sz w:val="14"/>
              </w:rPr>
            </w:pPr>
            <w:r>
              <w:rPr>
                <w:sz w:val="14"/>
              </w:rPr>
              <w:t>03.01.01</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MOVILIZACION Y DESMOVILIZACION DE EQUIPOS</w:t>
            </w:r>
          </w:p>
        </w:tc>
        <w:tc>
          <w:tcPr>
            <w:tcW w:w="750" w:type="dxa"/>
          </w:tcPr>
          <w:p w:rsidR="009004E6" w:rsidRDefault="009004E6" w:rsidP="009004E6">
            <w:pPr>
              <w:pStyle w:val="TableParagraph"/>
              <w:spacing w:before="0"/>
              <w:ind w:left="127"/>
              <w:rPr>
                <w:sz w:val="14"/>
              </w:rPr>
            </w:pPr>
            <w:r>
              <w:rPr>
                <w:sz w:val="14"/>
              </w:rPr>
              <w:t>glb</w:t>
            </w:r>
          </w:p>
        </w:tc>
        <w:tc>
          <w:tcPr>
            <w:tcW w:w="1132" w:type="dxa"/>
          </w:tcPr>
          <w:p w:rsidR="009004E6" w:rsidRDefault="009004E6" w:rsidP="009004E6">
            <w:pPr>
              <w:pStyle w:val="TableParagraph"/>
              <w:spacing w:before="0"/>
              <w:ind w:right="133"/>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144,193.60</w:t>
            </w:r>
          </w:p>
        </w:tc>
        <w:tc>
          <w:tcPr>
            <w:tcW w:w="1039" w:type="dxa"/>
          </w:tcPr>
          <w:p w:rsidR="009004E6" w:rsidRDefault="009004E6" w:rsidP="009004E6">
            <w:pPr>
              <w:pStyle w:val="TableParagraph"/>
              <w:spacing w:before="0"/>
              <w:ind w:right="37"/>
              <w:jc w:val="right"/>
              <w:rPr>
                <w:sz w:val="14"/>
              </w:rPr>
            </w:pPr>
            <w:r>
              <w:rPr>
                <w:sz w:val="14"/>
              </w:rPr>
              <w:t>144,193.60</w:t>
            </w:r>
          </w:p>
        </w:tc>
      </w:tr>
      <w:tr w:rsidR="009004E6" w:rsidTr="009004E6">
        <w:trPr>
          <w:trHeight w:val="124"/>
        </w:trPr>
        <w:tc>
          <w:tcPr>
            <w:tcW w:w="1183" w:type="dxa"/>
          </w:tcPr>
          <w:p w:rsidR="009004E6" w:rsidRDefault="009004E6" w:rsidP="009004E6">
            <w:pPr>
              <w:pStyle w:val="TableParagraph"/>
              <w:spacing w:before="0"/>
              <w:ind w:left="60"/>
              <w:rPr>
                <w:sz w:val="14"/>
              </w:rPr>
            </w:pPr>
            <w:r>
              <w:rPr>
                <w:sz w:val="14"/>
              </w:rPr>
              <w:t>03.01.02</w:t>
            </w:r>
          </w:p>
        </w:tc>
        <w:tc>
          <w:tcPr>
            <w:tcW w:w="4796" w:type="dxa"/>
          </w:tcPr>
          <w:p w:rsidR="009004E6" w:rsidRDefault="009004E6" w:rsidP="009004E6">
            <w:pPr>
              <w:pStyle w:val="TableParagraph"/>
              <w:spacing w:before="0"/>
              <w:ind w:left="571"/>
              <w:rPr>
                <w:sz w:val="14"/>
              </w:rPr>
            </w:pPr>
            <w:r>
              <w:rPr>
                <w:sz w:val="14"/>
              </w:rPr>
              <w:t>CAMPAMENTOS DE OBRA</w:t>
            </w:r>
          </w:p>
        </w:tc>
        <w:tc>
          <w:tcPr>
            <w:tcW w:w="750" w:type="dxa"/>
          </w:tcPr>
          <w:p w:rsidR="009004E6" w:rsidRDefault="009004E6" w:rsidP="009004E6">
            <w:pPr>
              <w:pStyle w:val="TableParagraph"/>
              <w:spacing w:before="0"/>
              <w:ind w:left="127"/>
              <w:rPr>
                <w:sz w:val="14"/>
              </w:rPr>
            </w:pPr>
            <w:r>
              <w:rPr>
                <w:sz w:val="14"/>
              </w:rPr>
              <w:t>glb</w:t>
            </w:r>
          </w:p>
        </w:tc>
        <w:tc>
          <w:tcPr>
            <w:tcW w:w="1132" w:type="dxa"/>
          </w:tcPr>
          <w:p w:rsidR="009004E6" w:rsidRDefault="009004E6" w:rsidP="009004E6">
            <w:pPr>
              <w:pStyle w:val="TableParagraph"/>
              <w:spacing w:before="0"/>
              <w:ind w:right="132"/>
              <w:jc w:val="right"/>
              <w:rPr>
                <w:sz w:val="14"/>
              </w:rPr>
            </w:pPr>
            <w:r>
              <w:rPr>
                <w:sz w:val="14"/>
              </w:rPr>
              <w:t>1.00</w:t>
            </w:r>
          </w:p>
        </w:tc>
        <w:tc>
          <w:tcPr>
            <w:tcW w:w="1125" w:type="dxa"/>
          </w:tcPr>
          <w:p w:rsidR="009004E6" w:rsidRDefault="009004E6" w:rsidP="009004E6">
            <w:pPr>
              <w:pStyle w:val="TableParagraph"/>
              <w:spacing w:before="0"/>
              <w:ind w:right="136"/>
              <w:jc w:val="right"/>
              <w:rPr>
                <w:sz w:val="14"/>
              </w:rPr>
            </w:pPr>
            <w:r>
              <w:rPr>
                <w:sz w:val="14"/>
              </w:rPr>
              <w:t>85,335.00</w:t>
            </w:r>
          </w:p>
        </w:tc>
        <w:tc>
          <w:tcPr>
            <w:tcW w:w="1039" w:type="dxa"/>
          </w:tcPr>
          <w:p w:rsidR="009004E6" w:rsidRDefault="009004E6" w:rsidP="009004E6">
            <w:pPr>
              <w:pStyle w:val="TableParagraph"/>
              <w:spacing w:before="0"/>
              <w:ind w:right="37"/>
              <w:jc w:val="right"/>
              <w:rPr>
                <w:sz w:val="14"/>
              </w:rPr>
            </w:pPr>
            <w:r>
              <w:rPr>
                <w:sz w:val="14"/>
              </w:rPr>
              <w:t>85,335.00</w:t>
            </w:r>
          </w:p>
        </w:tc>
      </w:tr>
      <w:tr w:rsidR="009004E6" w:rsidTr="009004E6">
        <w:trPr>
          <w:trHeight w:val="97"/>
        </w:trPr>
        <w:tc>
          <w:tcPr>
            <w:tcW w:w="1183" w:type="dxa"/>
          </w:tcPr>
          <w:p w:rsidR="009004E6" w:rsidRDefault="009004E6" w:rsidP="009004E6">
            <w:pPr>
              <w:pStyle w:val="TableParagraph"/>
              <w:spacing w:before="0"/>
              <w:ind w:left="60"/>
              <w:rPr>
                <w:sz w:val="14"/>
              </w:rPr>
            </w:pPr>
            <w:r>
              <w:rPr>
                <w:sz w:val="14"/>
              </w:rPr>
              <w:t>03.01.03</w:t>
            </w:r>
          </w:p>
        </w:tc>
        <w:tc>
          <w:tcPr>
            <w:tcW w:w="4796" w:type="dxa"/>
          </w:tcPr>
          <w:p w:rsidR="009004E6" w:rsidRDefault="009004E6" w:rsidP="009004E6">
            <w:pPr>
              <w:pStyle w:val="TableParagraph"/>
              <w:spacing w:before="0"/>
              <w:ind w:left="571"/>
              <w:rPr>
                <w:sz w:val="14"/>
              </w:rPr>
            </w:pPr>
            <w:r>
              <w:rPr>
                <w:sz w:val="14"/>
              </w:rPr>
              <w:t>TRAZO Y REPLANTEO TOPOGRAFICO</w:t>
            </w:r>
          </w:p>
        </w:tc>
        <w:tc>
          <w:tcPr>
            <w:tcW w:w="750" w:type="dxa"/>
          </w:tcPr>
          <w:p w:rsidR="009004E6" w:rsidRDefault="009004E6" w:rsidP="009004E6">
            <w:pPr>
              <w:pStyle w:val="TableParagraph"/>
              <w:spacing w:before="0"/>
              <w:ind w:left="126"/>
              <w:rPr>
                <w:sz w:val="14"/>
              </w:rPr>
            </w:pPr>
            <w:r>
              <w:rPr>
                <w:sz w:val="14"/>
              </w:rPr>
              <w:t>mes</w:t>
            </w:r>
          </w:p>
        </w:tc>
        <w:tc>
          <w:tcPr>
            <w:tcW w:w="1132" w:type="dxa"/>
          </w:tcPr>
          <w:p w:rsidR="009004E6" w:rsidRDefault="009004E6" w:rsidP="009004E6">
            <w:pPr>
              <w:pStyle w:val="TableParagraph"/>
              <w:spacing w:before="0"/>
              <w:ind w:right="132"/>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6,371.58</w:t>
            </w:r>
          </w:p>
        </w:tc>
        <w:tc>
          <w:tcPr>
            <w:tcW w:w="1039" w:type="dxa"/>
          </w:tcPr>
          <w:p w:rsidR="009004E6" w:rsidRDefault="009004E6" w:rsidP="009004E6">
            <w:pPr>
              <w:pStyle w:val="TableParagraph"/>
              <w:spacing w:before="0"/>
              <w:ind w:right="37"/>
              <w:jc w:val="right"/>
              <w:rPr>
                <w:sz w:val="14"/>
              </w:rPr>
            </w:pPr>
            <w:r>
              <w:rPr>
                <w:sz w:val="14"/>
              </w:rPr>
              <w:t>44,601.06</w:t>
            </w:r>
          </w:p>
        </w:tc>
      </w:tr>
      <w:tr w:rsidR="009004E6" w:rsidTr="009004E6">
        <w:trPr>
          <w:trHeight w:val="86"/>
        </w:trPr>
        <w:tc>
          <w:tcPr>
            <w:tcW w:w="1183" w:type="dxa"/>
          </w:tcPr>
          <w:p w:rsidR="009004E6" w:rsidRDefault="009004E6" w:rsidP="009004E6">
            <w:pPr>
              <w:pStyle w:val="TableParagraph"/>
              <w:spacing w:before="0"/>
              <w:ind w:left="60"/>
              <w:rPr>
                <w:sz w:val="14"/>
              </w:rPr>
            </w:pPr>
            <w:r>
              <w:rPr>
                <w:sz w:val="14"/>
              </w:rPr>
              <w:t>03.01.04</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CAMINOS DE ACCESO Y DE SERVICIO ETAPA INICIAL</w:t>
            </w:r>
          </w:p>
        </w:tc>
        <w:tc>
          <w:tcPr>
            <w:tcW w:w="750" w:type="dxa"/>
          </w:tcPr>
          <w:p w:rsidR="009004E6" w:rsidRDefault="009004E6" w:rsidP="009004E6">
            <w:pPr>
              <w:pStyle w:val="TableParagraph"/>
              <w:spacing w:before="0"/>
              <w:ind w:left="129"/>
              <w:rPr>
                <w:sz w:val="14"/>
              </w:rPr>
            </w:pPr>
            <w:r>
              <w:rPr>
                <w:sz w:val="14"/>
              </w:rPr>
              <w:t>km</w:t>
            </w:r>
          </w:p>
        </w:tc>
        <w:tc>
          <w:tcPr>
            <w:tcW w:w="1132" w:type="dxa"/>
          </w:tcPr>
          <w:p w:rsidR="009004E6" w:rsidRDefault="009004E6" w:rsidP="009004E6">
            <w:pPr>
              <w:pStyle w:val="TableParagraph"/>
              <w:spacing w:before="0"/>
              <w:ind w:right="132"/>
              <w:jc w:val="right"/>
              <w:rPr>
                <w:sz w:val="14"/>
              </w:rPr>
            </w:pPr>
            <w:r>
              <w:rPr>
                <w:sz w:val="14"/>
              </w:rPr>
              <w:t>10.00</w:t>
            </w:r>
          </w:p>
        </w:tc>
        <w:tc>
          <w:tcPr>
            <w:tcW w:w="1125" w:type="dxa"/>
          </w:tcPr>
          <w:p w:rsidR="009004E6" w:rsidRDefault="009004E6" w:rsidP="009004E6">
            <w:pPr>
              <w:pStyle w:val="TableParagraph"/>
              <w:spacing w:before="0"/>
              <w:ind w:right="136"/>
              <w:jc w:val="right"/>
              <w:rPr>
                <w:sz w:val="14"/>
              </w:rPr>
            </w:pPr>
            <w:r>
              <w:rPr>
                <w:sz w:val="14"/>
              </w:rPr>
              <w:t>70,280.69</w:t>
            </w:r>
          </w:p>
        </w:tc>
        <w:tc>
          <w:tcPr>
            <w:tcW w:w="1039" w:type="dxa"/>
          </w:tcPr>
          <w:p w:rsidR="009004E6" w:rsidRDefault="009004E6" w:rsidP="009004E6">
            <w:pPr>
              <w:pStyle w:val="TableParagraph"/>
              <w:spacing w:before="0"/>
              <w:ind w:right="37"/>
              <w:jc w:val="right"/>
              <w:rPr>
                <w:sz w:val="14"/>
              </w:rPr>
            </w:pPr>
            <w:r>
              <w:rPr>
                <w:sz w:val="14"/>
              </w:rPr>
              <w:t>702,806.90</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03.01.05</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MANTENIMIENTO DE CAMINOS DURANTE LA CONTRUCCION</w:t>
            </w:r>
          </w:p>
        </w:tc>
        <w:tc>
          <w:tcPr>
            <w:tcW w:w="750" w:type="dxa"/>
          </w:tcPr>
          <w:p w:rsidR="009004E6" w:rsidRDefault="009004E6" w:rsidP="009004E6">
            <w:pPr>
              <w:pStyle w:val="TableParagraph"/>
              <w:spacing w:before="0"/>
              <w:ind w:left="129"/>
              <w:rPr>
                <w:sz w:val="14"/>
              </w:rPr>
            </w:pPr>
            <w:r>
              <w:rPr>
                <w:sz w:val="14"/>
              </w:rPr>
              <w:t>mes</w:t>
            </w:r>
          </w:p>
        </w:tc>
        <w:tc>
          <w:tcPr>
            <w:tcW w:w="1132" w:type="dxa"/>
          </w:tcPr>
          <w:p w:rsidR="009004E6" w:rsidRDefault="009004E6" w:rsidP="009004E6">
            <w:pPr>
              <w:pStyle w:val="TableParagraph"/>
              <w:spacing w:before="0"/>
              <w:ind w:right="131"/>
              <w:jc w:val="right"/>
              <w:rPr>
                <w:sz w:val="14"/>
              </w:rPr>
            </w:pPr>
            <w:r>
              <w:rPr>
                <w:sz w:val="14"/>
              </w:rPr>
              <w:t>7.00</w:t>
            </w:r>
          </w:p>
        </w:tc>
        <w:tc>
          <w:tcPr>
            <w:tcW w:w="1125" w:type="dxa"/>
          </w:tcPr>
          <w:p w:rsidR="009004E6" w:rsidRDefault="009004E6" w:rsidP="009004E6">
            <w:pPr>
              <w:pStyle w:val="TableParagraph"/>
              <w:spacing w:before="0"/>
              <w:ind w:right="136"/>
              <w:jc w:val="right"/>
              <w:rPr>
                <w:sz w:val="14"/>
              </w:rPr>
            </w:pPr>
            <w:r>
              <w:rPr>
                <w:sz w:val="14"/>
              </w:rPr>
              <w:t>2,714.05</w:t>
            </w:r>
          </w:p>
        </w:tc>
        <w:tc>
          <w:tcPr>
            <w:tcW w:w="1039" w:type="dxa"/>
          </w:tcPr>
          <w:p w:rsidR="009004E6" w:rsidRDefault="009004E6" w:rsidP="009004E6">
            <w:pPr>
              <w:pStyle w:val="TableParagraph"/>
              <w:spacing w:before="0"/>
              <w:ind w:right="37"/>
              <w:jc w:val="right"/>
              <w:rPr>
                <w:sz w:val="14"/>
              </w:rPr>
            </w:pPr>
            <w:r>
              <w:rPr>
                <w:sz w:val="14"/>
              </w:rPr>
              <w:t>18,998.35</w:t>
            </w:r>
          </w:p>
        </w:tc>
      </w:tr>
    </w:tbl>
    <w:p w:rsidR="009004E6" w:rsidRDefault="009004E6" w:rsidP="009004E6">
      <w:pPr>
        <w:spacing w:line="141" w:lineRule="exact"/>
        <w:jc w:val="right"/>
        <w:rPr>
          <w:sz w:val="14"/>
        </w:rPr>
        <w:sectPr w:rsidR="009004E6" w:rsidSect="00536155">
          <w:headerReference w:type="default" r:id="rId26"/>
          <w:footerReference w:type="default" r:id="rId27"/>
          <w:pgSz w:w="11910" w:h="16840"/>
          <w:pgMar w:top="1843" w:right="499" w:bottom="839" w:left="2268" w:header="431" w:footer="658" w:gutter="0"/>
          <w:pgNumType w:start="1"/>
          <w:cols w:space="720"/>
        </w:sectPr>
      </w:pPr>
    </w:p>
    <w:tbl>
      <w:tblPr>
        <w:tblStyle w:val="TableNormal"/>
        <w:tblW w:w="0" w:type="auto"/>
        <w:tblInd w:w="143" w:type="dxa"/>
        <w:tblLayout w:type="fixed"/>
        <w:tblLook w:val="01E0" w:firstRow="1" w:lastRow="1" w:firstColumn="1" w:lastColumn="1" w:noHBand="0" w:noVBand="0"/>
      </w:tblPr>
      <w:tblGrid>
        <w:gridCol w:w="1183"/>
        <w:gridCol w:w="4796"/>
        <w:gridCol w:w="750"/>
        <w:gridCol w:w="1133"/>
        <w:gridCol w:w="752"/>
        <w:gridCol w:w="376"/>
        <w:gridCol w:w="1040"/>
      </w:tblGrid>
      <w:tr w:rsidR="009004E6" w:rsidTr="009004E6">
        <w:trPr>
          <w:trHeight w:val="229"/>
        </w:trPr>
        <w:tc>
          <w:tcPr>
            <w:tcW w:w="1183" w:type="dxa"/>
            <w:tcBorders>
              <w:top w:val="single" w:sz="12" w:space="0" w:color="000000"/>
              <w:left w:val="single" w:sz="12" w:space="0" w:color="000000"/>
              <w:bottom w:val="single" w:sz="12" w:space="0" w:color="000000"/>
            </w:tcBorders>
          </w:tcPr>
          <w:p w:rsidR="009004E6" w:rsidRDefault="009004E6" w:rsidP="009004E6">
            <w:pPr>
              <w:pStyle w:val="TableParagraph"/>
              <w:spacing w:before="0"/>
              <w:ind w:left="68"/>
              <w:rPr>
                <w:b/>
                <w:sz w:val="16"/>
              </w:rPr>
            </w:pPr>
            <w:r>
              <w:rPr>
                <w:b/>
                <w:sz w:val="16"/>
              </w:rPr>
              <w:lastRenderedPageBreak/>
              <w:t>Item</w:t>
            </w:r>
          </w:p>
        </w:tc>
        <w:tc>
          <w:tcPr>
            <w:tcW w:w="4796" w:type="dxa"/>
            <w:tcBorders>
              <w:top w:val="single" w:sz="12" w:space="0" w:color="000000"/>
              <w:bottom w:val="single" w:sz="12" w:space="0" w:color="000000"/>
            </w:tcBorders>
          </w:tcPr>
          <w:p w:rsidR="009004E6" w:rsidRDefault="009004E6" w:rsidP="009004E6">
            <w:pPr>
              <w:pStyle w:val="TableParagraph"/>
              <w:spacing w:before="0"/>
              <w:ind w:left="377"/>
              <w:rPr>
                <w:b/>
                <w:sz w:val="16"/>
              </w:rPr>
            </w:pPr>
            <w:r>
              <w:rPr>
                <w:b/>
                <w:sz w:val="16"/>
              </w:rPr>
              <w:t>Descripción</w:t>
            </w:r>
          </w:p>
        </w:tc>
        <w:tc>
          <w:tcPr>
            <w:tcW w:w="750" w:type="dxa"/>
            <w:tcBorders>
              <w:top w:val="single" w:sz="12" w:space="0" w:color="000000"/>
              <w:bottom w:val="single" w:sz="12" w:space="0" w:color="000000"/>
            </w:tcBorders>
          </w:tcPr>
          <w:p w:rsidR="009004E6" w:rsidRDefault="009004E6" w:rsidP="009004E6">
            <w:pPr>
              <w:pStyle w:val="TableParagraph"/>
              <w:spacing w:before="0"/>
              <w:ind w:left="201"/>
              <w:rPr>
                <w:b/>
                <w:sz w:val="16"/>
              </w:rPr>
            </w:pPr>
            <w:r>
              <w:rPr>
                <w:b/>
                <w:sz w:val="16"/>
              </w:rPr>
              <w:t>Und.</w:t>
            </w:r>
          </w:p>
        </w:tc>
        <w:tc>
          <w:tcPr>
            <w:tcW w:w="1133" w:type="dxa"/>
            <w:tcBorders>
              <w:top w:val="single" w:sz="12" w:space="0" w:color="000000"/>
              <w:bottom w:val="single" w:sz="12" w:space="0" w:color="000000"/>
            </w:tcBorders>
          </w:tcPr>
          <w:p w:rsidR="009004E6" w:rsidRDefault="009004E6" w:rsidP="009004E6">
            <w:pPr>
              <w:pStyle w:val="TableParagraph"/>
              <w:spacing w:before="0"/>
              <w:ind w:left="275"/>
              <w:rPr>
                <w:b/>
                <w:sz w:val="16"/>
              </w:rPr>
            </w:pPr>
            <w:r>
              <w:rPr>
                <w:b/>
                <w:sz w:val="16"/>
              </w:rPr>
              <w:t>Metrado</w:t>
            </w:r>
          </w:p>
        </w:tc>
        <w:tc>
          <w:tcPr>
            <w:tcW w:w="752" w:type="dxa"/>
            <w:tcBorders>
              <w:top w:val="single" w:sz="12" w:space="0" w:color="000000"/>
              <w:bottom w:val="single" w:sz="12" w:space="0" w:color="000000"/>
            </w:tcBorders>
          </w:tcPr>
          <w:p w:rsidR="009004E6" w:rsidRDefault="009004E6" w:rsidP="009004E6">
            <w:pPr>
              <w:pStyle w:val="TableParagraph"/>
              <w:spacing w:before="0"/>
              <w:ind w:left="58" w:right="-15" w:hanging="58"/>
              <w:rPr>
                <w:b/>
                <w:sz w:val="16"/>
              </w:rPr>
            </w:pPr>
            <w:r>
              <w:rPr>
                <w:b/>
                <w:sz w:val="16"/>
              </w:rPr>
              <w:t>Precio</w:t>
            </w:r>
            <w:r>
              <w:rPr>
                <w:b/>
                <w:spacing w:val="-3"/>
                <w:sz w:val="16"/>
              </w:rPr>
              <w:t xml:space="preserve"> </w:t>
            </w:r>
            <w:r>
              <w:rPr>
                <w:b/>
                <w:sz w:val="16"/>
              </w:rPr>
              <w:t>U$</w:t>
            </w:r>
          </w:p>
        </w:tc>
        <w:tc>
          <w:tcPr>
            <w:tcW w:w="376" w:type="dxa"/>
            <w:tcBorders>
              <w:top w:val="single" w:sz="12" w:space="0" w:color="000000"/>
              <w:bottom w:val="single" w:sz="12" w:space="0" w:color="000000"/>
            </w:tcBorders>
          </w:tcPr>
          <w:p w:rsidR="009004E6" w:rsidRDefault="009004E6" w:rsidP="009004E6">
            <w:pPr>
              <w:pStyle w:val="TableParagraph"/>
              <w:spacing w:before="0"/>
              <w:rPr>
                <w:rFonts w:ascii="Times New Roman"/>
                <w:sz w:val="14"/>
              </w:rPr>
            </w:pPr>
          </w:p>
        </w:tc>
        <w:tc>
          <w:tcPr>
            <w:tcW w:w="1040" w:type="dxa"/>
            <w:tcBorders>
              <w:top w:val="single" w:sz="12" w:space="0" w:color="000000"/>
              <w:bottom w:val="single" w:sz="12" w:space="0" w:color="000000"/>
              <w:right w:val="single" w:sz="12" w:space="0" w:color="000000"/>
            </w:tcBorders>
          </w:tcPr>
          <w:p w:rsidR="009004E6" w:rsidRDefault="009004E6" w:rsidP="009004E6">
            <w:pPr>
              <w:pStyle w:val="TableParagraph"/>
              <w:spacing w:before="0"/>
              <w:ind w:left="155"/>
              <w:rPr>
                <w:b/>
                <w:sz w:val="16"/>
              </w:rPr>
            </w:pPr>
            <w:r>
              <w:rPr>
                <w:b/>
                <w:sz w:val="16"/>
              </w:rPr>
              <w:t>Parcial U$</w:t>
            </w:r>
          </w:p>
        </w:tc>
      </w:tr>
      <w:tr w:rsidR="009004E6" w:rsidTr="009004E6">
        <w:trPr>
          <w:trHeight w:val="298"/>
        </w:trPr>
        <w:tc>
          <w:tcPr>
            <w:tcW w:w="1183" w:type="dxa"/>
            <w:tcBorders>
              <w:top w:val="single" w:sz="12" w:space="0" w:color="000000"/>
            </w:tcBorders>
          </w:tcPr>
          <w:p w:rsidR="009004E6" w:rsidRDefault="009004E6" w:rsidP="009004E6">
            <w:pPr>
              <w:pStyle w:val="TableParagraph"/>
              <w:spacing w:before="0"/>
              <w:ind w:left="60"/>
              <w:rPr>
                <w:sz w:val="14"/>
              </w:rPr>
            </w:pPr>
            <w:r>
              <w:rPr>
                <w:color w:val="0000FF"/>
                <w:sz w:val="14"/>
              </w:rPr>
              <w:t>03.02</w:t>
            </w:r>
          </w:p>
        </w:tc>
        <w:tc>
          <w:tcPr>
            <w:tcW w:w="4796" w:type="dxa"/>
            <w:tcBorders>
              <w:top w:val="single" w:sz="12" w:space="0" w:color="000000"/>
            </w:tcBorders>
          </w:tcPr>
          <w:p w:rsidR="009004E6" w:rsidRPr="00E6243B" w:rsidRDefault="009004E6" w:rsidP="009004E6">
            <w:pPr>
              <w:pStyle w:val="TableParagraph"/>
              <w:spacing w:before="0"/>
              <w:ind w:left="474"/>
              <w:rPr>
                <w:b/>
                <w:sz w:val="14"/>
                <w:lang w:val="es-PE"/>
              </w:rPr>
            </w:pPr>
            <w:r w:rsidRPr="00E6243B">
              <w:rPr>
                <w:b/>
                <w:color w:val="0000FF"/>
                <w:sz w:val="14"/>
                <w:lang w:val="es-PE"/>
              </w:rPr>
              <w:t>CONFORMACION DE LA ETAPA III</w:t>
            </w:r>
          </w:p>
        </w:tc>
        <w:tc>
          <w:tcPr>
            <w:tcW w:w="750"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1133"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752"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376" w:type="dxa"/>
            <w:tcBorders>
              <w:top w:val="single" w:sz="12" w:space="0" w:color="000000"/>
            </w:tcBorders>
          </w:tcPr>
          <w:p w:rsidR="009004E6" w:rsidRPr="00E6243B" w:rsidRDefault="009004E6" w:rsidP="009004E6">
            <w:pPr>
              <w:pStyle w:val="TableParagraph"/>
              <w:spacing w:before="0"/>
              <w:rPr>
                <w:rFonts w:ascii="Times New Roman"/>
                <w:sz w:val="14"/>
                <w:lang w:val="es-PE"/>
              </w:rPr>
            </w:pPr>
          </w:p>
        </w:tc>
        <w:tc>
          <w:tcPr>
            <w:tcW w:w="1040" w:type="dxa"/>
            <w:tcBorders>
              <w:top w:val="single" w:sz="12" w:space="0" w:color="000000"/>
            </w:tcBorders>
          </w:tcPr>
          <w:p w:rsidR="009004E6" w:rsidRDefault="009004E6" w:rsidP="009004E6">
            <w:pPr>
              <w:pStyle w:val="TableParagraph"/>
              <w:spacing w:before="0"/>
              <w:ind w:right="46"/>
              <w:jc w:val="right"/>
              <w:rPr>
                <w:b/>
                <w:sz w:val="14"/>
              </w:rPr>
            </w:pPr>
            <w:r>
              <w:rPr>
                <w:b/>
                <w:color w:val="0000FF"/>
                <w:sz w:val="14"/>
              </w:rPr>
              <w:t>5,228,746.27</w:t>
            </w:r>
          </w:p>
        </w:tc>
      </w:tr>
      <w:tr w:rsidR="009004E6" w:rsidTr="009004E6">
        <w:trPr>
          <w:trHeight w:val="241"/>
        </w:trPr>
        <w:tc>
          <w:tcPr>
            <w:tcW w:w="1183" w:type="dxa"/>
          </w:tcPr>
          <w:p w:rsidR="009004E6" w:rsidRDefault="009004E6" w:rsidP="009004E6">
            <w:pPr>
              <w:pStyle w:val="TableParagraph"/>
              <w:spacing w:before="0"/>
              <w:ind w:left="60"/>
              <w:rPr>
                <w:sz w:val="14"/>
              </w:rPr>
            </w:pPr>
            <w:r>
              <w:rPr>
                <w:color w:val="7F7F7F"/>
                <w:sz w:val="14"/>
              </w:rPr>
              <w:t>03.02.01</w:t>
            </w:r>
          </w:p>
        </w:tc>
        <w:tc>
          <w:tcPr>
            <w:tcW w:w="4796" w:type="dxa"/>
          </w:tcPr>
          <w:p w:rsidR="009004E6" w:rsidRPr="00E6243B" w:rsidRDefault="009004E6" w:rsidP="009004E6">
            <w:pPr>
              <w:pStyle w:val="TableParagraph"/>
              <w:spacing w:before="0"/>
              <w:ind w:left="571"/>
              <w:rPr>
                <w:b/>
                <w:sz w:val="14"/>
                <w:lang w:val="es-PE"/>
              </w:rPr>
            </w:pPr>
            <w:r w:rsidRPr="00E6243B">
              <w:rPr>
                <w:b/>
                <w:color w:val="7F7F7F"/>
                <w:sz w:val="14"/>
                <w:lang w:val="es-PE"/>
              </w:rPr>
              <w:t>CONFORMACION DE LA SOBRE ELEVACION ETAPA 3</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752" w:type="dxa"/>
          </w:tcPr>
          <w:p w:rsidR="009004E6" w:rsidRPr="00E6243B" w:rsidRDefault="009004E6" w:rsidP="009004E6">
            <w:pPr>
              <w:pStyle w:val="TableParagraph"/>
              <w:spacing w:before="0"/>
              <w:rPr>
                <w:rFonts w:ascii="Times New Roman"/>
                <w:sz w:val="14"/>
                <w:lang w:val="es-PE"/>
              </w:rPr>
            </w:pPr>
          </w:p>
        </w:tc>
        <w:tc>
          <w:tcPr>
            <w:tcW w:w="376" w:type="dxa"/>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7F7F7F"/>
                <w:sz w:val="14"/>
              </w:rPr>
              <w:t>5,228,746.27</w:t>
            </w:r>
          </w:p>
        </w:tc>
      </w:tr>
      <w:tr w:rsidR="009004E6" w:rsidTr="009004E6">
        <w:trPr>
          <w:trHeight w:val="245"/>
        </w:trPr>
        <w:tc>
          <w:tcPr>
            <w:tcW w:w="1183" w:type="dxa"/>
          </w:tcPr>
          <w:p w:rsidR="009004E6" w:rsidRDefault="009004E6" w:rsidP="009004E6">
            <w:pPr>
              <w:pStyle w:val="TableParagraph"/>
              <w:spacing w:before="0"/>
              <w:ind w:left="60"/>
              <w:rPr>
                <w:sz w:val="14"/>
              </w:rPr>
            </w:pPr>
            <w:r>
              <w:rPr>
                <w:color w:val="800000"/>
                <w:sz w:val="14"/>
              </w:rPr>
              <w:t>03.02.01.01</w:t>
            </w:r>
          </w:p>
        </w:tc>
        <w:tc>
          <w:tcPr>
            <w:tcW w:w="4796" w:type="dxa"/>
          </w:tcPr>
          <w:p w:rsidR="009004E6" w:rsidRDefault="009004E6" w:rsidP="009004E6">
            <w:pPr>
              <w:pStyle w:val="TableParagraph"/>
              <w:spacing w:before="0"/>
              <w:ind w:left="668"/>
              <w:rPr>
                <w:b/>
                <w:sz w:val="14"/>
              </w:rPr>
            </w:pPr>
            <w:r>
              <w:rPr>
                <w:b/>
                <w:color w:val="800000"/>
                <w:sz w:val="14"/>
              </w:rPr>
              <w:t>MOVIMIENTO DE TIERRAS</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752" w:type="dxa"/>
          </w:tcPr>
          <w:p w:rsidR="009004E6" w:rsidRDefault="009004E6" w:rsidP="009004E6">
            <w:pPr>
              <w:pStyle w:val="TableParagraph"/>
              <w:spacing w:before="0"/>
              <w:rPr>
                <w:rFonts w:ascii="Times New Roman"/>
                <w:sz w:val="14"/>
              </w:rPr>
            </w:pPr>
          </w:p>
        </w:tc>
        <w:tc>
          <w:tcPr>
            <w:tcW w:w="376" w:type="dxa"/>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800000"/>
                <w:sz w:val="14"/>
              </w:rPr>
              <w:t>1,072,954.90</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03.02.01.01.01</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LIMPIEZA Y DESBROCE DEL AREA DE CIMENTACION</w:t>
            </w:r>
          </w:p>
        </w:tc>
        <w:tc>
          <w:tcPr>
            <w:tcW w:w="750" w:type="dxa"/>
          </w:tcPr>
          <w:p w:rsidR="009004E6" w:rsidRDefault="009004E6" w:rsidP="009004E6">
            <w:pPr>
              <w:pStyle w:val="TableParagraph"/>
              <w:spacing w:before="0"/>
              <w:ind w:left="130"/>
              <w:rPr>
                <w:sz w:val="14"/>
              </w:rPr>
            </w:pPr>
            <w:r>
              <w:rPr>
                <w:sz w:val="14"/>
              </w:rPr>
              <w:t>m2</w:t>
            </w:r>
          </w:p>
        </w:tc>
        <w:tc>
          <w:tcPr>
            <w:tcW w:w="1133" w:type="dxa"/>
          </w:tcPr>
          <w:p w:rsidR="009004E6" w:rsidRDefault="009004E6" w:rsidP="009004E6">
            <w:pPr>
              <w:pStyle w:val="TableParagraph"/>
              <w:spacing w:before="0"/>
              <w:ind w:right="132"/>
              <w:jc w:val="right"/>
              <w:rPr>
                <w:sz w:val="14"/>
              </w:rPr>
            </w:pPr>
            <w:r>
              <w:rPr>
                <w:sz w:val="14"/>
              </w:rPr>
              <w:t>18,411.22</w:t>
            </w:r>
          </w:p>
        </w:tc>
        <w:tc>
          <w:tcPr>
            <w:tcW w:w="752" w:type="dxa"/>
          </w:tcPr>
          <w:p w:rsidR="009004E6" w:rsidRDefault="009004E6" w:rsidP="009004E6">
            <w:pPr>
              <w:pStyle w:val="TableParagraph"/>
              <w:spacing w:before="0"/>
              <w:rPr>
                <w:rFonts w:ascii="Times New Roman"/>
                <w:sz w:val="14"/>
              </w:rPr>
            </w:pPr>
          </w:p>
        </w:tc>
        <w:tc>
          <w:tcPr>
            <w:tcW w:w="376" w:type="dxa"/>
          </w:tcPr>
          <w:p w:rsidR="009004E6" w:rsidRDefault="009004E6" w:rsidP="009004E6">
            <w:pPr>
              <w:pStyle w:val="TableParagraph"/>
              <w:spacing w:before="0"/>
              <w:ind w:left="10"/>
              <w:rPr>
                <w:sz w:val="14"/>
              </w:rPr>
            </w:pPr>
            <w:r>
              <w:rPr>
                <w:sz w:val="14"/>
              </w:rPr>
              <w:t>0.65</w:t>
            </w:r>
          </w:p>
        </w:tc>
        <w:tc>
          <w:tcPr>
            <w:tcW w:w="1040" w:type="dxa"/>
          </w:tcPr>
          <w:p w:rsidR="009004E6" w:rsidRDefault="009004E6" w:rsidP="009004E6">
            <w:pPr>
              <w:pStyle w:val="TableParagraph"/>
              <w:spacing w:before="0"/>
              <w:ind w:right="42"/>
              <w:jc w:val="right"/>
              <w:rPr>
                <w:sz w:val="14"/>
              </w:rPr>
            </w:pPr>
            <w:r>
              <w:rPr>
                <w:sz w:val="14"/>
              </w:rPr>
              <w:t>11,967.29</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03.02.01.01.02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EXCAVACION DEL AREA DE CIMENTACION ETAPA 3</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96,192.99</w:t>
            </w:r>
          </w:p>
        </w:tc>
        <w:tc>
          <w:tcPr>
            <w:tcW w:w="752" w:type="dxa"/>
          </w:tcPr>
          <w:p w:rsidR="009004E6" w:rsidRDefault="009004E6" w:rsidP="009004E6">
            <w:pPr>
              <w:pStyle w:val="TableParagraph"/>
              <w:spacing w:before="0"/>
              <w:rPr>
                <w:rFonts w:ascii="Times New Roman"/>
                <w:sz w:val="14"/>
              </w:rPr>
            </w:pPr>
          </w:p>
        </w:tc>
        <w:tc>
          <w:tcPr>
            <w:tcW w:w="376" w:type="dxa"/>
          </w:tcPr>
          <w:p w:rsidR="009004E6" w:rsidRDefault="009004E6" w:rsidP="009004E6">
            <w:pPr>
              <w:pStyle w:val="TableParagraph"/>
              <w:spacing w:before="0"/>
              <w:ind w:left="10"/>
              <w:rPr>
                <w:sz w:val="14"/>
              </w:rPr>
            </w:pPr>
            <w:r>
              <w:rPr>
                <w:sz w:val="14"/>
              </w:rPr>
              <w:t>4.06</w:t>
            </w:r>
          </w:p>
        </w:tc>
        <w:tc>
          <w:tcPr>
            <w:tcW w:w="1040" w:type="dxa"/>
          </w:tcPr>
          <w:p w:rsidR="009004E6" w:rsidRDefault="009004E6" w:rsidP="009004E6">
            <w:pPr>
              <w:pStyle w:val="TableParagraph"/>
              <w:spacing w:before="0"/>
              <w:ind w:right="42"/>
              <w:jc w:val="right"/>
              <w:rPr>
                <w:sz w:val="14"/>
              </w:rPr>
            </w:pPr>
            <w:r>
              <w:rPr>
                <w:sz w:val="14"/>
              </w:rPr>
              <w:t>390,543.54</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03.02.01.01.03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RELLENO CON MATERIAL DE PRESTAMO (NIVELACION DE</w:t>
            </w:r>
          </w:p>
        </w:tc>
        <w:tc>
          <w:tcPr>
            <w:tcW w:w="750" w:type="dxa"/>
          </w:tcPr>
          <w:p w:rsidR="009004E6" w:rsidRDefault="009004E6" w:rsidP="009004E6">
            <w:pPr>
              <w:pStyle w:val="TableParagraph"/>
              <w:spacing w:before="0"/>
              <w:ind w:left="126"/>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19,800.00</w:t>
            </w:r>
          </w:p>
        </w:tc>
        <w:tc>
          <w:tcPr>
            <w:tcW w:w="752" w:type="dxa"/>
          </w:tcPr>
          <w:p w:rsidR="009004E6" w:rsidRDefault="009004E6" w:rsidP="009004E6">
            <w:pPr>
              <w:pStyle w:val="TableParagraph"/>
              <w:spacing w:before="0"/>
              <w:rPr>
                <w:rFonts w:ascii="Times New Roman"/>
                <w:sz w:val="12"/>
              </w:rPr>
            </w:pPr>
          </w:p>
        </w:tc>
        <w:tc>
          <w:tcPr>
            <w:tcW w:w="376" w:type="dxa"/>
          </w:tcPr>
          <w:p w:rsidR="009004E6" w:rsidRDefault="009004E6" w:rsidP="009004E6">
            <w:pPr>
              <w:pStyle w:val="TableParagraph"/>
              <w:spacing w:before="0"/>
              <w:ind w:left="10"/>
              <w:rPr>
                <w:sz w:val="14"/>
              </w:rPr>
            </w:pPr>
            <w:r>
              <w:rPr>
                <w:sz w:val="14"/>
              </w:rPr>
              <w:t>9.95</w:t>
            </w:r>
          </w:p>
        </w:tc>
        <w:tc>
          <w:tcPr>
            <w:tcW w:w="1040" w:type="dxa"/>
          </w:tcPr>
          <w:p w:rsidR="009004E6" w:rsidRDefault="009004E6" w:rsidP="009004E6">
            <w:pPr>
              <w:pStyle w:val="TableParagraph"/>
              <w:spacing w:before="0"/>
              <w:ind w:right="42"/>
              <w:jc w:val="right"/>
              <w:rPr>
                <w:sz w:val="14"/>
              </w:rPr>
            </w:pPr>
            <w:r>
              <w:rPr>
                <w:sz w:val="14"/>
              </w:rPr>
              <w:t>197,010.00</w:t>
            </w:r>
          </w:p>
        </w:tc>
      </w:tr>
      <w:tr w:rsidR="009004E6" w:rsidTr="009004E6">
        <w:trPr>
          <w:trHeight w:val="189"/>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PLATAFORMA)</w:t>
            </w:r>
          </w:p>
        </w:tc>
        <w:tc>
          <w:tcPr>
            <w:tcW w:w="750" w:type="dxa"/>
          </w:tcPr>
          <w:p w:rsidR="009004E6" w:rsidRDefault="009004E6" w:rsidP="009004E6">
            <w:pPr>
              <w:pStyle w:val="TableParagraph"/>
              <w:spacing w:before="0"/>
              <w:rPr>
                <w:rFonts w:ascii="Times New Roman"/>
                <w:sz w:val="12"/>
              </w:rPr>
            </w:pPr>
          </w:p>
        </w:tc>
        <w:tc>
          <w:tcPr>
            <w:tcW w:w="1133" w:type="dxa"/>
          </w:tcPr>
          <w:p w:rsidR="009004E6" w:rsidRDefault="009004E6" w:rsidP="009004E6">
            <w:pPr>
              <w:pStyle w:val="TableParagraph"/>
              <w:spacing w:before="0"/>
              <w:rPr>
                <w:rFonts w:ascii="Times New Roman"/>
                <w:sz w:val="12"/>
              </w:rPr>
            </w:pPr>
          </w:p>
        </w:tc>
        <w:tc>
          <w:tcPr>
            <w:tcW w:w="752" w:type="dxa"/>
          </w:tcPr>
          <w:p w:rsidR="009004E6" w:rsidRDefault="009004E6" w:rsidP="009004E6">
            <w:pPr>
              <w:pStyle w:val="TableParagraph"/>
              <w:spacing w:before="0"/>
              <w:rPr>
                <w:rFonts w:ascii="Times New Roman"/>
                <w:sz w:val="12"/>
              </w:rPr>
            </w:pPr>
          </w:p>
        </w:tc>
        <w:tc>
          <w:tcPr>
            <w:tcW w:w="376" w:type="dxa"/>
          </w:tcPr>
          <w:p w:rsidR="009004E6" w:rsidRDefault="009004E6" w:rsidP="009004E6">
            <w:pPr>
              <w:pStyle w:val="TableParagraph"/>
              <w:spacing w:before="0"/>
              <w:rPr>
                <w:rFonts w:ascii="Times New Roman"/>
                <w:sz w:val="12"/>
              </w:rPr>
            </w:pPr>
          </w:p>
        </w:tc>
        <w:tc>
          <w:tcPr>
            <w:tcW w:w="1040" w:type="dxa"/>
          </w:tcPr>
          <w:p w:rsidR="009004E6" w:rsidRDefault="009004E6" w:rsidP="009004E6">
            <w:pPr>
              <w:pStyle w:val="TableParagraph"/>
              <w:spacing w:before="0"/>
              <w:rPr>
                <w:rFonts w:ascii="Times New Roman"/>
                <w:sz w:val="12"/>
              </w:rPr>
            </w:pPr>
          </w:p>
        </w:tc>
      </w:tr>
      <w:tr w:rsidR="009004E6" w:rsidTr="009004E6">
        <w:trPr>
          <w:trHeight w:val="229"/>
        </w:trPr>
        <w:tc>
          <w:tcPr>
            <w:tcW w:w="1183" w:type="dxa"/>
          </w:tcPr>
          <w:p w:rsidR="009004E6" w:rsidRDefault="009004E6" w:rsidP="009004E6">
            <w:pPr>
              <w:pStyle w:val="TableParagraph"/>
              <w:spacing w:before="0"/>
              <w:ind w:left="60"/>
              <w:rPr>
                <w:sz w:val="14"/>
              </w:rPr>
            </w:pPr>
            <w:r>
              <w:rPr>
                <w:sz w:val="14"/>
              </w:rPr>
              <w:t>03.02.01.01.04</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PERFILADO DEL AREA DE CIMENTACION</w:t>
            </w:r>
          </w:p>
        </w:tc>
        <w:tc>
          <w:tcPr>
            <w:tcW w:w="750" w:type="dxa"/>
          </w:tcPr>
          <w:p w:rsidR="009004E6" w:rsidRDefault="009004E6" w:rsidP="009004E6">
            <w:pPr>
              <w:pStyle w:val="TableParagraph"/>
              <w:spacing w:before="0"/>
              <w:ind w:left="130"/>
              <w:rPr>
                <w:sz w:val="14"/>
              </w:rPr>
            </w:pPr>
            <w:r>
              <w:rPr>
                <w:sz w:val="14"/>
              </w:rPr>
              <w:t>m2</w:t>
            </w:r>
          </w:p>
        </w:tc>
        <w:tc>
          <w:tcPr>
            <w:tcW w:w="1133" w:type="dxa"/>
          </w:tcPr>
          <w:p w:rsidR="009004E6" w:rsidRDefault="009004E6" w:rsidP="009004E6">
            <w:pPr>
              <w:pStyle w:val="TableParagraph"/>
              <w:spacing w:before="0"/>
              <w:ind w:right="132"/>
              <w:jc w:val="right"/>
              <w:rPr>
                <w:sz w:val="14"/>
              </w:rPr>
            </w:pPr>
            <w:r>
              <w:rPr>
                <w:sz w:val="14"/>
              </w:rPr>
              <w:t>18,411.22</w:t>
            </w:r>
          </w:p>
        </w:tc>
        <w:tc>
          <w:tcPr>
            <w:tcW w:w="1128" w:type="dxa"/>
            <w:gridSpan w:val="2"/>
          </w:tcPr>
          <w:p w:rsidR="009004E6" w:rsidRDefault="009004E6" w:rsidP="009004E6">
            <w:pPr>
              <w:pStyle w:val="TableParagraph"/>
              <w:spacing w:before="0"/>
              <w:ind w:right="140"/>
              <w:jc w:val="right"/>
              <w:rPr>
                <w:sz w:val="14"/>
              </w:rPr>
            </w:pPr>
            <w:r>
              <w:rPr>
                <w:sz w:val="14"/>
              </w:rPr>
              <w:t>1.08</w:t>
            </w:r>
          </w:p>
        </w:tc>
        <w:tc>
          <w:tcPr>
            <w:tcW w:w="1040" w:type="dxa"/>
          </w:tcPr>
          <w:p w:rsidR="009004E6" w:rsidRDefault="009004E6" w:rsidP="009004E6">
            <w:pPr>
              <w:pStyle w:val="TableParagraph"/>
              <w:spacing w:before="0"/>
              <w:ind w:right="42"/>
              <w:jc w:val="right"/>
              <w:rPr>
                <w:sz w:val="14"/>
              </w:rPr>
            </w:pPr>
            <w:r>
              <w:rPr>
                <w:sz w:val="14"/>
              </w:rPr>
              <w:t>19,884.12</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03.02.01.01.05</w:t>
            </w:r>
          </w:p>
        </w:tc>
        <w:tc>
          <w:tcPr>
            <w:tcW w:w="4796" w:type="dxa"/>
          </w:tcPr>
          <w:p w:rsidR="009004E6" w:rsidRPr="00E6243B" w:rsidRDefault="009004E6" w:rsidP="009004E6">
            <w:pPr>
              <w:pStyle w:val="TableParagraph"/>
              <w:spacing w:before="0"/>
              <w:ind w:right="104"/>
              <w:jc w:val="right"/>
              <w:rPr>
                <w:sz w:val="14"/>
                <w:lang w:val="es-PE"/>
              </w:rPr>
            </w:pPr>
            <w:r w:rsidRPr="00E6243B">
              <w:rPr>
                <w:sz w:val="14"/>
                <w:lang w:val="es-PE"/>
              </w:rPr>
              <w:t>CARGUIO Y TRANSPORTE DEL MATERIAL ORGANICO A DEPOSITO DE</w:t>
            </w:r>
          </w:p>
        </w:tc>
        <w:tc>
          <w:tcPr>
            <w:tcW w:w="750" w:type="dxa"/>
          </w:tcPr>
          <w:p w:rsidR="009004E6" w:rsidRDefault="009004E6" w:rsidP="009004E6">
            <w:pPr>
              <w:pStyle w:val="TableParagraph"/>
              <w:spacing w:before="0"/>
              <w:ind w:left="126"/>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110,621.94</w:t>
            </w:r>
          </w:p>
        </w:tc>
        <w:tc>
          <w:tcPr>
            <w:tcW w:w="1128" w:type="dxa"/>
            <w:gridSpan w:val="2"/>
          </w:tcPr>
          <w:p w:rsidR="009004E6" w:rsidRDefault="009004E6" w:rsidP="009004E6">
            <w:pPr>
              <w:pStyle w:val="TableParagraph"/>
              <w:spacing w:before="0"/>
              <w:ind w:right="140"/>
              <w:jc w:val="right"/>
              <w:rPr>
                <w:sz w:val="14"/>
              </w:rPr>
            </w:pPr>
            <w:r>
              <w:rPr>
                <w:sz w:val="14"/>
              </w:rPr>
              <w:t>2.48</w:t>
            </w:r>
          </w:p>
        </w:tc>
        <w:tc>
          <w:tcPr>
            <w:tcW w:w="1040" w:type="dxa"/>
          </w:tcPr>
          <w:p w:rsidR="009004E6" w:rsidRDefault="009004E6" w:rsidP="009004E6">
            <w:pPr>
              <w:pStyle w:val="TableParagraph"/>
              <w:spacing w:before="0"/>
              <w:ind w:right="42"/>
              <w:jc w:val="right"/>
              <w:rPr>
                <w:sz w:val="14"/>
              </w:rPr>
            </w:pPr>
            <w:r>
              <w:rPr>
                <w:sz w:val="14"/>
              </w:rPr>
              <w:t>274,342.41</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TOP SOIL D&lt;1.00 Km</w:t>
            </w:r>
          </w:p>
        </w:tc>
        <w:tc>
          <w:tcPr>
            <w:tcW w:w="750" w:type="dxa"/>
          </w:tcPr>
          <w:p w:rsidR="009004E6" w:rsidRDefault="009004E6" w:rsidP="009004E6">
            <w:pPr>
              <w:pStyle w:val="TableParagraph"/>
              <w:spacing w:before="0"/>
              <w:rPr>
                <w:rFonts w:ascii="Times New Roman"/>
                <w:sz w:val="12"/>
              </w:rPr>
            </w:pPr>
          </w:p>
        </w:tc>
        <w:tc>
          <w:tcPr>
            <w:tcW w:w="1133" w:type="dxa"/>
          </w:tcPr>
          <w:p w:rsidR="009004E6" w:rsidRDefault="009004E6" w:rsidP="009004E6">
            <w:pPr>
              <w:pStyle w:val="TableParagraph"/>
              <w:spacing w:before="0"/>
              <w:rPr>
                <w:rFonts w:ascii="Times New Roman"/>
                <w:sz w:val="12"/>
              </w:rPr>
            </w:pPr>
          </w:p>
        </w:tc>
        <w:tc>
          <w:tcPr>
            <w:tcW w:w="752" w:type="dxa"/>
          </w:tcPr>
          <w:p w:rsidR="009004E6" w:rsidRDefault="009004E6" w:rsidP="009004E6">
            <w:pPr>
              <w:pStyle w:val="TableParagraph"/>
              <w:spacing w:before="0"/>
              <w:rPr>
                <w:rFonts w:ascii="Times New Roman"/>
                <w:sz w:val="12"/>
              </w:rPr>
            </w:pPr>
          </w:p>
        </w:tc>
        <w:tc>
          <w:tcPr>
            <w:tcW w:w="376" w:type="dxa"/>
          </w:tcPr>
          <w:p w:rsidR="009004E6" w:rsidRDefault="009004E6" w:rsidP="009004E6">
            <w:pPr>
              <w:pStyle w:val="TableParagraph"/>
              <w:spacing w:before="0"/>
              <w:rPr>
                <w:rFonts w:ascii="Times New Roman"/>
                <w:sz w:val="12"/>
              </w:rPr>
            </w:pPr>
          </w:p>
        </w:tc>
        <w:tc>
          <w:tcPr>
            <w:tcW w:w="1040"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0"/>
              <w:ind w:left="60"/>
              <w:rPr>
                <w:sz w:val="14"/>
              </w:rPr>
            </w:pPr>
            <w:r>
              <w:rPr>
                <w:sz w:val="14"/>
              </w:rPr>
              <w:t>03.02.01.01.06</w:t>
            </w:r>
          </w:p>
        </w:tc>
        <w:tc>
          <w:tcPr>
            <w:tcW w:w="4796" w:type="dxa"/>
          </w:tcPr>
          <w:p w:rsidR="009004E6" w:rsidRPr="00E6243B" w:rsidRDefault="009004E6" w:rsidP="009004E6">
            <w:pPr>
              <w:pStyle w:val="TableParagraph"/>
              <w:spacing w:before="0"/>
              <w:ind w:right="114"/>
              <w:jc w:val="right"/>
              <w:rPr>
                <w:sz w:val="14"/>
                <w:lang w:val="es-PE"/>
              </w:rPr>
            </w:pPr>
            <w:r w:rsidRPr="00E6243B">
              <w:rPr>
                <w:sz w:val="14"/>
                <w:lang w:val="es-PE"/>
              </w:rPr>
              <w:t>ACONDICIONAMIENTO DE MATERIAL DE EXCAVACION EN BOTADERO</w:t>
            </w:r>
          </w:p>
        </w:tc>
        <w:tc>
          <w:tcPr>
            <w:tcW w:w="750" w:type="dxa"/>
          </w:tcPr>
          <w:p w:rsidR="009004E6" w:rsidRDefault="009004E6" w:rsidP="009004E6">
            <w:pPr>
              <w:pStyle w:val="TableParagraph"/>
              <w:spacing w:before="0"/>
              <w:ind w:left="128"/>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110,621.94</w:t>
            </w:r>
          </w:p>
        </w:tc>
        <w:tc>
          <w:tcPr>
            <w:tcW w:w="1128" w:type="dxa"/>
            <w:gridSpan w:val="2"/>
          </w:tcPr>
          <w:p w:rsidR="009004E6" w:rsidRDefault="009004E6" w:rsidP="009004E6">
            <w:pPr>
              <w:pStyle w:val="TableParagraph"/>
              <w:spacing w:before="0"/>
              <w:ind w:right="140"/>
              <w:jc w:val="right"/>
              <w:rPr>
                <w:sz w:val="14"/>
              </w:rPr>
            </w:pPr>
            <w:r>
              <w:rPr>
                <w:sz w:val="14"/>
              </w:rPr>
              <w:t>1.62</w:t>
            </w:r>
          </w:p>
        </w:tc>
        <w:tc>
          <w:tcPr>
            <w:tcW w:w="1040" w:type="dxa"/>
          </w:tcPr>
          <w:p w:rsidR="009004E6" w:rsidRDefault="009004E6" w:rsidP="009004E6">
            <w:pPr>
              <w:pStyle w:val="TableParagraph"/>
              <w:spacing w:before="0"/>
              <w:ind w:right="42"/>
              <w:jc w:val="right"/>
              <w:rPr>
                <w:sz w:val="14"/>
              </w:rPr>
            </w:pPr>
            <w:r>
              <w:rPr>
                <w:sz w:val="14"/>
              </w:rPr>
              <w:t>179,207.54</w:t>
            </w:r>
          </w:p>
        </w:tc>
      </w:tr>
      <w:tr w:rsidR="009004E6" w:rsidTr="009004E6">
        <w:trPr>
          <w:trHeight w:val="245"/>
        </w:trPr>
        <w:tc>
          <w:tcPr>
            <w:tcW w:w="1183" w:type="dxa"/>
          </w:tcPr>
          <w:p w:rsidR="009004E6" w:rsidRDefault="009004E6" w:rsidP="009004E6">
            <w:pPr>
              <w:pStyle w:val="TableParagraph"/>
              <w:spacing w:before="0"/>
              <w:ind w:left="60"/>
              <w:rPr>
                <w:sz w:val="14"/>
              </w:rPr>
            </w:pPr>
            <w:r>
              <w:rPr>
                <w:color w:val="800000"/>
                <w:sz w:val="14"/>
              </w:rPr>
              <w:t>03.02.01.02</w:t>
            </w:r>
          </w:p>
        </w:tc>
        <w:tc>
          <w:tcPr>
            <w:tcW w:w="4796" w:type="dxa"/>
          </w:tcPr>
          <w:p w:rsidR="009004E6" w:rsidRDefault="009004E6" w:rsidP="009004E6">
            <w:pPr>
              <w:pStyle w:val="TableParagraph"/>
              <w:spacing w:before="0"/>
              <w:ind w:left="668"/>
              <w:rPr>
                <w:b/>
                <w:sz w:val="14"/>
              </w:rPr>
            </w:pPr>
            <w:r>
              <w:rPr>
                <w:b/>
                <w:color w:val="800000"/>
                <w:sz w:val="14"/>
              </w:rPr>
              <w:t>CONTRUCCION DEL DIQUE ETAPA 3</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800000"/>
                <w:sz w:val="14"/>
              </w:rPr>
              <w:t>4,155,791.37</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03.02.01.02.01</w:t>
            </w:r>
          </w:p>
        </w:tc>
        <w:tc>
          <w:tcPr>
            <w:tcW w:w="4796" w:type="dxa"/>
          </w:tcPr>
          <w:p w:rsidR="009004E6" w:rsidRDefault="009004E6" w:rsidP="009004E6">
            <w:pPr>
              <w:pStyle w:val="TableParagraph"/>
              <w:spacing w:before="0"/>
              <w:ind w:left="766"/>
              <w:rPr>
                <w:sz w:val="14"/>
              </w:rPr>
            </w:pPr>
            <w:r>
              <w:rPr>
                <w:sz w:val="14"/>
              </w:rPr>
              <w:t>CONFORMACION DEL DIQUE ETAPA 3</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282,518.43</w:t>
            </w:r>
          </w:p>
        </w:tc>
        <w:tc>
          <w:tcPr>
            <w:tcW w:w="1128" w:type="dxa"/>
            <w:gridSpan w:val="2"/>
          </w:tcPr>
          <w:p w:rsidR="009004E6" w:rsidRDefault="009004E6" w:rsidP="009004E6">
            <w:pPr>
              <w:pStyle w:val="TableParagraph"/>
              <w:spacing w:before="0"/>
              <w:ind w:right="140"/>
              <w:jc w:val="right"/>
              <w:rPr>
                <w:sz w:val="14"/>
              </w:rPr>
            </w:pPr>
            <w:r>
              <w:rPr>
                <w:sz w:val="14"/>
              </w:rPr>
              <w:t>9.95</w:t>
            </w:r>
          </w:p>
        </w:tc>
        <w:tc>
          <w:tcPr>
            <w:tcW w:w="1040" w:type="dxa"/>
          </w:tcPr>
          <w:p w:rsidR="009004E6" w:rsidRDefault="009004E6" w:rsidP="009004E6">
            <w:pPr>
              <w:pStyle w:val="TableParagraph"/>
              <w:spacing w:before="0"/>
              <w:ind w:right="42"/>
              <w:jc w:val="right"/>
              <w:rPr>
                <w:sz w:val="14"/>
              </w:rPr>
            </w:pPr>
            <w:r>
              <w:rPr>
                <w:sz w:val="14"/>
              </w:rPr>
              <w:t>2,811,058.38</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03.02.01.02.02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CHIMENEA</w:t>
            </w:r>
          </w:p>
        </w:tc>
        <w:tc>
          <w:tcPr>
            <w:tcW w:w="750" w:type="dxa"/>
          </w:tcPr>
          <w:p w:rsidR="009004E6" w:rsidRDefault="009004E6" w:rsidP="009004E6">
            <w:pPr>
              <w:pStyle w:val="TableParagraph"/>
              <w:spacing w:before="0"/>
              <w:ind w:left="130"/>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2,497.11</w:t>
            </w:r>
          </w:p>
        </w:tc>
        <w:tc>
          <w:tcPr>
            <w:tcW w:w="1128" w:type="dxa"/>
            <w:gridSpan w:val="2"/>
          </w:tcPr>
          <w:p w:rsidR="009004E6" w:rsidRDefault="009004E6" w:rsidP="009004E6">
            <w:pPr>
              <w:pStyle w:val="TableParagraph"/>
              <w:spacing w:before="0"/>
              <w:ind w:left="699"/>
              <w:rPr>
                <w:sz w:val="14"/>
              </w:rPr>
            </w:pPr>
            <w:r>
              <w:rPr>
                <w:sz w:val="14"/>
              </w:rPr>
              <w:t>50.84</w:t>
            </w:r>
          </w:p>
        </w:tc>
        <w:tc>
          <w:tcPr>
            <w:tcW w:w="1040" w:type="dxa"/>
          </w:tcPr>
          <w:p w:rsidR="009004E6" w:rsidRDefault="009004E6" w:rsidP="009004E6">
            <w:pPr>
              <w:pStyle w:val="TableParagraph"/>
              <w:spacing w:before="0"/>
              <w:ind w:right="42"/>
              <w:jc w:val="right"/>
              <w:rPr>
                <w:sz w:val="14"/>
              </w:rPr>
            </w:pPr>
            <w:r>
              <w:rPr>
                <w:sz w:val="14"/>
              </w:rPr>
              <w:t>126,953.07</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03.02.01.02.03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BLANKET</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5,034.24</w:t>
            </w:r>
          </w:p>
        </w:tc>
        <w:tc>
          <w:tcPr>
            <w:tcW w:w="1128" w:type="dxa"/>
            <w:gridSpan w:val="2"/>
          </w:tcPr>
          <w:p w:rsidR="009004E6" w:rsidRDefault="009004E6" w:rsidP="009004E6">
            <w:pPr>
              <w:pStyle w:val="TableParagraph"/>
              <w:spacing w:before="0"/>
              <w:ind w:left="699"/>
              <w:rPr>
                <w:sz w:val="14"/>
              </w:rPr>
            </w:pPr>
            <w:r>
              <w:rPr>
                <w:sz w:val="14"/>
              </w:rPr>
              <w:t>52.51</w:t>
            </w:r>
          </w:p>
        </w:tc>
        <w:tc>
          <w:tcPr>
            <w:tcW w:w="1040" w:type="dxa"/>
          </w:tcPr>
          <w:p w:rsidR="009004E6" w:rsidRDefault="009004E6" w:rsidP="009004E6">
            <w:pPr>
              <w:pStyle w:val="TableParagraph"/>
              <w:spacing w:before="0"/>
              <w:ind w:right="42"/>
              <w:jc w:val="right"/>
              <w:rPr>
                <w:sz w:val="14"/>
              </w:rPr>
            </w:pPr>
            <w:r>
              <w:rPr>
                <w:sz w:val="14"/>
              </w:rPr>
              <w:t>264,347.94</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03.02.01.02.04</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FAJA</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16,411.80</w:t>
            </w:r>
          </w:p>
        </w:tc>
        <w:tc>
          <w:tcPr>
            <w:tcW w:w="1128" w:type="dxa"/>
            <w:gridSpan w:val="2"/>
          </w:tcPr>
          <w:p w:rsidR="009004E6" w:rsidRDefault="009004E6" w:rsidP="009004E6">
            <w:pPr>
              <w:pStyle w:val="TableParagraph"/>
              <w:spacing w:before="0"/>
              <w:ind w:left="699"/>
              <w:rPr>
                <w:sz w:val="14"/>
              </w:rPr>
            </w:pPr>
            <w:r>
              <w:rPr>
                <w:sz w:val="14"/>
              </w:rPr>
              <w:t>53.20</w:t>
            </w:r>
          </w:p>
        </w:tc>
        <w:tc>
          <w:tcPr>
            <w:tcW w:w="1040" w:type="dxa"/>
          </w:tcPr>
          <w:p w:rsidR="009004E6" w:rsidRDefault="009004E6" w:rsidP="009004E6">
            <w:pPr>
              <w:pStyle w:val="TableParagraph"/>
              <w:spacing w:before="0"/>
              <w:ind w:right="42"/>
              <w:jc w:val="right"/>
              <w:rPr>
                <w:sz w:val="14"/>
              </w:rPr>
            </w:pPr>
            <w:r>
              <w:rPr>
                <w:sz w:val="14"/>
              </w:rPr>
              <w:t>873,107.76</w:t>
            </w:r>
          </w:p>
        </w:tc>
      </w:tr>
      <w:tr w:rsidR="009004E6" w:rsidTr="009004E6">
        <w:trPr>
          <w:trHeight w:val="238"/>
        </w:trPr>
        <w:tc>
          <w:tcPr>
            <w:tcW w:w="1183" w:type="dxa"/>
          </w:tcPr>
          <w:p w:rsidR="009004E6" w:rsidRDefault="009004E6" w:rsidP="009004E6">
            <w:pPr>
              <w:pStyle w:val="TableParagraph"/>
              <w:spacing w:before="0"/>
              <w:ind w:left="60"/>
              <w:rPr>
                <w:sz w:val="14"/>
              </w:rPr>
            </w:pPr>
            <w:r>
              <w:rPr>
                <w:sz w:val="14"/>
              </w:rPr>
              <w:t>03.02.01.02.05</w:t>
            </w:r>
          </w:p>
        </w:tc>
        <w:tc>
          <w:tcPr>
            <w:tcW w:w="4796" w:type="dxa"/>
          </w:tcPr>
          <w:p w:rsidR="009004E6" w:rsidRDefault="009004E6" w:rsidP="009004E6">
            <w:pPr>
              <w:pStyle w:val="TableParagraph"/>
              <w:spacing w:before="0"/>
              <w:ind w:left="766"/>
              <w:rPr>
                <w:sz w:val="14"/>
              </w:rPr>
            </w:pPr>
            <w:r>
              <w:rPr>
                <w:sz w:val="14"/>
              </w:rPr>
              <w:t>CONFORMACION DEL DREN TALON</w:t>
            </w:r>
          </w:p>
        </w:tc>
        <w:tc>
          <w:tcPr>
            <w:tcW w:w="750" w:type="dxa"/>
          </w:tcPr>
          <w:p w:rsidR="009004E6" w:rsidRDefault="009004E6" w:rsidP="009004E6">
            <w:pPr>
              <w:pStyle w:val="TableParagraph"/>
              <w:spacing w:before="0"/>
              <w:ind w:left="129"/>
              <w:rPr>
                <w:sz w:val="14"/>
              </w:rPr>
            </w:pPr>
            <w:r>
              <w:rPr>
                <w:sz w:val="14"/>
              </w:rPr>
              <w:t>m</w:t>
            </w:r>
          </w:p>
        </w:tc>
        <w:tc>
          <w:tcPr>
            <w:tcW w:w="1133" w:type="dxa"/>
          </w:tcPr>
          <w:p w:rsidR="009004E6" w:rsidRDefault="009004E6" w:rsidP="009004E6">
            <w:pPr>
              <w:pStyle w:val="TableParagraph"/>
              <w:spacing w:before="0"/>
              <w:ind w:right="132"/>
              <w:jc w:val="right"/>
              <w:rPr>
                <w:sz w:val="14"/>
              </w:rPr>
            </w:pPr>
            <w:r>
              <w:rPr>
                <w:sz w:val="14"/>
              </w:rPr>
              <w:t>722.60</w:t>
            </w:r>
          </w:p>
        </w:tc>
        <w:tc>
          <w:tcPr>
            <w:tcW w:w="1128" w:type="dxa"/>
            <w:gridSpan w:val="2"/>
          </w:tcPr>
          <w:p w:rsidR="009004E6" w:rsidRDefault="009004E6" w:rsidP="009004E6">
            <w:pPr>
              <w:pStyle w:val="TableParagraph"/>
              <w:spacing w:before="0"/>
              <w:ind w:left="635"/>
              <w:rPr>
                <w:sz w:val="14"/>
              </w:rPr>
            </w:pPr>
            <w:r>
              <w:rPr>
                <w:sz w:val="14"/>
              </w:rPr>
              <w:t>111.16</w:t>
            </w:r>
          </w:p>
        </w:tc>
        <w:tc>
          <w:tcPr>
            <w:tcW w:w="1040" w:type="dxa"/>
          </w:tcPr>
          <w:p w:rsidR="009004E6" w:rsidRDefault="009004E6" w:rsidP="009004E6">
            <w:pPr>
              <w:pStyle w:val="TableParagraph"/>
              <w:spacing w:before="0"/>
              <w:ind w:right="42"/>
              <w:jc w:val="right"/>
              <w:rPr>
                <w:sz w:val="14"/>
              </w:rPr>
            </w:pPr>
            <w:r>
              <w:rPr>
                <w:sz w:val="14"/>
              </w:rPr>
              <w:t>80,324.22</w:t>
            </w:r>
          </w:p>
        </w:tc>
      </w:tr>
      <w:tr w:rsidR="009004E6" w:rsidTr="009004E6">
        <w:trPr>
          <w:trHeight w:val="242"/>
        </w:trPr>
        <w:tc>
          <w:tcPr>
            <w:tcW w:w="1183" w:type="dxa"/>
          </w:tcPr>
          <w:p w:rsidR="009004E6" w:rsidRDefault="009004E6" w:rsidP="009004E6">
            <w:pPr>
              <w:pStyle w:val="TableParagraph"/>
              <w:spacing w:before="0"/>
              <w:ind w:left="60"/>
              <w:rPr>
                <w:sz w:val="14"/>
              </w:rPr>
            </w:pPr>
            <w:r>
              <w:rPr>
                <w:color w:val="008080"/>
                <w:sz w:val="14"/>
              </w:rPr>
              <w:t>04</w:t>
            </w:r>
          </w:p>
        </w:tc>
        <w:tc>
          <w:tcPr>
            <w:tcW w:w="4796" w:type="dxa"/>
          </w:tcPr>
          <w:p w:rsidR="009004E6" w:rsidRPr="00E6243B" w:rsidRDefault="009004E6" w:rsidP="009004E6">
            <w:pPr>
              <w:pStyle w:val="TableParagraph"/>
              <w:spacing w:before="0"/>
              <w:ind w:left="377"/>
              <w:rPr>
                <w:b/>
                <w:sz w:val="14"/>
                <w:lang w:val="es-PE"/>
              </w:rPr>
            </w:pPr>
            <w:r w:rsidRPr="00E6243B">
              <w:rPr>
                <w:b/>
                <w:color w:val="008080"/>
                <w:sz w:val="14"/>
                <w:lang w:val="es-PE"/>
              </w:rPr>
              <w:t>ETAPA 4 DEL DEPOSITO DE RELAVES ALPAMARCA</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008080"/>
                <w:sz w:val="14"/>
              </w:rPr>
              <w:t>6,667,029.15</w:t>
            </w:r>
          </w:p>
        </w:tc>
      </w:tr>
      <w:tr w:rsidR="009004E6" w:rsidTr="009004E6">
        <w:trPr>
          <w:trHeight w:val="244"/>
        </w:trPr>
        <w:tc>
          <w:tcPr>
            <w:tcW w:w="1183" w:type="dxa"/>
          </w:tcPr>
          <w:p w:rsidR="009004E6" w:rsidRDefault="009004E6" w:rsidP="009004E6">
            <w:pPr>
              <w:pStyle w:val="TableParagraph"/>
              <w:spacing w:before="0"/>
              <w:ind w:left="60"/>
              <w:rPr>
                <w:sz w:val="14"/>
              </w:rPr>
            </w:pPr>
            <w:r>
              <w:rPr>
                <w:color w:val="0000FF"/>
                <w:sz w:val="14"/>
              </w:rPr>
              <w:t>04.01</w:t>
            </w:r>
          </w:p>
        </w:tc>
        <w:tc>
          <w:tcPr>
            <w:tcW w:w="4796" w:type="dxa"/>
          </w:tcPr>
          <w:p w:rsidR="009004E6" w:rsidRDefault="009004E6" w:rsidP="009004E6">
            <w:pPr>
              <w:pStyle w:val="TableParagraph"/>
              <w:spacing w:before="0"/>
              <w:ind w:left="474"/>
              <w:rPr>
                <w:b/>
                <w:sz w:val="14"/>
              </w:rPr>
            </w:pPr>
            <w:r>
              <w:rPr>
                <w:b/>
                <w:color w:val="0000FF"/>
                <w:sz w:val="14"/>
              </w:rPr>
              <w:t>OBRAS PRELIMINARES</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0000FF"/>
                <w:sz w:val="14"/>
              </w:rPr>
              <w:t>995,934.91</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04.01.01</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MOVILIZACION Y DESMOVILIZACION DE EQUIPOS</w:t>
            </w:r>
          </w:p>
        </w:tc>
        <w:tc>
          <w:tcPr>
            <w:tcW w:w="750" w:type="dxa"/>
          </w:tcPr>
          <w:p w:rsidR="009004E6" w:rsidRDefault="009004E6" w:rsidP="009004E6">
            <w:pPr>
              <w:pStyle w:val="TableParagraph"/>
              <w:spacing w:before="0"/>
              <w:ind w:left="127"/>
              <w:rPr>
                <w:sz w:val="14"/>
              </w:rPr>
            </w:pPr>
            <w:r>
              <w:rPr>
                <w:sz w:val="14"/>
              </w:rPr>
              <w:t>glb</w:t>
            </w:r>
          </w:p>
        </w:tc>
        <w:tc>
          <w:tcPr>
            <w:tcW w:w="1133" w:type="dxa"/>
          </w:tcPr>
          <w:p w:rsidR="009004E6" w:rsidRDefault="009004E6" w:rsidP="009004E6">
            <w:pPr>
              <w:pStyle w:val="TableParagraph"/>
              <w:spacing w:before="0"/>
              <w:ind w:right="132"/>
              <w:jc w:val="right"/>
              <w:rPr>
                <w:sz w:val="14"/>
              </w:rPr>
            </w:pPr>
            <w:r>
              <w:rPr>
                <w:sz w:val="14"/>
              </w:rPr>
              <w:t>1.00</w:t>
            </w:r>
          </w:p>
        </w:tc>
        <w:tc>
          <w:tcPr>
            <w:tcW w:w="1128" w:type="dxa"/>
            <w:gridSpan w:val="2"/>
          </w:tcPr>
          <w:p w:rsidR="009004E6" w:rsidRDefault="009004E6" w:rsidP="009004E6">
            <w:pPr>
              <w:pStyle w:val="TableParagraph"/>
              <w:spacing w:before="0"/>
              <w:ind w:left="412"/>
              <w:rPr>
                <w:sz w:val="14"/>
              </w:rPr>
            </w:pPr>
            <w:r>
              <w:rPr>
                <w:sz w:val="14"/>
              </w:rPr>
              <w:t>144,193.60</w:t>
            </w:r>
          </w:p>
        </w:tc>
        <w:tc>
          <w:tcPr>
            <w:tcW w:w="1040" w:type="dxa"/>
          </w:tcPr>
          <w:p w:rsidR="009004E6" w:rsidRDefault="009004E6" w:rsidP="009004E6">
            <w:pPr>
              <w:pStyle w:val="TableParagraph"/>
              <w:spacing w:before="0"/>
              <w:ind w:right="42"/>
              <w:jc w:val="right"/>
              <w:rPr>
                <w:sz w:val="14"/>
              </w:rPr>
            </w:pPr>
            <w:r>
              <w:rPr>
                <w:sz w:val="14"/>
              </w:rPr>
              <w:t>144,193.60</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04.01.02</w:t>
            </w:r>
          </w:p>
        </w:tc>
        <w:tc>
          <w:tcPr>
            <w:tcW w:w="4796" w:type="dxa"/>
          </w:tcPr>
          <w:p w:rsidR="009004E6" w:rsidRDefault="009004E6" w:rsidP="009004E6">
            <w:pPr>
              <w:pStyle w:val="TableParagraph"/>
              <w:spacing w:before="0"/>
              <w:ind w:left="571"/>
              <w:rPr>
                <w:sz w:val="14"/>
              </w:rPr>
            </w:pPr>
            <w:r>
              <w:rPr>
                <w:sz w:val="14"/>
              </w:rPr>
              <w:t>CAMPAMENTOS DE OBRA</w:t>
            </w:r>
          </w:p>
        </w:tc>
        <w:tc>
          <w:tcPr>
            <w:tcW w:w="750" w:type="dxa"/>
          </w:tcPr>
          <w:p w:rsidR="009004E6" w:rsidRDefault="009004E6" w:rsidP="009004E6">
            <w:pPr>
              <w:pStyle w:val="TableParagraph"/>
              <w:spacing w:before="0"/>
              <w:ind w:left="127"/>
              <w:rPr>
                <w:sz w:val="14"/>
              </w:rPr>
            </w:pPr>
            <w:r>
              <w:rPr>
                <w:sz w:val="14"/>
              </w:rPr>
              <w:t>glb</w:t>
            </w:r>
          </w:p>
        </w:tc>
        <w:tc>
          <w:tcPr>
            <w:tcW w:w="1133" w:type="dxa"/>
          </w:tcPr>
          <w:p w:rsidR="009004E6" w:rsidRDefault="009004E6" w:rsidP="009004E6">
            <w:pPr>
              <w:pStyle w:val="TableParagraph"/>
              <w:spacing w:before="0"/>
              <w:ind w:right="132"/>
              <w:jc w:val="right"/>
              <w:rPr>
                <w:sz w:val="14"/>
              </w:rPr>
            </w:pPr>
            <w:r>
              <w:rPr>
                <w:sz w:val="14"/>
              </w:rPr>
              <w:t>1.00</w:t>
            </w:r>
          </w:p>
        </w:tc>
        <w:tc>
          <w:tcPr>
            <w:tcW w:w="1128" w:type="dxa"/>
            <w:gridSpan w:val="2"/>
          </w:tcPr>
          <w:p w:rsidR="009004E6" w:rsidRDefault="009004E6" w:rsidP="009004E6">
            <w:pPr>
              <w:pStyle w:val="TableParagraph"/>
              <w:spacing w:before="0"/>
              <w:ind w:left="475"/>
              <w:rPr>
                <w:sz w:val="14"/>
              </w:rPr>
            </w:pPr>
            <w:r>
              <w:rPr>
                <w:sz w:val="14"/>
              </w:rPr>
              <w:t>85,335.00</w:t>
            </w:r>
          </w:p>
        </w:tc>
        <w:tc>
          <w:tcPr>
            <w:tcW w:w="1040" w:type="dxa"/>
          </w:tcPr>
          <w:p w:rsidR="009004E6" w:rsidRDefault="009004E6" w:rsidP="009004E6">
            <w:pPr>
              <w:pStyle w:val="TableParagraph"/>
              <w:spacing w:before="0"/>
              <w:ind w:right="42"/>
              <w:jc w:val="right"/>
              <w:rPr>
                <w:sz w:val="14"/>
              </w:rPr>
            </w:pPr>
            <w:r>
              <w:rPr>
                <w:sz w:val="14"/>
              </w:rPr>
              <w:t>85,335.00</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04.01.03</w:t>
            </w:r>
          </w:p>
        </w:tc>
        <w:tc>
          <w:tcPr>
            <w:tcW w:w="4796" w:type="dxa"/>
          </w:tcPr>
          <w:p w:rsidR="009004E6" w:rsidRDefault="009004E6" w:rsidP="009004E6">
            <w:pPr>
              <w:pStyle w:val="TableParagraph"/>
              <w:spacing w:before="0"/>
              <w:ind w:left="571"/>
              <w:rPr>
                <w:sz w:val="14"/>
              </w:rPr>
            </w:pPr>
            <w:r>
              <w:rPr>
                <w:sz w:val="14"/>
              </w:rPr>
              <w:t>TRAZO Y REPLANTEO TOPOGRAFICO</w:t>
            </w:r>
          </w:p>
        </w:tc>
        <w:tc>
          <w:tcPr>
            <w:tcW w:w="750" w:type="dxa"/>
          </w:tcPr>
          <w:p w:rsidR="009004E6" w:rsidRDefault="009004E6" w:rsidP="009004E6">
            <w:pPr>
              <w:pStyle w:val="TableParagraph"/>
              <w:spacing w:before="0"/>
              <w:ind w:left="126"/>
              <w:rPr>
                <w:sz w:val="14"/>
              </w:rPr>
            </w:pPr>
            <w:r>
              <w:rPr>
                <w:sz w:val="14"/>
              </w:rPr>
              <w:t>mes</w:t>
            </w:r>
          </w:p>
        </w:tc>
        <w:tc>
          <w:tcPr>
            <w:tcW w:w="1133" w:type="dxa"/>
          </w:tcPr>
          <w:p w:rsidR="009004E6" w:rsidRDefault="009004E6" w:rsidP="009004E6">
            <w:pPr>
              <w:pStyle w:val="TableParagraph"/>
              <w:spacing w:before="0"/>
              <w:ind w:right="132"/>
              <w:jc w:val="right"/>
              <w:rPr>
                <w:sz w:val="14"/>
              </w:rPr>
            </w:pPr>
            <w:r>
              <w:rPr>
                <w:sz w:val="14"/>
              </w:rPr>
              <w:t>7.00</w:t>
            </w:r>
          </w:p>
        </w:tc>
        <w:tc>
          <w:tcPr>
            <w:tcW w:w="1128" w:type="dxa"/>
            <w:gridSpan w:val="2"/>
          </w:tcPr>
          <w:p w:rsidR="009004E6" w:rsidRDefault="009004E6" w:rsidP="009004E6">
            <w:pPr>
              <w:pStyle w:val="TableParagraph"/>
              <w:spacing w:before="0"/>
              <w:ind w:left="539"/>
              <w:rPr>
                <w:sz w:val="14"/>
              </w:rPr>
            </w:pPr>
            <w:r>
              <w:rPr>
                <w:sz w:val="14"/>
              </w:rPr>
              <w:t>6,371.58</w:t>
            </w:r>
          </w:p>
        </w:tc>
        <w:tc>
          <w:tcPr>
            <w:tcW w:w="1040" w:type="dxa"/>
          </w:tcPr>
          <w:p w:rsidR="009004E6" w:rsidRDefault="009004E6" w:rsidP="009004E6">
            <w:pPr>
              <w:pStyle w:val="TableParagraph"/>
              <w:spacing w:before="0"/>
              <w:ind w:right="42"/>
              <w:jc w:val="right"/>
              <w:rPr>
                <w:sz w:val="14"/>
              </w:rPr>
            </w:pPr>
            <w:r>
              <w:rPr>
                <w:sz w:val="14"/>
              </w:rPr>
              <w:t>44,601.06</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04.01.04</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CAMINOS DE ACCESO Y DE SERVICIO ETAPA INICIAL</w:t>
            </w:r>
          </w:p>
        </w:tc>
        <w:tc>
          <w:tcPr>
            <w:tcW w:w="750" w:type="dxa"/>
          </w:tcPr>
          <w:p w:rsidR="009004E6" w:rsidRDefault="009004E6" w:rsidP="009004E6">
            <w:pPr>
              <w:pStyle w:val="TableParagraph"/>
              <w:spacing w:before="0"/>
              <w:ind w:left="129"/>
              <w:rPr>
                <w:sz w:val="14"/>
              </w:rPr>
            </w:pPr>
            <w:r>
              <w:rPr>
                <w:sz w:val="14"/>
              </w:rPr>
              <w:t>km</w:t>
            </w:r>
          </w:p>
        </w:tc>
        <w:tc>
          <w:tcPr>
            <w:tcW w:w="1133" w:type="dxa"/>
          </w:tcPr>
          <w:p w:rsidR="009004E6" w:rsidRDefault="009004E6" w:rsidP="009004E6">
            <w:pPr>
              <w:pStyle w:val="TableParagraph"/>
              <w:spacing w:before="0"/>
              <w:ind w:right="133"/>
              <w:jc w:val="right"/>
              <w:rPr>
                <w:sz w:val="14"/>
              </w:rPr>
            </w:pPr>
            <w:r>
              <w:rPr>
                <w:sz w:val="14"/>
              </w:rPr>
              <w:t>10.00</w:t>
            </w:r>
          </w:p>
        </w:tc>
        <w:tc>
          <w:tcPr>
            <w:tcW w:w="1128" w:type="dxa"/>
            <w:gridSpan w:val="2"/>
          </w:tcPr>
          <w:p w:rsidR="009004E6" w:rsidRDefault="009004E6" w:rsidP="009004E6">
            <w:pPr>
              <w:pStyle w:val="TableParagraph"/>
              <w:spacing w:before="0"/>
              <w:ind w:left="475"/>
              <w:rPr>
                <w:sz w:val="14"/>
              </w:rPr>
            </w:pPr>
            <w:r>
              <w:rPr>
                <w:sz w:val="14"/>
              </w:rPr>
              <w:t>70,280.69</w:t>
            </w:r>
          </w:p>
        </w:tc>
        <w:tc>
          <w:tcPr>
            <w:tcW w:w="1040" w:type="dxa"/>
          </w:tcPr>
          <w:p w:rsidR="009004E6" w:rsidRDefault="009004E6" w:rsidP="009004E6">
            <w:pPr>
              <w:pStyle w:val="TableParagraph"/>
              <w:spacing w:before="0"/>
              <w:ind w:right="42"/>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spacing w:before="0"/>
              <w:ind w:left="60"/>
              <w:rPr>
                <w:sz w:val="14"/>
              </w:rPr>
            </w:pPr>
            <w:r>
              <w:rPr>
                <w:sz w:val="14"/>
              </w:rPr>
              <w:t>04.01.05</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MANTENIMIENTO DE CAMINOS DURANTE LA CONTRUCCION</w:t>
            </w:r>
          </w:p>
        </w:tc>
        <w:tc>
          <w:tcPr>
            <w:tcW w:w="750" w:type="dxa"/>
          </w:tcPr>
          <w:p w:rsidR="009004E6" w:rsidRDefault="009004E6" w:rsidP="009004E6">
            <w:pPr>
              <w:pStyle w:val="TableParagraph"/>
              <w:spacing w:before="0"/>
              <w:ind w:left="129"/>
              <w:rPr>
                <w:sz w:val="14"/>
              </w:rPr>
            </w:pPr>
            <w:r>
              <w:rPr>
                <w:sz w:val="14"/>
              </w:rPr>
              <w:t>mes</w:t>
            </w:r>
          </w:p>
        </w:tc>
        <w:tc>
          <w:tcPr>
            <w:tcW w:w="1133" w:type="dxa"/>
          </w:tcPr>
          <w:p w:rsidR="009004E6" w:rsidRDefault="009004E6" w:rsidP="009004E6">
            <w:pPr>
              <w:pStyle w:val="TableParagraph"/>
              <w:spacing w:before="0"/>
              <w:ind w:right="133"/>
              <w:jc w:val="right"/>
              <w:rPr>
                <w:sz w:val="14"/>
              </w:rPr>
            </w:pPr>
            <w:r>
              <w:rPr>
                <w:sz w:val="14"/>
              </w:rPr>
              <w:t>7.00</w:t>
            </w:r>
          </w:p>
        </w:tc>
        <w:tc>
          <w:tcPr>
            <w:tcW w:w="1128" w:type="dxa"/>
            <w:gridSpan w:val="2"/>
          </w:tcPr>
          <w:p w:rsidR="009004E6" w:rsidRDefault="009004E6" w:rsidP="009004E6">
            <w:pPr>
              <w:pStyle w:val="TableParagraph"/>
              <w:spacing w:before="0"/>
              <w:ind w:left="539"/>
              <w:rPr>
                <w:sz w:val="14"/>
              </w:rPr>
            </w:pPr>
            <w:r>
              <w:rPr>
                <w:sz w:val="14"/>
              </w:rPr>
              <w:t>2,714.05</w:t>
            </w:r>
          </w:p>
        </w:tc>
        <w:tc>
          <w:tcPr>
            <w:tcW w:w="1040" w:type="dxa"/>
          </w:tcPr>
          <w:p w:rsidR="009004E6" w:rsidRDefault="009004E6" w:rsidP="009004E6">
            <w:pPr>
              <w:pStyle w:val="TableParagraph"/>
              <w:spacing w:before="0"/>
              <w:ind w:right="42"/>
              <w:jc w:val="right"/>
              <w:rPr>
                <w:sz w:val="14"/>
              </w:rPr>
            </w:pPr>
            <w:r>
              <w:rPr>
                <w:sz w:val="14"/>
              </w:rPr>
              <w:t>18,998.35</w:t>
            </w:r>
          </w:p>
        </w:tc>
      </w:tr>
      <w:tr w:rsidR="009004E6" w:rsidTr="009004E6">
        <w:trPr>
          <w:trHeight w:val="241"/>
        </w:trPr>
        <w:tc>
          <w:tcPr>
            <w:tcW w:w="1183" w:type="dxa"/>
          </w:tcPr>
          <w:p w:rsidR="009004E6" w:rsidRDefault="009004E6" w:rsidP="009004E6">
            <w:pPr>
              <w:pStyle w:val="TableParagraph"/>
              <w:spacing w:before="0"/>
              <w:ind w:left="60"/>
              <w:rPr>
                <w:sz w:val="14"/>
              </w:rPr>
            </w:pPr>
            <w:r>
              <w:rPr>
                <w:color w:val="0000FF"/>
                <w:sz w:val="14"/>
              </w:rPr>
              <w:t>04.02</w:t>
            </w:r>
          </w:p>
        </w:tc>
        <w:tc>
          <w:tcPr>
            <w:tcW w:w="4796" w:type="dxa"/>
          </w:tcPr>
          <w:p w:rsidR="009004E6" w:rsidRPr="00E6243B" w:rsidRDefault="009004E6" w:rsidP="009004E6">
            <w:pPr>
              <w:pStyle w:val="TableParagraph"/>
              <w:spacing w:before="0"/>
              <w:ind w:left="474"/>
              <w:rPr>
                <w:b/>
                <w:sz w:val="14"/>
                <w:lang w:val="es-PE"/>
              </w:rPr>
            </w:pPr>
            <w:r w:rsidRPr="00E6243B">
              <w:rPr>
                <w:b/>
                <w:color w:val="0000FF"/>
                <w:sz w:val="14"/>
                <w:lang w:val="es-PE"/>
              </w:rPr>
              <w:t>CONFORMACION DE LA ETAPA IV</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0000FF"/>
                <w:sz w:val="14"/>
              </w:rPr>
              <w:t>5,671,094.24</w:t>
            </w:r>
          </w:p>
        </w:tc>
      </w:tr>
      <w:tr w:rsidR="009004E6" w:rsidTr="009004E6">
        <w:trPr>
          <w:trHeight w:val="241"/>
        </w:trPr>
        <w:tc>
          <w:tcPr>
            <w:tcW w:w="1183" w:type="dxa"/>
          </w:tcPr>
          <w:p w:rsidR="009004E6" w:rsidRDefault="009004E6" w:rsidP="009004E6">
            <w:pPr>
              <w:pStyle w:val="TableParagraph"/>
              <w:spacing w:before="0"/>
              <w:ind w:left="60"/>
              <w:rPr>
                <w:sz w:val="14"/>
              </w:rPr>
            </w:pPr>
            <w:r>
              <w:rPr>
                <w:color w:val="7F7F7F"/>
                <w:sz w:val="14"/>
              </w:rPr>
              <w:t>04.02.01</w:t>
            </w:r>
          </w:p>
        </w:tc>
        <w:tc>
          <w:tcPr>
            <w:tcW w:w="4796" w:type="dxa"/>
          </w:tcPr>
          <w:p w:rsidR="009004E6" w:rsidRPr="00E6243B" w:rsidRDefault="009004E6" w:rsidP="009004E6">
            <w:pPr>
              <w:pStyle w:val="TableParagraph"/>
              <w:spacing w:before="0"/>
              <w:ind w:left="571"/>
              <w:rPr>
                <w:b/>
                <w:sz w:val="14"/>
                <w:lang w:val="es-PE"/>
              </w:rPr>
            </w:pPr>
            <w:r w:rsidRPr="00E6243B">
              <w:rPr>
                <w:b/>
                <w:color w:val="7F7F7F"/>
                <w:sz w:val="14"/>
                <w:lang w:val="es-PE"/>
              </w:rPr>
              <w:t>CONFORMACION DE LA SOBRE ELEVACION ETAPA 4</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7F7F7F"/>
                <w:sz w:val="14"/>
              </w:rPr>
              <w:t>5,671,094.24</w:t>
            </w:r>
          </w:p>
        </w:tc>
      </w:tr>
      <w:tr w:rsidR="009004E6" w:rsidTr="009004E6">
        <w:trPr>
          <w:trHeight w:val="245"/>
        </w:trPr>
        <w:tc>
          <w:tcPr>
            <w:tcW w:w="1183" w:type="dxa"/>
          </w:tcPr>
          <w:p w:rsidR="009004E6" w:rsidRDefault="009004E6" w:rsidP="009004E6">
            <w:pPr>
              <w:pStyle w:val="TableParagraph"/>
              <w:spacing w:before="0"/>
              <w:ind w:left="60"/>
              <w:rPr>
                <w:sz w:val="14"/>
              </w:rPr>
            </w:pPr>
            <w:r>
              <w:rPr>
                <w:color w:val="800000"/>
                <w:sz w:val="14"/>
              </w:rPr>
              <w:t>04.02.01.01</w:t>
            </w:r>
          </w:p>
        </w:tc>
        <w:tc>
          <w:tcPr>
            <w:tcW w:w="4796" w:type="dxa"/>
          </w:tcPr>
          <w:p w:rsidR="009004E6" w:rsidRDefault="009004E6" w:rsidP="009004E6">
            <w:pPr>
              <w:pStyle w:val="TableParagraph"/>
              <w:spacing w:before="0"/>
              <w:ind w:left="668"/>
              <w:rPr>
                <w:b/>
                <w:sz w:val="14"/>
              </w:rPr>
            </w:pPr>
            <w:r>
              <w:rPr>
                <w:b/>
                <w:color w:val="800000"/>
                <w:sz w:val="14"/>
              </w:rPr>
              <w:t>MOVIMIENTO DE TIERRAS</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800000"/>
                <w:sz w:val="14"/>
              </w:rPr>
              <w:t>639,543.13</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04.02.01.01.01</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LIMPIEZA Y DESBROCE DEL AREA DE CIMENTACION</w:t>
            </w:r>
          </w:p>
        </w:tc>
        <w:tc>
          <w:tcPr>
            <w:tcW w:w="750" w:type="dxa"/>
          </w:tcPr>
          <w:p w:rsidR="009004E6" w:rsidRDefault="009004E6" w:rsidP="009004E6">
            <w:pPr>
              <w:pStyle w:val="TableParagraph"/>
              <w:spacing w:before="0"/>
              <w:ind w:left="130"/>
              <w:rPr>
                <w:sz w:val="14"/>
              </w:rPr>
            </w:pPr>
            <w:r>
              <w:rPr>
                <w:sz w:val="14"/>
              </w:rPr>
              <w:t>m2</w:t>
            </w:r>
          </w:p>
        </w:tc>
        <w:tc>
          <w:tcPr>
            <w:tcW w:w="1133" w:type="dxa"/>
          </w:tcPr>
          <w:p w:rsidR="009004E6" w:rsidRDefault="009004E6" w:rsidP="009004E6">
            <w:pPr>
              <w:pStyle w:val="TableParagraph"/>
              <w:spacing w:before="0"/>
              <w:ind w:right="133"/>
              <w:jc w:val="right"/>
              <w:rPr>
                <w:sz w:val="14"/>
              </w:rPr>
            </w:pPr>
            <w:r>
              <w:rPr>
                <w:sz w:val="14"/>
              </w:rPr>
              <w:t>8,559.62</w:t>
            </w:r>
          </w:p>
        </w:tc>
        <w:tc>
          <w:tcPr>
            <w:tcW w:w="1128" w:type="dxa"/>
            <w:gridSpan w:val="2"/>
          </w:tcPr>
          <w:p w:rsidR="009004E6" w:rsidRDefault="009004E6" w:rsidP="009004E6">
            <w:pPr>
              <w:pStyle w:val="TableParagraph"/>
              <w:spacing w:before="0"/>
              <w:ind w:right="140"/>
              <w:jc w:val="right"/>
              <w:rPr>
                <w:sz w:val="14"/>
              </w:rPr>
            </w:pPr>
            <w:r>
              <w:rPr>
                <w:sz w:val="14"/>
              </w:rPr>
              <w:t>0.65</w:t>
            </w:r>
          </w:p>
        </w:tc>
        <w:tc>
          <w:tcPr>
            <w:tcW w:w="1040" w:type="dxa"/>
          </w:tcPr>
          <w:p w:rsidR="009004E6" w:rsidRDefault="009004E6" w:rsidP="009004E6">
            <w:pPr>
              <w:pStyle w:val="TableParagraph"/>
              <w:spacing w:before="0"/>
              <w:ind w:right="42"/>
              <w:jc w:val="right"/>
              <w:rPr>
                <w:sz w:val="14"/>
              </w:rPr>
            </w:pPr>
            <w:r>
              <w:rPr>
                <w:sz w:val="14"/>
              </w:rPr>
              <w:t>5,563.75</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04.02.01.01.02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EXCAVACION DEL AREA DE CIMENTACION ETAPA 4</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45,341.88</w:t>
            </w:r>
          </w:p>
        </w:tc>
        <w:tc>
          <w:tcPr>
            <w:tcW w:w="1128" w:type="dxa"/>
            <w:gridSpan w:val="2"/>
          </w:tcPr>
          <w:p w:rsidR="009004E6" w:rsidRDefault="009004E6" w:rsidP="009004E6">
            <w:pPr>
              <w:pStyle w:val="TableParagraph"/>
              <w:spacing w:before="0"/>
              <w:ind w:right="140"/>
              <w:jc w:val="right"/>
              <w:rPr>
                <w:sz w:val="14"/>
              </w:rPr>
            </w:pPr>
            <w:r>
              <w:rPr>
                <w:sz w:val="14"/>
              </w:rPr>
              <w:t>4.06</w:t>
            </w:r>
          </w:p>
        </w:tc>
        <w:tc>
          <w:tcPr>
            <w:tcW w:w="1040" w:type="dxa"/>
          </w:tcPr>
          <w:p w:rsidR="009004E6" w:rsidRDefault="009004E6" w:rsidP="009004E6">
            <w:pPr>
              <w:pStyle w:val="TableParagraph"/>
              <w:spacing w:before="0"/>
              <w:ind w:right="42"/>
              <w:jc w:val="right"/>
              <w:rPr>
                <w:sz w:val="14"/>
              </w:rPr>
            </w:pPr>
            <w:r>
              <w:rPr>
                <w:sz w:val="14"/>
              </w:rPr>
              <w:t>184,088.03</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04.02.01.01.03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RELLENO CON MATERIAL DE PRESTAMO (NIVELACION DE</w:t>
            </w:r>
          </w:p>
        </w:tc>
        <w:tc>
          <w:tcPr>
            <w:tcW w:w="750" w:type="dxa"/>
          </w:tcPr>
          <w:p w:rsidR="009004E6" w:rsidRDefault="009004E6" w:rsidP="009004E6">
            <w:pPr>
              <w:pStyle w:val="TableParagraph"/>
              <w:spacing w:before="0"/>
              <w:ind w:left="126"/>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22,800.00</w:t>
            </w:r>
          </w:p>
        </w:tc>
        <w:tc>
          <w:tcPr>
            <w:tcW w:w="1128" w:type="dxa"/>
            <w:gridSpan w:val="2"/>
          </w:tcPr>
          <w:p w:rsidR="009004E6" w:rsidRDefault="009004E6" w:rsidP="009004E6">
            <w:pPr>
              <w:pStyle w:val="TableParagraph"/>
              <w:spacing w:before="0"/>
              <w:ind w:right="140"/>
              <w:jc w:val="right"/>
              <w:rPr>
                <w:sz w:val="14"/>
              </w:rPr>
            </w:pPr>
            <w:r>
              <w:rPr>
                <w:sz w:val="14"/>
              </w:rPr>
              <w:t>9.95</w:t>
            </w:r>
          </w:p>
        </w:tc>
        <w:tc>
          <w:tcPr>
            <w:tcW w:w="1040" w:type="dxa"/>
          </w:tcPr>
          <w:p w:rsidR="009004E6" w:rsidRDefault="009004E6" w:rsidP="009004E6">
            <w:pPr>
              <w:pStyle w:val="TableParagraph"/>
              <w:spacing w:before="0"/>
              <w:ind w:right="42"/>
              <w:jc w:val="right"/>
              <w:rPr>
                <w:sz w:val="14"/>
              </w:rPr>
            </w:pPr>
            <w:r>
              <w:rPr>
                <w:sz w:val="14"/>
              </w:rPr>
              <w:t>226,860.00</w:t>
            </w:r>
          </w:p>
        </w:tc>
      </w:tr>
      <w:tr w:rsidR="009004E6" w:rsidTr="009004E6">
        <w:trPr>
          <w:trHeight w:val="189"/>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PLATAFORMA)</w:t>
            </w:r>
          </w:p>
        </w:tc>
        <w:tc>
          <w:tcPr>
            <w:tcW w:w="750" w:type="dxa"/>
          </w:tcPr>
          <w:p w:rsidR="009004E6" w:rsidRDefault="009004E6" w:rsidP="009004E6">
            <w:pPr>
              <w:pStyle w:val="TableParagraph"/>
              <w:spacing w:before="0"/>
              <w:rPr>
                <w:rFonts w:ascii="Times New Roman"/>
                <w:sz w:val="12"/>
              </w:rPr>
            </w:pPr>
          </w:p>
        </w:tc>
        <w:tc>
          <w:tcPr>
            <w:tcW w:w="1133" w:type="dxa"/>
          </w:tcPr>
          <w:p w:rsidR="009004E6" w:rsidRDefault="009004E6" w:rsidP="009004E6">
            <w:pPr>
              <w:pStyle w:val="TableParagraph"/>
              <w:spacing w:before="0"/>
              <w:rPr>
                <w:rFonts w:ascii="Times New Roman"/>
                <w:sz w:val="12"/>
              </w:rPr>
            </w:pPr>
          </w:p>
        </w:tc>
        <w:tc>
          <w:tcPr>
            <w:tcW w:w="752" w:type="dxa"/>
          </w:tcPr>
          <w:p w:rsidR="009004E6" w:rsidRDefault="009004E6" w:rsidP="009004E6">
            <w:pPr>
              <w:pStyle w:val="TableParagraph"/>
              <w:spacing w:before="0"/>
              <w:rPr>
                <w:rFonts w:ascii="Times New Roman"/>
                <w:sz w:val="12"/>
              </w:rPr>
            </w:pPr>
          </w:p>
        </w:tc>
        <w:tc>
          <w:tcPr>
            <w:tcW w:w="376" w:type="dxa"/>
          </w:tcPr>
          <w:p w:rsidR="009004E6" w:rsidRDefault="009004E6" w:rsidP="009004E6">
            <w:pPr>
              <w:pStyle w:val="TableParagraph"/>
              <w:spacing w:before="0"/>
              <w:rPr>
                <w:rFonts w:ascii="Times New Roman"/>
                <w:sz w:val="12"/>
              </w:rPr>
            </w:pPr>
          </w:p>
        </w:tc>
        <w:tc>
          <w:tcPr>
            <w:tcW w:w="1040" w:type="dxa"/>
          </w:tcPr>
          <w:p w:rsidR="009004E6" w:rsidRDefault="009004E6" w:rsidP="009004E6">
            <w:pPr>
              <w:pStyle w:val="TableParagraph"/>
              <w:spacing w:before="0"/>
              <w:rPr>
                <w:rFonts w:ascii="Times New Roman"/>
                <w:sz w:val="12"/>
              </w:rPr>
            </w:pPr>
          </w:p>
        </w:tc>
      </w:tr>
      <w:tr w:rsidR="009004E6" w:rsidTr="009004E6">
        <w:trPr>
          <w:trHeight w:val="229"/>
        </w:trPr>
        <w:tc>
          <w:tcPr>
            <w:tcW w:w="1183" w:type="dxa"/>
          </w:tcPr>
          <w:p w:rsidR="009004E6" w:rsidRDefault="009004E6" w:rsidP="009004E6">
            <w:pPr>
              <w:pStyle w:val="TableParagraph"/>
              <w:spacing w:before="0"/>
              <w:ind w:left="60"/>
              <w:rPr>
                <w:sz w:val="14"/>
              </w:rPr>
            </w:pPr>
            <w:r>
              <w:rPr>
                <w:sz w:val="14"/>
              </w:rPr>
              <w:t>04.02.01.01.04</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PERFILADO DEL AREA DE CIMENTACION</w:t>
            </w:r>
          </w:p>
        </w:tc>
        <w:tc>
          <w:tcPr>
            <w:tcW w:w="750" w:type="dxa"/>
          </w:tcPr>
          <w:p w:rsidR="009004E6" w:rsidRDefault="009004E6" w:rsidP="009004E6">
            <w:pPr>
              <w:pStyle w:val="TableParagraph"/>
              <w:spacing w:before="0"/>
              <w:ind w:left="130"/>
              <w:rPr>
                <w:sz w:val="14"/>
              </w:rPr>
            </w:pPr>
            <w:r>
              <w:rPr>
                <w:sz w:val="14"/>
              </w:rPr>
              <w:t>m2</w:t>
            </w:r>
          </w:p>
        </w:tc>
        <w:tc>
          <w:tcPr>
            <w:tcW w:w="1133" w:type="dxa"/>
          </w:tcPr>
          <w:p w:rsidR="009004E6" w:rsidRDefault="009004E6" w:rsidP="009004E6">
            <w:pPr>
              <w:pStyle w:val="TableParagraph"/>
              <w:spacing w:before="0"/>
              <w:ind w:right="132"/>
              <w:jc w:val="right"/>
              <w:rPr>
                <w:sz w:val="14"/>
              </w:rPr>
            </w:pPr>
            <w:r>
              <w:rPr>
                <w:sz w:val="14"/>
              </w:rPr>
              <w:t>8,559.62</w:t>
            </w:r>
          </w:p>
        </w:tc>
        <w:tc>
          <w:tcPr>
            <w:tcW w:w="1128" w:type="dxa"/>
            <w:gridSpan w:val="2"/>
          </w:tcPr>
          <w:p w:rsidR="009004E6" w:rsidRDefault="009004E6" w:rsidP="009004E6">
            <w:pPr>
              <w:pStyle w:val="TableParagraph"/>
              <w:spacing w:before="0"/>
              <w:ind w:right="140"/>
              <w:jc w:val="right"/>
              <w:rPr>
                <w:sz w:val="14"/>
              </w:rPr>
            </w:pPr>
            <w:r>
              <w:rPr>
                <w:sz w:val="14"/>
              </w:rPr>
              <w:t>1.08</w:t>
            </w:r>
          </w:p>
        </w:tc>
        <w:tc>
          <w:tcPr>
            <w:tcW w:w="1040" w:type="dxa"/>
          </w:tcPr>
          <w:p w:rsidR="009004E6" w:rsidRDefault="009004E6" w:rsidP="009004E6">
            <w:pPr>
              <w:pStyle w:val="TableParagraph"/>
              <w:spacing w:before="0"/>
              <w:ind w:right="42"/>
              <w:jc w:val="right"/>
              <w:rPr>
                <w:sz w:val="14"/>
              </w:rPr>
            </w:pPr>
            <w:r>
              <w:rPr>
                <w:sz w:val="14"/>
              </w:rPr>
              <w:t>9,244.39</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04.02.01.01.05</w:t>
            </w:r>
          </w:p>
        </w:tc>
        <w:tc>
          <w:tcPr>
            <w:tcW w:w="4796" w:type="dxa"/>
          </w:tcPr>
          <w:p w:rsidR="009004E6" w:rsidRPr="00E6243B" w:rsidRDefault="009004E6" w:rsidP="009004E6">
            <w:pPr>
              <w:pStyle w:val="TableParagraph"/>
              <w:spacing w:before="0"/>
              <w:ind w:right="104"/>
              <w:jc w:val="right"/>
              <w:rPr>
                <w:sz w:val="14"/>
                <w:lang w:val="es-PE"/>
              </w:rPr>
            </w:pPr>
            <w:r w:rsidRPr="00E6243B">
              <w:rPr>
                <w:sz w:val="14"/>
                <w:lang w:val="es-PE"/>
              </w:rPr>
              <w:t>CARGUIO Y TRANSPORTE DEL MATERIAL ORGANICO A DEPOSITO DE</w:t>
            </w:r>
          </w:p>
        </w:tc>
        <w:tc>
          <w:tcPr>
            <w:tcW w:w="750" w:type="dxa"/>
          </w:tcPr>
          <w:p w:rsidR="009004E6" w:rsidRDefault="009004E6" w:rsidP="009004E6">
            <w:pPr>
              <w:pStyle w:val="TableParagraph"/>
              <w:spacing w:before="0"/>
              <w:ind w:left="126"/>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52,143.16</w:t>
            </w:r>
          </w:p>
        </w:tc>
        <w:tc>
          <w:tcPr>
            <w:tcW w:w="1128" w:type="dxa"/>
            <w:gridSpan w:val="2"/>
          </w:tcPr>
          <w:p w:rsidR="009004E6" w:rsidRDefault="009004E6" w:rsidP="009004E6">
            <w:pPr>
              <w:pStyle w:val="TableParagraph"/>
              <w:spacing w:before="0"/>
              <w:ind w:right="140"/>
              <w:jc w:val="right"/>
              <w:rPr>
                <w:sz w:val="14"/>
              </w:rPr>
            </w:pPr>
            <w:r>
              <w:rPr>
                <w:sz w:val="14"/>
              </w:rPr>
              <w:t>2.48</w:t>
            </w:r>
          </w:p>
        </w:tc>
        <w:tc>
          <w:tcPr>
            <w:tcW w:w="1040" w:type="dxa"/>
          </w:tcPr>
          <w:p w:rsidR="009004E6" w:rsidRDefault="009004E6" w:rsidP="009004E6">
            <w:pPr>
              <w:pStyle w:val="TableParagraph"/>
              <w:spacing w:before="0"/>
              <w:ind w:right="42"/>
              <w:jc w:val="right"/>
              <w:rPr>
                <w:sz w:val="14"/>
              </w:rPr>
            </w:pPr>
            <w:r>
              <w:rPr>
                <w:sz w:val="14"/>
              </w:rPr>
              <w:t>129,315.04</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77"/>
              <w:rPr>
                <w:sz w:val="14"/>
              </w:rPr>
            </w:pPr>
            <w:r>
              <w:rPr>
                <w:sz w:val="14"/>
              </w:rPr>
              <w:t>TOP SOIL D&lt;1.00 Km</w:t>
            </w:r>
          </w:p>
        </w:tc>
        <w:tc>
          <w:tcPr>
            <w:tcW w:w="750" w:type="dxa"/>
          </w:tcPr>
          <w:p w:rsidR="009004E6" w:rsidRDefault="009004E6" w:rsidP="009004E6">
            <w:pPr>
              <w:pStyle w:val="TableParagraph"/>
              <w:spacing w:before="0"/>
              <w:rPr>
                <w:rFonts w:ascii="Times New Roman"/>
                <w:sz w:val="12"/>
              </w:rPr>
            </w:pPr>
          </w:p>
        </w:tc>
        <w:tc>
          <w:tcPr>
            <w:tcW w:w="1133" w:type="dxa"/>
          </w:tcPr>
          <w:p w:rsidR="009004E6" w:rsidRDefault="009004E6" w:rsidP="009004E6">
            <w:pPr>
              <w:pStyle w:val="TableParagraph"/>
              <w:spacing w:before="0"/>
              <w:rPr>
                <w:rFonts w:ascii="Times New Roman"/>
                <w:sz w:val="12"/>
              </w:rPr>
            </w:pPr>
          </w:p>
        </w:tc>
        <w:tc>
          <w:tcPr>
            <w:tcW w:w="752" w:type="dxa"/>
          </w:tcPr>
          <w:p w:rsidR="009004E6" w:rsidRDefault="009004E6" w:rsidP="009004E6">
            <w:pPr>
              <w:pStyle w:val="TableParagraph"/>
              <w:spacing w:before="0"/>
              <w:rPr>
                <w:rFonts w:ascii="Times New Roman"/>
                <w:sz w:val="12"/>
              </w:rPr>
            </w:pPr>
          </w:p>
        </w:tc>
        <w:tc>
          <w:tcPr>
            <w:tcW w:w="376" w:type="dxa"/>
          </w:tcPr>
          <w:p w:rsidR="009004E6" w:rsidRDefault="009004E6" w:rsidP="009004E6">
            <w:pPr>
              <w:pStyle w:val="TableParagraph"/>
              <w:spacing w:before="0"/>
              <w:rPr>
                <w:rFonts w:ascii="Times New Roman"/>
                <w:sz w:val="12"/>
              </w:rPr>
            </w:pPr>
          </w:p>
        </w:tc>
        <w:tc>
          <w:tcPr>
            <w:tcW w:w="1040"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0"/>
              <w:ind w:left="60"/>
              <w:rPr>
                <w:sz w:val="14"/>
              </w:rPr>
            </w:pPr>
            <w:r>
              <w:rPr>
                <w:sz w:val="14"/>
              </w:rPr>
              <w:t>04.02.01.01.06</w:t>
            </w:r>
          </w:p>
        </w:tc>
        <w:tc>
          <w:tcPr>
            <w:tcW w:w="4796" w:type="dxa"/>
          </w:tcPr>
          <w:p w:rsidR="009004E6" w:rsidRPr="00E6243B" w:rsidRDefault="009004E6" w:rsidP="009004E6">
            <w:pPr>
              <w:pStyle w:val="TableParagraph"/>
              <w:spacing w:before="0"/>
              <w:ind w:right="114"/>
              <w:jc w:val="right"/>
              <w:rPr>
                <w:sz w:val="14"/>
                <w:lang w:val="es-PE"/>
              </w:rPr>
            </w:pPr>
            <w:r w:rsidRPr="00E6243B">
              <w:rPr>
                <w:sz w:val="14"/>
                <w:lang w:val="es-PE"/>
              </w:rPr>
              <w:t>ACONDICIONAMIENTO DE MATERIAL DE EXCAVACION EN BOTADERO</w:t>
            </w:r>
          </w:p>
        </w:tc>
        <w:tc>
          <w:tcPr>
            <w:tcW w:w="750" w:type="dxa"/>
          </w:tcPr>
          <w:p w:rsidR="009004E6" w:rsidRDefault="009004E6" w:rsidP="009004E6">
            <w:pPr>
              <w:pStyle w:val="TableParagraph"/>
              <w:spacing w:before="0"/>
              <w:ind w:left="128"/>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52,143.16</w:t>
            </w:r>
          </w:p>
        </w:tc>
        <w:tc>
          <w:tcPr>
            <w:tcW w:w="1128" w:type="dxa"/>
            <w:gridSpan w:val="2"/>
          </w:tcPr>
          <w:p w:rsidR="009004E6" w:rsidRDefault="009004E6" w:rsidP="009004E6">
            <w:pPr>
              <w:pStyle w:val="TableParagraph"/>
              <w:spacing w:before="0"/>
              <w:ind w:right="140"/>
              <w:jc w:val="right"/>
              <w:rPr>
                <w:sz w:val="14"/>
              </w:rPr>
            </w:pPr>
            <w:r>
              <w:rPr>
                <w:sz w:val="14"/>
              </w:rPr>
              <w:t>1.62</w:t>
            </w:r>
          </w:p>
        </w:tc>
        <w:tc>
          <w:tcPr>
            <w:tcW w:w="1040" w:type="dxa"/>
          </w:tcPr>
          <w:p w:rsidR="009004E6" w:rsidRDefault="009004E6" w:rsidP="009004E6">
            <w:pPr>
              <w:pStyle w:val="TableParagraph"/>
              <w:spacing w:before="0"/>
              <w:ind w:right="42"/>
              <w:jc w:val="right"/>
              <w:rPr>
                <w:sz w:val="14"/>
              </w:rPr>
            </w:pPr>
            <w:r>
              <w:rPr>
                <w:sz w:val="14"/>
              </w:rPr>
              <w:t>84,471.92</w:t>
            </w:r>
          </w:p>
        </w:tc>
      </w:tr>
      <w:tr w:rsidR="009004E6" w:rsidTr="009004E6">
        <w:trPr>
          <w:trHeight w:val="245"/>
        </w:trPr>
        <w:tc>
          <w:tcPr>
            <w:tcW w:w="1183" w:type="dxa"/>
          </w:tcPr>
          <w:p w:rsidR="009004E6" w:rsidRDefault="009004E6" w:rsidP="009004E6">
            <w:pPr>
              <w:pStyle w:val="TableParagraph"/>
              <w:spacing w:before="0"/>
              <w:ind w:left="60"/>
              <w:rPr>
                <w:sz w:val="14"/>
              </w:rPr>
            </w:pPr>
            <w:r>
              <w:rPr>
                <w:color w:val="800000"/>
                <w:sz w:val="14"/>
              </w:rPr>
              <w:t>04.02.01.02</w:t>
            </w:r>
          </w:p>
        </w:tc>
        <w:tc>
          <w:tcPr>
            <w:tcW w:w="4796" w:type="dxa"/>
          </w:tcPr>
          <w:p w:rsidR="009004E6" w:rsidRDefault="009004E6" w:rsidP="009004E6">
            <w:pPr>
              <w:pStyle w:val="TableParagraph"/>
              <w:spacing w:before="0"/>
              <w:ind w:left="668"/>
              <w:rPr>
                <w:b/>
                <w:sz w:val="14"/>
              </w:rPr>
            </w:pPr>
            <w:r>
              <w:rPr>
                <w:b/>
                <w:color w:val="800000"/>
                <w:sz w:val="14"/>
              </w:rPr>
              <w:t>CONTRUCCION DEL DIQUE ETAPA 4</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800000"/>
                <w:sz w:val="14"/>
              </w:rPr>
              <w:t>5,031,551.11</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04.02.01.02.01</w:t>
            </w:r>
          </w:p>
        </w:tc>
        <w:tc>
          <w:tcPr>
            <w:tcW w:w="4796" w:type="dxa"/>
          </w:tcPr>
          <w:p w:rsidR="009004E6" w:rsidRDefault="009004E6" w:rsidP="009004E6">
            <w:pPr>
              <w:pStyle w:val="TableParagraph"/>
              <w:spacing w:before="0"/>
              <w:ind w:left="766"/>
              <w:rPr>
                <w:sz w:val="14"/>
              </w:rPr>
            </w:pPr>
            <w:r>
              <w:rPr>
                <w:sz w:val="14"/>
              </w:rPr>
              <w:t>CONFORMACION DEL DIQUE ETAPA 4</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376,271.49</w:t>
            </w:r>
          </w:p>
        </w:tc>
        <w:tc>
          <w:tcPr>
            <w:tcW w:w="1128" w:type="dxa"/>
            <w:gridSpan w:val="2"/>
          </w:tcPr>
          <w:p w:rsidR="009004E6" w:rsidRDefault="009004E6" w:rsidP="009004E6">
            <w:pPr>
              <w:pStyle w:val="TableParagraph"/>
              <w:spacing w:before="0"/>
              <w:ind w:right="140"/>
              <w:jc w:val="right"/>
              <w:rPr>
                <w:sz w:val="14"/>
              </w:rPr>
            </w:pPr>
            <w:r>
              <w:rPr>
                <w:sz w:val="14"/>
              </w:rPr>
              <w:t>9.95</w:t>
            </w:r>
          </w:p>
        </w:tc>
        <w:tc>
          <w:tcPr>
            <w:tcW w:w="1040" w:type="dxa"/>
          </w:tcPr>
          <w:p w:rsidR="009004E6" w:rsidRDefault="009004E6" w:rsidP="009004E6">
            <w:pPr>
              <w:pStyle w:val="TableParagraph"/>
              <w:spacing w:before="0"/>
              <w:ind w:right="42"/>
              <w:jc w:val="right"/>
              <w:rPr>
                <w:sz w:val="14"/>
              </w:rPr>
            </w:pPr>
            <w:r>
              <w:rPr>
                <w:sz w:val="14"/>
              </w:rPr>
              <w:t>3,743,901.33</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04.02.01.02.02</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CHIMENEA</w:t>
            </w:r>
          </w:p>
        </w:tc>
        <w:tc>
          <w:tcPr>
            <w:tcW w:w="750" w:type="dxa"/>
          </w:tcPr>
          <w:p w:rsidR="009004E6" w:rsidRDefault="009004E6" w:rsidP="009004E6">
            <w:pPr>
              <w:pStyle w:val="TableParagraph"/>
              <w:spacing w:before="0"/>
              <w:ind w:left="130"/>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4,816.20</w:t>
            </w:r>
          </w:p>
        </w:tc>
        <w:tc>
          <w:tcPr>
            <w:tcW w:w="1128" w:type="dxa"/>
            <w:gridSpan w:val="2"/>
          </w:tcPr>
          <w:p w:rsidR="009004E6" w:rsidRDefault="009004E6" w:rsidP="009004E6">
            <w:pPr>
              <w:pStyle w:val="TableParagraph"/>
              <w:spacing w:before="0"/>
              <w:ind w:left="699"/>
              <w:rPr>
                <w:sz w:val="14"/>
              </w:rPr>
            </w:pPr>
            <w:r>
              <w:rPr>
                <w:sz w:val="14"/>
              </w:rPr>
              <w:t>50.84</w:t>
            </w:r>
          </w:p>
        </w:tc>
        <w:tc>
          <w:tcPr>
            <w:tcW w:w="1040" w:type="dxa"/>
          </w:tcPr>
          <w:p w:rsidR="009004E6" w:rsidRDefault="009004E6" w:rsidP="009004E6">
            <w:pPr>
              <w:pStyle w:val="TableParagraph"/>
              <w:spacing w:before="0"/>
              <w:ind w:right="42"/>
              <w:jc w:val="right"/>
              <w:rPr>
                <w:sz w:val="14"/>
              </w:rPr>
            </w:pPr>
            <w:r>
              <w:rPr>
                <w:sz w:val="14"/>
              </w:rPr>
              <w:t>244,855.61</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04.02.01.02.03</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BLANKET</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3,864.00</w:t>
            </w:r>
          </w:p>
        </w:tc>
        <w:tc>
          <w:tcPr>
            <w:tcW w:w="1128" w:type="dxa"/>
            <w:gridSpan w:val="2"/>
          </w:tcPr>
          <w:p w:rsidR="009004E6" w:rsidRDefault="009004E6" w:rsidP="009004E6">
            <w:pPr>
              <w:pStyle w:val="TableParagraph"/>
              <w:spacing w:before="0"/>
              <w:ind w:left="699"/>
              <w:rPr>
                <w:sz w:val="14"/>
              </w:rPr>
            </w:pPr>
            <w:r>
              <w:rPr>
                <w:sz w:val="14"/>
              </w:rPr>
              <w:t>52.51</w:t>
            </w:r>
          </w:p>
        </w:tc>
        <w:tc>
          <w:tcPr>
            <w:tcW w:w="1040" w:type="dxa"/>
          </w:tcPr>
          <w:p w:rsidR="009004E6" w:rsidRDefault="009004E6" w:rsidP="009004E6">
            <w:pPr>
              <w:pStyle w:val="TableParagraph"/>
              <w:spacing w:before="0"/>
              <w:ind w:right="42"/>
              <w:jc w:val="right"/>
              <w:rPr>
                <w:sz w:val="14"/>
              </w:rPr>
            </w:pPr>
            <w:r>
              <w:rPr>
                <w:sz w:val="14"/>
              </w:rPr>
              <w:t>202,898.64</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04.02.01.02.04</w:t>
            </w:r>
          </w:p>
        </w:tc>
        <w:tc>
          <w:tcPr>
            <w:tcW w:w="4796" w:type="dxa"/>
          </w:tcPr>
          <w:p w:rsidR="009004E6" w:rsidRPr="00E6243B" w:rsidRDefault="009004E6" w:rsidP="009004E6">
            <w:pPr>
              <w:pStyle w:val="TableParagraph"/>
              <w:spacing w:before="0"/>
              <w:ind w:left="766"/>
              <w:rPr>
                <w:sz w:val="14"/>
                <w:lang w:val="es-PE"/>
              </w:rPr>
            </w:pPr>
            <w:r w:rsidRPr="00E6243B">
              <w:rPr>
                <w:sz w:val="14"/>
                <w:lang w:val="es-PE"/>
              </w:rPr>
              <w:t>CONFORMACION DEL DREN TIPO FAJA</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2"/>
              <w:jc w:val="right"/>
              <w:rPr>
                <w:sz w:val="14"/>
              </w:rPr>
            </w:pPr>
            <w:r>
              <w:rPr>
                <w:sz w:val="14"/>
              </w:rPr>
              <w:t>14,187.60</w:t>
            </w:r>
          </w:p>
        </w:tc>
        <w:tc>
          <w:tcPr>
            <w:tcW w:w="1128" w:type="dxa"/>
            <w:gridSpan w:val="2"/>
          </w:tcPr>
          <w:p w:rsidR="009004E6" w:rsidRDefault="009004E6" w:rsidP="009004E6">
            <w:pPr>
              <w:pStyle w:val="TableParagraph"/>
              <w:spacing w:before="0"/>
              <w:ind w:left="699"/>
              <w:rPr>
                <w:sz w:val="14"/>
              </w:rPr>
            </w:pPr>
            <w:r>
              <w:rPr>
                <w:sz w:val="14"/>
              </w:rPr>
              <w:t>53.20</w:t>
            </w:r>
          </w:p>
        </w:tc>
        <w:tc>
          <w:tcPr>
            <w:tcW w:w="1040" w:type="dxa"/>
          </w:tcPr>
          <w:p w:rsidR="009004E6" w:rsidRDefault="009004E6" w:rsidP="009004E6">
            <w:pPr>
              <w:pStyle w:val="TableParagraph"/>
              <w:spacing w:before="0"/>
              <w:ind w:right="42"/>
              <w:jc w:val="right"/>
              <w:rPr>
                <w:sz w:val="14"/>
              </w:rPr>
            </w:pPr>
            <w:r>
              <w:rPr>
                <w:sz w:val="14"/>
              </w:rPr>
              <w:t>754,780.32</w:t>
            </w:r>
          </w:p>
        </w:tc>
      </w:tr>
      <w:tr w:rsidR="009004E6" w:rsidTr="009004E6">
        <w:trPr>
          <w:trHeight w:val="238"/>
        </w:trPr>
        <w:tc>
          <w:tcPr>
            <w:tcW w:w="1183" w:type="dxa"/>
          </w:tcPr>
          <w:p w:rsidR="009004E6" w:rsidRDefault="009004E6" w:rsidP="009004E6">
            <w:pPr>
              <w:pStyle w:val="TableParagraph"/>
              <w:spacing w:before="0"/>
              <w:ind w:left="60"/>
              <w:rPr>
                <w:sz w:val="14"/>
              </w:rPr>
            </w:pPr>
            <w:r>
              <w:rPr>
                <w:sz w:val="14"/>
              </w:rPr>
              <w:t>04.02.01.02.05</w:t>
            </w:r>
          </w:p>
        </w:tc>
        <w:tc>
          <w:tcPr>
            <w:tcW w:w="4796" w:type="dxa"/>
          </w:tcPr>
          <w:p w:rsidR="009004E6" w:rsidRDefault="009004E6" w:rsidP="009004E6">
            <w:pPr>
              <w:pStyle w:val="TableParagraph"/>
              <w:spacing w:before="0"/>
              <w:ind w:left="766"/>
              <w:rPr>
                <w:sz w:val="14"/>
              </w:rPr>
            </w:pPr>
            <w:r>
              <w:rPr>
                <w:sz w:val="14"/>
              </w:rPr>
              <w:t>CONFORMACION DEL DREN TALON</w:t>
            </w:r>
          </w:p>
        </w:tc>
        <w:tc>
          <w:tcPr>
            <w:tcW w:w="750" w:type="dxa"/>
          </w:tcPr>
          <w:p w:rsidR="009004E6" w:rsidRDefault="009004E6" w:rsidP="009004E6">
            <w:pPr>
              <w:pStyle w:val="TableParagraph"/>
              <w:spacing w:before="0"/>
              <w:ind w:left="129"/>
              <w:rPr>
                <w:sz w:val="14"/>
              </w:rPr>
            </w:pPr>
            <w:r>
              <w:rPr>
                <w:sz w:val="14"/>
              </w:rPr>
              <w:t>m</w:t>
            </w:r>
          </w:p>
        </w:tc>
        <w:tc>
          <w:tcPr>
            <w:tcW w:w="1133" w:type="dxa"/>
          </w:tcPr>
          <w:p w:rsidR="009004E6" w:rsidRDefault="009004E6" w:rsidP="009004E6">
            <w:pPr>
              <w:pStyle w:val="TableParagraph"/>
              <w:spacing w:before="0"/>
              <w:ind w:right="132"/>
              <w:jc w:val="right"/>
              <w:rPr>
                <w:sz w:val="14"/>
              </w:rPr>
            </w:pPr>
            <w:r>
              <w:rPr>
                <w:sz w:val="14"/>
              </w:rPr>
              <w:t>765.70</w:t>
            </w:r>
          </w:p>
        </w:tc>
        <w:tc>
          <w:tcPr>
            <w:tcW w:w="1128" w:type="dxa"/>
            <w:gridSpan w:val="2"/>
          </w:tcPr>
          <w:p w:rsidR="009004E6" w:rsidRDefault="009004E6" w:rsidP="009004E6">
            <w:pPr>
              <w:pStyle w:val="TableParagraph"/>
              <w:spacing w:before="0"/>
              <w:ind w:left="635"/>
              <w:rPr>
                <w:sz w:val="14"/>
              </w:rPr>
            </w:pPr>
            <w:r>
              <w:rPr>
                <w:sz w:val="14"/>
              </w:rPr>
              <w:t>111.16</w:t>
            </w:r>
          </w:p>
        </w:tc>
        <w:tc>
          <w:tcPr>
            <w:tcW w:w="1040" w:type="dxa"/>
          </w:tcPr>
          <w:p w:rsidR="009004E6" w:rsidRDefault="009004E6" w:rsidP="009004E6">
            <w:pPr>
              <w:pStyle w:val="TableParagraph"/>
              <w:spacing w:before="0"/>
              <w:ind w:right="42"/>
              <w:jc w:val="right"/>
              <w:rPr>
                <w:sz w:val="14"/>
              </w:rPr>
            </w:pPr>
            <w:r>
              <w:rPr>
                <w:sz w:val="14"/>
              </w:rPr>
              <w:t>85,115.21</w:t>
            </w:r>
          </w:p>
        </w:tc>
      </w:tr>
      <w:tr w:rsidR="009004E6" w:rsidTr="009004E6">
        <w:trPr>
          <w:trHeight w:val="242"/>
        </w:trPr>
        <w:tc>
          <w:tcPr>
            <w:tcW w:w="1183" w:type="dxa"/>
          </w:tcPr>
          <w:p w:rsidR="009004E6" w:rsidRDefault="009004E6" w:rsidP="009004E6">
            <w:pPr>
              <w:pStyle w:val="TableParagraph"/>
              <w:spacing w:before="0"/>
              <w:ind w:left="60"/>
              <w:rPr>
                <w:sz w:val="14"/>
              </w:rPr>
            </w:pPr>
            <w:r>
              <w:rPr>
                <w:color w:val="008080"/>
                <w:sz w:val="14"/>
              </w:rPr>
              <w:t>05</w:t>
            </w:r>
          </w:p>
        </w:tc>
        <w:tc>
          <w:tcPr>
            <w:tcW w:w="4796" w:type="dxa"/>
          </w:tcPr>
          <w:p w:rsidR="009004E6" w:rsidRPr="00E6243B" w:rsidRDefault="009004E6" w:rsidP="009004E6">
            <w:pPr>
              <w:pStyle w:val="TableParagraph"/>
              <w:spacing w:before="0"/>
              <w:ind w:left="377"/>
              <w:rPr>
                <w:b/>
                <w:sz w:val="14"/>
                <w:lang w:val="es-PE"/>
              </w:rPr>
            </w:pPr>
            <w:r w:rsidRPr="00E6243B">
              <w:rPr>
                <w:b/>
                <w:color w:val="008080"/>
                <w:sz w:val="14"/>
                <w:lang w:val="es-PE"/>
              </w:rPr>
              <w:t>ETAPA 5 DEL DEPOSITO DE RELAVES ALPAMARCA</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008080"/>
                <w:sz w:val="14"/>
              </w:rPr>
              <w:t>7,298,848.81</w:t>
            </w:r>
          </w:p>
        </w:tc>
      </w:tr>
      <w:tr w:rsidR="009004E6" w:rsidTr="009004E6">
        <w:trPr>
          <w:trHeight w:val="244"/>
        </w:trPr>
        <w:tc>
          <w:tcPr>
            <w:tcW w:w="1183" w:type="dxa"/>
          </w:tcPr>
          <w:p w:rsidR="009004E6" w:rsidRDefault="009004E6" w:rsidP="009004E6">
            <w:pPr>
              <w:pStyle w:val="TableParagraph"/>
              <w:spacing w:before="0"/>
              <w:ind w:left="60"/>
              <w:rPr>
                <w:sz w:val="14"/>
              </w:rPr>
            </w:pPr>
            <w:r>
              <w:rPr>
                <w:color w:val="0000FF"/>
                <w:sz w:val="14"/>
              </w:rPr>
              <w:t>05.01</w:t>
            </w:r>
          </w:p>
        </w:tc>
        <w:tc>
          <w:tcPr>
            <w:tcW w:w="4796" w:type="dxa"/>
          </w:tcPr>
          <w:p w:rsidR="009004E6" w:rsidRDefault="009004E6" w:rsidP="009004E6">
            <w:pPr>
              <w:pStyle w:val="TableParagraph"/>
              <w:spacing w:before="0"/>
              <w:ind w:left="474"/>
              <w:rPr>
                <w:b/>
                <w:sz w:val="14"/>
              </w:rPr>
            </w:pPr>
            <w:r>
              <w:rPr>
                <w:b/>
                <w:color w:val="0000FF"/>
                <w:sz w:val="14"/>
              </w:rPr>
              <w:t>OBRAS PRELIMINARES</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0000FF"/>
                <w:sz w:val="14"/>
              </w:rPr>
              <w:t>995,934.91</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05.01.01</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MOVILIZACION Y DESMOVILIZACION DE EQUIPOS</w:t>
            </w:r>
          </w:p>
        </w:tc>
        <w:tc>
          <w:tcPr>
            <w:tcW w:w="750" w:type="dxa"/>
          </w:tcPr>
          <w:p w:rsidR="009004E6" w:rsidRDefault="009004E6" w:rsidP="009004E6">
            <w:pPr>
              <w:pStyle w:val="TableParagraph"/>
              <w:spacing w:before="0"/>
              <w:ind w:left="127"/>
              <w:rPr>
                <w:sz w:val="14"/>
              </w:rPr>
            </w:pPr>
            <w:r>
              <w:rPr>
                <w:sz w:val="14"/>
              </w:rPr>
              <w:t>glb</w:t>
            </w:r>
          </w:p>
        </w:tc>
        <w:tc>
          <w:tcPr>
            <w:tcW w:w="1133" w:type="dxa"/>
          </w:tcPr>
          <w:p w:rsidR="009004E6" w:rsidRDefault="009004E6" w:rsidP="009004E6">
            <w:pPr>
              <w:pStyle w:val="TableParagraph"/>
              <w:spacing w:before="0"/>
              <w:ind w:right="132"/>
              <w:jc w:val="right"/>
              <w:rPr>
                <w:sz w:val="14"/>
              </w:rPr>
            </w:pPr>
            <w:r>
              <w:rPr>
                <w:sz w:val="14"/>
              </w:rPr>
              <w:t>1.00</w:t>
            </w:r>
          </w:p>
        </w:tc>
        <w:tc>
          <w:tcPr>
            <w:tcW w:w="1128" w:type="dxa"/>
            <w:gridSpan w:val="2"/>
          </w:tcPr>
          <w:p w:rsidR="009004E6" w:rsidRDefault="009004E6" w:rsidP="009004E6">
            <w:pPr>
              <w:pStyle w:val="TableParagraph"/>
              <w:spacing w:before="0"/>
              <w:ind w:left="412"/>
              <w:rPr>
                <w:sz w:val="14"/>
              </w:rPr>
            </w:pPr>
            <w:r>
              <w:rPr>
                <w:sz w:val="14"/>
              </w:rPr>
              <w:t>144,193.60</w:t>
            </w:r>
          </w:p>
        </w:tc>
        <w:tc>
          <w:tcPr>
            <w:tcW w:w="1040" w:type="dxa"/>
          </w:tcPr>
          <w:p w:rsidR="009004E6" w:rsidRDefault="009004E6" w:rsidP="009004E6">
            <w:pPr>
              <w:pStyle w:val="TableParagraph"/>
              <w:spacing w:before="0"/>
              <w:ind w:right="42"/>
              <w:jc w:val="right"/>
              <w:rPr>
                <w:sz w:val="14"/>
              </w:rPr>
            </w:pPr>
            <w:r>
              <w:rPr>
                <w:sz w:val="14"/>
              </w:rPr>
              <w:t>144,193.60</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05.01.02</w:t>
            </w:r>
          </w:p>
        </w:tc>
        <w:tc>
          <w:tcPr>
            <w:tcW w:w="4796" w:type="dxa"/>
          </w:tcPr>
          <w:p w:rsidR="009004E6" w:rsidRDefault="009004E6" w:rsidP="009004E6">
            <w:pPr>
              <w:pStyle w:val="TableParagraph"/>
              <w:spacing w:before="0"/>
              <w:ind w:left="571"/>
              <w:rPr>
                <w:sz w:val="14"/>
              </w:rPr>
            </w:pPr>
            <w:r>
              <w:rPr>
                <w:sz w:val="14"/>
              </w:rPr>
              <w:t>CAMPAMENTOS DE OBRA</w:t>
            </w:r>
          </w:p>
        </w:tc>
        <w:tc>
          <w:tcPr>
            <w:tcW w:w="750" w:type="dxa"/>
          </w:tcPr>
          <w:p w:rsidR="009004E6" w:rsidRDefault="009004E6" w:rsidP="009004E6">
            <w:pPr>
              <w:pStyle w:val="TableParagraph"/>
              <w:spacing w:before="0"/>
              <w:ind w:left="127"/>
              <w:rPr>
                <w:sz w:val="14"/>
              </w:rPr>
            </w:pPr>
            <w:r>
              <w:rPr>
                <w:sz w:val="14"/>
              </w:rPr>
              <w:t>glb</w:t>
            </w:r>
          </w:p>
        </w:tc>
        <w:tc>
          <w:tcPr>
            <w:tcW w:w="1133" w:type="dxa"/>
          </w:tcPr>
          <w:p w:rsidR="009004E6" w:rsidRDefault="009004E6" w:rsidP="009004E6">
            <w:pPr>
              <w:pStyle w:val="TableParagraph"/>
              <w:spacing w:before="0"/>
              <w:ind w:right="132"/>
              <w:jc w:val="right"/>
              <w:rPr>
                <w:sz w:val="14"/>
              </w:rPr>
            </w:pPr>
            <w:r>
              <w:rPr>
                <w:sz w:val="14"/>
              </w:rPr>
              <w:t>1.00</w:t>
            </w:r>
          </w:p>
        </w:tc>
        <w:tc>
          <w:tcPr>
            <w:tcW w:w="1128" w:type="dxa"/>
            <w:gridSpan w:val="2"/>
          </w:tcPr>
          <w:p w:rsidR="009004E6" w:rsidRDefault="009004E6" w:rsidP="009004E6">
            <w:pPr>
              <w:pStyle w:val="TableParagraph"/>
              <w:spacing w:before="0"/>
              <w:ind w:left="475"/>
              <w:rPr>
                <w:sz w:val="14"/>
              </w:rPr>
            </w:pPr>
            <w:r>
              <w:rPr>
                <w:sz w:val="14"/>
              </w:rPr>
              <w:t>85,335.00</w:t>
            </w:r>
          </w:p>
        </w:tc>
        <w:tc>
          <w:tcPr>
            <w:tcW w:w="1040" w:type="dxa"/>
          </w:tcPr>
          <w:p w:rsidR="009004E6" w:rsidRDefault="009004E6" w:rsidP="009004E6">
            <w:pPr>
              <w:pStyle w:val="TableParagraph"/>
              <w:spacing w:before="0"/>
              <w:ind w:right="42"/>
              <w:jc w:val="right"/>
              <w:rPr>
                <w:sz w:val="14"/>
              </w:rPr>
            </w:pPr>
            <w:r>
              <w:rPr>
                <w:sz w:val="14"/>
              </w:rPr>
              <w:t>85,335.00</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05.01.03</w:t>
            </w:r>
          </w:p>
        </w:tc>
        <w:tc>
          <w:tcPr>
            <w:tcW w:w="4796" w:type="dxa"/>
          </w:tcPr>
          <w:p w:rsidR="009004E6" w:rsidRDefault="009004E6" w:rsidP="009004E6">
            <w:pPr>
              <w:pStyle w:val="TableParagraph"/>
              <w:spacing w:before="0"/>
              <w:ind w:left="571"/>
              <w:rPr>
                <w:sz w:val="14"/>
              </w:rPr>
            </w:pPr>
            <w:r>
              <w:rPr>
                <w:sz w:val="14"/>
              </w:rPr>
              <w:t>TRAZO Y REPLANTEO TOPOGRAFICO</w:t>
            </w:r>
          </w:p>
        </w:tc>
        <w:tc>
          <w:tcPr>
            <w:tcW w:w="750" w:type="dxa"/>
          </w:tcPr>
          <w:p w:rsidR="009004E6" w:rsidRDefault="009004E6" w:rsidP="009004E6">
            <w:pPr>
              <w:pStyle w:val="TableParagraph"/>
              <w:spacing w:before="0"/>
              <w:ind w:left="126"/>
              <w:rPr>
                <w:sz w:val="14"/>
              </w:rPr>
            </w:pPr>
            <w:r>
              <w:rPr>
                <w:sz w:val="14"/>
              </w:rPr>
              <w:t>mes</w:t>
            </w:r>
          </w:p>
        </w:tc>
        <w:tc>
          <w:tcPr>
            <w:tcW w:w="1133" w:type="dxa"/>
          </w:tcPr>
          <w:p w:rsidR="009004E6" w:rsidRDefault="009004E6" w:rsidP="009004E6">
            <w:pPr>
              <w:pStyle w:val="TableParagraph"/>
              <w:spacing w:before="0"/>
              <w:ind w:right="132"/>
              <w:jc w:val="right"/>
              <w:rPr>
                <w:sz w:val="14"/>
              </w:rPr>
            </w:pPr>
            <w:r>
              <w:rPr>
                <w:sz w:val="14"/>
              </w:rPr>
              <w:t>7.00</w:t>
            </w:r>
          </w:p>
        </w:tc>
        <w:tc>
          <w:tcPr>
            <w:tcW w:w="1128" w:type="dxa"/>
            <w:gridSpan w:val="2"/>
          </w:tcPr>
          <w:p w:rsidR="009004E6" w:rsidRDefault="009004E6" w:rsidP="009004E6">
            <w:pPr>
              <w:pStyle w:val="TableParagraph"/>
              <w:spacing w:before="0"/>
              <w:ind w:left="539"/>
              <w:rPr>
                <w:sz w:val="14"/>
              </w:rPr>
            </w:pPr>
            <w:r>
              <w:rPr>
                <w:sz w:val="14"/>
              </w:rPr>
              <w:t>6,371.58</w:t>
            </w:r>
          </w:p>
        </w:tc>
        <w:tc>
          <w:tcPr>
            <w:tcW w:w="1040" w:type="dxa"/>
          </w:tcPr>
          <w:p w:rsidR="009004E6" w:rsidRDefault="009004E6" w:rsidP="009004E6">
            <w:pPr>
              <w:pStyle w:val="TableParagraph"/>
              <w:spacing w:before="0"/>
              <w:ind w:right="42"/>
              <w:jc w:val="right"/>
              <w:rPr>
                <w:sz w:val="14"/>
              </w:rPr>
            </w:pPr>
            <w:r>
              <w:rPr>
                <w:sz w:val="14"/>
              </w:rPr>
              <w:t>44,601.06</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05.01.04</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CAMINOS DE ACCESO Y DE SERVICIO ETAPA INICIAL</w:t>
            </w:r>
          </w:p>
        </w:tc>
        <w:tc>
          <w:tcPr>
            <w:tcW w:w="750" w:type="dxa"/>
          </w:tcPr>
          <w:p w:rsidR="009004E6" w:rsidRDefault="009004E6" w:rsidP="009004E6">
            <w:pPr>
              <w:pStyle w:val="TableParagraph"/>
              <w:spacing w:before="0"/>
              <w:ind w:left="129"/>
              <w:rPr>
                <w:sz w:val="14"/>
              </w:rPr>
            </w:pPr>
            <w:r>
              <w:rPr>
                <w:sz w:val="14"/>
              </w:rPr>
              <w:t>km</w:t>
            </w:r>
          </w:p>
        </w:tc>
        <w:tc>
          <w:tcPr>
            <w:tcW w:w="1133" w:type="dxa"/>
          </w:tcPr>
          <w:p w:rsidR="009004E6" w:rsidRDefault="009004E6" w:rsidP="009004E6">
            <w:pPr>
              <w:pStyle w:val="TableParagraph"/>
              <w:spacing w:before="0"/>
              <w:ind w:right="132"/>
              <w:jc w:val="right"/>
              <w:rPr>
                <w:sz w:val="14"/>
              </w:rPr>
            </w:pPr>
            <w:r>
              <w:rPr>
                <w:sz w:val="14"/>
              </w:rPr>
              <w:t>10.00</w:t>
            </w:r>
          </w:p>
        </w:tc>
        <w:tc>
          <w:tcPr>
            <w:tcW w:w="1128" w:type="dxa"/>
            <w:gridSpan w:val="2"/>
          </w:tcPr>
          <w:p w:rsidR="009004E6" w:rsidRDefault="009004E6" w:rsidP="009004E6">
            <w:pPr>
              <w:pStyle w:val="TableParagraph"/>
              <w:spacing w:before="0"/>
              <w:ind w:left="475"/>
              <w:rPr>
                <w:sz w:val="14"/>
              </w:rPr>
            </w:pPr>
            <w:r>
              <w:rPr>
                <w:sz w:val="14"/>
              </w:rPr>
              <w:t>70,280.69</w:t>
            </w:r>
          </w:p>
        </w:tc>
        <w:tc>
          <w:tcPr>
            <w:tcW w:w="1040" w:type="dxa"/>
          </w:tcPr>
          <w:p w:rsidR="009004E6" w:rsidRDefault="009004E6" w:rsidP="009004E6">
            <w:pPr>
              <w:pStyle w:val="TableParagraph"/>
              <w:spacing w:before="0"/>
              <w:ind w:right="42"/>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spacing w:before="0"/>
              <w:ind w:left="60"/>
              <w:rPr>
                <w:sz w:val="14"/>
              </w:rPr>
            </w:pPr>
            <w:r>
              <w:rPr>
                <w:sz w:val="14"/>
              </w:rPr>
              <w:t>05.01.05</w:t>
            </w:r>
          </w:p>
        </w:tc>
        <w:tc>
          <w:tcPr>
            <w:tcW w:w="4796" w:type="dxa"/>
          </w:tcPr>
          <w:p w:rsidR="009004E6" w:rsidRPr="00E6243B" w:rsidRDefault="009004E6" w:rsidP="009004E6">
            <w:pPr>
              <w:pStyle w:val="TableParagraph"/>
              <w:spacing w:before="0"/>
              <w:ind w:left="571"/>
              <w:rPr>
                <w:sz w:val="14"/>
                <w:lang w:val="es-PE"/>
              </w:rPr>
            </w:pPr>
            <w:r w:rsidRPr="00E6243B">
              <w:rPr>
                <w:sz w:val="14"/>
                <w:lang w:val="es-PE"/>
              </w:rPr>
              <w:t>MANTENIMIENTO DE CAMINOS DURANTE LA CONTRUCCION</w:t>
            </w:r>
          </w:p>
        </w:tc>
        <w:tc>
          <w:tcPr>
            <w:tcW w:w="750" w:type="dxa"/>
          </w:tcPr>
          <w:p w:rsidR="009004E6" w:rsidRDefault="009004E6" w:rsidP="009004E6">
            <w:pPr>
              <w:pStyle w:val="TableParagraph"/>
              <w:spacing w:before="0"/>
              <w:ind w:left="129"/>
              <w:rPr>
                <w:sz w:val="14"/>
              </w:rPr>
            </w:pPr>
            <w:r>
              <w:rPr>
                <w:sz w:val="14"/>
              </w:rPr>
              <w:t>mes</w:t>
            </w:r>
          </w:p>
        </w:tc>
        <w:tc>
          <w:tcPr>
            <w:tcW w:w="1133" w:type="dxa"/>
          </w:tcPr>
          <w:p w:rsidR="009004E6" w:rsidRDefault="009004E6" w:rsidP="009004E6">
            <w:pPr>
              <w:pStyle w:val="TableParagraph"/>
              <w:spacing w:before="0"/>
              <w:ind w:right="132"/>
              <w:jc w:val="right"/>
              <w:rPr>
                <w:sz w:val="14"/>
              </w:rPr>
            </w:pPr>
            <w:r>
              <w:rPr>
                <w:sz w:val="14"/>
              </w:rPr>
              <w:t>7.00</w:t>
            </w:r>
          </w:p>
        </w:tc>
        <w:tc>
          <w:tcPr>
            <w:tcW w:w="1128" w:type="dxa"/>
            <w:gridSpan w:val="2"/>
          </w:tcPr>
          <w:p w:rsidR="009004E6" w:rsidRDefault="009004E6" w:rsidP="009004E6">
            <w:pPr>
              <w:pStyle w:val="TableParagraph"/>
              <w:spacing w:before="0"/>
              <w:ind w:left="539"/>
              <w:rPr>
                <w:sz w:val="14"/>
              </w:rPr>
            </w:pPr>
            <w:r>
              <w:rPr>
                <w:sz w:val="14"/>
              </w:rPr>
              <w:t>2,714.05</w:t>
            </w:r>
          </w:p>
        </w:tc>
        <w:tc>
          <w:tcPr>
            <w:tcW w:w="1040" w:type="dxa"/>
          </w:tcPr>
          <w:p w:rsidR="009004E6" w:rsidRDefault="009004E6" w:rsidP="009004E6">
            <w:pPr>
              <w:pStyle w:val="TableParagraph"/>
              <w:spacing w:before="0"/>
              <w:ind w:right="42"/>
              <w:jc w:val="right"/>
              <w:rPr>
                <w:sz w:val="14"/>
              </w:rPr>
            </w:pPr>
            <w:r>
              <w:rPr>
                <w:sz w:val="14"/>
              </w:rPr>
              <w:t>18,998.35</w:t>
            </w:r>
          </w:p>
        </w:tc>
      </w:tr>
      <w:tr w:rsidR="009004E6" w:rsidTr="009004E6">
        <w:trPr>
          <w:trHeight w:val="241"/>
        </w:trPr>
        <w:tc>
          <w:tcPr>
            <w:tcW w:w="1183" w:type="dxa"/>
          </w:tcPr>
          <w:p w:rsidR="009004E6" w:rsidRDefault="009004E6" w:rsidP="009004E6">
            <w:pPr>
              <w:pStyle w:val="TableParagraph"/>
              <w:spacing w:before="0"/>
              <w:ind w:left="60"/>
              <w:rPr>
                <w:sz w:val="14"/>
              </w:rPr>
            </w:pPr>
            <w:r>
              <w:rPr>
                <w:color w:val="0000FF"/>
                <w:sz w:val="14"/>
              </w:rPr>
              <w:t>05.02</w:t>
            </w:r>
          </w:p>
        </w:tc>
        <w:tc>
          <w:tcPr>
            <w:tcW w:w="4796" w:type="dxa"/>
          </w:tcPr>
          <w:p w:rsidR="009004E6" w:rsidRPr="00E6243B" w:rsidRDefault="009004E6" w:rsidP="009004E6">
            <w:pPr>
              <w:pStyle w:val="TableParagraph"/>
              <w:spacing w:before="0"/>
              <w:ind w:left="474"/>
              <w:rPr>
                <w:b/>
                <w:sz w:val="14"/>
                <w:lang w:val="es-PE"/>
              </w:rPr>
            </w:pPr>
            <w:r w:rsidRPr="00E6243B">
              <w:rPr>
                <w:b/>
                <w:color w:val="0000FF"/>
                <w:sz w:val="14"/>
                <w:lang w:val="es-PE"/>
              </w:rPr>
              <w:t>CONFORMACION DE LA ETAPA V</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0000FF"/>
                <w:sz w:val="14"/>
              </w:rPr>
              <w:t>6,302,913.90</w:t>
            </w:r>
          </w:p>
        </w:tc>
      </w:tr>
      <w:tr w:rsidR="009004E6" w:rsidTr="009004E6">
        <w:trPr>
          <w:trHeight w:val="241"/>
        </w:trPr>
        <w:tc>
          <w:tcPr>
            <w:tcW w:w="1183" w:type="dxa"/>
          </w:tcPr>
          <w:p w:rsidR="009004E6" w:rsidRDefault="009004E6" w:rsidP="009004E6">
            <w:pPr>
              <w:pStyle w:val="TableParagraph"/>
              <w:spacing w:before="0"/>
              <w:ind w:left="60"/>
              <w:rPr>
                <w:sz w:val="14"/>
              </w:rPr>
            </w:pPr>
            <w:r>
              <w:rPr>
                <w:color w:val="7F7F7F"/>
                <w:sz w:val="14"/>
              </w:rPr>
              <w:t>05.02.01</w:t>
            </w:r>
          </w:p>
        </w:tc>
        <w:tc>
          <w:tcPr>
            <w:tcW w:w="4796" w:type="dxa"/>
          </w:tcPr>
          <w:p w:rsidR="009004E6" w:rsidRPr="00E6243B" w:rsidRDefault="009004E6" w:rsidP="009004E6">
            <w:pPr>
              <w:pStyle w:val="TableParagraph"/>
              <w:spacing w:before="0"/>
              <w:ind w:left="571"/>
              <w:rPr>
                <w:b/>
                <w:sz w:val="14"/>
                <w:lang w:val="es-PE"/>
              </w:rPr>
            </w:pPr>
            <w:r w:rsidRPr="00E6243B">
              <w:rPr>
                <w:b/>
                <w:color w:val="7F7F7F"/>
                <w:sz w:val="14"/>
                <w:lang w:val="es-PE"/>
              </w:rPr>
              <w:t>CONFORMACION DE LA SOBRE ELEVACION ETAPA 5</w:t>
            </w:r>
          </w:p>
        </w:tc>
        <w:tc>
          <w:tcPr>
            <w:tcW w:w="750" w:type="dxa"/>
          </w:tcPr>
          <w:p w:rsidR="009004E6" w:rsidRPr="00E6243B" w:rsidRDefault="009004E6" w:rsidP="009004E6">
            <w:pPr>
              <w:pStyle w:val="TableParagraph"/>
              <w:spacing w:before="0"/>
              <w:rPr>
                <w:rFonts w:ascii="Times New Roman"/>
                <w:sz w:val="14"/>
                <w:lang w:val="es-PE"/>
              </w:rPr>
            </w:pPr>
          </w:p>
        </w:tc>
        <w:tc>
          <w:tcPr>
            <w:tcW w:w="1133" w:type="dxa"/>
          </w:tcPr>
          <w:p w:rsidR="009004E6" w:rsidRPr="00E6243B" w:rsidRDefault="009004E6" w:rsidP="009004E6">
            <w:pPr>
              <w:pStyle w:val="TableParagraph"/>
              <w:spacing w:before="0"/>
              <w:rPr>
                <w:rFonts w:ascii="Times New Roman"/>
                <w:sz w:val="14"/>
                <w:lang w:val="es-PE"/>
              </w:rPr>
            </w:pPr>
          </w:p>
        </w:tc>
        <w:tc>
          <w:tcPr>
            <w:tcW w:w="1128" w:type="dxa"/>
            <w:gridSpan w:val="2"/>
          </w:tcPr>
          <w:p w:rsidR="009004E6" w:rsidRPr="00E6243B" w:rsidRDefault="009004E6" w:rsidP="009004E6">
            <w:pPr>
              <w:pStyle w:val="TableParagraph"/>
              <w:spacing w:before="0"/>
              <w:rPr>
                <w:rFonts w:ascii="Times New Roman"/>
                <w:sz w:val="14"/>
                <w:lang w:val="es-PE"/>
              </w:rPr>
            </w:pPr>
          </w:p>
        </w:tc>
        <w:tc>
          <w:tcPr>
            <w:tcW w:w="1040" w:type="dxa"/>
          </w:tcPr>
          <w:p w:rsidR="009004E6" w:rsidRDefault="009004E6" w:rsidP="009004E6">
            <w:pPr>
              <w:pStyle w:val="TableParagraph"/>
              <w:spacing w:before="0"/>
              <w:ind w:right="46"/>
              <w:jc w:val="right"/>
              <w:rPr>
                <w:b/>
                <w:sz w:val="14"/>
              </w:rPr>
            </w:pPr>
            <w:r>
              <w:rPr>
                <w:b/>
                <w:color w:val="7F7F7F"/>
                <w:sz w:val="14"/>
              </w:rPr>
              <w:t>6,302,913.90</w:t>
            </w:r>
          </w:p>
        </w:tc>
      </w:tr>
      <w:tr w:rsidR="009004E6" w:rsidTr="009004E6">
        <w:trPr>
          <w:trHeight w:val="245"/>
        </w:trPr>
        <w:tc>
          <w:tcPr>
            <w:tcW w:w="1183" w:type="dxa"/>
          </w:tcPr>
          <w:p w:rsidR="009004E6" w:rsidRDefault="009004E6" w:rsidP="009004E6">
            <w:pPr>
              <w:pStyle w:val="TableParagraph"/>
              <w:spacing w:before="0"/>
              <w:ind w:left="60"/>
              <w:rPr>
                <w:sz w:val="14"/>
              </w:rPr>
            </w:pPr>
            <w:r>
              <w:rPr>
                <w:color w:val="800000"/>
                <w:sz w:val="14"/>
              </w:rPr>
              <w:t>05.02.01.01</w:t>
            </w:r>
          </w:p>
        </w:tc>
        <w:tc>
          <w:tcPr>
            <w:tcW w:w="4796" w:type="dxa"/>
          </w:tcPr>
          <w:p w:rsidR="009004E6" w:rsidRDefault="009004E6" w:rsidP="009004E6">
            <w:pPr>
              <w:pStyle w:val="TableParagraph"/>
              <w:spacing w:before="0"/>
              <w:ind w:left="668"/>
              <w:rPr>
                <w:b/>
                <w:sz w:val="14"/>
              </w:rPr>
            </w:pPr>
            <w:r>
              <w:rPr>
                <w:b/>
                <w:color w:val="800000"/>
                <w:sz w:val="14"/>
              </w:rPr>
              <w:t>MOVIMIENTO DE TIERRAS</w:t>
            </w:r>
          </w:p>
        </w:tc>
        <w:tc>
          <w:tcPr>
            <w:tcW w:w="750" w:type="dxa"/>
          </w:tcPr>
          <w:p w:rsidR="009004E6" w:rsidRDefault="009004E6" w:rsidP="009004E6">
            <w:pPr>
              <w:pStyle w:val="TableParagraph"/>
              <w:spacing w:before="0"/>
              <w:rPr>
                <w:rFonts w:ascii="Times New Roman"/>
                <w:sz w:val="14"/>
              </w:rPr>
            </w:pPr>
          </w:p>
        </w:tc>
        <w:tc>
          <w:tcPr>
            <w:tcW w:w="1133" w:type="dxa"/>
          </w:tcPr>
          <w:p w:rsidR="009004E6" w:rsidRDefault="009004E6" w:rsidP="009004E6">
            <w:pPr>
              <w:pStyle w:val="TableParagraph"/>
              <w:spacing w:before="0"/>
              <w:rPr>
                <w:rFonts w:ascii="Times New Roman"/>
                <w:sz w:val="14"/>
              </w:rPr>
            </w:pPr>
          </w:p>
        </w:tc>
        <w:tc>
          <w:tcPr>
            <w:tcW w:w="1128" w:type="dxa"/>
            <w:gridSpan w:val="2"/>
          </w:tcPr>
          <w:p w:rsidR="009004E6" w:rsidRDefault="009004E6" w:rsidP="009004E6">
            <w:pPr>
              <w:pStyle w:val="TableParagraph"/>
              <w:spacing w:before="0"/>
              <w:rPr>
                <w:rFonts w:ascii="Times New Roman"/>
                <w:sz w:val="14"/>
              </w:rPr>
            </w:pPr>
          </w:p>
        </w:tc>
        <w:tc>
          <w:tcPr>
            <w:tcW w:w="1040" w:type="dxa"/>
          </w:tcPr>
          <w:p w:rsidR="009004E6" w:rsidRDefault="009004E6" w:rsidP="009004E6">
            <w:pPr>
              <w:pStyle w:val="TableParagraph"/>
              <w:spacing w:before="0"/>
              <w:ind w:right="46"/>
              <w:jc w:val="right"/>
              <w:rPr>
                <w:b/>
                <w:sz w:val="14"/>
              </w:rPr>
            </w:pPr>
            <w:r>
              <w:rPr>
                <w:b/>
                <w:color w:val="800000"/>
                <w:sz w:val="14"/>
              </w:rPr>
              <w:t>708,351.96</w:t>
            </w:r>
          </w:p>
        </w:tc>
      </w:tr>
      <w:tr w:rsidR="009004E6" w:rsidTr="009004E6">
        <w:trPr>
          <w:trHeight w:val="241"/>
        </w:trPr>
        <w:tc>
          <w:tcPr>
            <w:tcW w:w="1183" w:type="dxa"/>
          </w:tcPr>
          <w:p w:rsidR="009004E6" w:rsidRDefault="009004E6" w:rsidP="009004E6">
            <w:pPr>
              <w:pStyle w:val="TableParagraph"/>
              <w:spacing w:before="0"/>
              <w:ind w:left="60"/>
              <w:rPr>
                <w:sz w:val="14"/>
              </w:rPr>
            </w:pPr>
            <w:r>
              <w:rPr>
                <w:sz w:val="14"/>
              </w:rPr>
              <w:t>05.02.01.01.01</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LIMPIEZA Y DESBROCE DEL AREA DE CIMENTACION</w:t>
            </w:r>
          </w:p>
        </w:tc>
        <w:tc>
          <w:tcPr>
            <w:tcW w:w="750" w:type="dxa"/>
          </w:tcPr>
          <w:p w:rsidR="009004E6" w:rsidRDefault="009004E6" w:rsidP="009004E6">
            <w:pPr>
              <w:pStyle w:val="TableParagraph"/>
              <w:spacing w:before="0"/>
              <w:ind w:left="130"/>
              <w:rPr>
                <w:sz w:val="14"/>
              </w:rPr>
            </w:pPr>
            <w:r>
              <w:rPr>
                <w:sz w:val="14"/>
              </w:rPr>
              <w:t>m2</w:t>
            </w:r>
          </w:p>
        </w:tc>
        <w:tc>
          <w:tcPr>
            <w:tcW w:w="1133" w:type="dxa"/>
          </w:tcPr>
          <w:p w:rsidR="009004E6" w:rsidRDefault="009004E6" w:rsidP="009004E6">
            <w:pPr>
              <w:pStyle w:val="TableParagraph"/>
              <w:spacing w:before="0"/>
              <w:ind w:right="133"/>
              <w:jc w:val="right"/>
              <w:rPr>
                <w:sz w:val="14"/>
              </w:rPr>
            </w:pPr>
            <w:r>
              <w:rPr>
                <w:sz w:val="14"/>
              </w:rPr>
              <w:t>10,043.67</w:t>
            </w:r>
          </w:p>
        </w:tc>
        <w:tc>
          <w:tcPr>
            <w:tcW w:w="1128" w:type="dxa"/>
            <w:gridSpan w:val="2"/>
          </w:tcPr>
          <w:p w:rsidR="009004E6" w:rsidRDefault="009004E6" w:rsidP="009004E6">
            <w:pPr>
              <w:pStyle w:val="TableParagraph"/>
              <w:spacing w:before="0"/>
              <w:ind w:right="140"/>
              <w:jc w:val="right"/>
              <w:rPr>
                <w:sz w:val="14"/>
              </w:rPr>
            </w:pPr>
            <w:r>
              <w:rPr>
                <w:sz w:val="14"/>
              </w:rPr>
              <w:t>0.65</w:t>
            </w:r>
          </w:p>
        </w:tc>
        <w:tc>
          <w:tcPr>
            <w:tcW w:w="1040" w:type="dxa"/>
          </w:tcPr>
          <w:p w:rsidR="009004E6" w:rsidRDefault="009004E6" w:rsidP="009004E6">
            <w:pPr>
              <w:pStyle w:val="TableParagraph"/>
              <w:spacing w:before="0"/>
              <w:ind w:right="42"/>
              <w:jc w:val="right"/>
              <w:rPr>
                <w:sz w:val="14"/>
              </w:rPr>
            </w:pPr>
            <w:r>
              <w:rPr>
                <w:sz w:val="14"/>
              </w:rPr>
              <w:t>6,528.39</w:t>
            </w:r>
          </w:p>
        </w:tc>
      </w:tr>
      <w:tr w:rsidR="009004E6" w:rsidTr="009004E6">
        <w:trPr>
          <w:trHeight w:val="242"/>
        </w:trPr>
        <w:tc>
          <w:tcPr>
            <w:tcW w:w="1183" w:type="dxa"/>
          </w:tcPr>
          <w:p w:rsidR="009004E6" w:rsidRDefault="009004E6" w:rsidP="009004E6">
            <w:pPr>
              <w:pStyle w:val="TableParagraph"/>
              <w:spacing w:before="0"/>
              <w:ind w:left="60"/>
              <w:rPr>
                <w:sz w:val="14"/>
              </w:rPr>
            </w:pPr>
            <w:r>
              <w:rPr>
                <w:sz w:val="14"/>
              </w:rPr>
              <w:t>05.02.01.01.02</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EXCAVACION DEL AREA DE CIMENTACION ETAPA 5</w:t>
            </w:r>
          </w:p>
        </w:tc>
        <w:tc>
          <w:tcPr>
            <w:tcW w:w="750" w:type="dxa"/>
          </w:tcPr>
          <w:p w:rsidR="009004E6" w:rsidRDefault="009004E6" w:rsidP="009004E6">
            <w:pPr>
              <w:pStyle w:val="TableParagraph"/>
              <w:spacing w:before="0"/>
              <w:ind w:left="129"/>
              <w:rPr>
                <w:sz w:val="14"/>
              </w:rPr>
            </w:pPr>
            <w:r>
              <w:rPr>
                <w:sz w:val="14"/>
              </w:rPr>
              <w:t>m3</w:t>
            </w:r>
          </w:p>
        </w:tc>
        <w:tc>
          <w:tcPr>
            <w:tcW w:w="1133" w:type="dxa"/>
          </w:tcPr>
          <w:p w:rsidR="009004E6" w:rsidRDefault="009004E6" w:rsidP="009004E6">
            <w:pPr>
              <w:pStyle w:val="TableParagraph"/>
              <w:spacing w:before="0"/>
              <w:ind w:right="133"/>
              <w:jc w:val="right"/>
              <w:rPr>
                <w:sz w:val="14"/>
              </w:rPr>
            </w:pPr>
            <w:r>
              <w:rPr>
                <w:sz w:val="14"/>
              </w:rPr>
              <w:t>53,230.93</w:t>
            </w:r>
          </w:p>
        </w:tc>
        <w:tc>
          <w:tcPr>
            <w:tcW w:w="1128" w:type="dxa"/>
            <w:gridSpan w:val="2"/>
          </w:tcPr>
          <w:p w:rsidR="009004E6" w:rsidRDefault="009004E6" w:rsidP="009004E6">
            <w:pPr>
              <w:pStyle w:val="TableParagraph"/>
              <w:spacing w:before="0"/>
              <w:ind w:right="140"/>
              <w:jc w:val="right"/>
              <w:rPr>
                <w:sz w:val="14"/>
              </w:rPr>
            </w:pPr>
            <w:r>
              <w:rPr>
                <w:sz w:val="14"/>
              </w:rPr>
              <w:t>4.06</w:t>
            </w:r>
          </w:p>
        </w:tc>
        <w:tc>
          <w:tcPr>
            <w:tcW w:w="1040" w:type="dxa"/>
          </w:tcPr>
          <w:p w:rsidR="009004E6" w:rsidRDefault="009004E6" w:rsidP="009004E6">
            <w:pPr>
              <w:pStyle w:val="TableParagraph"/>
              <w:spacing w:before="0"/>
              <w:ind w:right="42"/>
              <w:jc w:val="right"/>
              <w:rPr>
                <w:sz w:val="14"/>
              </w:rPr>
            </w:pPr>
            <w:r>
              <w:rPr>
                <w:sz w:val="14"/>
              </w:rPr>
              <w:t>216,117.58</w:t>
            </w:r>
          </w:p>
        </w:tc>
      </w:tr>
      <w:tr w:rsidR="009004E6" w:rsidTr="009004E6">
        <w:trPr>
          <w:trHeight w:val="200"/>
        </w:trPr>
        <w:tc>
          <w:tcPr>
            <w:tcW w:w="1183" w:type="dxa"/>
          </w:tcPr>
          <w:p w:rsidR="009004E6" w:rsidRDefault="009004E6" w:rsidP="009004E6">
            <w:pPr>
              <w:pStyle w:val="TableParagraph"/>
              <w:spacing w:before="0"/>
              <w:ind w:left="60"/>
              <w:rPr>
                <w:sz w:val="14"/>
              </w:rPr>
            </w:pPr>
            <w:r>
              <w:rPr>
                <w:sz w:val="14"/>
              </w:rPr>
              <w:t>05.02.01.01.03</w:t>
            </w:r>
          </w:p>
        </w:tc>
        <w:tc>
          <w:tcPr>
            <w:tcW w:w="4796" w:type="dxa"/>
          </w:tcPr>
          <w:p w:rsidR="009004E6" w:rsidRPr="00E6243B" w:rsidRDefault="009004E6" w:rsidP="009004E6">
            <w:pPr>
              <w:pStyle w:val="TableParagraph"/>
              <w:spacing w:before="0"/>
              <w:ind w:left="765"/>
              <w:rPr>
                <w:sz w:val="14"/>
                <w:lang w:val="es-PE"/>
              </w:rPr>
            </w:pPr>
            <w:r w:rsidRPr="00E6243B">
              <w:rPr>
                <w:sz w:val="14"/>
                <w:lang w:val="es-PE"/>
              </w:rPr>
              <w:t>RELLENO CON MATERIAL DE PRESTAMO (NIVELACION DE</w:t>
            </w:r>
          </w:p>
        </w:tc>
        <w:tc>
          <w:tcPr>
            <w:tcW w:w="750" w:type="dxa"/>
          </w:tcPr>
          <w:p w:rsidR="009004E6" w:rsidRDefault="009004E6" w:rsidP="009004E6">
            <w:pPr>
              <w:pStyle w:val="TableParagraph"/>
              <w:spacing w:before="0"/>
              <w:ind w:left="126"/>
              <w:rPr>
                <w:sz w:val="14"/>
              </w:rPr>
            </w:pPr>
            <w:r>
              <w:rPr>
                <w:sz w:val="14"/>
              </w:rPr>
              <w:t>m3</w:t>
            </w:r>
          </w:p>
        </w:tc>
        <w:tc>
          <w:tcPr>
            <w:tcW w:w="1133" w:type="dxa"/>
          </w:tcPr>
          <w:p w:rsidR="009004E6" w:rsidRDefault="009004E6" w:rsidP="009004E6">
            <w:pPr>
              <w:pStyle w:val="TableParagraph"/>
              <w:spacing w:before="0"/>
              <w:ind w:right="133"/>
              <w:jc w:val="right"/>
              <w:rPr>
                <w:sz w:val="14"/>
              </w:rPr>
            </w:pPr>
            <w:r>
              <w:rPr>
                <w:sz w:val="14"/>
              </w:rPr>
              <w:t>22,500.00</w:t>
            </w:r>
          </w:p>
        </w:tc>
        <w:tc>
          <w:tcPr>
            <w:tcW w:w="1128" w:type="dxa"/>
            <w:gridSpan w:val="2"/>
          </w:tcPr>
          <w:p w:rsidR="009004E6" w:rsidRDefault="009004E6" w:rsidP="009004E6">
            <w:pPr>
              <w:pStyle w:val="TableParagraph"/>
              <w:spacing w:before="0"/>
              <w:ind w:right="140"/>
              <w:jc w:val="right"/>
              <w:rPr>
                <w:sz w:val="14"/>
              </w:rPr>
            </w:pPr>
            <w:r>
              <w:rPr>
                <w:sz w:val="14"/>
              </w:rPr>
              <w:t>9.95</w:t>
            </w:r>
          </w:p>
        </w:tc>
        <w:tc>
          <w:tcPr>
            <w:tcW w:w="1040" w:type="dxa"/>
          </w:tcPr>
          <w:p w:rsidR="009004E6" w:rsidRDefault="009004E6" w:rsidP="009004E6">
            <w:pPr>
              <w:pStyle w:val="TableParagraph"/>
              <w:spacing w:before="0"/>
              <w:ind w:right="42"/>
              <w:jc w:val="right"/>
              <w:rPr>
                <w:sz w:val="14"/>
              </w:rPr>
            </w:pPr>
            <w:r>
              <w:rPr>
                <w:sz w:val="14"/>
              </w:rPr>
              <w:t>223,875.00</w:t>
            </w:r>
          </w:p>
        </w:tc>
      </w:tr>
      <w:tr w:rsidR="009004E6" w:rsidTr="009004E6">
        <w:trPr>
          <w:trHeight w:val="160"/>
        </w:trPr>
        <w:tc>
          <w:tcPr>
            <w:tcW w:w="1183" w:type="dxa"/>
          </w:tcPr>
          <w:p w:rsidR="009004E6" w:rsidRDefault="009004E6" w:rsidP="009004E6">
            <w:pPr>
              <w:pStyle w:val="TableParagraph"/>
              <w:spacing w:before="0"/>
              <w:rPr>
                <w:rFonts w:ascii="Times New Roman"/>
                <w:sz w:val="10"/>
              </w:rPr>
            </w:pPr>
          </w:p>
        </w:tc>
        <w:tc>
          <w:tcPr>
            <w:tcW w:w="4796" w:type="dxa"/>
          </w:tcPr>
          <w:p w:rsidR="009004E6" w:rsidRDefault="009004E6" w:rsidP="009004E6">
            <w:pPr>
              <w:pStyle w:val="TableParagraph"/>
              <w:spacing w:before="0"/>
              <w:ind w:left="377"/>
              <w:rPr>
                <w:sz w:val="14"/>
              </w:rPr>
            </w:pPr>
            <w:r>
              <w:rPr>
                <w:sz w:val="14"/>
              </w:rPr>
              <w:t>PLATAFORMA)</w:t>
            </w:r>
          </w:p>
        </w:tc>
        <w:tc>
          <w:tcPr>
            <w:tcW w:w="750" w:type="dxa"/>
          </w:tcPr>
          <w:p w:rsidR="009004E6" w:rsidRDefault="009004E6" w:rsidP="009004E6">
            <w:pPr>
              <w:pStyle w:val="TableParagraph"/>
              <w:spacing w:before="0"/>
              <w:rPr>
                <w:rFonts w:ascii="Times New Roman"/>
                <w:sz w:val="10"/>
              </w:rPr>
            </w:pPr>
          </w:p>
        </w:tc>
        <w:tc>
          <w:tcPr>
            <w:tcW w:w="1133" w:type="dxa"/>
          </w:tcPr>
          <w:p w:rsidR="009004E6" w:rsidRDefault="009004E6" w:rsidP="009004E6">
            <w:pPr>
              <w:pStyle w:val="TableParagraph"/>
              <w:spacing w:before="0"/>
              <w:rPr>
                <w:rFonts w:ascii="Times New Roman"/>
                <w:sz w:val="10"/>
              </w:rPr>
            </w:pPr>
          </w:p>
        </w:tc>
        <w:tc>
          <w:tcPr>
            <w:tcW w:w="752" w:type="dxa"/>
          </w:tcPr>
          <w:p w:rsidR="009004E6" w:rsidRDefault="009004E6" w:rsidP="009004E6">
            <w:pPr>
              <w:pStyle w:val="TableParagraph"/>
              <w:spacing w:before="0"/>
              <w:rPr>
                <w:rFonts w:ascii="Times New Roman"/>
                <w:sz w:val="10"/>
              </w:rPr>
            </w:pPr>
          </w:p>
        </w:tc>
        <w:tc>
          <w:tcPr>
            <w:tcW w:w="376" w:type="dxa"/>
          </w:tcPr>
          <w:p w:rsidR="009004E6" w:rsidRDefault="009004E6" w:rsidP="009004E6">
            <w:pPr>
              <w:pStyle w:val="TableParagraph"/>
              <w:spacing w:before="0"/>
              <w:rPr>
                <w:rFonts w:ascii="Times New Roman"/>
                <w:sz w:val="10"/>
              </w:rPr>
            </w:pPr>
          </w:p>
        </w:tc>
        <w:tc>
          <w:tcPr>
            <w:tcW w:w="1040" w:type="dxa"/>
          </w:tcPr>
          <w:p w:rsidR="009004E6" w:rsidRDefault="009004E6" w:rsidP="009004E6">
            <w:pPr>
              <w:pStyle w:val="TableParagraph"/>
              <w:spacing w:before="0"/>
              <w:rPr>
                <w:rFonts w:ascii="Times New Roman"/>
                <w:sz w:val="10"/>
              </w:rPr>
            </w:pPr>
          </w:p>
        </w:tc>
      </w:tr>
    </w:tbl>
    <w:p w:rsidR="009004E6" w:rsidRDefault="009004E6" w:rsidP="009004E6">
      <w:pPr>
        <w:rPr>
          <w:sz w:val="10"/>
        </w:rPr>
        <w:sectPr w:rsidR="009004E6" w:rsidSect="009004E6">
          <w:pgSz w:w="11910" w:h="16840"/>
          <w:pgMar w:top="1560" w:right="500" w:bottom="840" w:left="1140" w:header="433" w:footer="657" w:gutter="0"/>
          <w:cols w:space="720"/>
        </w:sectPr>
      </w:pPr>
    </w:p>
    <w:p w:rsidR="009004E6" w:rsidRDefault="009004E6" w:rsidP="009004E6">
      <w:pPr>
        <w:pStyle w:val="Textoindependiente"/>
        <w:spacing w:before="8"/>
        <w:rPr>
          <w:b/>
          <w:sz w:val="11"/>
        </w:rPr>
      </w:pPr>
    </w:p>
    <w:p w:rsidR="009004E6" w:rsidRDefault="009004E6" w:rsidP="009004E6">
      <w:pPr>
        <w:pStyle w:val="Textoindependiente"/>
        <w:ind w:left="173"/>
        <w:rPr>
          <w:b/>
          <w:sz w:val="20"/>
        </w:rPr>
      </w:pPr>
      <w:r>
        <w:rPr>
          <w:b/>
          <w:noProof/>
          <w:sz w:val="20"/>
          <w:lang w:val="es-ES"/>
        </w:rPr>
        <mc:AlternateContent>
          <mc:Choice Requires="wps">
            <w:drawing>
              <wp:inline distT="0" distB="0" distL="0" distR="0" wp14:anchorId="1A99CE0E" wp14:editId="1982A0EA">
                <wp:extent cx="6291580" cy="190500"/>
                <wp:effectExtent l="0" t="0" r="13970" b="1905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90500"/>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cs="Arial"/>
                                <w:position w:val="1"/>
                                <w:sz w:val="16"/>
                                <w:szCs w:val="16"/>
                              </w:rPr>
                              <w:t>Item</w:t>
                            </w:r>
                            <w:r w:rsidRPr="003F4C20">
                              <w:rPr>
                                <w:rFonts w:ascii="Liberation Sans Narrow" w:hAnsi="Liberation Sans Narrow" w:cs="Arial"/>
                                <w:position w:val="1"/>
                                <w:sz w:val="16"/>
                                <w:szCs w:val="16"/>
                              </w:rPr>
                              <w:tab/>
                              <w:t>Descripción</w:t>
                            </w:r>
                            <w:r w:rsidRPr="003F4C20">
                              <w:rPr>
                                <w:rFonts w:ascii="Liberation Sans Narrow" w:hAnsi="Liberation Sans Narrow" w:cs="Arial"/>
                                <w:position w:val="1"/>
                                <w:sz w:val="16"/>
                                <w:szCs w:val="16"/>
                              </w:rPr>
                              <w:tab/>
                              <w:t>Und.</w:t>
                            </w:r>
                            <w:r w:rsidRPr="003F4C20">
                              <w:rPr>
                                <w:rFonts w:ascii="Liberation Sans Narrow" w:hAnsi="Liberation Sans Narrow" w:cs="Arial"/>
                                <w:position w:val="1"/>
                                <w:sz w:val="16"/>
                                <w:szCs w:val="16"/>
                              </w:rPr>
                              <w:tab/>
                            </w:r>
                            <w:r w:rsidRPr="003F4C20">
                              <w:rPr>
                                <w:rFonts w:ascii="Liberation Sans Narrow" w:hAnsi="Liberation Sans Narrow" w:cs="Arial"/>
                                <w:sz w:val="16"/>
                                <w:szCs w:val="16"/>
                              </w:rPr>
                              <w:t>Metrado</w:t>
                            </w:r>
                            <w:r w:rsidRPr="003F4C20">
                              <w:rPr>
                                <w:rFonts w:ascii="Liberation Sans Narrow" w:hAnsi="Liberation Sans Narrow" w:cs="Arial"/>
                                <w:sz w:val="16"/>
                                <w:szCs w:val="16"/>
                              </w:rPr>
                              <w:tab/>
                            </w:r>
                            <w:r w:rsidRPr="003F4C20">
                              <w:rPr>
                                <w:rFonts w:ascii="Liberation Sans Narrow" w:hAnsi="Liberation Sans Narrow" w:cs="Arial"/>
                                <w:position w:val="1"/>
                                <w:sz w:val="16"/>
                                <w:szCs w:val="16"/>
                              </w:rPr>
                              <w:t>Precio</w:t>
                            </w:r>
                            <w:r w:rsidRPr="003F4C20">
                              <w:rPr>
                                <w:rFonts w:ascii="Liberation Sans Narrow" w:hAnsi="Liberation Sans Narrow" w:cs="Arial"/>
                                <w:spacing w:val="-2"/>
                                <w:position w:val="1"/>
                                <w:sz w:val="16"/>
                                <w:szCs w:val="16"/>
                              </w:rPr>
                              <w:t xml:space="preserve"> </w:t>
                            </w:r>
                            <w:r w:rsidRPr="003F4C20">
                              <w:rPr>
                                <w:rFonts w:ascii="Liberation Sans Narrow" w:hAnsi="Liberation Sans Narrow" w:cs="Arial"/>
                                <w:position w:val="1"/>
                                <w:sz w:val="16"/>
                                <w:szCs w:val="16"/>
                              </w:rPr>
                              <w:t>U$</w:t>
                            </w:r>
                            <w:r w:rsidRPr="003F4C20">
                              <w:rPr>
                                <w:rFonts w:ascii="Liberation Sans Narrow" w:hAnsi="Liberation Sans Narrow" w:cs="Arial"/>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wps:txbx>
                      <wps:bodyPr rot="0" vert="horz" wrap="square" lIns="0" tIns="0" rIns="0" bIns="0" anchor="t" anchorCtr="0" upright="1">
                        <a:noAutofit/>
                      </wps:bodyPr>
                    </wps:wsp>
                  </a:graphicData>
                </a:graphic>
              </wp:inline>
            </w:drawing>
          </mc:Choice>
          <mc:Fallback>
            <w:pict>
              <v:shape w14:anchorId="1A99CE0E" id="Cuadro de texto 5" o:spid="_x0000_s1027" type="#_x0000_t202" style="width:495.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r3gAIAAA4FAAAOAAAAZHJzL2Uyb0RvYy54bWysVNuOmzAQfa/Uf7D8ngWyJE3QktUWkqpS&#10;b9K2H+BgE6waD7WdwLbqv3dsQrrbfamq8mAGZnw8Z+aMb26HVpGTMFaCzmlyFVMidAVc6kNOv3ze&#10;zVaUWMc0Zwq0yOmDsPR28/LFTd9lYg4NKC4MQRBts77LaeNcl0WRrRrRMnsFndDorMG0zOGnOUTc&#10;sB7RWxXN43gZ9WB4Z6AS1uLfcnTSTcCva1G5j3VthSMqp5ibC6sJ696v0eaGZQfDukZW5zTYP2TR&#10;Mqnx0AtUyRwjRyOfQbWyMmChdlcVtBHUtaxE4IBskvgPNvcN60TggsWx3aVM9v/BVh9OnwyRPKcL&#10;SjRrsUXFkXEDhAvixOCALHyR+s5mGHvfYbQbXsOAzQ6EbfcOqq+WaCgapg/izhjoG8E4Jpn4ndGj&#10;rSOO9SD7/j1wPI0dHQSgoTatryDWhCA6Nuvh0iDMg1T4czlfJ4sVuir0Jet4EYcORiybdnfGujcC&#10;WuKNnBoUQEBnp3fW+WxYNoX4wzTspFJBBEqTHkHn60U6EgMluff6OGsO+0IZcmJeR+EJ3NDzOKyV&#10;DtWsZJvT1SWIZb4cW83DMY5JNdqYitIeHNlhcmdrVM2PdbzerrardJbOl9tZGpfl7G5XpLPlLnm1&#10;KK/LoiiTnz7PJM0aybnQPtVJwUn6dwo5z9KovYuGn1B6wnwXnufMo6dphDIjq+kd2AUd+NaPInDD&#10;fgi6u57ktQf+gMIwMA4pXipoNGC+U9LjgObUfjsyIyhRbzWKy0/zZJjJ2E8G0xVuzamjZDQLN079&#10;sTPy0CDyKF8NdyjAWgZteKWOWZxli0MXOJwvCD/Vj79D1O9rbPMLAAD//wMAUEsDBBQABgAIAAAA&#10;IQA2QsD52AAAAAQBAAAPAAAAZHJzL2Rvd25yZXYueG1sTI/BTsMwEETvSPyDtUjcqF2QEA1xqgKq&#10;OKK2fMDG2SZR4nUUu0n4exYucBlpNauZN/l28b2aaIxtYAvrlQFF7ELVcm3h87S/ewIVE3KFfWCy&#10;8EURtsX1VY5ZFWY+0HRMtZIQjhlaaFIaMq2ja8hjXIWBWLxzGD0mOcdaVyPOEu57fW/Mo/bYsjQ0&#10;ONBrQ647XrwFnKePro3xrTsP5VTu3Utw7wdrb2+W3TOoREv6e4YffEGHQpjKcOEqqt6CDEm/Kt5m&#10;Y2RGaeHBGNBFrv/DF98AAAD//wMAUEsBAi0AFAAGAAgAAAAhALaDOJL+AAAA4QEAABMAAAAAAAAA&#10;AAAAAAAAAAAAAFtDb250ZW50X1R5cGVzXS54bWxQSwECLQAUAAYACAAAACEAOP0h/9YAAACUAQAA&#10;CwAAAAAAAAAAAAAAAAAvAQAAX3JlbHMvLnJlbHNQSwECLQAUAAYACAAAACEAoH0694ACAAAOBQAA&#10;DgAAAAAAAAAAAAAAAAAuAgAAZHJzL2Uyb0RvYy54bWxQSwECLQAUAAYACAAAACEANkLA+dgAAAAE&#10;AQAADwAAAAAAAAAAAAAAAADaBAAAZHJzL2Rvd25yZXYueG1sUEsFBgAAAAAEAAQA8wAAAN8FAAAA&#10;AA==&#10;" filled="f" strokeweight="1.02pt">
                <v:textbox inset="0,0,0,0">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cs="Arial"/>
                          <w:position w:val="1"/>
                          <w:sz w:val="16"/>
                          <w:szCs w:val="16"/>
                        </w:rPr>
                        <w:t>Item</w:t>
                      </w:r>
                      <w:r w:rsidRPr="003F4C20">
                        <w:rPr>
                          <w:rFonts w:ascii="Liberation Sans Narrow" w:hAnsi="Liberation Sans Narrow" w:cs="Arial"/>
                          <w:position w:val="1"/>
                          <w:sz w:val="16"/>
                          <w:szCs w:val="16"/>
                        </w:rPr>
                        <w:tab/>
                        <w:t>Descripción</w:t>
                      </w:r>
                      <w:r w:rsidRPr="003F4C20">
                        <w:rPr>
                          <w:rFonts w:ascii="Liberation Sans Narrow" w:hAnsi="Liberation Sans Narrow" w:cs="Arial"/>
                          <w:position w:val="1"/>
                          <w:sz w:val="16"/>
                          <w:szCs w:val="16"/>
                        </w:rPr>
                        <w:tab/>
                        <w:t>Und.</w:t>
                      </w:r>
                      <w:r w:rsidRPr="003F4C20">
                        <w:rPr>
                          <w:rFonts w:ascii="Liberation Sans Narrow" w:hAnsi="Liberation Sans Narrow" w:cs="Arial"/>
                          <w:position w:val="1"/>
                          <w:sz w:val="16"/>
                          <w:szCs w:val="16"/>
                        </w:rPr>
                        <w:tab/>
                      </w:r>
                      <w:r w:rsidRPr="003F4C20">
                        <w:rPr>
                          <w:rFonts w:ascii="Liberation Sans Narrow" w:hAnsi="Liberation Sans Narrow" w:cs="Arial"/>
                          <w:sz w:val="16"/>
                          <w:szCs w:val="16"/>
                        </w:rPr>
                        <w:t>Metrado</w:t>
                      </w:r>
                      <w:r w:rsidRPr="003F4C20">
                        <w:rPr>
                          <w:rFonts w:ascii="Liberation Sans Narrow" w:hAnsi="Liberation Sans Narrow" w:cs="Arial"/>
                          <w:sz w:val="16"/>
                          <w:szCs w:val="16"/>
                        </w:rPr>
                        <w:tab/>
                      </w:r>
                      <w:r w:rsidRPr="003F4C20">
                        <w:rPr>
                          <w:rFonts w:ascii="Liberation Sans Narrow" w:hAnsi="Liberation Sans Narrow" w:cs="Arial"/>
                          <w:position w:val="1"/>
                          <w:sz w:val="16"/>
                          <w:szCs w:val="16"/>
                        </w:rPr>
                        <w:t>Precio</w:t>
                      </w:r>
                      <w:r w:rsidRPr="003F4C20">
                        <w:rPr>
                          <w:rFonts w:ascii="Liberation Sans Narrow" w:hAnsi="Liberation Sans Narrow" w:cs="Arial"/>
                          <w:spacing w:val="-2"/>
                          <w:position w:val="1"/>
                          <w:sz w:val="16"/>
                          <w:szCs w:val="16"/>
                        </w:rPr>
                        <w:t xml:space="preserve"> </w:t>
                      </w:r>
                      <w:r w:rsidRPr="003F4C20">
                        <w:rPr>
                          <w:rFonts w:ascii="Liberation Sans Narrow" w:hAnsi="Liberation Sans Narrow" w:cs="Arial"/>
                          <w:position w:val="1"/>
                          <w:sz w:val="16"/>
                          <w:szCs w:val="16"/>
                        </w:rPr>
                        <w:t>U$</w:t>
                      </w:r>
                      <w:r w:rsidRPr="003F4C20">
                        <w:rPr>
                          <w:rFonts w:ascii="Liberation Sans Narrow" w:hAnsi="Liberation Sans Narrow" w:cs="Arial"/>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v:textbox>
                <w10:anchorlock/>
              </v:shape>
            </w:pict>
          </mc:Fallback>
        </mc:AlternateContent>
      </w:r>
    </w:p>
    <w:p w:rsidR="009004E6" w:rsidRDefault="009004E6" w:rsidP="009004E6">
      <w:pPr>
        <w:pStyle w:val="Textoindependiente"/>
        <w:spacing w:line="240" w:lineRule="auto"/>
        <w:rPr>
          <w:b/>
          <w:sz w:val="7"/>
        </w:rPr>
      </w:pPr>
    </w:p>
    <w:tbl>
      <w:tblPr>
        <w:tblStyle w:val="TableNormal"/>
        <w:tblW w:w="0" w:type="auto"/>
        <w:tblInd w:w="131" w:type="dxa"/>
        <w:tblLayout w:type="fixed"/>
        <w:tblLook w:val="01E0" w:firstRow="1" w:lastRow="1" w:firstColumn="1" w:lastColumn="1" w:noHBand="0" w:noVBand="0"/>
      </w:tblPr>
      <w:tblGrid>
        <w:gridCol w:w="1183"/>
        <w:gridCol w:w="4796"/>
        <w:gridCol w:w="751"/>
        <w:gridCol w:w="1262"/>
        <w:gridCol w:w="1080"/>
        <w:gridCol w:w="956"/>
      </w:tblGrid>
      <w:tr w:rsidR="009004E6" w:rsidTr="009004E6">
        <w:trPr>
          <w:trHeight w:val="200"/>
        </w:trPr>
        <w:tc>
          <w:tcPr>
            <w:tcW w:w="1183" w:type="dxa"/>
          </w:tcPr>
          <w:p w:rsidR="009004E6" w:rsidRDefault="009004E6" w:rsidP="009004E6">
            <w:pPr>
              <w:pStyle w:val="TableParagraph"/>
              <w:spacing w:before="0"/>
              <w:ind w:left="50"/>
              <w:rPr>
                <w:sz w:val="14"/>
              </w:rPr>
            </w:pPr>
            <w:r>
              <w:rPr>
                <w:sz w:val="14"/>
              </w:rPr>
              <w:t>05.02.01.01.04</w:t>
            </w:r>
          </w:p>
        </w:tc>
        <w:tc>
          <w:tcPr>
            <w:tcW w:w="4796" w:type="dxa"/>
          </w:tcPr>
          <w:p w:rsidR="009004E6" w:rsidRPr="00E6243B" w:rsidRDefault="009004E6" w:rsidP="009004E6">
            <w:pPr>
              <w:pStyle w:val="TableParagraph"/>
              <w:spacing w:before="0"/>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0"/>
              <w:ind w:left="119"/>
              <w:rPr>
                <w:sz w:val="14"/>
              </w:rPr>
            </w:pPr>
            <w:r>
              <w:rPr>
                <w:sz w:val="14"/>
              </w:rPr>
              <w:t>m2</w:t>
            </w:r>
          </w:p>
        </w:tc>
        <w:tc>
          <w:tcPr>
            <w:tcW w:w="1262" w:type="dxa"/>
          </w:tcPr>
          <w:p w:rsidR="009004E6" w:rsidRDefault="009004E6" w:rsidP="009004E6">
            <w:pPr>
              <w:pStyle w:val="TableParagraph"/>
              <w:spacing w:before="0"/>
              <w:ind w:right="273"/>
              <w:jc w:val="right"/>
              <w:rPr>
                <w:sz w:val="14"/>
              </w:rPr>
            </w:pPr>
            <w:r>
              <w:rPr>
                <w:sz w:val="14"/>
              </w:rPr>
              <w:t>10,043.67</w:t>
            </w:r>
          </w:p>
        </w:tc>
        <w:tc>
          <w:tcPr>
            <w:tcW w:w="1080" w:type="dxa"/>
          </w:tcPr>
          <w:p w:rsidR="009004E6" w:rsidRDefault="009004E6" w:rsidP="009004E6">
            <w:pPr>
              <w:pStyle w:val="TableParagraph"/>
              <w:spacing w:before="0"/>
              <w:ind w:right="232"/>
              <w:jc w:val="right"/>
              <w:rPr>
                <w:sz w:val="14"/>
              </w:rPr>
            </w:pPr>
            <w:r>
              <w:rPr>
                <w:sz w:val="14"/>
              </w:rPr>
              <w:t>1.08</w:t>
            </w:r>
          </w:p>
        </w:tc>
        <w:tc>
          <w:tcPr>
            <w:tcW w:w="956" w:type="dxa"/>
          </w:tcPr>
          <w:p w:rsidR="009004E6" w:rsidRDefault="009004E6" w:rsidP="009004E6">
            <w:pPr>
              <w:pStyle w:val="TableParagraph"/>
              <w:spacing w:before="0"/>
              <w:ind w:right="50"/>
              <w:jc w:val="right"/>
              <w:rPr>
                <w:sz w:val="14"/>
              </w:rPr>
            </w:pPr>
            <w:r>
              <w:rPr>
                <w:sz w:val="14"/>
              </w:rPr>
              <w:t>10,847.16</w:t>
            </w:r>
          </w:p>
        </w:tc>
      </w:tr>
      <w:tr w:rsidR="009004E6" w:rsidTr="009004E6">
        <w:trPr>
          <w:trHeight w:val="200"/>
        </w:trPr>
        <w:tc>
          <w:tcPr>
            <w:tcW w:w="1183" w:type="dxa"/>
          </w:tcPr>
          <w:p w:rsidR="009004E6" w:rsidRDefault="009004E6" w:rsidP="009004E6">
            <w:pPr>
              <w:pStyle w:val="TableParagraph"/>
              <w:spacing w:before="0"/>
              <w:ind w:left="50"/>
              <w:rPr>
                <w:sz w:val="14"/>
              </w:rPr>
            </w:pPr>
            <w:r>
              <w:rPr>
                <w:sz w:val="14"/>
              </w:rPr>
              <w:t>05.02.01.01.05</w:t>
            </w:r>
          </w:p>
        </w:tc>
        <w:tc>
          <w:tcPr>
            <w:tcW w:w="4796" w:type="dxa"/>
          </w:tcPr>
          <w:p w:rsidR="009004E6" w:rsidRPr="00E6243B" w:rsidRDefault="009004E6" w:rsidP="009004E6">
            <w:pPr>
              <w:pStyle w:val="TableParagraph"/>
              <w:spacing w:before="0"/>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before="0"/>
              <w:ind w:left="116"/>
              <w:rPr>
                <w:sz w:val="14"/>
              </w:rPr>
            </w:pPr>
            <w:r>
              <w:rPr>
                <w:sz w:val="14"/>
              </w:rPr>
              <w:t>m3</w:t>
            </w:r>
          </w:p>
        </w:tc>
        <w:tc>
          <w:tcPr>
            <w:tcW w:w="1262" w:type="dxa"/>
          </w:tcPr>
          <w:p w:rsidR="009004E6" w:rsidRDefault="009004E6" w:rsidP="009004E6">
            <w:pPr>
              <w:pStyle w:val="TableParagraph"/>
              <w:spacing w:before="0"/>
              <w:ind w:right="273"/>
              <w:jc w:val="right"/>
              <w:rPr>
                <w:sz w:val="14"/>
              </w:rPr>
            </w:pPr>
            <w:r>
              <w:rPr>
                <w:sz w:val="14"/>
              </w:rPr>
              <w:t>61,215.57</w:t>
            </w:r>
          </w:p>
        </w:tc>
        <w:tc>
          <w:tcPr>
            <w:tcW w:w="1080" w:type="dxa"/>
          </w:tcPr>
          <w:p w:rsidR="009004E6" w:rsidRDefault="009004E6" w:rsidP="009004E6">
            <w:pPr>
              <w:pStyle w:val="TableParagraph"/>
              <w:spacing w:before="0"/>
              <w:ind w:right="232"/>
              <w:jc w:val="right"/>
              <w:rPr>
                <w:sz w:val="14"/>
              </w:rPr>
            </w:pPr>
            <w:r>
              <w:rPr>
                <w:sz w:val="14"/>
              </w:rPr>
              <w:t>2.48</w:t>
            </w:r>
          </w:p>
        </w:tc>
        <w:tc>
          <w:tcPr>
            <w:tcW w:w="956" w:type="dxa"/>
          </w:tcPr>
          <w:p w:rsidR="009004E6" w:rsidRDefault="009004E6" w:rsidP="009004E6">
            <w:pPr>
              <w:pStyle w:val="TableParagraph"/>
              <w:spacing w:before="0"/>
              <w:ind w:right="50"/>
              <w:jc w:val="right"/>
              <w:rPr>
                <w:sz w:val="14"/>
              </w:rPr>
            </w:pPr>
            <w:r>
              <w:rPr>
                <w:sz w:val="14"/>
              </w:rPr>
              <w:t>151,814.61</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62" w:type="dxa"/>
          </w:tcPr>
          <w:p w:rsidR="009004E6" w:rsidRDefault="009004E6" w:rsidP="009004E6">
            <w:pPr>
              <w:pStyle w:val="TableParagraph"/>
              <w:spacing w:before="0"/>
              <w:rPr>
                <w:rFonts w:ascii="Times New Roman"/>
                <w:sz w:val="12"/>
              </w:rPr>
            </w:pPr>
          </w:p>
        </w:tc>
        <w:tc>
          <w:tcPr>
            <w:tcW w:w="1080" w:type="dxa"/>
          </w:tcPr>
          <w:p w:rsidR="009004E6" w:rsidRDefault="009004E6" w:rsidP="009004E6">
            <w:pPr>
              <w:pStyle w:val="TableParagraph"/>
              <w:spacing w:before="0"/>
              <w:rPr>
                <w:rFonts w:ascii="Times New Roman"/>
                <w:sz w:val="12"/>
              </w:rPr>
            </w:pPr>
          </w:p>
        </w:tc>
        <w:tc>
          <w:tcPr>
            <w:tcW w:w="956"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05.02.01.01.06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8"/>
              <w:rPr>
                <w:sz w:val="14"/>
              </w:rPr>
            </w:pPr>
            <w:r>
              <w:rPr>
                <w:sz w:val="14"/>
              </w:rPr>
              <w:t>m3</w:t>
            </w:r>
          </w:p>
        </w:tc>
        <w:tc>
          <w:tcPr>
            <w:tcW w:w="1262" w:type="dxa"/>
          </w:tcPr>
          <w:p w:rsidR="009004E6" w:rsidRDefault="009004E6" w:rsidP="009004E6">
            <w:pPr>
              <w:pStyle w:val="TableParagraph"/>
              <w:spacing w:before="28"/>
              <w:ind w:right="273"/>
              <w:jc w:val="right"/>
              <w:rPr>
                <w:sz w:val="14"/>
              </w:rPr>
            </w:pPr>
            <w:r>
              <w:rPr>
                <w:sz w:val="14"/>
              </w:rPr>
              <w:t>61,215.57</w:t>
            </w:r>
          </w:p>
        </w:tc>
        <w:tc>
          <w:tcPr>
            <w:tcW w:w="1080" w:type="dxa"/>
          </w:tcPr>
          <w:p w:rsidR="009004E6" w:rsidRDefault="009004E6" w:rsidP="009004E6">
            <w:pPr>
              <w:pStyle w:val="TableParagraph"/>
              <w:spacing w:before="28"/>
              <w:ind w:right="232"/>
              <w:jc w:val="right"/>
              <w:rPr>
                <w:sz w:val="14"/>
              </w:rPr>
            </w:pPr>
            <w:r>
              <w:rPr>
                <w:sz w:val="14"/>
              </w:rPr>
              <w:t>1.62</w:t>
            </w:r>
          </w:p>
        </w:tc>
        <w:tc>
          <w:tcPr>
            <w:tcW w:w="956" w:type="dxa"/>
          </w:tcPr>
          <w:p w:rsidR="009004E6" w:rsidRDefault="009004E6" w:rsidP="009004E6">
            <w:pPr>
              <w:pStyle w:val="TableParagraph"/>
              <w:spacing w:before="28"/>
              <w:ind w:right="50"/>
              <w:jc w:val="right"/>
              <w:rPr>
                <w:sz w:val="14"/>
              </w:rPr>
            </w:pPr>
            <w:r>
              <w:rPr>
                <w:sz w:val="14"/>
              </w:rPr>
              <w:t>99,169.22</w:t>
            </w:r>
          </w:p>
        </w:tc>
      </w:tr>
      <w:tr w:rsidR="009004E6" w:rsidTr="009004E6">
        <w:trPr>
          <w:trHeight w:val="109"/>
        </w:trPr>
        <w:tc>
          <w:tcPr>
            <w:tcW w:w="1183" w:type="dxa"/>
          </w:tcPr>
          <w:p w:rsidR="009004E6" w:rsidRDefault="009004E6" w:rsidP="009004E6">
            <w:pPr>
              <w:pStyle w:val="TableParagraph"/>
              <w:spacing w:before="42"/>
              <w:ind w:left="50"/>
              <w:rPr>
                <w:sz w:val="14"/>
              </w:rPr>
            </w:pPr>
            <w:r>
              <w:rPr>
                <w:color w:val="800000"/>
                <w:sz w:val="14"/>
              </w:rPr>
              <w:t>05.02.01.02</w:t>
            </w:r>
          </w:p>
        </w:tc>
        <w:tc>
          <w:tcPr>
            <w:tcW w:w="4796" w:type="dxa"/>
          </w:tcPr>
          <w:p w:rsidR="009004E6" w:rsidRDefault="009004E6" w:rsidP="009004E6">
            <w:pPr>
              <w:pStyle w:val="TableParagraph"/>
              <w:spacing w:before="42"/>
              <w:ind w:left="658"/>
              <w:rPr>
                <w:b/>
                <w:sz w:val="14"/>
              </w:rPr>
            </w:pPr>
            <w:r>
              <w:rPr>
                <w:b/>
                <w:color w:val="800000"/>
                <w:sz w:val="14"/>
              </w:rPr>
              <w:t>CONTRUCCION DEL DIQUE ETAPA 5</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7"/>
              <w:ind w:right="54"/>
              <w:jc w:val="right"/>
              <w:rPr>
                <w:b/>
                <w:sz w:val="14"/>
              </w:rPr>
            </w:pPr>
            <w:r>
              <w:rPr>
                <w:b/>
                <w:color w:val="800000"/>
                <w:sz w:val="14"/>
              </w:rPr>
              <w:t>5,594,561.94</w:t>
            </w:r>
          </w:p>
        </w:tc>
      </w:tr>
      <w:tr w:rsidR="009004E6" w:rsidTr="009004E6">
        <w:trPr>
          <w:trHeight w:val="197"/>
        </w:trPr>
        <w:tc>
          <w:tcPr>
            <w:tcW w:w="1183" w:type="dxa"/>
          </w:tcPr>
          <w:p w:rsidR="009004E6" w:rsidRDefault="009004E6" w:rsidP="009004E6">
            <w:pPr>
              <w:pStyle w:val="TableParagraph"/>
              <w:ind w:left="50"/>
              <w:rPr>
                <w:sz w:val="14"/>
              </w:rPr>
            </w:pPr>
            <w:r>
              <w:rPr>
                <w:sz w:val="14"/>
              </w:rPr>
              <w:t>05.02.01.02.01</w:t>
            </w:r>
          </w:p>
        </w:tc>
        <w:tc>
          <w:tcPr>
            <w:tcW w:w="4796" w:type="dxa"/>
          </w:tcPr>
          <w:p w:rsidR="009004E6" w:rsidRDefault="009004E6" w:rsidP="009004E6">
            <w:pPr>
              <w:pStyle w:val="TableParagraph"/>
              <w:ind w:left="755"/>
              <w:rPr>
                <w:sz w:val="14"/>
              </w:rPr>
            </w:pPr>
            <w:r>
              <w:rPr>
                <w:sz w:val="14"/>
              </w:rPr>
              <w:t>CONFORMACION DEL DIQUE ETAPA 5</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433,027.90</w:t>
            </w:r>
          </w:p>
        </w:tc>
        <w:tc>
          <w:tcPr>
            <w:tcW w:w="1080" w:type="dxa"/>
          </w:tcPr>
          <w:p w:rsidR="009004E6" w:rsidRDefault="009004E6" w:rsidP="009004E6">
            <w:pPr>
              <w:pStyle w:val="TableParagraph"/>
              <w:ind w:right="232"/>
              <w:jc w:val="right"/>
              <w:rPr>
                <w:sz w:val="14"/>
              </w:rPr>
            </w:pPr>
            <w:r>
              <w:rPr>
                <w:sz w:val="14"/>
              </w:rPr>
              <w:t>9.95</w:t>
            </w:r>
          </w:p>
        </w:tc>
        <w:tc>
          <w:tcPr>
            <w:tcW w:w="956" w:type="dxa"/>
          </w:tcPr>
          <w:p w:rsidR="009004E6" w:rsidRDefault="009004E6" w:rsidP="009004E6">
            <w:pPr>
              <w:pStyle w:val="TableParagraph"/>
              <w:ind w:right="50"/>
              <w:jc w:val="right"/>
              <w:rPr>
                <w:sz w:val="14"/>
              </w:rPr>
            </w:pPr>
            <w:r>
              <w:rPr>
                <w:sz w:val="14"/>
              </w:rPr>
              <w:t>4,308,627.61</w:t>
            </w:r>
          </w:p>
        </w:tc>
      </w:tr>
      <w:tr w:rsidR="009004E6" w:rsidTr="009004E6">
        <w:trPr>
          <w:trHeight w:val="128"/>
        </w:trPr>
        <w:tc>
          <w:tcPr>
            <w:tcW w:w="1183" w:type="dxa"/>
          </w:tcPr>
          <w:p w:rsidR="009004E6" w:rsidRDefault="009004E6" w:rsidP="009004E6">
            <w:pPr>
              <w:pStyle w:val="TableParagraph"/>
              <w:ind w:left="50"/>
              <w:rPr>
                <w:sz w:val="14"/>
              </w:rPr>
            </w:pPr>
            <w:r>
              <w:rPr>
                <w:sz w:val="14"/>
              </w:rPr>
              <w:t>05.02.01.02.02</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5,114.51</w:t>
            </w:r>
          </w:p>
        </w:tc>
        <w:tc>
          <w:tcPr>
            <w:tcW w:w="1080" w:type="dxa"/>
          </w:tcPr>
          <w:p w:rsidR="009004E6" w:rsidRDefault="009004E6" w:rsidP="009004E6">
            <w:pPr>
              <w:pStyle w:val="TableParagraph"/>
              <w:ind w:right="232"/>
              <w:jc w:val="right"/>
              <w:rPr>
                <w:sz w:val="14"/>
              </w:rPr>
            </w:pPr>
            <w:r>
              <w:rPr>
                <w:sz w:val="14"/>
              </w:rPr>
              <w:t>50.84</w:t>
            </w:r>
          </w:p>
        </w:tc>
        <w:tc>
          <w:tcPr>
            <w:tcW w:w="956" w:type="dxa"/>
          </w:tcPr>
          <w:p w:rsidR="009004E6" w:rsidRDefault="009004E6" w:rsidP="009004E6">
            <w:pPr>
              <w:pStyle w:val="TableParagraph"/>
              <w:ind w:right="50"/>
              <w:jc w:val="right"/>
              <w:rPr>
                <w:sz w:val="14"/>
              </w:rPr>
            </w:pPr>
            <w:r>
              <w:rPr>
                <w:sz w:val="14"/>
              </w:rPr>
              <w:t>260,021.69</w:t>
            </w:r>
          </w:p>
        </w:tc>
      </w:tr>
      <w:tr w:rsidR="009004E6" w:rsidTr="009004E6">
        <w:trPr>
          <w:trHeight w:val="74"/>
        </w:trPr>
        <w:tc>
          <w:tcPr>
            <w:tcW w:w="1183" w:type="dxa"/>
          </w:tcPr>
          <w:p w:rsidR="009004E6" w:rsidRDefault="009004E6" w:rsidP="009004E6">
            <w:pPr>
              <w:pStyle w:val="TableParagraph"/>
              <w:spacing w:before="39"/>
              <w:ind w:left="50"/>
              <w:rPr>
                <w:sz w:val="14"/>
              </w:rPr>
            </w:pPr>
            <w:r>
              <w:rPr>
                <w:sz w:val="14"/>
              </w:rPr>
              <w:t>05.02.01.02.03</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spacing w:before="39"/>
              <w:ind w:left="119"/>
              <w:rPr>
                <w:sz w:val="14"/>
              </w:rPr>
            </w:pPr>
            <w:r>
              <w:rPr>
                <w:sz w:val="14"/>
              </w:rPr>
              <w:t>m3</w:t>
            </w:r>
          </w:p>
        </w:tc>
        <w:tc>
          <w:tcPr>
            <w:tcW w:w="1262" w:type="dxa"/>
          </w:tcPr>
          <w:p w:rsidR="009004E6" w:rsidRDefault="009004E6" w:rsidP="009004E6">
            <w:pPr>
              <w:pStyle w:val="TableParagraph"/>
              <w:spacing w:before="39"/>
              <w:ind w:right="273"/>
              <w:jc w:val="right"/>
              <w:rPr>
                <w:sz w:val="14"/>
              </w:rPr>
            </w:pPr>
            <w:r>
              <w:rPr>
                <w:sz w:val="14"/>
              </w:rPr>
              <w:t>3,864.00</w:t>
            </w:r>
          </w:p>
        </w:tc>
        <w:tc>
          <w:tcPr>
            <w:tcW w:w="1080" w:type="dxa"/>
          </w:tcPr>
          <w:p w:rsidR="009004E6" w:rsidRDefault="009004E6" w:rsidP="009004E6">
            <w:pPr>
              <w:pStyle w:val="TableParagraph"/>
              <w:spacing w:before="39"/>
              <w:ind w:right="232"/>
              <w:jc w:val="right"/>
              <w:rPr>
                <w:sz w:val="14"/>
              </w:rPr>
            </w:pPr>
            <w:r>
              <w:rPr>
                <w:sz w:val="14"/>
              </w:rPr>
              <w:t>52.51</w:t>
            </w:r>
          </w:p>
        </w:tc>
        <w:tc>
          <w:tcPr>
            <w:tcW w:w="956" w:type="dxa"/>
          </w:tcPr>
          <w:p w:rsidR="009004E6" w:rsidRDefault="009004E6" w:rsidP="009004E6">
            <w:pPr>
              <w:pStyle w:val="TableParagraph"/>
              <w:spacing w:before="39"/>
              <w:ind w:right="50"/>
              <w:jc w:val="right"/>
              <w:rPr>
                <w:sz w:val="14"/>
              </w:rPr>
            </w:pPr>
            <w:r>
              <w:rPr>
                <w:sz w:val="14"/>
              </w:rPr>
              <w:t>202,898.64</w:t>
            </w:r>
          </w:p>
        </w:tc>
      </w:tr>
      <w:tr w:rsidR="009004E6" w:rsidTr="009004E6">
        <w:trPr>
          <w:trHeight w:val="147"/>
        </w:trPr>
        <w:tc>
          <w:tcPr>
            <w:tcW w:w="1183" w:type="dxa"/>
          </w:tcPr>
          <w:p w:rsidR="009004E6" w:rsidRDefault="009004E6" w:rsidP="009004E6">
            <w:pPr>
              <w:pStyle w:val="TableParagraph"/>
              <w:ind w:left="50"/>
              <w:rPr>
                <w:sz w:val="14"/>
              </w:rPr>
            </w:pPr>
            <w:r>
              <w:rPr>
                <w:sz w:val="14"/>
              </w:rPr>
              <w:t>05.02.01.02.04</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13,719.00</w:t>
            </w:r>
          </w:p>
        </w:tc>
        <w:tc>
          <w:tcPr>
            <w:tcW w:w="1080" w:type="dxa"/>
          </w:tcPr>
          <w:p w:rsidR="009004E6" w:rsidRDefault="009004E6" w:rsidP="009004E6">
            <w:pPr>
              <w:pStyle w:val="TableParagraph"/>
              <w:ind w:right="232"/>
              <w:jc w:val="right"/>
              <w:rPr>
                <w:sz w:val="14"/>
              </w:rPr>
            </w:pPr>
            <w:r>
              <w:rPr>
                <w:sz w:val="14"/>
              </w:rPr>
              <w:t>53.20</w:t>
            </w:r>
          </w:p>
        </w:tc>
        <w:tc>
          <w:tcPr>
            <w:tcW w:w="956" w:type="dxa"/>
          </w:tcPr>
          <w:p w:rsidR="009004E6" w:rsidRDefault="009004E6" w:rsidP="009004E6">
            <w:pPr>
              <w:pStyle w:val="TableParagraph"/>
              <w:ind w:right="50"/>
              <w:jc w:val="right"/>
              <w:rPr>
                <w:sz w:val="14"/>
              </w:rPr>
            </w:pPr>
            <w:r>
              <w:rPr>
                <w:sz w:val="14"/>
              </w:rPr>
              <w:t>729,850.80</w:t>
            </w:r>
          </w:p>
        </w:tc>
      </w:tr>
      <w:tr w:rsidR="009004E6" w:rsidTr="009004E6">
        <w:trPr>
          <w:trHeight w:val="194"/>
        </w:trPr>
        <w:tc>
          <w:tcPr>
            <w:tcW w:w="1183" w:type="dxa"/>
          </w:tcPr>
          <w:p w:rsidR="009004E6" w:rsidRDefault="009004E6" w:rsidP="009004E6">
            <w:pPr>
              <w:pStyle w:val="TableParagraph"/>
              <w:ind w:left="50"/>
              <w:rPr>
                <w:sz w:val="14"/>
              </w:rPr>
            </w:pPr>
            <w:r>
              <w:rPr>
                <w:sz w:val="14"/>
              </w:rPr>
              <w:t>05.02.01.02.05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62" w:type="dxa"/>
          </w:tcPr>
          <w:p w:rsidR="009004E6" w:rsidRDefault="009004E6" w:rsidP="009004E6">
            <w:pPr>
              <w:pStyle w:val="TableParagraph"/>
              <w:ind w:right="273"/>
              <w:jc w:val="right"/>
              <w:rPr>
                <w:sz w:val="14"/>
              </w:rPr>
            </w:pPr>
            <w:r>
              <w:rPr>
                <w:sz w:val="14"/>
              </w:rPr>
              <w:t>838.10</w:t>
            </w:r>
          </w:p>
        </w:tc>
        <w:tc>
          <w:tcPr>
            <w:tcW w:w="1080" w:type="dxa"/>
          </w:tcPr>
          <w:p w:rsidR="009004E6" w:rsidRDefault="009004E6" w:rsidP="009004E6">
            <w:pPr>
              <w:pStyle w:val="TableParagraph"/>
              <w:ind w:right="232"/>
              <w:jc w:val="right"/>
              <w:rPr>
                <w:sz w:val="14"/>
              </w:rPr>
            </w:pPr>
            <w:r>
              <w:rPr>
                <w:sz w:val="14"/>
              </w:rPr>
              <w:t>111.16</w:t>
            </w:r>
          </w:p>
        </w:tc>
        <w:tc>
          <w:tcPr>
            <w:tcW w:w="956" w:type="dxa"/>
          </w:tcPr>
          <w:p w:rsidR="009004E6" w:rsidRDefault="009004E6" w:rsidP="009004E6">
            <w:pPr>
              <w:pStyle w:val="TableParagraph"/>
              <w:ind w:right="50"/>
              <w:jc w:val="right"/>
              <w:rPr>
                <w:sz w:val="14"/>
              </w:rPr>
            </w:pPr>
            <w:r>
              <w:rPr>
                <w:sz w:val="14"/>
              </w:rPr>
              <w:t>93,163.20</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8080"/>
                <w:sz w:val="14"/>
              </w:rPr>
              <w:t>06</w:t>
            </w:r>
          </w:p>
        </w:tc>
        <w:tc>
          <w:tcPr>
            <w:tcW w:w="4796" w:type="dxa"/>
          </w:tcPr>
          <w:p w:rsidR="009004E6" w:rsidRPr="00E6243B" w:rsidRDefault="009004E6" w:rsidP="009004E6">
            <w:pPr>
              <w:pStyle w:val="TableParagraph"/>
              <w:spacing w:before="42"/>
              <w:ind w:left="367"/>
              <w:rPr>
                <w:b/>
                <w:sz w:val="14"/>
                <w:lang w:val="es-PE"/>
              </w:rPr>
            </w:pPr>
            <w:r w:rsidRPr="00E6243B">
              <w:rPr>
                <w:b/>
                <w:color w:val="008080"/>
                <w:sz w:val="14"/>
                <w:lang w:val="es-PE"/>
              </w:rPr>
              <w:t>ETAPA 6 DEL DEPOSITO DE RELAVES ALPAMARCA</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7"/>
              <w:ind w:right="54"/>
              <w:jc w:val="right"/>
              <w:rPr>
                <w:b/>
                <w:sz w:val="14"/>
              </w:rPr>
            </w:pPr>
            <w:r>
              <w:rPr>
                <w:b/>
                <w:color w:val="008080"/>
                <w:sz w:val="14"/>
              </w:rPr>
              <w:t>6,416,233.51</w:t>
            </w:r>
          </w:p>
        </w:tc>
      </w:tr>
      <w:tr w:rsidR="009004E6" w:rsidTr="009004E6">
        <w:trPr>
          <w:trHeight w:val="245"/>
        </w:trPr>
        <w:tc>
          <w:tcPr>
            <w:tcW w:w="1183" w:type="dxa"/>
          </w:tcPr>
          <w:p w:rsidR="009004E6" w:rsidRDefault="009004E6" w:rsidP="009004E6">
            <w:pPr>
              <w:pStyle w:val="TableParagraph"/>
              <w:ind w:left="50"/>
              <w:rPr>
                <w:sz w:val="14"/>
              </w:rPr>
            </w:pPr>
            <w:r>
              <w:rPr>
                <w:color w:val="0000FF"/>
                <w:sz w:val="14"/>
              </w:rPr>
              <w:t>06.01</w:t>
            </w:r>
          </w:p>
        </w:tc>
        <w:tc>
          <w:tcPr>
            <w:tcW w:w="4796" w:type="dxa"/>
          </w:tcPr>
          <w:p w:rsidR="009004E6" w:rsidRDefault="009004E6" w:rsidP="009004E6">
            <w:pPr>
              <w:pStyle w:val="TableParagraph"/>
              <w:ind w:left="464"/>
              <w:rPr>
                <w:b/>
                <w:sz w:val="14"/>
              </w:rPr>
            </w:pPr>
            <w:r>
              <w:rPr>
                <w:b/>
                <w:color w:val="0000FF"/>
                <w:sz w:val="14"/>
              </w:rPr>
              <w:t>OBRAS PRELIMINARES</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8"/>
              <w:ind w:right="54"/>
              <w:jc w:val="right"/>
              <w:rPr>
                <w:b/>
                <w:sz w:val="14"/>
              </w:rPr>
            </w:pPr>
            <w:r>
              <w:rPr>
                <w:b/>
                <w:color w:val="0000FF"/>
                <w:sz w:val="14"/>
              </w:rPr>
              <w:t>995,934.91</w:t>
            </w:r>
          </w:p>
        </w:tc>
      </w:tr>
      <w:tr w:rsidR="009004E6" w:rsidTr="009004E6">
        <w:trPr>
          <w:trHeight w:val="104"/>
        </w:trPr>
        <w:tc>
          <w:tcPr>
            <w:tcW w:w="1183" w:type="dxa"/>
          </w:tcPr>
          <w:p w:rsidR="009004E6" w:rsidRDefault="009004E6" w:rsidP="009004E6">
            <w:pPr>
              <w:pStyle w:val="TableParagraph"/>
              <w:ind w:left="50"/>
              <w:rPr>
                <w:sz w:val="14"/>
              </w:rPr>
            </w:pPr>
            <w:r>
              <w:rPr>
                <w:sz w:val="14"/>
              </w:rPr>
              <w:t>06.01.01</w:t>
            </w:r>
          </w:p>
        </w:tc>
        <w:tc>
          <w:tcPr>
            <w:tcW w:w="4796" w:type="dxa"/>
          </w:tcPr>
          <w:p w:rsidR="009004E6" w:rsidRPr="00E6243B" w:rsidRDefault="009004E6" w:rsidP="009004E6">
            <w:pPr>
              <w:pStyle w:val="TableParagraph"/>
              <w:ind w:left="561"/>
              <w:rPr>
                <w:sz w:val="14"/>
                <w:lang w:val="es-PE"/>
              </w:rPr>
            </w:pPr>
            <w:r w:rsidRPr="00E6243B">
              <w:rPr>
                <w:sz w:val="14"/>
                <w:lang w:val="es-PE"/>
              </w:rPr>
              <w:t>MOVILIZACION Y DESMOVILIZACION DE EQUIPOS</w:t>
            </w:r>
          </w:p>
        </w:tc>
        <w:tc>
          <w:tcPr>
            <w:tcW w:w="751" w:type="dxa"/>
          </w:tcPr>
          <w:p w:rsidR="009004E6" w:rsidRDefault="009004E6" w:rsidP="009004E6">
            <w:pPr>
              <w:pStyle w:val="TableParagraph"/>
              <w:ind w:left="117"/>
              <w:rPr>
                <w:sz w:val="14"/>
              </w:rPr>
            </w:pPr>
            <w:r>
              <w:rPr>
                <w:sz w:val="14"/>
              </w:rPr>
              <w:t>glb</w:t>
            </w:r>
          </w:p>
        </w:tc>
        <w:tc>
          <w:tcPr>
            <w:tcW w:w="1262" w:type="dxa"/>
          </w:tcPr>
          <w:p w:rsidR="009004E6" w:rsidRDefault="009004E6" w:rsidP="009004E6">
            <w:pPr>
              <w:pStyle w:val="TableParagraph"/>
              <w:ind w:right="273"/>
              <w:jc w:val="right"/>
              <w:rPr>
                <w:sz w:val="14"/>
              </w:rPr>
            </w:pPr>
            <w:r>
              <w:rPr>
                <w:sz w:val="14"/>
              </w:rPr>
              <w:t>1.00</w:t>
            </w:r>
          </w:p>
        </w:tc>
        <w:tc>
          <w:tcPr>
            <w:tcW w:w="1080" w:type="dxa"/>
          </w:tcPr>
          <w:p w:rsidR="009004E6" w:rsidRDefault="009004E6" w:rsidP="009004E6">
            <w:pPr>
              <w:pStyle w:val="TableParagraph"/>
              <w:ind w:right="232"/>
              <w:jc w:val="right"/>
              <w:rPr>
                <w:sz w:val="14"/>
              </w:rPr>
            </w:pPr>
            <w:r>
              <w:rPr>
                <w:sz w:val="14"/>
              </w:rPr>
              <w:t>144,193.60</w:t>
            </w:r>
          </w:p>
        </w:tc>
        <w:tc>
          <w:tcPr>
            <w:tcW w:w="956" w:type="dxa"/>
          </w:tcPr>
          <w:p w:rsidR="009004E6" w:rsidRDefault="009004E6" w:rsidP="009004E6">
            <w:pPr>
              <w:pStyle w:val="TableParagraph"/>
              <w:ind w:right="50"/>
              <w:jc w:val="right"/>
              <w:rPr>
                <w:sz w:val="14"/>
              </w:rPr>
            </w:pPr>
            <w:r>
              <w:rPr>
                <w:sz w:val="14"/>
              </w:rPr>
              <w:t>144,193.60</w:t>
            </w:r>
          </w:p>
        </w:tc>
      </w:tr>
      <w:tr w:rsidR="009004E6" w:rsidTr="009004E6">
        <w:trPr>
          <w:trHeight w:val="192"/>
        </w:trPr>
        <w:tc>
          <w:tcPr>
            <w:tcW w:w="1183" w:type="dxa"/>
          </w:tcPr>
          <w:p w:rsidR="009004E6" w:rsidRDefault="009004E6" w:rsidP="009004E6">
            <w:pPr>
              <w:pStyle w:val="TableParagraph"/>
              <w:spacing w:before="39"/>
              <w:ind w:left="50"/>
              <w:rPr>
                <w:sz w:val="14"/>
              </w:rPr>
            </w:pPr>
            <w:r>
              <w:rPr>
                <w:sz w:val="14"/>
              </w:rPr>
              <w:t>06.01.02</w:t>
            </w:r>
          </w:p>
        </w:tc>
        <w:tc>
          <w:tcPr>
            <w:tcW w:w="4796" w:type="dxa"/>
          </w:tcPr>
          <w:p w:rsidR="009004E6" w:rsidRDefault="009004E6" w:rsidP="009004E6">
            <w:pPr>
              <w:pStyle w:val="TableParagraph"/>
              <w:spacing w:before="39"/>
              <w:ind w:left="561"/>
              <w:rPr>
                <w:sz w:val="14"/>
              </w:rPr>
            </w:pPr>
            <w:r>
              <w:rPr>
                <w:sz w:val="14"/>
              </w:rPr>
              <w:t>CAMPAMENTOS DE OBRA</w:t>
            </w:r>
          </w:p>
        </w:tc>
        <w:tc>
          <w:tcPr>
            <w:tcW w:w="751" w:type="dxa"/>
          </w:tcPr>
          <w:p w:rsidR="009004E6" w:rsidRDefault="009004E6" w:rsidP="009004E6">
            <w:pPr>
              <w:pStyle w:val="TableParagraph"/>
              <w:spacing w:before="39"/>
              <w:ind w:left="117"/>
              <w:rPr>
                <w:sz w:val="14"/>
              </w:rPr>
            </w:pPr>
            <w:r>
              <w:rPr>
                <w:sz w:val="14"/>
              </w:rPr>
              <w:t>glb</w:t>
            </w:r>
          </w:p>
        </w:tc>
        <w:tc>
          <w:tcPr>
            <w:tcW w:w="1262" w:type="dxa"/>
          </w:tcPr>
          <w:p w:rsidR="009004E6" w:rsidRDefault="009004E6" w:rsidP="009004E6">
            <w:pPr>
              <w:pStyle w:val="TableParagraph"/>
              <w:spacing w:before="39"/>
              <w:ind w:right="273"/>
              <w:jc w:val="right"/>
              <w:rPr>
                <w:sz w:val="14"/>
              </w:rPr>
            </w:pPr>
            <w:r>
              <w:rPr>
                <w:sz w:val="14"/>
              </w:rPr>
              <w:t>1.00</w:t>
            </w:r>
          </w:p>
        </w:tc>
        <w:tc>
          <w:tcPr>
            <w:tcW w:w="1080" w:type="dxa"/>
          </w:tcPr>
          <w:p w:rsidR="009004E6" w:rsidRDefault="009004E6" w:rsidP="009004E6">
            <w:pPr>
              <w:pStyle w:val="TableParagraph"/>
              <w:spacing w:before="39"/>
              <w:ind w:right="232"/>
              <w:jc w:val="right"/>
              <w:rPr>
                <w:sz w:val="14"/>
              </w:rPr>
            </w:pPr>
            <w:r>
              <w:rPr>
                <w:sz w:val="14"/>
              </w:rPr>
              <w:t>85,335.00</w:t>
            </w:r>
          </w:p>
        </w:tc>
        <w:tc>
          <w:tcPr>
            <w:tcW w:w="956" w:type="dxa"/>
          </w:tcPr>
          <w:p w:rsidR="009004E6" w:rsidRDefault="009004E6" w:rsidP="009004E6">
            <w:pPr>
              <w:pStyle w:val="TableParagraph"/>
              <w:spacing w:before="39"/>
              <w:ind w:right="50"/>
              <w:jc w:val="right"/>
              <w:rPr>
                <w:sz w:val="14"/>
              </w:rPr>
            </w:pPr>
            <w:r>
              <w:rPr>
                <w:sz w:val="14"/>
              </w:rPr>
              <w:t>85,335.00</w:t>
            </w:r>
          </w:p>
        </w:tc>
      </w:tr>
      <w:tr w:rsidR="009004E6" w:rsidTr="009004E6">
        <w:trPr>
          <w:trHeight w:val="138"/>
        </w:trPr>
        <w:tc>
          <w:tcPr>
            <w:tcW w:w="1183" w:type="dxa"/>
          </w:tcPr>
          <w:p w:rsidR="009004E6" w:rsidRDefault="009004E6" w:rsidP="009004E6">
            <w:pPr>
              <w:pStyle w:val="TableParagraph"/>
              <w:ind w:left="50"/>
              <w:rPr>
                <w:sz w:val="14"/>
              </w:rPr>
            </w:pPr>
            <w:r>
              <w:rPr>
                <w:sz w:val="14"/>
              </w:rPr>
              <w:t>06.01.03</w:t>
            </w:r>
          </w:p>
        </w:tc>
        <w:tc>
          <w:tcPr>
            <w:tcW w:w="4796" w:type="dxa"/>
          </w:tcPr>
          <w:p w:rsidR="009004E6" w:rsidRDefault="009004E6" w:rsidP="009004E6">
            <w:pPr>
              <w:pStyle w:val="TableParagraph"/>
              <w:ind w:left="561"/>
              <w:rPr>
                <w:sz w:val="14"/>
              </w:rPr>
            </w:pPr>
            <w:r>
              <w:rPr>
                <w:sz w:val="14"/>
              </w:rPr>
              <w:t>TRAZO Y REPLANTEO TOPOGRAFICO</w:t>
            </w:r>
          </w:p>
        </w:tc>
        <w:tc>
          <w:tcPr>
            <w:tcW w:w="751" w:type="dxa"/>
          </w:tcPr>
          <w:p w:rsidR="009004E6" w:rsidRDefault="009004E6" w:rsidP="009004E6">
            <w:pPr>
              <w:pStyle w:val="TableParagraph"/>
              <w:ind w:left="116"/>
              <w:rPr>
                <w:sz w:val="14"/>
              </w:rPr>
            </w:pPr>
            <w:r>
              <w:rPr>
                <w:sz w:val="14"/>
              </w:rPr>
              <w:t>mes</w:t>
            </w:r>
          </w:p>
        </w:tc>
        <w:tc>
          <w:tcPr>
            <w:tcW w:w="1262" w:type="dxa"/>
          </w:tcPr>
          <w:p w:rsidR="009004E6" w:rsidRDefault="009004E6" w:rsidP="009004E6">
            <w:pPr>
              <w:pStyle w:val="TableParagraph"/>
              <w:ind w:right="273"/>
              <w:jc w:val="right"/>
              <w:rPr>
                <w:sz w:val="14"/>
              </w:rPr>
            </w:pPr>
            <w:r>
              <w:rPr>
                <w:sz w:val="14"/>
              </w:rPr>
              <w:t>7.00</w:t>
            </w:r>
          </w:p>
        </w:tc>
        <w:tc>
          <w:tcPr>
            <w:tcW w:w="1080" w:type="dxa"/>
          </w:tcPr>
          <w:p w:rsidR="009004E6" w:rsidRDefault="009004E6" w:rsidP="009004E6">
            <w:pPr>
              <w:pStyle w:val="TableParagraph"/>
              <w:ind w:right="232"/>
              <w:jc w:val="right"/>
              <w:rPr>
                <w:sz w:val="14"/>
              </w:rPr>
            </w:pPr>
            <w:r>
              <w:rPr>
                <w:sz w:val="14"/>
              </w:rPr>
              <w:t>6,371.58</w:t>
            </w:r>
          </w:p>
        </w:tc>
        <w:tc>
          <w:tcPr>
            <w:tcW w:w="956" w:type="dxa"/>
          </w:tcPr>
          <w:p w:rsidR="009004E6" w:rsidRDefault="009004E6" w:rsidP="009004E6">
            <w:pPr>
              <w:pStyle w:val="TableParagraph"/>
              <w:ind w:right="50"/>
              <w:jc w:val="right"/>
              <w:rPr>
                <w:sz w:val="14"/>
              </w:rPr>
            </w:pPr>
            <w:r>
              <w:rPr>
                <w:sz w:val="14"/>
              </w:rPr>
              <w:t>44,601.06</w:t>
            </w:r>
          </w:p>
        </w:tc>
      </w:tr>
      <w:tr w:rsidR="009004E6" w:rsidTr="009004E6">
        <w:trPr>
          <w:trHeight w:val="212"/>
        </w:trPr>
        <w:tc>
          <w:tcPr>
            <w:tcW w:w="1183" w:type="dxa"/>
          </w:tcPr>
          <w:p w:rsidR="009004E6" w:rsidRDefault="009004E6" w:rsidP="009004E6">
            <w:pPr>
              <w:pStyle w:val="TableParagraph"/>
              <w:ind w:left="50"/>
              <w:rPr>
                <w:sz w:val="14"/>
              </w:rPr>
            </w:pPr>
            <w:r>
              <w:rPr>
                <w:sz w:val="14"/>
              </w:rPr>
              <w:t>06.01.04</w:t>
            </w:r>
          </w:p>
        </w:tc>
        <w:tc>
          <w:tcPr>
            <w:tcW w:w="4796" w:type="dxa"/>
          </w:tcPr>
          <w:p w:rsidR="009004E6" w:rsidRPr="00E6243B" w:rsidRDefault="009004E6" w:rsidP="009004E6">
            <w:pPr>
              <w:pStyle w:val="TableParagraph"/>
              <w:ind w:left="561"/>
              <w:rPr>
                <w:sz w:val="14"/>
                <w:lang w:val="es-PE"/>
              </w:rPr>
            </w:pPr>
            <w:r w:rsidRPr="00E6243B">
              <w:rPr>
                <w:sz w:val="14"/>
                <w:lang w:val="es-PE"/>
              </w:rPr>
              <w:t>CAMINOS DE ACCESO Y DE SERVICIO ETAPA INICIAL</w:t>
            </w:r>
          </w:p>
        </w:tc>
        <w:tc>
          <w:tcPr>
            <w:tcW w:w="751" w:type="dxa"/>
          </w:tcPr>
          <w:p w:rsidR="009004E6" w:rsidRDefault="009004E6" w:rsidP="009004E6">
            <w:pPr>
              <w:pStyle w:val="TableParagraph"/>
              <w:ind w:left="119"/>
              <w:rPr>
                <w:sz w:val="14"/>
              </w:rPr>
            </w:pPr>
            <w:r>
              <w:rPr>
                <w:sz w:val="14"/>
              </w:rPr>
              <w:t>km</w:t>
            </w:r>
          </w:p>
        </w:tc>
        <w:tc>
          <w:tcPr>
            <w:tcW w:w="1262" w:type="dxa"/>
          </w:tcPr>
          <w:p w:rsidR="009004E6" w:rsidRDefault="009004E6" w:rsidP="009004E6">
            <w:pPr>
              <w:pStyle w:val="TableParagraph"/>
              <w:ind w:right="273"/>
              <w:jc w:val="right"/>
              <w:rPr>
                <w:sz w:val="14"/>
              </w:rPr>
            </w:pPr>
            <w:r>
              <w:rPr>
                <w:sz w:val="14"/>
              </w:rPr>
              <w:t>10.00</w:t>
            </w:r>
          </w:p>
        </w:tc>
        <w:tc>
          <w:tcPr>
            <w:tcW w:w="1080" w:type="dxa"/>
          </w:tcPr>
          <w:p w:rsidR="009004E6" w:rsidRDefault="009004E6" w:rsidP="009004E6">
            <w:pPr>
              <w:pStyle w:val="TableParagraph"/>
              <w:ind w:right="232"/>
              <w:jc w:val="right"/>
              <w:rPr>
                <w:sz w:val="14"/>
              </w:rPr>
            </w:pPr>
            <w:r>
              <w:rPr>
                <w:sz w:val="14"/>
              </w:rPr>
              <w:t>70,280.69</w:t>
            </w:r>
          </w:p>
        </w:tc>
        <w:tc>
          <w:tcPr>
            <w:tcW w:w="956" w:type="dxa"/>
          </w:tcPr>
          <w:p w:rsidR="009004E6" w:rsidRDefault="009004E6" w:rsidP="009004E6">
            <w:pPr>
              <w:pStyle w:val="TableParagraph"/>
              <w:ind w:right="50"/>
              <w:jc w:val="right"/>
              <w:rPr>
                <w:sz w:val="14"/>
              </w:rPr>
            </w:pPr>
            <w:r>
              <w:rPr>
                <w:sz w:val="14"/>
              </w:rPr>
              <w:t>702,806.90</w:t>
            </w:r>
          </w:p>
        </w:tc>
      </w:tr>
      <w:tr w:rsidR="009004E6" w:rsidTr="009004E6">
        <w:trPr>
          <w:trHeight w:val="143"/>
        </w:trPr>
        <w:tc>
          <w:tcPr>
            <w:tcW w:w="1183" w:type="dxa"/>
          </w:tcPr>
          <w:p w:rsidR="009004E6" w:rsidRDefault="009004E6" w:rsidP="009004E6">
            <w:pPr>
              <w:pStyle w:val="TableParagraph"/>
              <w:spacing w:before="39"/>
              <w:ind w:left="50"/>
              <w:rPr>
                <w:sz w:val="14"/>
              </w:rPr>
            </w:pPr>
            <w:r>
              <w:rPr>
                <w:sz w:val="14"/>
              </w:rPr>
              <w:t>06.01.05</w:t>
            </w:r>
          </w:p>
        </w:tc>
        <w:tc>
          <w:tcPr>
            <w:tcW w:w="4796" w:type="dxa"/>
          </w:tcPr>
          <w:p w:rsidR="009004E6" w:rsidRPr="00E6243B" w:rsidRDefault="009004E6" w:rsidP="009004E6">
            <w:pPr>
              <w:pStyle w:val="TableParagraph"/>
              <w:spacing w:before="39"/>
              <w:ind w:left="561"/>
              <w:rPr>
                <w:sz w:val="14"/>
                <w:lang w:val="es-PE"/>
              </w:rPr>
            </w:pPr>
            <w:r w:rsidRPr="00E6243B">
              <w:rPr>
                <w:sz w:val="14"/>
                <w:lang w:val="es-PE"/>
              </w:rPr>
              <w:t>MANTENIMIENTO DE CAMINOS DURANTE LA CONTRUCCION</w:t>
            </w:r>
          </w:p>
        </w:tc>
        <w:tc>
          <w:tcPr>
            <w:tcW w:w="751" w:type="dxa"/>
          </w:tcPr>
          <w:p w:rsidR="009004E6" w:rsidRDefault="009004E6" w:rsidP="009004E6">
            <w:pPr>
              <w:pStyle w:val="TableParagraph"/>
              <w:spacing w:before="39"/>
              <w:ind w:left="118"/>
              <w:rPr>
                <w:sz w:val="14"/>
              </w:rPr>
            </w:pPr>
            <w:r>
              <w:rPr>
                <w:sz w:val="14"/>
              </w:rPr>
              <w:t>mes</w:t>
            </w:r>
          </w:p>
        </w:tc>
        <w:tc>
          <w:tcPr>
            <w:tcW w:w="1262" w:type="dxa"/>
          </w:tcPr>
          <w:p w:rsidR="009004E6" w:rsidRDefault="009004E6" w:rsidP="009004E6">
            <w:pPr>
              <w:pStyle w:val="TableParagraph"/>
              <w:spacing w:before="39"/>
              <w:ind w:right="273"/>
              <w:jc w:val="right"/>
              <w:rPr>
                <w:sz w:val="14"/>
              </w:rPr>
            </w:pPr>
            <w:r>
              <w:rPr>
                <w:sz w:val="14"/>
              </w:rPr>
              <w:t>7.00</w:t>
            </w:r>
          </w:p>
        </w:tc>
        <w:tc>
          <w:tcPr>
            <w:tcW w:w="1080" w:type="dxa"/>
          </w:tcPr>
          <w:p w:rsidR="009004E6" w:rsidRDefault="009004E6" w:rsidP="009004E6">
            <w:pPr>
              <w:pStyle w:val="TableParagraph"/>
              <w:spacing w:before="39"/>
              <w:ind w:right="232"/>
              <w:jc w:val="right"/>
              <w:rPr>
                <w:sz w:val="14"/>
              </w:rPr>
            </w:pPr>
            <w:r>
              <w:rPr>
                <w:sz w:val="14"/>
              </w:rPr>
              <w:t>2,714.05</w:t>
            </w:r>
          </w:p>
        </w:tc>
        <w:tc>
          <w:tcPr>
            <w:tcW w:w="956" w:type="dxa"/>
          </w:tcPr>
          <w:p w:rsidR="009004E6" w:rsidRDefault="009004E6" w:rsidP="009004E6">
            <w:pPr>
              <w:pStyle w:val="TableParagraph"/>
              <w:spacing w:before="39"/>
              <w:ind w:right="50"/>
              <w:jc w:val="right"/>
              <w:rPr>
                <w:sz w:val="14"/>
              </w:rPr>
            </w:pPr>
            <w:r>
              <w:rPr>
                <w:sz w:val="14"/>
              </w:rPr>
              <w:t>18,998.35</w:t>
            </w:r>
          </w:p>
        </w:tc>
      </w:tr>
      <w:tr w:rsidR="009004E6" w:rsidTr="009004E6">
        <w:trPr>
          <w:trHeight w:val="242"/>
        </w:trPr>
        <w:tc>
          <w:tcPr>
            <w:tcW w:w="1183" w:type="dxa"/>
          </w:tcPr>
          <w:p w:rsidR="009004E6" w:rsidRDefault="009004E6" w:rsidP="009004E6">
            <w:pPr>
              <w:pStyle w:val="TableParagraph"/>
              <w:ind w:left="50"/>
              <w:rPr>
                <w:sz w:val="14"/>
              </w:rPr>
            </w:pPr>
            <w:r>
              <w:rPr>
                <w:color w:val="0000FF"/>
                <w:sz w:val="14"/>
              </w:rPr>
              <w:t>06.02</w:t>
            </w:r>
          </w:p>
        </w:tc>
        <w:tc>
          <w:tcPr>
            <w:tcW w:w="4796" w:type="dxa"/>
          </w:tcPr>
          <w:p w:rsidR="009004E6" w:rsidRPr="00E6243B" w:rsidRDefault="009004E6" w:rsidP="009004E6">
            <w:pPr>
              <w:pStyle w:val="TableParagraph"/>
              <w:ind w:left="464"/>
              <w:rPr>
                <w:b/>
                <w:sz w:val="14"/>
                <w:lang w:val="es-PE"/>
              </w:rPr>
            </w:pPr>
            <w:r w:rsidRPr="00E6243B">
              <w:rPr>
                <w:b/>
                <w:color w:val="0000FF"/>
                <w:sz w:val="14"/>
                <w:lang w:val="es-PE"/>
              </w:rPr>
              <w:t>CONFORMACION DE LA ETAPA VI</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8"/>
              <w:ind w:right="54"/>
              <w:jc w:val="right"/>
              <w:rPr>
                <w:b/>
                <w:sz w:val="14"/>
              </w:rPr>
            </w:pPr>
            <w:r>
              <w:rPr>
                <w:b/>
                <w:color w:val="0000FF"/>
                <w:sz w:val="14"/>
              </w:rPr>
              <w:t>5,420,298.60</w:t>
            </w:r>
          </w:p>
        </w:tc>
      </w:tr>
      <w:tr w:rsidR="009004E6" w:rsidTr="009004E6">
        <w:trPr>
          <w:trHeight w:val="241"/>
        </w:trPr>
        <w:tc>
          <w:tcPr>
            <w:tcW w:w="1183" w:type="dxa"/>
          </w:tcPr>
          <w:p w:rsidR="009004E6" w:rsidRDefault="009004E6" w:rsidP="009004E6">
            <w:pPr>
              <w:pStyle w:val="TableParagraph"/>
              <w:ind w:left="50"/>
              <w:rPr>
                <w:sz w:val="14"/>
              </w:rPr>
            </w:pPr>
            <w:r>
              <w:rPr>
                <w:color w:val="7F7F7F"/>
                <w:sz w:val="14"/>
              </w:rPr>
              <w:t>06.02.01</w:t>
            </w:r>
          </w:p>
        </w:tc>
        <w:tc>
          <w:tcPr>
            <w:tcW w:w="4796" w:type="dxa"/>
          </w:tcPr>
          <w:p w:rsidR="009004E6" w:rsidRPr="00E6243B" w:rsidRDefault="009004E6" w:rsidP="009004E6">
            <w:pPr>
              <w:pStyle w:val="TableParagraph"/>
              <w:ind w:left="561"/>
              <w:rPr>
                <w:b/>
                <w:sz w:val="14"/>
                <w:lang w:val="es-PE"/>
              </w:rPr>
            </w:pPr>
            <w:r w:rsidRPr="00E6243B">
              <w:rPr>
                <w:b/>
                <w:color w:val="7F7F7F"/>
                <w:sz w:val="14"/>
                <w:lang w:val="es-PE"/>
              </w:rPr>
              <w:t>CONFORMACION DE LA SOBRE ELEVACION ETAPA 6</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8"/>
              <w:ind w:right="54"/>
              <w:jc w:val="right"/>
              <w:rPr>
                <w:b/>
                <w:sz w:val="14"/>
              </w:rPr>
            </w:pPr>
            <w:r>
              <w:rPr>
                <w:b/>
                <w:color w:val="7F7F7F"/>
                <w:sz w:val="14"/>
              </w:rPr>
              <w:t>5,420,298.60</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06.02.01.01</w:t>
            </w:r>
          </w:p>
        </w:tc>
        <w:tc>
          <w:tcPr>
            <w:tcW w:w="4796" w:type="dxa"/>
          </w:tcPr>
          <w:p w:rsidR="009004E6" w:rsidRDefault="009004E6" w:rsidP="009004E6">
            <w:pPr>
              <w:pStyle w:val="TableParagraph"/>
              <w:spacing w:before="42"/>
              <w:ind w:left="658"/>
              <w:rPr>
                <w:b/>
                <w:sz w:val="14"/>
              </w:rPr>
            </w:pPr>
            <w:r>
              <w:rPr>
                <w:b/>
                <w:color w:val="800000"/>
                <w:sz w:val="14"/>
              </w:rPr>
              <w:t>MOVIMIENTO DE TIERRAS</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7"/>
              <w:ind w:right="54"/>
              <w:jc w:val="right"/>
              <w:rPr>
                <w:b/>
                <w:sz w:val="14"/>
              </w:rPr>
            </w:pPr>
            <w:r>
              <w:rPr>
                <w:b/>
                <w:color w:val="800000"/>
                <w:sz w:val="14"/>
              </w:rPr>
              <w:t>703,382.98</w:t>
            </w:r>
          </w:p>
        </w:tc>
      </w:tr>
      <w:tr w:rsidR="009004E6" w:rsidTr="009004E6">
        <w:trPr>
          <w:trHeight w:val="214"/>
        </w:trPr>
        <w:tc>
          <w:tcPr>
            <w:tcW w:w="1183" w:type="dxa"/>
          </w:tcPr>
          <w:p w:rsidR="009004E6" w:rsidRDefault="009004E6" w:rsidP="009004E6">
            <w:pPr>
              <w:pStyle w:val="TableParagraph"/>
              <w:ind w:left="50"/>
              <w:rPr>
                <w:sz w:val="14"/>
              </w:rPr>
            </w:pPr>
            <w:r>
              <w:rPr>
                <w:sz w:val="14"/>
              </w:rPr>
              <w:t>06.02.01.01.01</w:t>
            </w:r>
          </w:p>
        </w:tc>
        <w:tc>
          <w:tcPr>
            <w:tcW w:w="4796" w:type="dxa"/>
          </w:tcPr>
          <w:p w:rsidR="009004E6" w:rsidRPr="00E6243B" w:rsidRDefault="009004E6" w:rsidP="009004E6">
            <w:pPr>
              <w:pStyle w:val="TableParagraph"/>
              <w:ind w:left="755"/>
              <w:rPr>
                <w:sz w:val="14"/>
                <w:lang w:val="es-PE"/>
              </w:rPr>
            </w:pPr>
            <w:r w:rsidRPr="00E6243B">
              <w:rPr>
                <w:sz w:val="14"/>
                <w:lang w:val="es-PE"/>
              </w:rPr>
              <w:t>LIMPIEZA Y DESBROCE DEL AREA DE CIMENTACION</w:t>
            </w:r>
          </w:p>
        </w:tc>
        <w:tc>
          <w:tcPr>
            <w:tcW w:w="751" w:type="dxa"/>
          </w:tcPr>
          <w:p w:rsidR="009004E6" w:rsidRDefault="009004E6" w:rsidP="009004E6">
            <w:pPr>
              <w:pStyle w:val="TableParagraph"/>
              <w:ind w:left="120"/>
              <w:rPr>
                <w:sz w:val="14"/>
              </w:rPr>
            </w:pPr>
            <w:r>
              <w:rPr>
                <w:sz w:val="14"/>
              </w:rPr>
              <w:t>m2</w:t>
            </w:r>
          </w:p>
        </w:tc>
        <w:tc>
          <w:tcPr>
            <w:tcW w:w="1262" w:type="dxa"/>
          </w:tcPr>
          <w:p w:rsidR="009004E6" w:rsidRDefault="009004E6" w:rsidP="009004E6">
            <w:pPr>
              <w:pStyle w:val="TableParagraph"/>
              <w:ind w:right="273"/>
              <w:jc w:val="right"/>
              <w:rPr>
                <w:sz w:val="14"/>
              </w:rPr>
            </w:pPr>
            <w:r>
              <w:rPr>
                <w:sz w:val="14"/>
              </w:rPr>
              <w:t>8,520.50</w:t>
            </w:r>
          </w:p>
        </w:tc>
        <w:tc>
          <w:tcPr>
            <w:tcW w:w="1080" w:type="dxa"/>
          </w:tcPr>
          <w:p w:rsidR="009004E6" w:rsidRDefault="009004E6" w:rsidP="009004E6">
            <w:pPr>
              <w:pStyle w:val="TableParagraph"/>
              <w:ind w:right="232"/>
              <w:jc w:val="right"/>
              <w:rPr>
                <w:sz w:val="14"/>
              </w:rPr>
            </w:pPr>
            <w:r>
              <w:rPr>
                <w:sz w:val="14"/>
              </w:rPr>
              <w:t>0.65</w:t>
            </w:r>
          </w:p>
        </w:tc>
        <w:tc>
          <w:tcPr>
            <w:tcW w:w="956" w:type="dxa"/>
          </w:tcPr>
          <w:p w:rsidR="009004E6" w:rsidRDefault="009004E6" w:rsidP="009004E6">
            <w:pPr>
              <w:pStyle w:val="TableParagraph"/>
              <w:ind w:right="50"/>
              <w:jc w:val="right"/>
              <w:rPr>
                <w:sz w:val="14"/>
              </w:rPr>
            </w:pPr>
            <w:r>
              <w:rPr>
                <w:sz w:val="14"/>
              </w:rPr>
              <w:t>5,538.33</w:t>
            </w:r>
          </w:p>
        </w:tc>
      </w:tr>
      <w:tr w:rsidR="009004E6" w:rsidTr="009004E6">
        <w:trPr>
          <w:trHeight w:val="131"/>
        </w:trPr>
        <w:tc>
          <w:tcPr>
            <w:tcW w:w="1183" w:type="dxa"/>
          </w:tcPr>
          <w:p w:rsidR="009004E6" w:rsidRDefault="009004E6" w:rsidP="009004E6">
            <w:pPr>
              <w:pStyle w:val="TableParagraph"/>
              <w:ind w:left="50"/>
              <w:rPr>
                <w:sz w:val="14"/>
              </w:rPr>
            </w:pPr>
            <w:r>
              <w:rPr>
                <w:sz w:val="14"/>
              </w:rPr>
              <w:t>06.02.01.01.02</w:t>
            </w:r>
          </w:p>
        </w:tc>
        <w:tc>
          <w:tcPr>
            <w:tcW w:w="4796" w:type="dxa"/>
          </w:tcPr>
          <w:p w:rsidR="009004E6" w:rsidRPr="00E6243B" w:rsidRDefault="009004E6" w:rsidP="009004E6">
            <w:pPr>
              <w:pStyle w:val="TableParagraph"/>
              <w:ind w:left="755"/>
              <w:rPr>
                <w:sz w:val="14"/>
                <w:lang w:val="es-PE"/>
              </w:rPr>
            </w:pPr>
            <w:r w:rsidRPr="00E6243B">
              <w:rPr>
                <w:sz w:val="14"/>
                <w:lang w:val="es-PE"/>
              </w:rPr>
              <w:t>EXCAVACION DEL AREA DE CIMENTACION ETAPA 6</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51,264.10</w:t>
            </w:r>
          </w:p>
        </w:tc>
        <w:tc>
          <w:tcPr>
            <w:tcW w:w="1080" w:type="dxa"/>
          </w:tcPr>
          <w:p w:rsidR="009004E6" w:rsidRDefault="009004E6" w:rsidP="009004E6">
            <w:pPr>
              <w:pStyle w:val="TableParagraph"/>
              <w:ind w:right="232"/>
              <w:jc w:val="right"/>
              <w:rPr>
                <w:sz w:val="14"/>
              </w:rPr>
            </w:pPr>
            <w:r>
              <w:rPr>
                <w:sz w:val="14"/>
              </w:rPr>
              <w:t>4.06</w:t>
            </w:r>
          </w:p>
        </w:tc>
        <w:tc>
          <w:tcPr>
            <w:tcW w:w="956" w:type="dxa"/>
          </w:tcPr>
          <w:p w:rsidR="009004E6" w:rsidRDefault="009004E6" w:rsidP="009004E6">
            <w:pPr>
              <w:pStyle w:val="TableParagraph"/>
              <w:ind w:right="50"/>
              <w:jc w:val="right"/>
              <w:rPr>
                <w:sz w:val="14"/>
              </w:rPr>
            </w:pPr>
            <w:r>
              <w:rPr>
                <w:sz w:val="14"/>
              </w:rPr>
              <w:t>208,132.25</w:t>
            </w:r>
          </w:p>
        </w:tc>
      </w:tr>
      <w:tr w:rsidR="009004E6" w:rsidTr="009004E6">
        <w:trPr>
          <w:trHeight w:val="200"/>
        </w:trPr>
        <w:tc>
          <w:tcPr>
            <w:tcW w:w="1183" w:type="dxa"/>
          </w:tcPr>
          <w:p w:rsidR="009004E6" w:rsidRDefault="009004E6" w:rsidP="009004E6">
            <w:pPr>
              <w:pStyle w:val="TableParagraph"/>
              <w:spacing w:before="39" w:line="141" w:lineRule="exact"/>
              <w:ind w:left="50"/>
              <w:rPr>
                <w:sz w:val="14"/>
              </w:rPr>
            </w:pPr>
            <w:r>
              <w:rPr>
                <w:sz w:val="14"/>
              </w:rPr>
              <w:t>06.02.01.01.03</w:t>
            </w:r>
          </w:p>
        </w:tc>
        <w:tc>
          <w:tcPr>
            <w:tcW w:w="4796" w:type="dxa"/>
          </w:tcPr>
          <w:p w:rsidR="009004E6" w:rsidRPr="00E6243B" w:rsidRDefault="009004E6" w:rsidP="009004E6">
            <w:pPr>
              <w:pStyle w:val="TableParagraph"/>
              <w:spacing w:before="39" w:line="141" w:lineRule="exact"/>
              <w:ind w:left="755"/>
              <w:rPr>
                <w:sz w:val="14"/>
                <w:lang w:val="es-PE"/>
              </w:rPr>
            </w:pPr>
            <w:r w:rsidRPr="00E6243B">
              <w:rPr>
                <w:sz w:val="14"/>
                <w:lang w:val="es-PE"/>
              </w:rPr>
              <w:t>RELLENO CON MATERIAL DE PRESTAMO (NIVELACION DE</w:t>
            </w:r>
          </w:p>
        </w:tc>
        <w:tc>
          <w:tcPr>
            <w:tcW w:w="751" w:type="dxa"/>
          </w:tcPr>
          <w:p w:rsidR="009004E6" w:rsidRDefault="009004E6" w:rsidP="009004E6">
            <w:pPr>
              <w:pStyle w:val="TableParagraph"/>
              <w:spacing w:before="39" w:line="141" w:lineRule="exact"/>
              <w:ind w:left="116"/>
              <w:rPr>
                <w:sz w:val="14"/>
              </w:rPr>
            </w:pPr>
            <w:r>
              <w:rPr>
                <w:sz w:val="14"/>
              </w:rPr>
              <w:t>m3</w:t>
            </w:r>
          </w:p>
        </w:tc>
        <w:tc>
          <w:tcPr>
            <w:tcW w:w="1262" w:type="dxa"/>
          </w:tcPr>
          <w:p w:rsidR="009004E6" w:rsidRDefault="009004E6" w:rsidP="009004E6">
            <w:pPr>
              <w:pStyle w:val="TableParagraph"/>
              <w:spacing w:before="39" w:line="141" w:lineRule="exact"/>
              <w:ind w:right="273"/>
              <w:jc w:val="right"/>
              <w:rPr>
                <w:sz w:val="14"/>
              </w:rPr>
            </w:pPr>
            <w:r>
              <w:rPr>
                <w:sz w:val="14"/>
              </w:rPr>
              <w:t>24,000.00</w:t>
            </w:r>
          </w:p>
        </w:tc>
        <w:tc>
          <w:tcPr>
            <w:tcW w:w="1080" w:type="dxa"/>
          </w:tcPr>
          <w:p w:rsidR="009004E6" w:rsidRDefault="009004E6" w:rsidP="009004E6">
            <w:pPr>
              <w:pStyle w:val="TableParagraph"/>
              <w:spacing w:before="39" w:line="141" w:lineRule="exact"/>
              <w:ind w:right="232"/>
              <w:jc w:val="right"/>
              <w:rPr>
                <w:sz w:val="14"/>
              </w:rPr>
            </w:pPr>
            <w:r>
              <w:rPr>
                <w:sz w:val="14"/>
              </w:rPr>
              <w:t>9.95</w:t>
            </w:r>
          </w:p>
        </w:tc>
        <w:tc>
          <w:tcPr>
            <w:tcW w:w="956" w:type="dxa"/>
          </w:tcPr>
          <w:p w:rsidR="009004E6" w:rsidRDefault="009004E6" w:rsidP="009004E6">
            <w:pPr>
              <w:pStyle w:val="TableParagraph"/>
              <w:spacing w:before="39" w:line="141" w:lineRule="exact"/>
              <w:ind w:right="50"/>
              <w:jc w:val="right"/>
              <w:rPr>
                <w:sz w:val="14"/>
              </w:rPr>
            </w:pPr>
            <w:r>
              <w:rPr>
                <w:sz w:val="14"/>
              </w:rPr>
              <w:t>238,800.00</w:t>
            </w:r>
          </w:p>
        </w:tc>
      </w:tr>
      <w:tr w:rsidR="009004E6" w:rsidTr="009004E6">
        <w:trPr>
          <w:trHeight w:val="152"/>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1"/>
              <w:ind w:left="367"/>
              <w:rPr>
                <w:sz w:val="14"/>
              </w:rPr>
            </w:pPr>
            <w:r>
              <w:rPr>
                <w:sz w:val="14"/>
              </w:rPr>
              <w:t>PLATAFORMA)</w:t>
            </w:r>
          </w:p>
        </w:tc>
        <w:tc>
          <w:tcPr>
            <w:tcW w:w="751" w:type="dxa"/>
          </w:tcPr>
          <w:p w:rsidR="009004E6" w:rsidRDefault="009004E6" w:rsidP="009004E6">
            <w:pPr>
              <w:pStyle w:val="TableParagraph"/>
              <w:spacing w:before="0"/>
              <w:rPr>
                <w:rFonts w:ascii="Times New Roman"/>
                <w:sz w:val="12"/>
              </w:rPr>
            </w:pPr>
          </w:p>
        </w:tc>
        <w:tc>
          <w:tcPr>
            <w:tcW w:w="1262" w:type="dxa"/>
          </w:tcPr>
          <w:p w:rsidR="009004E6" w:rsidRDefault="009004E6" w:rsidP="009004E6">
            <w:pPr>
              <w:pStyle w:val="TableParagraph"/>
              <w:spacing w:before="0"/>
              <w:rPr>
                <w:rFonts w:ascii="Times New Roman"/>
                <w:sz w:val="12"/>
              </w:rPr>
            </w:pPr>
          </w:p>
        </w:tc>
        <w:tc>
          <w:tcPr>
            <w:tcW w:w="1080" w:type="dxa"/>
          </w:tcPr>
          <w:p w:rsidR="009004E6" w:rsidRDefault="009004E6" w:rsidP="009004E6">
            <w:pPr>
              <w:pStyle w:val="TableParagraph"/>
              <w:spacing w:before="0"/>
              <w:rPr>
                <w:rFonts w:ascii="Times New Roman"/>
                <w:sz w:val="12"/>
              </w:rPr>
            </w:pPr>
          </w:p>
        </w:tc>
        <w:tc>
          <w:tcPr>
            <w:tcW w:w="956" w:type="dxa"/>
          </w:tcPr>
          <w:p w:rsidR="009004E6" w:rsidRDefault="009004E6" w:rsidP="009004E6">
            <w:pPr>
              <w:pStyle w:val="TableParagraph"/>
              <w:spacing w:before="0"/>
              <w:rPr>
                <w:rFonts w:ascii="Times New Roman"/>
                <w:sz w:val="12"/>
              </w:rPr>
            </w:pPr>
          </w:p>
        </w:tc>
      </w:tr>
      <w:tr w:rsidR="009004E6" w:rsidTr="009004E6">
        <w:trPr>
          <w:trHeight w:val="139"/>
        </w:trPr>
        <w:tc>
          <w:tcPr>
            <w:tcW w:w="1183" w:type="dxa"/>
          </w:tcPr>
          <w:p w:rsidR="009004E6" w:rsidRDefault="009004E6" w:rsidP="009004E6">
            <w:pPr>
              <w:pStyle w:val="TableParagraph"/>
              <w:spacing w:before="27"/>
              <w:ind w:left="50"/>
              <w:rPr>
                <w:sz w:val="14"/>
              </w:rPr>
            </w:pPr>
            <w:r>
              <w:rPr>
                <w:sz w:val="14"/>
              </w:rPr>
              <w:t>06.02.01.01.04</w:t>
            </w:r>
          </w:p>
        </w:tc>
        <w:tc>
          <w:tcPr>
            <w:tcW w:w="4796" w:type="dxa"/>
          </w:tcPr>
          <w:p w:rsidR="009004E6" w:rsidRPr="00E6243B" w:rsidRDefault="009004E6" w:rsidP="009004E6">
            <w:pPr>
              <w:pStyle w:val="TableParagraph"/>
              <w:spacing w:before="27"/>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27"/>
              <w:ind w:left="119"/>
              <w:rPr>
                <w:sz w:val="14"/>
              </w:rPr>
            </w:pPr>
            <w:r>
              <w:rPr>
                <w:sz w:val="14"/>
              </w:rPr>
              <w:t>m2</w:t>
            </w:r>
          </w:p>
        </w:tc>
        <w:tc>
          <w:tcPr>
            <w:tcW w:w="1262" w:type="dxa"/>
          </w:tcPr>
          <w:p w:rsidR="009004E6" w:rsidRDefault="009004E6" w:rsidP="009004E6">
            <w:pPr>
              <w:pStyle w:val="TableParagraph"/>
              <w:spacing w:before="27"/>
              <w:ind w:right="273"/>
              <w:jc w:val="right"/>
              <w:rPr>
                <w:sz w:val="14"/>
              </w:rPr>
            </w:pPr>
            <w:r>
              <w:rPr>
                <w:sz w:val="14"/>
              </w:rPr>
              <w:t>8,520.50</w:t>
            </w:r>
          </w:p>
        </w:tc>
        <w:tc>
          <w:tcPr>
            <w:tcW w:w="1080" w:type="dxa"/>
          </w:tcPr>
          <w:p w:rsidR="009004E6" w:rsidRDefault="009004E6" w:rsidP="009004E6">
            <w:pPr>
              <w:pStyle w:val="TableParagraph"/>
              <w:spacing w:before="27"/>
              <w:ind w:right="232"/>
              <w:jc w:val="right"/>
              <w:rPr>
                <w:sz w:val="14"/>
              </w:rPr>
            </w:pPr>
            <w:r>
              <w:rPr>
                <w:sz w:val="14"/>
              </w:rPr>
              <w:t>1.08</w:t>
            </w:r>
          </w:p>
        </w:tc>
        <w:tc>
          <w:tcPr>
            <w:tcW w:w="956" w:type="dxa"/>
          </w:tcPr>
          <w:p w:rsidR="009004E6" w:rsidRDefault="009004E6" w:rsidP="009004E6">
            <w:pPr>
              <w:pStyle w:val="TableParagraph"/>
              <w:spacing w:before="27"/>
              <w:ind w:right="50"/>
              <w:jc w:val="right"/>
              <w:rPr>
                <w:sz w:val="14"/>
              </w:rPr>
            </w:pPr>
            <w:r>
              <w:rPr>
                <w:sz w:val="14"/>
              </w:rPr>
              <w:t>9,202.14</w:t>
            </w:r>
          </w:p>
        </w:tc>
      </w:tr>
      <w:tr w:rsidR="009004E6" w:rsidTr="009004E6">
        <w:trPr>
          <w:trHeight w:val="228"/>
        </w:trPr>
        <w:tc>
          <w:tcPr>
            <w:tcW w:w="1183" w:type="dxa"/>
          </w:tcPr>
          <w:p w:rsidR="009004E6" w:rsidRDefault="009004E6" w:rsidP="009004E6">
            <w:pPr>
              <w:pStyle w:val="TableParagraph"/>
              <w:spacing w:line="141" w:lineRule="exact"/>
              <w:ind w:left="50"/>
              <w:rPr>
                <w:sz w:val="14"/>
              </w:rPr>
            </w:pPr>
            <w:r>
              <w:rPr>
                <w:sz w:val="14"/>
              </w:rPr>
              <w:t>06.02.01.01.05</w:t>
            </w:r>
          </w:p>
        </w:tc>
        <w:tc>
          <w:tcPr>
            <w:tcW w:w="4796" w:type="dxa"/>
          </w:tcPr>
          <w:p w:rsidR="009004E6" w:rsidRPr="00E6243B" w:rsidRDefault="009004E6" w:rsidP="009004E6">
            <w:pPr>
              <w:pStyle w:val="TableParagraph"/>
              <w:spacing w:line="141" w:lineRule="exact"/>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line="141" w:lineRule="exact"/>
              <w:ind w:left="116"/>
              <w:rPr>
                <w:sz w:val="14"/>
              </w:rPr>
            </w:pPr>
            <w:r>
              <w:rPr>
                <w:sz w:val="14"/>
              </w:rPr>
              <w:t>m3</w:t>
            </w:r>
          </w:p>
        </w:tc>
        <w:tc>
          <w:tcPr>
            <w:tcW w:w="1262" w:type="dxa"/>
          </w:tcPr>
          <w:p w:rsidR="009004E6" w:rsidRDefault="009004E6" w:rsidP="009004E6">
            <w:pPr>
              <w:pStyle w:val="TableParagraph"/>
              <w:spacing w:line="141" w:lineRule="exact"/>
              <w:ind w:right="273"/>
              <w:jc w:val="right"/>
              <w:rPr>
                <w:sz w:val="14"/>
              </w:rPr>
            </w:pPr>
            <w:r>
              <w:rPr>
                <w:sz w:val="14"/>
              </w:rPr>
              <w:t>58,953.72</w:t>
            </w:r>
          </w:p>
        </w:tc>
        <w:tc>
          <w:tcPr>
            <w:tcW w:w="1080" w:type="dxa"/>
          </w:tcPr>
          <w:p w:rsidR="009004E6" w:rsidRDefault="009004E6" w:rsidP="009004E6">
            <w:pPr>
              <w:pStyle w:val="TableParagraph"/>
              <w:spacing w:line="141" w:lineRule="exact"/>
              <w:ind w:right="232"/>
              <w:jc w:val="right"/>
              <w:rPr>
                <w:sz w:val="14"/>
              </w:rPr>
            </w:pPr>
            <w:r>
              <w:rPr>
                <w:sz w:val="14"/>
              </w:rPr>
              <w:t>2.48</w:t>
            </w:r>
          </w:p>
        </w:tc>
        <w:tc>
          <w:tcPr>
            <w:tcW w:w="956" w:type="dxa"/>
          </w:tcPr>
          <w:p w:rsidR="009004E6" w:rsidRDefault="009004E6" w:rsidP="009004E6">
            <w:pPr>
              <w:pStyle w:val="TableParagraph"/>
              <w:spacing w:line="141" w:lineRule="exact"/>
              <w:ind w:right="50"/>
              <w:jc w:val="right"/>
              <w:rPr>
                <w:sz w:val="14"/>
              </w:rPr>
            </w:pPr>
            <w:r>
              <w:rPr>
                <w:sz w:val="14"/>
              </w:rPr>
              <w:t>146,205.23</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62" w:type="dxa"/>
          </w:tcPr>
          <w:p w:rsidR="009004E6" w:rsidRDefault="009004E6" w:rsidP="009004E6">
            <w:pPr>
              <w:pStyle w:val="TableParagraph"/>
              <w:spacing w:before="0"/>
              <w:rPr>
                <w:rFonts w:ascii="Times New Roman"/>
                <w:sz w:val="12"/>
              </w:rPr>
            </w:pPr>
          </w:p>
        </w:tc>
        <w:tc>
          <w:tcPr>
            <w:tcW w:w="1080" w:type="dxa"/>
          </w:tcPr>
          <w:p w:rsidR="009004E6" w:rsidRDefault="009004E6" w:rsidP="009004E6">
            <w:pPr>
              <w:pStyle w:val="TableParagraph"/>
              <w:spacing w:before="0"/>
              <w:rPr>
                <w:rFonts w:ascii="Times New Roman"/>
                <w:sz w:val="12"/>
              </w:rPr>
            </w:pPr>
          </w:p>
        </w:tc>
        <w:tc>
          <w:tcPr>
            <w:tcW w:w="956"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06.02.01.01.06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7"/>
              <w:rPr>
                <w:sz w:val="14"/>
              </w:rPr>
            </w:pPr>
            <w:r>
              <w:rPr>
                <w:sz w:val="14"/>
              </w:rPr>
              <w:t>m3</w:t>
            </w:r>
          </w:p>
        </w:tc>
        <w:tc>
          <w:tcPr>
            <w:tcW w:w="1262" w:type="dxa"/>
          </w:tcPr>
          <w:p w:rsidR="009004E6" w:rsidRDefault="009004E6" w:rsidP="009004E6">
            <w:pPr>
              <w:pStyle w:val="TableParagraph"/>
              <w:spacing w:before="28"/>
              <w:ind w:right="273"/>
              <w:jc w:val="right"/>
              <w:rPr>
                <w:sz w:val="14"/>
              </w:rPr>
            </w:pPr>
            <w:r>
              <w:rPr>
                <w:sz w:val="14"/>
              </w:rPr>
              <w:t>58,953.72</w:t>
            </w:r>
          </w:p>
        </w:tc>
        <w:tc>
          <w:tcPr>
            <w:tcW w:w="1080" w:type="dxa"/>
          </w:tcPr>
          <w:p w:rsidR="009004E6" w:rsidRDefault="009004E6" w:rsidP="009004E6">
            <w:pPr>
              <w:pStyle w:val="TableParagraph"/>
              <w:spacing w:before="28"/>
              <w:ind w:right="232"/>
              <w:jc w:val="right"/>
              <w:rPr>
                <w:sz w:val="14"/>
              </w:rPr>
            </w:pPr>
            <w:r>
              <w:rPr>
                <w:sz w:val="14"/>
              </w:rPr>
              <w:t>1.62</w:t>
            </w:r>
          </w:p>
        </w:tc>
        <w:tc>
          <w:tcPr>
            <w:tcW w:w="956" w:type="dxa"/>
          </w:tcPr>
          <w:p w:rsidR="009004E6" w:rsidRDefault="009004E6" w:rsidP="009004E6">
            <w:pPr>
              <w:pStyle w:val="TableParagraph"/>
              <w:spacing w:before="28"/>
              <w:ind w:right="50"/>
              <w:jc w:val="right"/>
              <w:rPr>
                <w:sz w:val="14"/>
              </w:rPr>
            </w:pPr>
            <w:r>
              <w:rPr>
                <w:sz w:val="14"/>
              </w:rPr>
              <w:t>95,505.03</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06.02.01.02</w:t>
            </w:r>
          </w:p>
        </w:tc>
        <w:tc>
          <w:tcPr>
            <w:tcW w:w="4796" w:type="dxa"/>
          </w:tcPr>
          <w:p w:rsidR="009004E6" w:rsidRDefault="009004E6" w:rsidP="009004E6">
            <w:pPr>
              <w:pStyle w:val="TableParagraph"/>
              <w:spacing w:before="42"/>
              <w:ind w:left="658"/>
              <w:rPr>
                <w:b/>
                <w:sz w:val="14"/>
              </w:rPr>
            </w:pPr>
            <w:r>
              <w:rPr>
                <w:b/>
                <w:color w:val="800000"/>
                <w:sz w:val="14"/>
              </w:rPr>
              <w:t>CONTRUCCION DEL DIQUE ETAPA 6</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7"/>
              <w:ind w:right="54"/>
              <w:jc w:val="right"/>
              <w:rPr>
                <w:b/>
                <w:sz w:val="14"/>
              </w:rPr>
            </w:pPr>
            <w:r>
              <w:rPr>
                <w:b/>
                <w:color w:val="800000"/>
                <w:sz w:val="14"/>
              </w:rPr>
              <w:t>4,716,915.62</w:t>
            </w:r>
          </w:p>
        </w:tc>
      </w:tr>
      <w:tr w:rsidR="009004E6" w:rsidTr="009004E6">
        <w:trPr>
          <w:trHeight w:val="116"/>
        </w:trPr>
        <w:tc>
          <w:tcPr>
            <w:tcW w:w="1183" w:type="dxa"/>
          </w:tcPr>
          <w:p w:rsidR="009004E6" w:rsidRDefault="009004E6" w:rsidP="009004E6">
            <w:pPr>
              <w:pStyle w:val="TableParagraph"/>
              <w:ind w:left="50"/>
              <w:rPr>
                <w:sz w:val="14"/>
              </w:rPr>
            </w:pPr>
            <w:r>
              <w:rPr>
                <w:sz w:val="14"/>
              </w:rPr>
              <w:t>06.02.01.02.01</w:t>
            </w:r>
          </w:p>
        </w:tc>
        <w:tc>
          <w:tcPr>
            <w:tcW w:w="4796" w:type="dxa"/>
          </w:tcPr>
          <w:p w:rsidR="009004E6" w:rsidRDefault="009004E6" w:rsidP="009004E6">
            <w:pPr>
              <w:pStyle w:val="TableParagraph"/>
              <w:ind w:left="755"/>
              <w:rPr>
                <w:sz w:val="14"/>
              </w:rPr>
            </w:pPr>
            <w:r>
              <w:rPr>
                <w:sz w:val="14"/>
              </w:rPr>
              <w:t>CONFORMACION DEL DIQUE ETAPA 6</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360,956.02</w:t>
            </w:r>
          </w:p>
        </w:tc>
        <w:tc>
          <w:tcPr>
            <w:tcW w:w="1080" w:type="dxa"/>
          </w:tcPr>
          <w:p w:rsidR="009004E6" w:rsidRDefault="009004E6" w:rsidP="009004E6">
            <w:pPr>
              <w:pStyle w:val="TableParagraph"/>
              <w:ind w:right="232"/>
              <w:jc w:val="right"/>
              <w:rPr>
                <w:sz w:val="14"/>
              </w:rPr>
            </w:pPr>
            <w:r>
              <w:rPr>
                <w:sz w:val="14"/>
              </w:rPr>
              <w:t>9.95</w:t>
            </w:r>
          </w:p>
        </w:tc>
        <w:tc>
          <w:tcPr>
            <w:tcW w:w="956" w:type="dxa"/>
          </w:tcPr>
          <w:p w:rsidR="009004E6" w:rsidRDefault="009004E6" w:rsidP="009004E6">
            <w:pPr>
              <w:pStyle w:val="TableParagraph"/>
              <w:ind w:right="50"/>
              <w:jc w:val="right"/>
              <w:rPr>
                <w:sz w:val="14"/>
              </w:rPr>
            </w:pPr>
            <w:r>
              <w:rPr>
                <w:sz w:val="14"/>
              </w:rPr>
              <w:t>3,591,512.40</w:t>
            </w:r>
          </w:p>
        </w:tc>
      </w:tr>
      <w:tr w:rsidR="009004E6" w:rsidTr="009004E6">
        <w:trPr>
          <w:trHeight w:val="48"/>
        </w:trPr>
        <w:tc>
          <w:tcPr>
            <w:tcW w:w="1183" w:type="dxa"/>
          </w:tcPr>
          <w:p w:rsidR="009004E6" w:rsidRDefault="009004E6" w:rsidP="009004E6">
            <w:pPr>
              <w:pStyle w:val="TableParagraph"/>
              <w:ind w:left="50"/>
              <w:rPr>
                <w:sz w:val="14"/>
              </w:rPr>
            </w:pPr>
            <w:r>
              <w:rPr>
                <w:sz w:val="14"/>
              </w:rPr>
              <w:t>06.02.01.02.02</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4,251.09</w:t>
            </w:r>
          </w:p>
        </w:tc>
        <w:tc>
          <w:tcPr>
            <w:tcW w:w="1080" w:type="dxa"/>
          </w:tcPr>
          <w:p w:rsidR="009004E6" w:rsidRDefault="009004E6" w:rsidP="009004E6">
            <w:pPr>
              <w:pStyle w:val="TableParagraph"/>
              <w:ind w:right="232"/>
              <w:jc w:val="right"/>
              <w:rPr>
                <w:sz w:val="14"/>
              </w:rPr>
            </w:pPr>
            <w:r>
              <w:rPr>
                <w:sz w:val="14"/>
              </w:rPr>
              <w:t>50.84</w:t>
            </w:r>
          </w:p>
        </w:tc>
        <w:tc>
          <w:tcPr>
            <w:tcW w:w="956" w:type="dxa"/>
          </w:tcPr>
          <w:p w:rsidR="009004E6" w:rsidRDefault="009004E6" w:rsidP="009004E6">
            <w:pPr>
              <w:pStyle w:val="TableParagraph"/>
              <w:ind w:right="50"/>
              <w:jc w:val="right"/>
              <w:rPr>
                <w:sz w:val="14"/>
              </w:rPr>
            </w:pPr>
            <w:r>
              <w:rPr>
                <w:sz w:val="14"/>
              </w:rPr>
              <w:t>216,125.42</w:t>
            </w:r>
          </w:p>
        </w:tc>
      </w:tr>
      <w:tr w:rsidR="009004E6" w:rsidTr="009004E6">
        <w:trPr>
          <w:trHeight w:val="135"/>
        </w:trPr>
        <w:tc>
          <w:tcPr>
            <w:tcW w:w="1183" w:type="dxa"/>
          </w:tcPr>
          <w:p w:rsidR="009004E6" w:rsidRDefault="009004E6" w:rsidP="009004E6">
            <w:pPr>
              <w:pStyle w:val="TableParagraph"/>
              <w:spacing w:before="39"/>
              <w:ind w:left="50"/>
              <w:rPr>
                <w:sz w:val="14"/>
              </w:rPr>
            </w:pPr>
            <w:r>
              <w:rPr>
                <w:sz w:val="14"/>
              </w:rPr>
              <w:t>06.02.01.02.03</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spacing w:before="39"/>
              <w:ind w:left="119"/>
              <w:rPr>
                <w:sz w:val="14"/>
              </w:rPr>
            </w:pPr>
            <w:r>
              <w:rPr>
                <w:sz w:val="14"/>
              </w:rPr>
              <w:t>m3</w:t>
            </w:r>
          </w:p>
        </w:tc>
        <w:tc>
          <w:tcPr>
            <w:tcW w:w="1262" w:type="dxa"/>
          </w:tcPr>
          <w:p w:rsidR="009004E6" w:rsidRDefault="009004E6" w:rsidP="009004E6">
            <w:pPr>
              <w:pStyle w:val="TableParagraph"/>
              <w:spacing w:before="39"/>
              <w:ind w:right="273"/>
              <w:jc w:val="right"/>
              <w:rPr>
                <w:sz w:val="14"/>
              </w:rPr>
            </w:pPr>
            <w:r>
              <w:rPr>
                <w:sz w:val="14"/>
              </w:rPr>
              <w:t>2,898.00</w:t>
            </w:r>
          </w:p>
        </w:tc>
        <w:tc>
          <w:tcPr>
            <w:tcW w:w="1080" w:type="dxa"/>
          </w:tcPr>
          <w:p w:rsidR="009004E6" w:rsidRDefault="009004E6" w:rsidP="009004E6">
            <w:pPr>
              <w:pStyle w:val="TableParagraph"/>
              <w:spacing w:before="39"/>
              <w:ind w:right="232"/>
              <w:jc w:val="right"/>
              <w:rPr>
                <w:sz w:val="14"/>
              </w:rPr>
            </w:pPr>
            <w:r>
              <w:rPr>
                <w:sz w:val="14"/>
              </w:rPr>
              <w:t>52.51</w:t>
            </w:r>
          </w:p>
        </w:tc>
        <w:tc>
          <w:tcPr>
            <w:tcW w:w="956" w:type="dxa"/>
          </w:tcPr>
          <w:p w:rsidR="009004E6" w:rsidRDefault="009004E6" w:rsidP="009004E6">
            <w:pPr>
              <w:pStyle w:val="TableParagraph"/>
              <w:spacing w:before="39"/>
              <w:ind w:right="50"/>
              <w:jc w:val="right"/>
              <w:rPr>
                <w:sz w:val="14"/>
              </w:rPr>
            </w:pPr>
            <w:r>
              <w:rPr>
                <w:sz w:val="14"/>
              </w:rPr>
              <w:t>152,173.98</w:t>
            </w:r>
          </w:p>
        </w:tc>
      </w:tr>
      <w:tr w:rsidR="009004E6" w:rsidTr="009004E6">
        <w:trPr>
          <w:trHeight w:val="68"/>
        </w:trPr>
        <w:tc>
          <w:tcPr>
            <w:tcW w:w="1183" w:type="dxa"/>
          </w:tcPr>
          <w:p w:rsidR="009004E6" w:rsidRDefault="009004E6" w:rsidP="009004E6">
            <w:pPr>
              <w:pStyle w:val="TableParagraph"/>
              <w:ind w:left="50"/>
              <w:rPr>
                <w:sz w:val="14"/>
              </w:rPr>
            </w:pPr>
            <w:r>
              <w:rPr>
                <w:sz w:val="14"/>
              </w:rPr>
              <w:t>06.02.01.02.04</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12,328.60</w:t>
            </w:r>
          </w:p>
        </w:tc>
        <w:tc>
          <w:tcPr>
            <w:tcW w:w="1080" w:type="dxa"/>
          </w:tcPr>
          <w:p w:rsidR="009004E6" w:rsidRDefault="009004E6" w:rsidP="009004E6">
            <w:pPr>
              <w:pStyle w:val="TableParagraph"/>
              <w:ind w:right="232"/>
              <w:jc w:val="right"/>
              <w:rPr>
                <w:sz w:val="14"/>
              </w:rPr>
            </w:pPr>
            <w:r>
              <w:rPr>
                <w:sz w:val="14"/>
              </w:rPr>
              <w:t>53.20</w:t>
            </w:r>
          </w:p>
        </w:tc>
        <w:tc>
          <w:tcPr>
            <w:tcW w:w="956" w:type="dxa"/>
          </w:tcPr>
          <w:p w:rsidR="009004E6" w:rsidRDefault="009004E6" w:rsidP="009004E6">
            <w:pPr>
              <w:pStyle w:val="TableParagraph"/>
              <w:ind w:right="50"/>
              <w:jc w:val="right"/>
              <w:rPr>
                <w:sz w:val="14"/>
              </w:rPr>
            </w:pPr>
            <w:r>
              <w:rPr>
                <w:sz w:val="14"/>
              </w:rPr>
              <w:t>655,881.52</w:t>
            </w:r>
          </w:p>
        </w:tc>
      </w:tr>
      <w:tr w:rsidR="009004E6" w:rsidTr="009004E6">
        <w:trPr>
          <w:trHeight w:val="238"/>
        </w:trPr>
        <w:tc>
          <w:tcPr>
            <w:tcW w:w="1183" w:type="dxa"/>
          </w:tcPr>
          <w:p w:rsidR="009004E6" w:rsidRDefault="009004E6" w:rsidP="009004E6">
            <w:pPr>
              <w:pStyle w:val="TableParagraph"/>
              <w:ind w:left="50"/>
              <w:rPr>
                <w:sz w:val="14"/>
              </w:rPr>
            </w:pPr>
            <w:r>
              <w:rPr>
                <w:sz w:val="14"/>
              </w:rPr>
              <w:t>06.02.01.02.05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62" w:type="dxa"/>
          </w:tcPr>
          <w:p w:rsidR="009004E6" w:rsidRDefault="009004E6" w:rsidP="009004E6">
            <w:pPr>
              <w:pStyle w:val="TableParagraph"/>
              <w:ind w:right="273"/>
              <w:jc w:val="right"/>
              <w:rPr>
                <w:sz w:val="14"/>
              </w:rPr>
            </w:pPr>
            <w:r>
              <w:rPr>
                <w:sz w:val="14"/>
              </w:rPr>
              <w:t>910.60</w:t>
            </w:r>
          </w:p>
        </w:tc>
        <w:tc>
          <w:tcPr>
            <w:tcW w:w="1080" w:type="dxa"/>
          </w:tcPr>
          <w:p w:rsidR="009004E6" w:rsidRDefault="009004E6" w:rsidP="009004E6">
            <w:pPr>
              <w:pStyle w:val="TableParagraph"/>
              <w:ind w:right="232"/>
              <w:jc w:val="right"/>
              <w:rPr>
                <w:sz w:val="14"/>
              </w:rPr>
            </w:pPr>
            <w:r>
              <w:rPr>
                <w:sz w:val="14"/>
              </w:rPr>
              <w:t>111.16</w:t>
            </w:r>
          </w:p>
        </w:tc>
        <w:tc>
          <w:tcPr>
            <w:tcW w:w="956" w:type="dxa"/>
          </w:tcPr>
          <w:p w:rsidR="009004E6" w:rsidRDefault="009004E6" w:rsidP="009004E6">
            <w:pPr>
              <w:pStyle w:val="TableParagraph"/>
              <w:ind w:right="50"/>
              <w:jc w:val="right"/>
              <w:rPr>
                <w:sz w:val="14"/>
              </w:rPr>
            </w:pPr>
            <w:r>
              <w:rPr>
                <w:sz w:val="14"/>
              </w:rPr>
              <w:t>101,222.30</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8080"/>
                <w:sz w:val="14"/>
              </w:rPr>
              <w:t>07</w:t>
            </w:r>
          </w:p>
        </w:tc>
        <w:tc>
          <w:tcPr>
            <w:tcW w:w="4796" w:type="dxa"/>
          </w:tcPr>
          <w:p w:rsidR="009004E6" w:rsidRPr="00E6243B" w:rsidRDefault="009004E6" w:rsidP="009004E6">
            <w:pPr>
              <w:pStyle w:val="TableParagraph"/>
              <w:spacing w:before="42"/>
              <w:ind w:left="367"/>
              <w:rPr>
                <w:b/>
                <w:sz w:val="14"/>
                <w:lang w:val="es-PE"/>
              </w:rPr>
            </w:pPr>
            <w:r w:rsidRPr="00E6243B">
              <w:rPr>
                <w:b/>
                <w:color w:val="008080"/>
                <w:sz w:val="14"/>
                <w:lang w:val="es-PE"/>
              </w:rPr>
              <w:t>ETAPA 7 DEL DEPOSITO DE RELAVES ALPAMARCA</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7"/>
              <w:ind w:right="54"/>
              <w:jc w:val="right"/>
              <w:rPr>
                <w:b/>
                <w:sz w:val="14"/>
              </w:rPr>
            </w:pPr>
            <w:r>
              <w:rPr>
                <w:b/>
                <w:color w:val="008080"/>
                <w:sz w:val="14"/>
              </w:rPr>
              <w:t>6,731,404.67</w:t>
            </w:r>
          </w:p>
        </w:tc>
      </w:tr>
      <w:tr w:rsidR="009004E6" w:rsidTr="009004E6">
        <w:trPr>
          <w:trHeight w:val="245"/>
        </w:trPr>
        <w:tc>
          <w:tcPr>
            <w:tcW w:w="1183" w:type="dxa"/>
          </w:tcPr>
          <w:p w:rsidR="009004E6" w:rsidRDefault="009004E6" w:rsidP="009004E6">
            <w:pPr>
              <w:pStyle w:val="TableParagraph"/>
              <w:ind w:left="50"/>
              <w:rPr>
                <w:sz w:val="14"/>
              </w:rPr>
            </w:pPr>
            <w:r>
              <w:rPr>
                <w:color w:val="0000FF"/>
                <w:sz w:val="14"/>
              </w:rPr>
              <w:t>07.01</w:t>
            </w:r>
          </w:p>
        </w:tc>
        <w:tc>
          <w:tcPr>
            <w:tcW w:w="4796" w:type="dxa"/>
          </w:tcPr>
          <w:p w:rsidR="009004E6" w:rsidRDefault="009004E6" w:rsidP="009004E6">
            <w:pPr>
              <w:pStyle w:val="TableParagraph"/>
              <w:ind w:left="464"/>
              <w:rPr>
                <w:b/>
                <w:sz w:val="14"/>
              </w:rPr>
            </w:pPr>
            <w:r>
              <w:rPr>
                <w:b/>
                <w:color w:val="0000FF"/>
                <w:sz w:val="14"/>
              </w:rPr>
              <w:t>OBRAS PRELIMINARES</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8"/>
              <w:ind w:right="54"/>
              <w:jc w:val="right"/>
              <w:rPr>
                <w:b/>
                <w:sz w:val="14"/>
              </w:rPr>
            </w:pPr>
            <w:r>
              <w:rPr>
                <w:b/>
                <w:color w:val="0000FF"/>
                <w:sz w:val="14"/>
              </w:rPr>
              <w:t>995,934.91</w:t>
            </w:r>
          </w:p>
        </w:tc>
      </w:tr>
      <w:tr w:rsidR="009004E6" w:rsidTr="009004E6">
        <w:trPr>
          <w:trHeight w:val="241"/>
        </w:trPr>
        <w:tc>
          <w:tcPr>
            <w:tcW w:w="1183" w:type="dxa"/>
          </w:tcPr>
          <w:p w:rsidR="009004E6" w:rsidRDefault="009004E6" w:rsidP="009004E6">
            <w:pPr>
              <w:pStyle w:val="TableParagraph"/>
              <w:ind w:left="50"/>
              <w:rPr>
                <w:sz w:val="14"/>
              </w:rPr>
            </w:pPr>
            <w:r>
              <w:rPr>
                <w:sz w:val="14"/>
              </w:rPr>
              <w:t>07.01.01</w:t>
            </w:r>
          </w:p>
        </w:tc>
        <w:tc>
          <w:tcPr>
            <w:tcW w:w="4796" w:type="dxa"/>
          </w:tcPr>
          <w:p w:rsidR="009004E6" w:rsidRPr="00E6243B" w:rsidRDefault="009004E6" w:rsidP="009004E6">
            <w:pPr>
              <w:pStyle w:val="TableParagraph"/>
              <w:ind w:left="561"/>
              <w:rPr>
                <w:sz w:val="14"/>
                <w:lang w:val="es-PE"/>
              </w:rPr>
            </w:pPr>
            <w:r w:rsidRPr="00E6243B">
              <w:rPr>
                <w:sz w:val="14"/>
                <w:lang w:val="es-PE"/>
              </w:rPr>
              <w:t>MOVILIZACION Y DESMOVILIZACION DE EQUIPOS</w:t>
            </w:r>
          </w:p>
        </w:tc>
        <w:tc>
          <w:tcPr>
            <w:tcW w:w="751" w:type="dxa"/>
          </w:tcPr>
          <w:p w:rsidR="009004E6" w:rsidRDefault="009004E6" w:rsidP="009004E6">
            <w:pPr>
              <w:pStyle w:val="TableParagraph"/>
              <w:ind w:left="117"/>
              <w:rPr>
                <w:sz w:val="14"/>
              </w:rPr>
            </w:pPr>
            <w:r>
              <w:rPr>
                <w:sz w:val="14"/>
              </w:rPr>
              <w:t>glb</w:t>
            </w:r>
          </w:p>
        </w:tc>
        <w:tc>
          <w:tcPr>
            <w:tcW w:w="1262" w:type="dxa"/>
          </w:tcPr>
          <w:p w:rsidR="009004E6" w:rsidRDefault="009004E6" w:rsidP="009004E6">
            <w:pPr>
              <w:pStyle w:val="TableParagraph"/>
              <w:ind w:right="273"/>
              <w:jc w:val="right"/>
              <w:rPr>
                <w:sz w:val="14"/>
              </w:rPr>
            </w:pPr>
            <w:r>
              <w:rPr>
                <w:sz w:val="14"/>
              </w:rPr>
              <w:t>1.00</w:t>
            </w:r>
          </w:p>
        </w:tc>
        <w:tc>
          <w:tcPr>
            <w:tcW w:w="1080" w:type="dxa"/>
          </w:tcPr>
          <w:p w:rsidR="009004E6" w:rsidRDefault="009004E6" w:rsidP="009004E6">
            <w:pPr>
              <w:pStyle w:val="TableParagraph"/>
              <w:ind w:right="232"/>
              <w:jc w:val="right"/>
              <w:rPr>
                <w:sz w:val="14"/>
              </w:rPr>
            </w:pPr>
            <w:r>
              <w:rPr>
                <w:sz w:val="14"/>
              </w:rPr>
              <w:t>144,193.60</w:t>
            </w:r>
          </w:p>
        </w:tc>
        <w:tc>
          <w:tcPr>
            <w:tcW w:w="956" w:type="dxa"/>
          </w:tcPr>
          <w:p w:rsidR="009004E6" w:rsidRDefault="009004E6" w:rsidP="009004E6">
            <w:pPr>
              <w:pStyle w:val="TableParagraph"/>
              <w:ind w:right="50"/>
              <w:jc w:val="right"/>
              <w:rPr>
                <w:sz w:val="14"/>
              </w:rPr>
            </w:pPr>
            <w:r>
              <w:rPr>
                <w:sz w:val="14"/>
              </w:rPr>
              <w:t>144,193.60</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07.01.02</w:t>
            </w:r>
          </w:p>
        </w:tc>
        <w:tc>
          <w:tcPr>
            <w:tcW w:w="4796" w:type="dxa"/>
          </w:tcPr>
          <w:p w:rsidR="009004E6" w:rsidRDefault="009004E6" w:rsidP="009004E6">
            <w:pPr>
              <w:pStyle w:val="TableParagraph"/>
              <w:spacing w:before="39"/>
              <w:ind w:left="561"/>
              <w:rPr>
                <w:sz w:val="14"/>
              </w:rPr>
            </w:pPr>
            <w:r>
              <w:rPr>
                <w:sz w:val="14"/>
              </w:rPr>
              <w:t>CAMPAMENTOS DE OBRA</w:t>
            </w:r>
          </w:p>
        </w:tc>
        <w:tc>
          <w:tcPr>
            <w:tcW w:w="751" w:type="dxa"/>
          </w:tcPr>
          <w:p w:rsidR="009004E6" w:rsidRDefault="009004E6" w:rsidP="009004E6">
            <w:pPr>
              <w:pStyle w:val="TableParagraph"/>
              <w:spacing w:before="39"/>
              <w:ind w:left="117"/>
              <w:rPr>
                <w:sz w:val="14"/>
              </w:rPr>
            </w:pPr>
            <w:r>
              <w:rPr>
                <w:sz w:val="14"/>
              </w:rPr>
              <w:t>glb</w:t>
            </w:r>
          </w:p>
        </w:tc>
        <w:tc>
          <w:tcPr>
            <w:tcW w:w="1262" w:type="dxa"/>
          </w:tcPr>
          <w:p w:rsidR="009004E6" w:rsidRDefault="009004E6" w:rsidP="009004E6">
            <w:pPr>
              <w:pStyle w:val="TableParagraph"/>
              <w:spacing w:before="39"/>
              <w:ind w:right="273"/>
              <w:jc w:val="right"/>
              <w:rPr>
                <w:sz w:val="14"/>
              </w:rPr>
            </w:pPr>
            <w:r>
              <w:rPr>
                <w:sz w:val="14"/>
              </w:rPr>
              <w:t>1.00</w:t>
            </w:r>
          </w:p>
        </w:tc>
        <w:tc>
          <w:tcPr>
            <w:tcW w:w="1080" w:type="dxa"/>
          </w:tcPr>
          <w:p w:rsidR="009004E6" w:rsidRDefault="009004E6" w:rsidP="009004E6">
            <w:pPr>
              <w:pStyle w:val="TableParagraph"/>
              <w:spacing w:before="39"/>
              <w:ind w:right="232"/>
              <w:jc w:val="right"/>
              <w:rPr>
                <w:sz w:val="14"/>
              </w:rPr>
            </w:pPr>
            <w:r>
              <w:rPr>
                <w:sz w:val="14"/>
              </w:rPr>
              <w:t>85,335.00</w:t>
            </w:r>
          </w:p>
        </w:tc>
        <w:tc>
          <w:tcPr>
            <w:tcW w:w="956" w:type="dxa"/>
          </w:tcPr>
          <w:p w:rsidR="009004E6" w:rsidRDefault="009004E6" w:rsidP="009004E6">
            <w:pPr>
              <w:pStyle w:val="TableParagraph"/>
              <w:spacing w:before="39"/>
              <w:ind w:right="50"/>
              <w:jc w:val="right"/>
              <w:rPr>
                <w:sz w:val="14"/>
              </w:rPr>
            </w:pPr>
            <w:r>
              <w:rPr>
                <w:sz w:val="14"/>
              </w:rPr>
              <w:t>85,335.00</w:t>
            </w:r>
          </w:p>
        </w:tc>
      </w:tr>
      <w:tr w:rsidR="009004E6" w:rsidTr="009004E6">
        <w:trPr>
          <w:trHeight w:val="242"/>
        </w:trPr>
        <w:tc>
          <w:tcPr>
            <w:tcW w:w="1183" w:type="dxa"/>
          </w:tcPr>
          <w:p w:rsidR="009004E6" w:rsidRDefault="009004E6" w:rsidP="009004E6">
            <w:pPr>
              <w:pStyle w:val="TableParagraph"/>
              <w:ind w:left="50"/>
              <w:rPr>
                <w:sz w:val="14"/>
              </w:rPr>
            </w:pPr>
            <w:r>
              <w:rPr>
                <w:sz w:val="14"/>
              </w:rPr>
              <w:t>07.01.03</w:t>
            </w:r>
          </w:p>
        </w:tc>
        <w:tc>
          <w:tcPr>
            <w:tcW w:w="4796" w:type="dxa"/>
          </w:tcPr>
          <w:p w:rsidR="009004E6" w:rsidRDefault="009004E6" w:rsidP="009004E6">
            <w:pPr>
              <w:pStyle w:val="TableParagraph"/>
              <w:ind w:left="561"/>
              <w:rPr>
                <w:sz w:val="14"/>
              </w:rPr>
            </w:pPr>
            <w:r>
              <w:rPr>
                <w:sz w:val="14"/>
              </w:rPr>
              <w:t>TRAZO Y REPLANTEO TOPOGRAFICO</w:t>
            </w:r>
          </w:p>
        </w:tc>
        <w:tc>
          <w:tcPr>
            <w:tcW w:w="751" w:type="dxa"/>
          </w:tcPr>
          <w:p w:rsidR="009004E6" w:rsidRDefault="009004E6" w:rsidP="009004E6">
            <w:pPr>
              <w:pStyle w:val="TableParagraph"/>
              <w:ind w:left="116"/>
              <w:rPr>
                <w:sz w:val="14"/>
              </w:rPr>
            </w:pPr>
            <w:r>
              <w:rPr>
                <w:sz w:val="14"/>
              </w:rPr>
              <w:t>mes</w:t>
            </w:r>
          </w:p>
        </w:tc>
        <w:tc>
          <w:tcPr>
            <w:tcW w:w="1262" w:type="dxa"/>
          </w:tcPr>
          <w:p w:rsidR="009004E6" w:rsidRDefault="009004E6" w:rsidP="009004E6">
            <w:pPr>
              <w:pStyle w:val="TableParagraph"/>
              <w:ind w:right="273"/>
              <w:jc w:val="right"/>
              <w:rPr>
                <w:sz w:val="14"/>
              </w:rPr>
            </w:pPr>
            <w:r>
              <w:rPr>
                <w:sz w:val="14"/>
              </w:rPr>
              <w:t>7.00</w:t>
            </w:r>
          </w:p>
        </w:tc>
        <w:tc>
          <w:tcPr>
            <w:tcW w:w="1080" w:type="dxa"/>
          </w:tcPr>
          <w:p w:rsidR="009004E6" w:rsidRDefault="009004E6" w:rsidP="009004E6">
            <w:pPr>
              <w:pStyle w:val="TableParagraph"/>
              <w:ind w:right="232"/>
              <w:jc w:val="right"/>
              <w:rPr>
                <w:sz w:val="14"/>
              </w:rPr>
            </w:pPr>
            <w:r>
              <w:rPr>
                <w:sz w:val="14"/>
              </w:rPr>
              <w:t>6,371.58</w:t>
            </w:r>
          </w:p>
        </w:tc>
        <w:tc>
          <w:tcPr>
            <w:tcW w:w="956" w:type="dxa"/>
          </w:tcPr>
          <w:p w:rsidR="009004E6" w:rsidRDefault="009004E6" w:rsidP="009004E6">
            <w:pPr>
              <w:pStyle w:val="TableParagraph"/>
              <w:ind w:right="50"/>
              <w:jc w:val="right"/>
              <w:rPr>
                <w:sz w:val="14"/>
              </w:rPr>
            </w:pPr>
            <w:r>
              <w:rPr>
                <w:sz w:val="14"/>
              </w:rPr>
              <w:t>44,601.06</w:t>
            </w:r>
          </w:p>
        </w:tc>
      </w:tr>
      <w:tr w:rsidR="009004E6" w:rsidTr="009004E6">
        <w:trPr>
          <w:trHeight w:val="241"/>
        </w:trPr>
        <w:tc>
          <w:tcPr>
            <w:tcW w:w="1183" w:type="dxa"/>
          </w:tcPr>
          <w:p w:rsidR="009004E6" w:rsidRDefault="009004E6" w:rsidP="009004E6">
            <w:pPr>
              <w:pStyle w:val="TableParagraph"/>
              <w:ind w:left="50"/>
              <w:rPr>
                <w:sz w:val="14"/>
              </w:rPr>
            </w:pPr>
            <w:r>
              <w:rPr>
                <w:sz w:val="14"/>
              </w:rPr>
              <w:t>07.01.04</w:t>
            </w:r>
          </w:p>
        </w:tc>
        <w:tc>
          <w:tcPr>
            <w:tcW w:w="4796" w:type="dxa"/>
          </w:tcPr>
          <w:p w:rsidR="009004E6" w:rsidRPr="00E6243B" w:rsidRDefault="009004E6" w:rsidP="009004E6">
            <w:pPr>
              <w:pStyle w:val="TableParagraph"/>
              <w:ind w:left="561"/>
              <w:rPr>
                <w:sz w:val="14"/>
                <w:lang w:val="es-PE"/>
              </w:rPr>
            </w:pPr>
            <w:r w:rsidRPr="00E6243B">
              <w:rPr>
                <w:sz w:val="14"/>
                <w:lang w:val="es-PE"/>
              </w:rPr>
              <w:t>CAMINOS DE ACCESO Y DE SERVICIO ETAPA INICIAL</w:t>
            </w:r>
          </w:p>
        </w:tc>
        <w:tc>
          <w:tcPr>
            <w:tcW w:w="751" w:type="dxa"/>
          </w:tcPr>
          <w:p w:rsidR="009004E6" w:rsidRDefault="009004E6" w:rsidP="009004E6">
            <w:pPr>
              <w:pStyle w:val="TableParagraph"/>
              <w:ind w:left="119"/>
              <w:rPr>
                <w:sz w:val="14"/>
              </w:rPr>
            </w:pPr>
            <w:r>
              <w:rPr>
                <w:sz w:val="14"/>
              </w:rPr>
              <w:t>km</w:t>
            </w:r>
          </w:p>
        </w:tc>
        <w:tc>
          <w:tcPr>
            <w:tcW w:w="1262" w:type="dxa"/>
          </w:tcPr>
          <w:p w:rsidR="009004E6" w:rsidRDefault="009004E6" w:rsidP="009004E6">
            <w:pPr>
              <w:pStyle w:val="TableParagraph"/>
              <w:ind w:right="273"/>
              <w:jc w:val="right"/>
              <w:rPr>
                <w:sz w:val="14"/>
              </w:rPr>
            </w:pPr>
            <w:r>
              <w:rPr>
                <w:sz w:val="14"/>
              </w:rPr>
              <w:t>10.00</w:t>
            </w:r>
          </w:p>
        </w:tc>
        <w:tc>
          <w:tcPr>
            <w:tcW w:w="1080" w:type="dxa"/>
          </w:tcPr>
          <w:p w:rsidR="009004E6" w:rsidRDefault="009004E6" w:rsidP="009004E6">
            <w:pPr>
              <w:pStyle w:val="TableParagraph"/>
              <w:ind w:right="232"/>
              <w:jc w:val="right"/>
              <w:rPr>
                <w:sz w:val="14"/>
              </w:rPr>
            </w:pPr>
            <w:r>
              <w:rPr>
                <w:sz w:val="14"/>
              </w:rPr>
              <w:t>70,280.69</w:t>
            </w:r>
          </w:p>
        </w:tc>
        <w:tc>
          <w:tcPr>
            <w:tcW w:w="956" w:type="dxa"/>
          </w:tcPr>
          <w:p w:rsidR="009004E6" w:rsidRDefault="009004E6" w:rsidP="009004E6">
            <w:pPr>
              <w:pStyle w:val="TableParagraph"/>
              <w:ind w:right="50"/>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spacing w:before="39"/>
              <w:ind w:left="50"/>
              <w:rPr>
                <w:sz w:val="14"/>
              </w:rPr>
            </w:pPr>
            <w:r>
              <w:rPr>
                <w:sz w:val="14"/>
              </w:rPr>
              <w:t>07.01.05</w:t>
            </w:r>
          </w:p>
        </w:tc>
        <w:tc>
          <w:tcPr>
            <w:tcW w:w="4796" w:type="dxa"/>
          </w:tcPr>
          <w:p w:rsidR="009004E6" w:rsidRPr="00E6243B" w:rsidRDefault="009004E6" w:rsidP="009004E6">
            <w:pPr>
              <w:pStyle w:val="TableParagraph"/>
              <w:spacing w:before="39"/>
              <w:ind w:left="561"/>
              <w:rPr>
                <w:sz w:val="14"/>
                <w:lang w:val="es-PE"/>
              </w:rPr>
            </w:pPr>
            <w:r w:rsidRPr="00E6243B">
              <w:rPr>
                <w:sz w:val="14"/>
                <w:lang w:val="es-PE"/>
              </w:rPr>
              <w:t>MANTENIMIENTO DE CAMINOS DURANTE LA CONTRUCCION</w:t>
            </w:r>
          </w:p>
        </w:tc>
        <w:tc>
          <w:tcPr>
            <w:tcW w:w="751" w:type="dxa"/>
          </w:tcPr>
          <w:p w:rsidR="009004E6" w:rsidRDefault="009004E6" w:rsidP="009004E6">
            <w:pPr>
              <w:pStyle w:val="TableParagraph"/>
              <w:spacing w:before="39"/>
              <w:ind w:left="118"/>
              <w:rPr>
                <w:sz w:val="14"/>
              </w:rPr>
            </w:pPr>
            <w:r>
              <w:rPr>
                <w:sz w:val="14"/>
              </w:rPr>
              <w:t>mes</w:t>
            </w:r>
          </w:p>
        </w:tc>
        <w:tc>
          <w:tcPr>
            <w:tcW w:w="1262" w:type="dxa"/>
          </w:tcPr>
          <w:p w:rsidR="009004E6" w:rsidRDefault="009004E6" w:rsidP="009004E6">
            <w:pPr>
              <w:pStyle w:val="TableParagraph"/>
              <w:spacing w:before="39"/>
              <w:ind w:right="273"/>
              <w:jc w:val="right"/>
              <w:rPr>
                <w:sz w:val="14"/>
              </w:rPr>
            </w:pPr>
            <w:r>
              <w:rPr>
                <w:sz w:val="14"/>
              </w:rPr>
              <w:t>7.00</w:t>
            </w:r>
          </w:p>
        </w:tc>
        <w:tc>
          <w:tcPr>
            <w:tcW w:w="1080" w:type="dxa"/>
          </w:tcPr>
          <w:p w:rsidR="009004E6" w:rsidRDefault="009004E6" w:rsidP="009004E6">
            <w:pPr>
              <w:pStyle w:val="TableParagraph"/>
              <w:spacing w:before="39"/>
              <w:ind w:right="232"/>
              <w:jc w:val="right"/>
              <w:rPr>
                <w:sz w:val="14"/>
              </w:rPr>
            </w:pPr>
            <w:r>
              <w:rPr>
                <w:sz w:val="14"/>
              </w:rPr>
              <w:t>2,714.05</w:t>
            </w:r>
          </w:p>
        </w:tc>
        <w:tc>
          <w:tcPr>
            <w:tcW w:w="956" w:type="dxa"/>
          </w:tcPr>
          <w:p w:rsidR="009004E6" w:rsidRDefault="009004E6" w:rsidP="009004E6">
            <w:pPr>
              <w:pStyle w:val="TableParagraph"/>
              <w:spacing w:before="39"/>
              <w:ind w:right="50"/>
              <w:jc w:val="right"/>
              <w:rPr>
                <w:sz w:val="14"/>
              </w:rPr>
            </w:pPr>
            <w:r>
              <w:rPr>
                <w:sz w:val="14"/>
              </w:rPr>
              <w:t>18,998.35</w:t>
            </w:r>
          </w:p>
        </w:tc>
      </w:tr>
      <w:tr w:rsidR="009004E6" w:rsidTr="009004E6">
        <w:trPr>
          <w:trHeight w:val="242"/>
        </w:trPr>
        <w:tc>
          <w:tcPr>
            <w:tcW w:w="1183" w:type="dxa"/>
          </w:tcPr>
          <w:p w:rsidR="009004E6" w:rsidRDefault="009004E6" w:rsidP="009004E6">
            <w:pPr>
              <w:pStyle w:val="TableParagraph"/>
              <w:ind w:left="50"/>
              <w:rPr>
                <w:sz w:val="14"/>
              </w:rPr>
            </w:pPr>
            <w:r>
              <w:rPr>
                <w:color w:val="0000FF"/>
                <w:sz w:val="14"/>
              </w:rPr>
              <w:t>07.02</w:t>
            </w:r>
          </w:p>
        </w:tc>
        <w:tc>
          <w:tcPr>
            <w:tcW w:w="4796" w:type="dxa"/>
          </w:tcPr>
          <w:p w:rsidR="009004E6" w:rsidRPr="00E6243B" w:rsidRDefault="009004E6" w:rsidP="009004E6">
            <w:pPr>
              <w:pStyle w:val="TableParagraph"/>
              <w:ind w:left="464"/>
              <w:rPr>
                <w:b/>
                <w:sz w:val="14"/>
                <w:lang w:val="es-PE"/>
              </w:rPr>
            </w:pPr>
            <w:r w:rsidRPr="00E6243B">
              <w:rPr>
                <w:b/>
                <w:color w:val="0000FF"/>
                <w:sz w:val="14"/>
                <w:lang w:val="es-PE"/>
              </w:rPr>
              <w:t>CONFORMACION DE LA ETAPA VII</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8"/>
              <w:ind w:right="54"/>
              <w:jc w:val="right"/>
              <w:rPr>
                <w:b/>
                <w:sz w:val="14"/>
              </w:rPr>
            </w:pPr>
            <w:r>
              <w:rPr>
                <w:b/>
                <w:color w:val="0000FF"/>
                <w:sz w:val="14"/>
              </w:rPr>
              <w:t>5,735,469.76</w:t>
            </w:r>
          </w:p>
        </w:tc>
      </w:tr>
      <w:tr w:rsidR="009004E6" w:rsidTr="009004E6">
        <w:trPr>
          <w:trHeight w:val="241"/>
        </w:trPr>
        <w:tc>
          <w:tcPr>
            <w:tcW w:w="1183" w:type="dxa"/>
          </w:tcPr>
          <w:p w:rsidR="009004E6" w:rsidRDefault="009004E6" w:rsidP="009004E6">
            <w:pPr>
              <w:pStyle w:val="TableParagraph"/>
              <w:ind w:left="50"/>
              <w:rPr>
                <w:sz w:val="14"/>
              </w:rPr>
            </w:pPr>
            <w:r>
              <w:rPr>
                <w:color w:val="7F7F7F"/>
                <w:sz w:val="14"/>
              </w:rPr>
              <w:t>07.02.01</w:t>
            </w:r>
          </w:p>
        </w:tc>
        <w:tc>
          <w:tcPr>
            <w:tcW w:w="4796" w:type="dxa"/>
          </w:tcPr>
          <w:p w:rsidR="009004E6" w:rsidRPr="00E6243B" w:rsidRDefault="009004E6" w:rsidP="009004E6">
            <w:pPr>
              <w:pStyle w:val="TableParagraph"/>
              <w:ind w:left="561"/>
              <w:rPr>
                <w:b/>
                <w:sz w:val="14"/>
                <w:lang w:val="es-PE"/>
              </w:rPr>
            </w:pPr>
            <w:r w:rsidRPr="00E6243B">
              <w:rPr>
                <w:b/>
                <w:color w:val="7F7F7F"/>
                <w:sz w:val="14"/>
                <w:lang w:val="es-PE"/>
              </w:rPr>
              <w:t>CONFORMACION DE LA SOBRE ELEVACION ETAPA 7</w:t>
            </w:r>
          </w:p>
        </w:tc>
        <w:tc>
          <w:tcPr>
            <w:tcW w:w="751" w:type="dxa"/>
          </w:tcPr>
          <w:p w:rsidR="009004E6" w:rsidRPr="00E6243B" w:rsidRDefault="009004E6" w:rsidP="009004E6">
            <w:pPr>
              <w:pStyle w:val="TableParagraph"/>
              <w:spacing w:before="0"/>
              <w:rPr>
                <w:rFonts w:ascii="Times New Roman"/>
                <w:sz w:val="14"/>
                <w:lang w:val="es-PE"/>
              </w:rPr>
            </w:pPr>
          </w:p>
        </w:tc>
        <w:tc>
          <w:tcPr>
            <w:tcW w:w="1262" w:type="dxa"/>
          </w:tcPr>
          <w:p w:rsidR="009004E6" w:rsidRPr="00E6243B" w:rsidRDefault="009004E6" w:rsidP="009004E6">
            <w:pPr>
              <w:pStyle w:val="TableParagraph"/>
              <w:spacing w:before="0"/>
              <w:rPr>
                <w:rFonts w:ascii="Times New Roman"/>
                <w:sz w:val="14"/>
                <w:lang w:val="es-PE"/>
              </w:rPr>
            </w:pPr>
          </w:p>
        </w:tc>
        <w:tc>
          <w:tcPr>
            <w:tcW w:w="1080" w:type="dxa"/>
          </w:tcPr>
          <w:p w:rsidR="009004E6" w:rsidRPr="00E6243B" w:rsidRDefault="009004E6" w:rsidP="009004E6">
            <w:pPr>
              <w:pStyle w:val="TableParagraph"/>
              <w:spacing w:before="0"/>
              <w:rPr>
                <w:rFonts w:ascii="Times New Roman"/>
                <w:sz w:val="14"/>
                <w:lang w:val="es-PE"/>
              </w:rPr>
            </w:pPr>
          </w:p>
        </w:tc>
        <w:tc>
          <w:tcPr>
            <w:tcW w:w="956" w:type="dxa"/>
          </w:tcPr>
          <w:p w:rsidR="009004E6" w:rsidRDefault="009004E6" w:rsidP="009004E6">
            <w:pPr>
              <w:pStyle w:val="TableParagraph"/>
              <w:spacing w:before="38"/>
              <w:ind w:right="54"/>
              <w:jc w:val="right"/>
              <w:rPr>
                <w:b/>
                <w:sz w:val="14"/>
              </w:rPr>
            </w:pPr>
            <w:r>
              <w:rPr>
                <w:b/>
                <w:color w:val="7F7F7F"/>
                <w:sz w:val="14"/>
              </w:rPr>
              <w:t>5,735,469.76</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07.02.01.01</w:t>
            </w:r>
          </w:p>
        </w:tc>
        <w:tc>
          <w:tcPr>
            <w:tcW w:w="4796" w:type="dxa"/>
          </w:tcPr>
          <w:p w:rsidR="009004E6" w:rsidRDefault="009004E6" w:rsidP="009004E6">
            <w:pPr>
              <w:pStyle w:val="TableParagraph"/>
              <w:spacing w:before="42"/>
              <w:ind w:left="658"/>
              <w:rPr>
                <w:b/>
                <w:sz w:val="14"/>
              </w:rPr>
            </w:pPr>
            <w:r>
              <w:rPr>
                <w:b/>
                <w:color w:val="800000"/>
                <w:sz w:val="14"/>
              </w:rPr>
              <w:t>MOVIMIENTO DE TIERRAS</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7"/>
              <w:ind w:right="54"/>
              <w:jc w:val="right"/>
              <w:rPr>
                <w:b/>
                <w:sz w:val="14"/>
              </w:rPr>
            </w:pPr>
            <w:r>
              <w:rPr>
                <w:b/>
                <w:color w:val="800000"/>
                <w:sz w:val="14"/>
              </w:rPr>
              <w:t>769,901.11</w:t>
            </w:r>
          </w:p>
        </w:tc>
      </w:tr>
      <w:tr w:rsidR="009004E6" w:rsidTr="009004E6">
        <w:trPr>
          <w:trHeight w:val="242"/>
        </w:trPr>
        <w:tc>
          <w:tcPr>
            <w:tcW w:w="1183" w:type="dxa"/>
          </w:tcPr>
          <w:p w:rsidR="009004E6" w:rsidRDefault="009004E6" w:rsidP="009004E6">
            <w:pPr>
              <w:pStyle w:val="TableParagraph"/>
              <w:ind w:left="50"/>
              <w:rPr>
                <w:sz w:val="14"/>
              </w:rPr>
            </w:pPr>
            <w:r>
              <w:rPr>
                <w:sz w:val="14"/>
              </w:rPr>
              <w:t>07.02.01.01.01</w:t>
            </w:r>
          </w:p>
        </w:tc>
        <w:tc>
          <w:tcPr>
            <w:tcW w:w="4796" w:type="dxa"/>
          </w:tcPr>
          <w:p w:rsidR="009004E6" w:rsidRPr="00E6243B" w:rsidRDefault="009004E6" w:rsidP="009004E6">
            <w:pPr>
              <w:pStyle w:val="TableParagraph"/>
              <w:ind w:left="755"/>
              <w:rPr>
                <w:sz w:val="14"/>
                <w:lang w:val="es-PE"/>
              </w:rPr>
            </w:pPr>
            <w:r w:rsidRPr="00E6243B">
              <w:rPr>
                <w:sz w:val="14"/>
                <w:lang w:val="es-PE"/>
              </w:rPr>
              <w:t>LIMPIEZA Y DESBROCE DEL AREA DE CIMENTACION</w:t>
            </w:r>
          </w:p>
        </w:tc>
        <w:tc>
          <w:tcPr>
            <w:tcW w:w="751" w:type="dxa"/>
          </w:tcPr>
          <w:p w:rsidR="009004E6" w:rsidRDefault="009004E6" w:rsidP="009004E6">
            <w:pPr>
              <w:pStyle w:val="TableParagraph"/>
              <w:ind w:left="120"/>
              <w:rPr>
                <w:sz w:val="14"/>
              </w:rPr>
            </w:pPr>
            <w:r>
              <w:rPr>
                <w:sz w:val="14"/>
              </w:rPr>
              <w:t>m2</w:t>
            </w:r>
          </w:p>
        </w:tc>
        <w:tc>
          <w:tcPr>
            <w:tcW w:w="1262" w:type="dxa"/>
          </w:tcPr>
          <w:p w:rsidR="009004E6" w:rsidRDefault="009004E6" w:rsidP="009004E6">
            <w:pPr>
              <w:pStyle w:val="TableParagraph"/>
              <w:ind w:right="273"/>
              <w:jc w:val="right"/>
              <w:rPr>
                <w:sz w:val="14"/>
              </w:rPr>
            </w:pPr>
            <w:r>
              <w:rPr>
                <w:sz w:val="14"/>
              </w:rPr>
              <w:t>10,264.62</w:t>
            </w:r>
          </w:p>
        </w:tc>
        <w:tc>
          <w:tcPr>
            <w:tcW w:w="1080" w:type="dxa"/>
          </w:tcPr>
          <w:p w:rsidR="009004E6" w:rsidRDefault="009004E6" w:rsidP="009004E6">
            <w:pPr>
              <w:pStyle w:val="TableParagraph"/>
              <w:ind w:right="232"/>
              <w:jc w:val="right"/>
              <w:rPr>
                <w:sz w:val="14"/>
              </w:rPr>
            </w:pPr>
            <w:r>
              <w:rPr>
                <w:sz w:val="14"/>
              </w:rPr>
              <w:t>0.65</w:t>
            </w:r>
          </w:p>
        </w:tc>
        <w:tc>
          <w:tcPr>
            <w:tcW w:w="956" w:type="dxa"/>
          </w:tcPr>
          <w:p w:rsidR="009004E6" w:rsidRDefault="009004E6" w:rsidP="009004E6">
            <w:pPr>
              <w:pStyle w:val="TableParagraph"/>
              <w:ind w:right="50"/>
              <w:jc w:val="right"/>
              <w:rPr>
                <w:sz w:val="14"/>
              </w:rPr>
            </w:pPr>
            <w:r>
              <w:rPr>
                <w:sz w:val="14"/>
              </w:rPr>
              <w:t>6,672.00</w:t>
            </w:r>
          </w:p>
        </w:tc>
      </w:tr>
      <w:tr w:rsidR="009004E6" w:rsidTr="009004E6">
        <w:trPr>
          <w:trHeight w:val="241"/>
        </w:trPr>
        <w:tc>
          <w:tcPr>
            <w:tcW w:w="1183" w:type="dxa"/>
          </w:tcPr>
          <w:p w:rsidR="009004E6" w:rsidRDefault="009004E6" w:rsidP="009004E6">
            <w:pPr>
              <w:pStyle w:val="TableParagraph"/>
              <w:ind w:left="50"/>
              <w:rPr>
                <w:sz w:val="14"/>
              </w:rPr>
            </w:pPr>
            <w:r>
              <w:rPr>
                <w:sz w:val="14"/>
              </w:rPr>
              <w:t>07.02.01.01.02</w:t>
            </w:r>
          </w:p>
        </w:tc>
        <w:tc>
          <w:tcPr>
            <w:tcW w:w="4796" w:type="dxa"/>
          </w:tcPr>
          <w:p w:rsidR="009004E6" w:rsidRPr="00E6243B" w:rsidRDefault="009004E6" w:rsidP="009004E6">
            <w:pPr>
              <w:pStyle w:val="TableParagraph"/>
              <w:ind w:left="755"/>
              <w:rPr>
                <w:sz w:val="14"/>
                <w:lang w:val="es-PE"/>
              </w:rPr>
            </w:pPr>
            <w:r w:rsidRPr="00E6243B">
              <w:rPr>
                <w:sz w:val="14"/>
                <w:lang w:val="es-PE"/>
              </w:rPr>
              <w:t>EXCAVACION DEL AREA DE CIMENTACION ETAPA 7</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56,799.81</w:t>
            </w:r>
          </w:p>
        </w:tc>
        <w:tc>
          <w:tcPr>
            <w:tcW w:w="1080" w:type="dxa"/>
          </w:tcPr>
          <w:p w:rsidR="009004E6" w:rsidRDefault="009004E6" w:rsidP="009004E6">
            <w:pPr>
              <w:pStyle w:val="TableParagraph"/>
              <w:ind w:right="232"/>
              <w:jc w:val="right"/>
              <w:rPr>
                <w:sz w:val="14"/>
              </w:rPr>
            </w:pPr>
            <w:r>
              <w:rPr>
                <w:sz w:val="14"/>
              </w:rPr>
              <w:t>4.06</w:t>
            </w:r>
          </w:p>
        </w:tc>
        <w:tc>
          <w:tcPr>
            <w:tcW w:w="956" w:type="dxa"/>
          </w:tcPr>
          <w:p w:rsidR="009004E6" w:rsidRDefault="009004E6" w:rsidP="009004E6">
            <w:pPr>
              <w:pStyle w:val="TableParagraph"/>
              <w:ind w:right="50"/>
              <w:jc w:val="right"/>
              <w:rPr>
                <w:sz w:val="14"/>
              </w:rPr>
            </w:pPr>
            <w:r>
              <w:rPr>
                <w:sz w:val="14"/>
              </w:rPr>
              <w:t>230,607.23</w:t>
            </w:r>
          </w:p>
        </w:tc>
      </w:tr>
      <w:tr w:rsidR="009004E6" w:rsidTr="009004E6">
        <w:trPr>
          <w:trHeight w:val="200"/>
        </w:trPr>
        <w:tc>
          <w:tcPr>
            <w:tcW w:w="1183" w:type="dxa"/>
          </w:tcPr>
          <w:p w:rsidR="009004E6" w:rsidRDefault="009004E6" w:rsidP="009004E6">
            <w:pPr>
              <w:pStyle w:val="TableParagraph"/>
              <w:spacing w:before="39" w:line="141" w:lineRule="exact"/>
              <w:ind w:left="50"/>
              <w:rPr>
                <w:sz w:val="14"/>
              </w:rPr>
            </w:pPr>
            <w:r>
              <w:rPr>
                <w:sz w:val="14"/>
              </w:rPr>
              <w:t>07.02.01.01.03</w:t>
            </w:r>
          </w:p>
        </w:tc>
        <w:tc>
          <w:tcPr>
            <w:tcW w:w="4796" w:type="dxa"/>
          </w:tcPr>
          <w:p w:rsidR="009004E6" w:rsidRPr="00E6243B" w:rsidRDefault="009004E6" w:rsidP="009004E6">
            <w:pPr>
              <w:pStyle w:val="TableParagraph"/>
              <w:spacing w:before="39" w:line="141" w:lineRule="exact"/>
              <w:ind w:left="755"/>
              <w:rPr>
                <w:sz w:val="14"/>
                <w:lang w:val="es-PE"/>
              </w:rPr>
            </w:pPr>
            <w:r w:rsidRPr="00E6243B">
              <w:rPr>
                <w:sz w:val="14"/>
                <w:lang w:val="es-PE"/>
              </w:rPr>
              <w:t>RELLENO CON MATERIAL DE PRESTAMO (NIVELACION DE</w:t>
            </w:r>
          </w:p>
        </w:tc>
        <w:tc>
          <w:tcPr>
            <w:tcW w:w="751" w:type="dxa"/>
          </w:tcPr>
          <w:p w:rsidR="009004E6" w:rsidRDefault="009004E6" w:rsidP="009004E6">
            <w:pPr>
              <w:pStyle w:val="TableParagraph"/>
              <w:spacing w:before="39" w:line="141" w:lineRule="exact"/>
              <w:ind w:left="116"/>
              <w:rPr>
                <w:sz w:val="14"/>
              </w:rPr>
            </w:pPr>
            <w:r>
              <w:rPr>
                <w:sz w:val="14"/>
              </w:rPr>
              <w:t>m3</w:t>
            </w:r>
          </w:p>
        </w:tc>
        <w:tc>
          <w:tcPr>
            <w:tcW w:w="1262" w:type="dxa"/>
          </w:tcPr>
          <w:p w:rsidR="009004E6" w:rsidRDefault="009004E6" w:rsidP="009004E6">
            <w:pPr>
              <w:pStyle w:val="TableParagraph"/>
              <w:spacing w:before="39" w:line="141" w:lineRule="exact"/>
              <w:ind w:right="273"/>
              <w:jc w:val="right"/>
              <w:rPr>
                <w:sz w:val="14"/>
              </w:rPr>
            </w:pPr>
            <w:r>
              <w:rPr>
                <w:sz w:val="14"/>
              </w:rPr>
              <w:t>25,500.00</w:t>
            </w:r>
          </w:p>
        </w:tc>
        <w:tc>
          <w:tcPr>
            <w:tcW w:w="1080" w:type="dxa"/>
          </w:tcPr>
          <w:p w:rsidR="009004E6" w:rsidRDefault="009004E6" w:rsidP="009004E6">
            <w:pPr>
              <w:pStyle w:val="TableParagraph"/>
              <w:spacing w:before="39" w:line="141" w:lineRule="exact"/>
              <w:ind w:right="232"/>
              <w:jc w:val="right"/>
              <w:rPr>
                <w:sz w:val="14"/>
              </w:rPr>
            </w:pPr>
            <w:r>
              <w:rPr>
                <w:sz w:val="14"/>
              </w:rPr>
              <w:t>9.95</w:t>
            </w:r>
          </w:p>
        </w:tc>
        <w:tc>
          <w:tcPr>
            <w:tcW w:w="956" w:type="dxa"/>
          </w:tcPr>
          <w:p w:rsidR="009004E6" w:rsidRDefault="009004E6" w:rsidP="009004E6">
            <w:pPr>
              <w:pStyle w:val="TableParagraph"/>
              <w:spacing w:before="39" w:line="141" w:lineRule="exact"/>
              <w:ind w:right="50"/>
              <w:jc w:val="right"/>
              <w:rPr>
                <w:sz w:val="14"/>
              </w:rPr>
            </w:pPr>
            <w:r>
              <w:rPr>
                <w:sz w:val="14"/>
              </w:rPr>
              <w:t>253,725.00</w:t>
            </w:r>
          </w:p>
        </w:tc>
      </w:tr>
      <w:tr w:rsidR="009004E6" w:rsidTr="009004E6">
        <w:trPr>
          <w:trHeight w:val="191"/>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1"/>
              <w:ind w:left="367"/>
              <w:rPr>
                <w:sz w:val="14"/>
              </w:rPr>
            </w:pPr>
            <w:r>
              <w:rPr>
                <w:sz w:val="14"/>
              </w:rPr>
              <w:t>PLATAFORMA)</w:t>
            </w:r>
          </w:p>
        </w:tc>
        <w:tc>
          <w:tcPr>
            <w:tcW w:w="751" w:type="dxa"/>
          </w:tcPr>
          <w:p w:rsidR="009004E6" w:rsidRDefault="009004E6" w:rsidP="009004E6">
            <w:pPr>
              <w:pStyle w:val="TableParagraph"/>
              <w:spacing w:before="0"/>
              <w:rPr>
                <w:rFonts w:ascii="Times New Roman"/>
                <w:sz w:val="12"/>
              </w:rPr>
            </w:pPr>
          </w:p>
        </w:tc>
        <w:tc>
          <w:tcPr>
            <w:tcW w:w="1262" w:type="dxa"/>
          </w:tcPr>
          <w:p w:rsidR="009004E6" w:rsidRDefault="009004E6" w:rsidP="009004E6">
            <w:pPr>
              <w:pStyle w:val="TableParagraph"/>
              <w:spacing w:before="0"/>
              <w:rPr>
                <w:rFonts w:ascii="Times New Roman"/>
                <w:sz w:val="12"/>
              </w:rPr>
            </w:pPr>
          </w:p>
        </w:tc>
        <w:tc>
          <w:tcPr>
            <w:tcW w:w="1080" w:type="dxa"/>
          </w:tcPr>
          <w:p w:rsidR="009004E6" w:rsidRDefault="009004E6" w:rsidP="009004E6">
            <w:pPr>
              <w:pStyle w:val="TableParagraph"/>
              <w:spacing w:before="0"/>
              <w:rPr>
                <w:rFonts w:ascii="Times New Roman"/>
                <w:sz w:val="12"/>
              </w:rPr>
            </w:pPr>
          </w:p>
        </w:tc>
        <w:tc>
          <w:tcPr>
            <w:tcW w:w="956" w:type="dxa"/>
          </w:tcPr>
          <w:p w:rsidR="009004E6" w:rsidRDefault="009004E6" w:rsidP="009004E6">
            <w:pPr>
              <w:pStyle w:val="TableParagraph"/>
              <w:spacing w:before="0"/>
              <w:rPr>
                <w:rFonts w:ascii="Times New Roman"/>
                <w:sz w:val="12"/>
              </w:rPr>
            </w:pPr>
          </w:p>
        </w:tc>
      </w:tr>
      <w:tr w:rsidR="009004E6" w:rsidTr="009004E6">
        <w:trPr>
          <w:trHeight w:val="229"/>
        </w:trPr>
        <w:tc>
          <w:tcPr>
            <w:tcW w:w="1183" w:type="dxa"/>
          </w:tcPr>
          <w:p w:rsidR="009004E6" w:rsidRDefault="009004E6" w:rsidP="009004E6">
            <w:pPr>
              <w:pStyle w:val="TableParagraph"/>
              <w:spacing w:before="27"/>
              <w:ind w:left="50"/>
              <w:rPr>
                <w:sz w:val="14"/>
              </w:rPr>
            </w:pPr>
            <w:r>
              <w:rPr>
                <w:sz w:val="14"/>
              </w:rPr>
              <w:t>07.02.01.01.04</w:t>
            </w:r>
          </w:p>
        </w:tc>
        <w:tc>
          <w:tcPr>
            <w:tcW w:w="4796" w:type="dxa"/>
          </w:tcPr>
          <w:p w:rsidR="009004E6" w:rsidRPr="00E6243B" w:rsidRDefault="009004E6" w:rsidP="009004E6">
            <w:pPr>
              <w:pStyle w:val="TableParagraph"/>
              <w:spacing w:before="27"/>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27"/>
              <w:ind w:left="119"/>
              <w:rPr>
                <w:sz w:val="14"/>
              </w:rPr>
            </w:pPr>
            <w:r>
              <w:rPr>
                <w:sz w:val="14"/>
              </w:rPr>
              <w:t>m2</w:t>
            </w:r>
          </w:p>
        </w:tc>
        <w:tc>
          <w:tcPr>
            <w:tcW w:w="1262" w:type="dxa"/>
          </w:tcPr>
          <w:p w:rsidR="009004E6" w:rsidRDefault="009004E6" w:rsidP="009004E6">
            <w:pPr>
              <w:pStyle w:val="TableParagraph"/>
              <w:spacing w:before="27"/>
              <w:ind w:right="273"/>
              <w:jc w:val="right"/>
              <w:rPr>
                <w:sz w:val="14"/>
              </w:rPr>
            </w:pPr>
            <w:r>
              <w:rPr>
                <w:sz w:val="14"/>
              </w:rPr>
              <w:t>10,264.62</w:t>
            </w:r>
          </w:p>
        </w:tc>
        <w:tc>
          <w:tcPr>
            <w:tcW w:w="1080" w:type="dxa"/>
          </w:tcPr>
          <w:p w:rsidR="009004E6" w:rsidRDefault="009004E6" w:rsidP="009004E6">
            <w:pPr>
              <w:pStyle w:val="TableParagraph"/>
              <w:spacing w:before="27"/>
              <w:ind w:right="232"/>
              <w:jc w:val="right"/>
              <w:rPr>
                <w:sz w:val="14"/>
              </w:rPr>
            </w:pPr>
            <w:r>
              <w:rPr>
                <w:sz w:val="14"/>
              </w:rPr>
              <w:t>1.08</w:t>
            </w:r>
          </w:p>
        </w:tc>
        <w:tc>
          <w:tcPr>
            <w:tcW w:w="956" w:type="dxa"/>
          </w:tcPr>
          <w:p w:rsidR="009004E6" w:rsidRDefault="009004E6" w:rsidP="009004E6">
            <w:pPr>
              <w:pStyle w:val="TableParagraph"/>
              <w:spacing w:before="27"/>
              <w:ind w:right="50"/>
              <w:jc w:val="right"/>
              <w:rPr>
                <w:sz w:val="14"/>
              </w:rPr>
            </w:pPr>
            <w:r>
              <w:rPr>
                <w:sz w:val="14"/>
              </w:rPr>
              <w:t>11,085.79</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07.02.01.01.05</w:t>
            </w:r>
          </w:p>
        </w:tc>
        <w:tc>
          <w:tcPr>
            <w:tcW w:w="4796" w:type="dxa"/>
          </w:tcPr>
          <w:p w:rsidR="009004E6" w:rsidRPr="00E6243B" w:rsidRDefault="009004E6" w:rsidP="009004E6">
            <w:pPr>
              <w:pStyle w:val="TableParagraph"/>
              <w:spacing w:line="141" w:lineRule="exact"/>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line="141" w:lineRule="exact"/>
              <w:ind w:left="116"/>
              <w:rPr>
                <w:sz w:val="14"/>
              </w:rPr>
            </w:pPr>
            <w:r>
              <w:rPr>
                <w:sz w:val="14"/>
              </w:rPr>
              <w:t>m3</w:t>
            </w:r>
          </w:p>
        </w:tc>
        <w:tc>
          <w:tcPr>
            <w:tcW w:w="1262" w:type="dxa"/>
          </w:tcPr>
          <w:p w:rsidR="009004E6" w:rsidRDefault="009004E6" w:rsidP="009004E6">
            <w:pPr>
              <w:pStyle w:val="TableParagraph"/>
              <w:spacing w:line="141" w:lineRule="exact"/>
              <w:ind w:right="273"/>
              <w:jc w:val="right"/>
              <w:rPr>
                <w:sz w:val="14"/>
              </w:rPr>
            </w:pPr>
            <w:r>
              <w:rPr>
                <w:sz w:val="14"/>
              </w:rPr>
              <w:t>65,319.78</w:t>
            </w:r>
          </w:p>
        </w:tc>
        <w:tc>
          <w:tcPr>
            <w:tcW w:w="1080" w:type="dxa"/>
          </w:tcPr>
          <w:p w:rsidR="009004E6" w:rsidRDefault="009004E6" w:rsidP="009004E6">
            <w:pPr>
              <w:pStyle w:val="TableParagraph"/>
              <w:spacing w:line="141" w:lineRule="exact"/>
              <w:ind w:right="232"/>
              <w:jc w:val="right"/>
              <w:rPr>
                <w:sz w:val="14"/>
              </w:rPr>
            </w:pPr>
            <w:r>
              <w:rPr>
                <w:sz w:val="14"/>
              </w:rPr>
              <w:t>2.48</w:t>
            </w:r>
          </w:p>
        </w:tc>
        <w:tc>
          <w:tcPr>
            <w:tcW w:w="956" w:type="dxa"/>
          </w:tcPr>
          <w:p w:rsidR="009004E6" w:rsidRDefault="009004E6" w:rsidP="009004E6">
            <w:pPr>
              <w:pStyle w:val="TableParagraph"/>
              <w:spacing w:line="141" w:lineRule="exact"/>
              <w:ind w:right="50"/>
              <w:jc w:val="right"/>
              <w:rPr>
                <w:sz w:val="14"/>
              </w:rPr>
            </w:pPr>
            <w:r>
              <w:rPr>
                <w:sz w:val="14"/>
              </w:rPr>
              <w:t>161,993.05</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62" w:type="dxa"/>
          </w:tcPr>
          <w:p w:rsidR="009004E6" w:rsidRDefault="009004E6" w:rsidP="009004E6">
            <w:pPr>
              <w:pStyle w:val="TableParagraph"/>
              <w:spacing w:before="0"/>
              <w:rPr>
                <w:rFonts w:ascii="Times New Roman"/>
                <w:sz w:val="12"/>
              </w:rPr>
            </w:pPr>
          </w:p>
        </w:tc>
        <w:tc>
          <w:tcPr>
            <w:tcW w:w="1080" w:type="dxa"/>
          </w:tcPr>
          <w:p w:rsidR="009004E6" w:rsidRDefault="009004E6" w:rsidP="009004E6">
            <w:pPr>
              <w:pStyle w:val="TableParagraph"/>
              <w:spacing w:before="0"/>
              <w:rPr>
                <w:rFonts w:ascii="Times New Roman"/>
                <w:sz w:val="12"/>
              </w:rPr>
            </w:pPr>
          </w:p>
        </w:tc>
        <w:tc>
          <w:tcPr>
            <w:tcW w:w="956"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07.02.01.01.06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7"/>
              <w:rPr>
                <w:sz w:val="14"/>
              </w:rPr>
            </w:pPr>
            <w:r>
              <w:rPr>
                <w:sz w:val="14"/>
              </w:rPr>
              <w:t>m3</w:t>
            </w:r>
          </w:p>
        </w:tc>
        <w:tc>
          <w:tcPr>
            <w:tcW w:w="1262" w:type="dxa"/>
          </w:tcPr>
          <w:p w:rsidR="009004E6" w:rsidRDefault="009004E6" w:rsidP="009004E6">
            <w:pPr>
              <w:pStyle w:val="TableParagraph"/>
              <w:spacing w:before="28"/>
              <w:ind w:right="273"/>
              <w:jc w:val="right"/>
              <w:rPr>
                <w:sz w:val="14"/>
              </w:rPr>
            </w:pPr>
            <w:r>
              <w:rPr>
                <w:sz w:val="14"/>
              </w:rPr>
              <w:t>65,319.78</w:t>
            </w:r>
          </w:p>
        </w:tc>
        <w:tc>
          <w:tcPr>
            <w:tcW w:w="1080" w:type="dxa"/>
          </w:tcPr>
          <w:p w:rsidR="009004E6" w:rsidRDefault="009004E6" w:rsidP="009004E6">
            <w:pPr>
              <w:pStyle w:val="TableParagraph"/>
              <w:spacing w:before="28"/>
              <w:ind w:right="232"/>
              <w:jc w:val="right"/>
              <w:rPr>
                <w:sz w:val="14"/>
              </w:rPr>
            </w:pPr>
            <w:r>
              <w:rPr>
                <w:sz w:val="14"/>
              </w:rPr>
              <w:t>1.62</w:t>
            </w:r>
          </w:p>
        </w:tc>
        <w:tc>
          <w:tcPr>
            <w:tcW w:w="956" w:type="dxa"/>
          </w:tcPr>
          <w:p w:rsidR="009004E6" w:rsidRDefault="009004E6" w:rsidP="009004E6">
            <w:pPr>
              <w:pStyle w:val="TableParagraph"/>
              <w:spacing w:before="28"/>
              <w:ind w:right="50"/>
              <w:jc w:val="right"/>
              <w:rPr>
                <w:sz w:val="14"/>
              </w:rPr>
            </w:pPr>
            <w:r>
              <w:rPr>
                <w:sz w:val="14"/>
              </w:rPr>
              <w:t>105,818.04</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07.02.01.02</w:t>
            </w:r>
          </w:p>
        </w:tc>
        <w:tc>
          <w:tcPr>
            <w:tcW w:w="4796" w:type="dxa"/>
          </w:tcPr>
          <w:p w:rsidR="009004E6" w:rsidRDefault="009004E6" w:rsidP="009004E6">
            <w:pPr>
              <w:pStyle w:val="TableParagraph"/>
              <w:spacing w:before="42"/>
              <w:ind w:left="658"/>
              <w:rPr>
                <w:b/>
                <w:sz w:val="14"/>
              </w:rPr>
            </w:pPr>
            <w:r>
              <w:rPr>
                <w:b/>
                <w:color w:val="800000"/>
                <w:sz w:val="14"/>
              </w:rPr>
              <w:t>CONTRUCCION DEL DIQUE ETAPA 7</w:t>
            </w:r>
          </w:p>
        </w:tc>
        <w:tc>
          <w:tcPr>
            <w:tcW w:w="751" w:type="dxa"/>
          </w:tcPr>
          <w:p w:rsidR="009004E6" w:rsidRDefault="009004E6" w:rsidP="009004E6">
            <w:pPr>
              <w:pStyle w:val="TableParagraph"/>
              <w:spacing w:before="0"/>
              <w:rPr>
                <w:rFonts w:ascii="Times New Roman"/>
                <w:sz w:val="14"/>
              </w:rPr>
            </w:pPr>
          </w:p>
        </w:tc>
        <w:tc>
          <w:tcPr>
            <w:tcW w:w="1262" w:type="dxa"/>
          </w:tcPr>
          <w:p w:rsidR="009004E6" w:rsidRDefault="009004E6" w:rsidP="009004E6">
            <w:pPr>
              <w:pStyle w:val="TableParagraph"/>
              <w:spacing w:before="0"/>
              <w:rPr>
                <w:rFonts w:ascii="Times New Roman"/>
                <w:sz w:val="14"/>
              </w:rPr>
            </w:pPr>
          </w:p>
        </w:tc>
        <w:tc>
          <w:tcPr>
            <w:tcW w:w="1080" w:type="dxa"/>
          </w:tcPr>
          <w:p w:rsidR="009004E6" w:rsidRDefault="009004E6" w:rsidP="009004E6">
            <w:pPr>
              <w:pStyle w:val="TableParagraph"/>
              <w:spacing w:before="0"/>
              <w:rPr>
                <w:rFonts w:ascii="Times New Roman"/>
                <w:sz w:val="14"/>
              </w:rPr>
            </w:pPr>
          </w:p>
        </w:tc>
        <w:tc>
          <w:tcPr>
            <w:tcW w:w="956" w:type="dxa"/>
          </w:tcPr>
          <w:p w:rsidR="009004E6" w:rsidRDefault="009004E6" w:rsidP="009004E6">
            <w:pPr>
              <w:pStyle w:val="TableParagraph"/>
              <w:spacing w:before="37"/>
              <w:ind w:right="54"/>
              <w:jc w:val="right"/>
              <w:rPr>
                <w:b/>
                <w:sz w:val="14"/>
              </w:rPr>
            </w:pPr>
            <w:r>
              <w:rPr>
                <w:b/>
                <w:color w:val="800000"/>
                <w:sz w:val="14"/>
              </w:rPr>
              <w:t>4,965,568.65</w:t>
            </w:r>
          </w:p>
        </w:tc>
      </w:tr>
      <w:tr w:rsidR="009004E6" w:rsidTr="009004E6">
        <w:trPr>
          <w:trHeight w:val="242"/>
        </w:trPr>
        <w:tc>
          <w:tcPr>
            <w:tcW w:w="1183" w:type="dxa"/>
          </w:tcPr>
          <w:p w:rsidR="009004E6" w:rsidRDefault="009004E6" w:rsidP="009004E6">
            <w:pPr>
              <w:pStyle w:val="TableParagraph"/>
              <w:ind w:left="50"/>
              <w:rPr>
                <w:sz w:val="14"/>
              </w:rPr>
            </w:pPr>
            <w:r>
              <w:rPr>
                <w:sz w:val="14"/>
              </w:rPr>
              <w:t>07.02.01.02.01</w:t>
            </w:r>
          </w:p>
        </w:tc>
        <w:tc>
          <w:tcPr>
            <w:tcW w:w="4796" w:type="dxa"/>
          </w:tcPr>
          <w:p w:rsidR="009004E6" w:rsidRDefault="009004E6" w:rsidP="009004E6">
            <w:pPr>
              <w:pStyle w:val="TableParagraph"/>
              <w:ind w:left="755"/>
              <w:rPr>
                <w:sz w:val="14"/>
              </w:rPr>
            </w:pPr>
            <w:r>
              <w:rPr>
                <w:sz w:val="14"/>
              </w:rPr>
              <w:t>CONFORMACION DEL DIQUE ETAPA 7</w:t>
            </w:r>
          </w:p>
        </w:tc>
        <w:tc>
          <w:tcPr>
            <w:tcW w:w="751" w:type="dxa"/>
          </w:tcPr>
          <w:p w:rsidR="009004E6" w:rsidRDefault="009004E6" w:rsidP="009004E6">
            <w:pPr>
              <w:pStyle w:val="TableParagraph"/>
              <w:ind w:left="119"/>
              <w:rPr>
                <w:sz w:val="14"/>
              </w:rPr>
            </w:pPr>
            <w:r>
              <w:rPr>
                <w:sz w:val="14"/>
              </w:rPr>
              <w:t>m3</w:t>
            </w:r>
          </w:p>
        </w:tc>
        <w:tc>
          <w:tcPr>
            <w:tcW w:w="1262" w:type="dxa"/>
          </w:tcPr>
          <w:p w:rsidR="009004E6" w:rsidRDefault="009004E6" w:rsidP="009004E6">
            <w:pPr>
              <w:pStyle w:val="TableParagraph"/>
              <w:ind w:right="273"/>
              <w:jc w:val="right"/>
              <w:rPr>
                <w:sz w:val="14"/>
              </w:rPr>
            </w:pPr>
            <w:r>
              <w:rPr>
                <w:sz w:val="14"/>
              </w:rPr>
              <w:t>384,592.20</w:t>
            </w:r>
          </w:p>
        </w:tc>
        <w:tc>
          <w:tcPr>
            <w:tcW w:w="1080" w:type="dxa"/>
          </w:tcPr>
          <w:p w:rsidR="009004E6" w:rsidRDefault="009004E6" w:rsidP="009004E6">
            <w:pPr>
              <w:pStyle w:val="TableParagraph"/>
              <w:ind w:right="232"/>
              <w:jc w:val="right"/>
              <w:rPr>
                <w:sz w:val="14"/>
              </w:rPr>
            </w:pPr>
            <w:r>
              <w:rPr>
                <w:sz w:val="14"/>
              </w:rPr>
              <w:t>9.95</w:t>
            </w:r>
          </w:p>
        </w:tc>
        <w:tc>
          <w:tcPr>
            <w:tcW w:w="956" w:type="dxa"/>
          </w:tcPr>
          <w:p w:rsidR="009004E6" w:rsidRDefault="009004E6" w:rsidP="009004E6">
            <w:pPr>
              <w:pStyle w:val="TableParagraph"/>
              <w:ind w:right="50"/>
              <w:jc w:val="right"/>
              <w:rPr>
                <w:sz w:val="14"/>
              </w:rPr>
            </w:pPr>
            <w:r>
              <w:rPr>
                <w:sz w:val="14"/>
              </w:rPr>
              <w:t>3,826,692.39</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07.02.01.02.02</w:t>
            </w:r>
          </w:p>
        </w:tc>
        <w:tc>
          <w:tcPr>
            <w:tcW w:w="4796" w:type="dxa"/>
          </w:tcPr>
          <w:p w:rsidR="009004E6" w:rsidRPr="00E6243B" w:rsidRDefault="009004E6" w:rsidP="009004E6">
            <w:pPr>
              <w:pStyle w:val="TableParagraph"/>
              <w:spacing w:line="141" w:lineRule="exact"/>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spacing w:line="141" w:lineRule="exact"/>
              <w:ind w:left="119"/>
              <w:rPr>
                <w:sz w:val="14"/>
              </w:rPr>
            </w:pPr>
            <w:r>
              <w:rPr>
                <w:sz w:val="14"/>
              </w:rPr>
              <w:t>m3</w:t>
            </w:r>
          </w:p>
        </w:tc>
        <w:tc>
          <w:tcPr>
            <w:tcW w:w="1262" w:type="dxa"/>
          </w:tcPr>
          <w:p w:rsidR="009004E6" w:rsidRDefault="009004E6" w:rsidP="009004E6">
            <w:pPr>
              <w:pStyle w:val="TableParagraph"/>
              <w:spacing w:line="141" w:lineRule="exact"/>
              <w:ind w:right="273"/>
              <w:jc w:val="right"/>
              <w:rPr>
                <w:sz w:val="14"/>
              </w:rPr>
            </w:pPr>
            <w:r>
              <w:rPr>
                <w:sz w:val="14"/>
              </w:rPr>
              <w:t>4,530.54</w:t>
            </w:r>
          </w:p>
        </w:tc>
        <w:tc>
          <w:tcPr>
            <w:tcW w:w="1080" w:type="dxa"/>
          </w:tcPr>
          <w:p w:rsidR="009004E6" w:rsidRDefault="009004E6" w:rsidP="009004E6">
            <w:pPr>
              <w:pStyle w:val="TableParagraph"/>
              <w:spacing w:line="141" w:lineRule="exact"/>
              <w:ind w:right="232"/>
              <w:jc w:val="right"/>
              <w:rPr>
                <w:sz w:val="14"/>
              </w:rPr>
            </w:pPr>
            <w:r>
              <w:rPr>
                <w:sz w:val="14"/>
              </w:rPr>
              <w:t>50.84</w:t>
            </w:r>
          </w:p>
        </w:tc>
        <w:tc>
          <w:tcPr>
            <w:tcW w:w="956" w:type="dxa"/>
          </w:tcPr>
          <w:p w:rsidR="009004E6" w:rsidRDefault="009004E6" w:rsidP="009004E6">
            <w:pPr>
              <w:pStyle w:val="TableParagraph"/>
              <w:spacing w:line="141" w:lineRule="exact"/>
              <w:ind w:right="50"/>
              <w:jc w:val="right"/>
              <w:rPr>
                <w:sz w:val="14"/>
              </w:rPr>
            </w:pPr>
            <w:r>
              <w:rPr>
                <w:sz w:val="14"/>
              </w:rPr>
              <w:t>230,332.65</w:t>
            </w:r>
          </w:p>
        </w:tc>
      </w:tr>
    </w:tbl>
    <w:p w:rsidR="009004E6" w:rsidRDefault="009004E6" w:rsidP="009004E6">
      <w:pPr>
        <w:spacing w:line="141" w:lineRule="exact"/>
        <w:jc w:val="right"/>
        <w:rPr>
          <w:sz w:val="14"/>
        </w:rPr>
        <w:sectPr w:rsidR="009004E6" w:rsidSect="009004E6">
          <w:pgSz w:w="11910" w:h="16840"/>
          <w:pgMar w:top="2268" w:right="500" w:bottom="840" w:left="1140" w:header="433" w:footer="657" w:gutter="0"/>
          <w:cols w:space="720"/>
        </w:sectPr>
      </w:pPr>
    </w:p>
    <w:p w:rsidR="009004E6" w:rsidRDefault="009004E6" w:rsidP="009004E6">
      <w:pPr>
        <w:pStyle w:val="Textoindependiente"/>
        <w:spacing w:before="8"/>
        <w:rPr>
          <w:b/>
          <w:sz w:val="11"/>
        </w:rPr>
      </w:pPr>
    </w:p>
    <w:p w:rsidR="009004E6" w:rsidRDefault="009004E6" w:rsidP="009004E6">
      <w:pPr>
        <w:pStyle w:val="Textoindependiente"/>
        <w:ind w:left="173"/>
        <w:rPr>
          <w:b/>
          <w:sz w:val="20"/>
        </w:rPr>
      </w:pPr>
      <w:r>
        <w:rPr>
          <w:b/>
          <w:noProof/>
          <w:sz w:val="20"/>
          <w:lang w:val="es-ES"/>
        </w:rPr>
        <mc:AlternateContent>
          <mc:Choice Requires="wps">
            <w:drawing>
              <wp:inline distT="0" distB="0" distL="0" distR="0" wp14:anchorId="436402D4" wp14:editId="6ECD6657">
                <wp:extent cx="6291580" cy="142875"/>
                <wp:effectExtent l="0" t="0" r="13970" b="2857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2875"/>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position w:val="1"/>
                                <w:sz w:val="16"/>
                                <w:szCs w:val="16"/>
                              </w:rPr>
                              <w:t>Item</w:t>
                            </w:r>
                            <w:r w:rsidRPr="003F4C20">
                              <w:rPr>
                                <w:rFonts w:ascii="Liberation Sans Narrow" w:hAnsi="Liberation Sans Narrow"/>
                                <w:position w:val="1"/>
                                <w:sz w:val="16"/>
                                <w:szCs w:val="16"/>
                              </w:rPr>
                              <w:tab/>
                              <w:t>Descripción</w:t>
                            </w:r>
                            <w:r w:rsidRPr="003F4C20">
                              <w:rPr>
                                <w:rFonts w:ascii="Liberation Sans Narrow" w:hAnsi="Liberation Sans Narrow"/>
                                <w:position w:val="1"/>
                                <w:sz w:val="16"/>
                                <w:szCs w:val="16"/>
                              </w:rPr>
                              <w:tab/>
                              <w:t>Und.</w:t>
                            </w:r>
                            <w:r w:rsidRPr="003F4C20">
                              <w:rPr>
                                <w:rFonts w:ascii="Liberation Sans Narrow" w:hAnsi="Liberation Sans Narrow"/>
                                <w:position w:val="1"/>
                                <w:sz w:val="16"/>
                                <w:szCs w:val="16"/>
                              </w:rPr>
                              <w:tab/>
                            </w:r>
                            <w:r w:rsidRPr="003F4C20">
                              <w:rPr>
                                <w:rFonts w:ascii="Liberation Sans Narrow" w:hAnsi="Liberation Sans Narrow"/>
                                <w:sz w:val="16"/>
                                <w:szCs w:val="16"/>
                              </w:rPr>
                              <w:t>Metrado</w:t>
                            </w:r>
                            <w:r w:rsidRPr="003F4C20">
                              <w:rPr>
                                <w:rFonts w:ascii="Liberation Sans Narrow" w:hAnsi="Liberation Sans Narrow"/>
                                <w:sz w:val="16"/>
                                <w:szCs w:val="16"/>
                              </w:rPr>
                              <w:tab/>
                            </w:r>
                            <w:r w:rsidRPr="003F4C20">
                              <w:rPr>
                                <w:rFonts w:ascii="Liberation Sans Narrow" w:hAnsi="Liberation Sans Narrow"/>
                                <w:position w:val="1"/>
                                <w:sz w:val="16"/>
                                <w:szCs w:val="16"/>
                              </w:rPr>
                              <w:t>Precio</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r w:rsidRPr="003F4C20">
                              <w:rPr>
                                <w:rFonts w:ascii="Liberation Sans Narrow" w:hAnsi="Liberation Sans Narrow"/>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wps:txbx>
                      <wps:bodyPr rot="0" vert="horz" wrap="square" lIns="0" tIns="0" rIns="0" bIns="0" anchor="t" anchorCtr="0" upright="1">
                        <a:noAutofit/>
                      </wps:bodyPr>
                    </wps:wsp>
                  </a:graphicData>
                </a:graphic>
              </wp:inline>
            </w:drawing>
          </mc:Choice>
          <mc:Fallback>
            <w:pict>
              <v:shape w14:anchorId="436402D4" id="Cuadro de texto 4" o:spid="_x0000_s1028" type="#_x0000_t202" style="width:495.4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LEfwIAAA4FAAAOAAAAZHJzL2Uyb0RvYy54bWysVF1vmzAUfZ+0/2D5PSVkJE1QSdVBMk3q&#10;PqRuP8DBJlgzvsx2Qrpp/33XBtJ0fZmm8WAu+Pr4nOtzfXN7ahQ5CmMl6IzGV1NKhC6BS73P6Ncv&#10;28mSEuuY5kyBFhl9FJberl+/uunaVMygBsWFIQiibdq1Ga2da9MosmUtGmavoBUaJyswDXP4afYR&#10;N6xD9EZFs+l0EXVgeGugFNbi36KfpOuAX1WidJ+qygpHVEaRmwujCePOj9H6hqV7w9palgMN9g8s&#10;GiY1bnqGKphj5GDkC6hGlgYsVO6qhCaCqpKlCBpQTTz9Q81DzVoRtGBxbHsuk/1/sOXH42dDJM9o&#10;QolmDR5RfmDcAOGCOHFyQBJfpK61KeY+tJjtTm/hhIcdBNv2HspvlmjIa6b34s4Y6GrBOJKM/cro&#10;YmmPYz3IrvsAHHdjBwcB6FSZxlcQa0IQHQ/r8XxAyIOU+HMxW8XzJU6VOBcns+X1PGzB0nF1a6x7&#10;J6AhPsioQQMEdHa8t86zYemY4jfTsJVKBRMoTToEna3mSS8MlOR+1udZs9/lypAj8z4Kz7CxvUxr&#10;pEM3K9lkdHlOYqkvx0bzsI1jUvUxUlHag6M6JDdEvWt+rqarzXKzTCbJbLGZJNOimNxt82Sy2MbX&#10;8+JNkedF/MvzjJO0lpwL7amODo6Tv3PI0Eu9984efibpmfJteF4qj57TCGVGVeM7qAs+8Effm8Cd&#10;dqfBd1gX75Ed8Ec0hoG+SfFSwaAG84OSDhs0o/b7gRlBiXqv0Vy+m8fAjMFuDJgucWlGHSV9mLu+&#10;6w+tkfsakXv7arhDA1YyeOOJxWBbbLqgYbggfFdffoesp2ts/RsAAP//AwBQSwMEFAAGAAgAAAAh&#10;AJ46XpLYAAAABAEAAA8AAABkcnMvZG93bnJldi54bWxMj81KxEAQhO+C7zC04M2dGFDcmMniD4tH&#10;2dUH6Mz0JiGZnpCZTeLb23rRS0FTTdVX5W71g5ppil1gA7ebDBSxDa7jxsDnx/7mAVRMyA6HwGTg&#10;iyLsqsuLEgsXFj7QfEyNkhCOBRpoUxoLraNtyWPchJFYvFOYPCY5p0a7CRcJ94POs+xee+xYGloc&#10;6aUl2x/P3gAu83vfxfjan8Z6rvf2Odi3gzHXV+vTI6hEa/p7hh98QYdKmOpwZhfVYECGpF8Vb7vN&#10;ZEZtIM/vQFel/g9ffQMAAP//AwBQSwECLQAUAAYACAAAACEAtoM4kv4AAADhAQAAEwAAAAAAAAAA&#10;AAAAAAAAAAAAW0NvbnRlbnRfVHlwZXNdLnhtbFBLAQItABQABgAIAAAAIQA4/SH/1gAAAJQBAAAL&#10;AAAAAAAAAAAAAAAAAC8BAABfcmVscy8ucmVsc1BLAQItABQABgAIAAAAIQCInkLEfwIAAA4FAAAO&#10;AAAAAAAAAAAAAAAAAC4CAABkcnMvZTJvRG9jLnhtbFBLAQItABQABgAIAAAAIQCeOl6S2AAAAAQB&#10;AAAPAAAAAAAAAAAAAAAAANkEAABkcnMvZG93bnJldi54bWxQSwUGAAAAAAQABADzAAAA3gUAAAAA&#10;" filled="f" strokeweight="1.02pt">
                <v:textbox inset="0,0,0,0">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position w:val="1"/>
                          <w:sz w:val="16"/>
                          <w:szCs w:val="16"/>
                        </w:rPr>
                        <w:t>Item</w:t>
                      </w:r>
                      <w:r w:rsidRPr="003F4C20">
                        <w:rPr>
                          <w:rFonts w:ascii="Liberation Sans Narrow" w:hAnsi="Liberation Sans Narrow"/>
                          <w:position w:val="1"/>
                          <w:sz w:val="16"/>
                          <w:szCs w:val="16"/>
                        </w:rPr>
                        <w:tab/>
                        <w:t>Descripción</w:t>
                      </w:r>
                      <w:r w:rsidRPr="003F4C20">
                        <w:rPr>
                          <w:rFonts w:ascii="Liberation Sans Narrow" w:hAnsi="Liberation Sans Narrow"/>
                          <w:position w:val="1"/>
                          <w:sz w:val="16"/>
                          <w:szCs w:val="16"/>
                        </w:rPr>
                        <w:tab/>
                        <w:t>Und.</w:t>
                      </w:r>
                      <w:r w:rsidRPr="003F4C20">
                        <w:rPr>
                          <w:rFonts w:ascii="Liberation Sans Narrow" w:hAnsi="Liberation Sans Narrow"/>
                          <w:position w:val="1"/>
                          <w:sz w:val="16"/>
                          <w:szCs w:val="16"/>
                        </w:rPr>
                        <w:tab/>
                      </w:r>
                      <w:r w:rsidRPr="003F4C20">
                        <w:rPr>
                          <w:rFonts w:ascii="Liberation Sans Narrow" w:hAnsi="Liberation Sans Narrow"/>
                          <w:sz w:val="16"/>
                          <w:szCs w:val="16"/>
                        </w:rPr>
                        <w:t>Metrado</w:t>
                      </w:r>
                      <w:r w:rsidRPr="003F4C20">
                        <w:rPr>
                          <w:rFonts w:ascii="Liberation Sans Narrow" w:hAnsi="Liberation Sans Narrow"/>
                          <w:sz w:val="16"/>
                          <w:szCs w:val="16"/>
                        </w:rPr>
                        <w:tab/>
                      </w:r>
                      <w:r w:rsidRPr="003F4C20">
                        <w:rPr>
                          <w:rFonts w:ascii="Liberation Sans Narrow" w:hAnsi="Liberation Sans Narrow"/>
                          <w:position w:val="1"/>
                          <w:sz w:val="16"/>
                          <w:szCs w:val="16"/>
                        </w:rPr>
                        <w:t>Precio</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r w:rsidRPr="003F4C20">
                        <w:rPr>
                          <w:rFonts w:ascii="Liberation Sans Narrow" w:hAnsi="Liberation Sans Narrow"/>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v:textbox>
                <w10:anchorlock/>
              </v:shape>
            </w:pict>
          </mc:Fallback>
        </mc:AlternateContent>
      </w:r>
    </w:p>
    <w:tbl>
      <w:tblPr>
        <w:tblStyle w:val="TableNormal"/>
        <w:tblW w:w="0" w:type="auto"/>
        <w:tblInd w:w="131" w:type="dxa"/>
        <w:tblLayout w:type="fixed"/>
        <w:tblLook w:val="01E0" w:firstRow="1" w:lastRow="1" w:firstColumn="1" w:lastColumn="1" w:noHBand="0" w:noVBand="0"/>
      </w:tblPr>
      <w:tblGrid>
        <w:gridCol w:w="1183"/>
        <w:gridCol w:w="4796"/>
        <w:gridCol w:w="751"/>
        <w:gridCol w:w="1261"/>
        <w:gridCol w:w="1079"/>
        <w:gridCol w:w="955"/>
      </w:tblGrid>
      <w:tr w:rsidR="009004E6" w:rsidTr="009004E6">
        <w:trPr>
          <w:trHeight w:val="200"/>
        </w:trPr>
        <w:tc>
          <w:tcPr>
            <w:tcW w:w="1183" w:type="dxa"/>
          </w:tcPr>
          <w:p w:rsidR="009004E6" w:rsidRDefault="009004E6" w:rsidP="009004E6">
            <w:pPr>
              <w:pStyle w:val="TableParagraph"/>
              <w:spacing w:before="0" w:line="159" w:lineRule="exact"/>
              <w:ind w:left="50"/>
              <w:rPr>
                <w:sz w:val="14"/>
              </w:rPr>
            </w:pPr>
            <w:r>
              <w:rPr>
                <w:sz w:val="14"/>
              </w:rPr>
              <w:t>07.02.01.02.03</w:t>
            </w:r>
          </w:p>
        </w:tc>
        <w:tc>
          <w:tcPr>
            <w:tcW w:w="4796" w:type="dxa"/>
          </w:tcPr>
          <w:p w:rsidR="009004E6" w:rsidRPr="00E6243B" w:rsidRDefault="009004E6" w:rsidP="009004E6">
            <w:pPr>
              <w:pStyle w:val="TableParagraph"/>
              <w:spacing w:before="0" w:line="159" w:lineRule="exact"/>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spacing w:before="0" w:line="159" w:lineRule="exact"/>
              <w:ind w:left="119"/>
              <w:rPr>
                <w:sz w:val="14"/>
              </w:rPr>
            </w:pPr>
            <w:r>
              <w:rPr>
                <w:sz w:val="14"/>
              </w:rPr>
              <w:t>m3</w:t>
            </w:r>
          </w:p>
        </w:tc>
        <w:tc>
          <w:tcPr>
            <w:tcW w:w="1261" w:type="dxa"/>
          </w:tcPr>
          <w:p w:rsidR="009004E6" w:rsidRDefault="009004E6" w:rsidP="009004E6">
            <w:pPr>
              <w:pStyle w:val="TableParagraph"/>
              <w:spacing w:before="0" w:line="159" w:lineRule="exact"/>
              <w:ind w:right="272"/>
              <w:jc w:val="right"/>
              <w:rPr>
                <w:sz w:val="14"/>
              </w:rPr>
            </w:pPr>
            <w:r>
              <w:rPr>
                <w:sz w:val="14"/>
              </w:rPr>
              <w:t>2,898.00</w:t>
            </w:r>
          </w:p>
        </w:tc>
        <w:tc>
          <w:tcPr>
            <w:tcW w:w="1079" w:type="dxa"/>
          </w:tcPr>
          <w:p w:rsidR="009004E6" w:rsidRDefault="009004E6" w:rsidP="009004E6">
            <w:pPr>
              <w:pStyle w:val="TableParagraph"/>
              <w:spacing w:before="0" w:line="159" w:lineRule="exact"/>
              <w:ind w:right="230"/>
              <w:jc w:val="right"/>
              <w:rPr>
                <w:sz w:val="14"/>
              </w:rPr>
            </w:pPr>
            <w:r>
              <w:rPr>
                <w:sz w:val="14"/>
              </w:rPr>
              <w:t>52.51</w:t>
            </w:r>
          </w:p>
        </w:tc>
        <w:tc>
          <w:tcPr>
            <w:tcW w:w="955" w:type="dxa"/>
          </w:tcPr>
          <w:p w:rsidR="009004E6" w:rsidRDefault="009004E6" w:rsidP="009004E6">
            <w:pPr>
              <w:pStyle w:val="TableParagraph"/>
              <w:spacing w:before="0" w:line="159" w:lineRule="exact"/>
              <w:ind w:right="47"/>
              <w:jc w:val="right"/>
              <w:rPr>
                <w:sz w:val="14"/>
              </w:rPr>
            </w:pPr>
            <w:r>
              <w:rPr>
                <w:sz w:val="14"/>
              </w:rPr>
              <w:t>152,173.98</w:t>
            </w:r>
          </w:p>
        </w:tc>
      </w:tr>
      <w:tr w:rsidR="009004E6" w:rsidTr="009004E6">
        <w:trPr>
          <w:trHeight w:val="242"/>
        </w:trPr>
        <w:tc>
          <w:tcPr>
            <w:tcW w:w="1183" w:type="dxa"/>
          </w:tcPr>
          <w:p w:rsidR="009004E6" w:rsidRDefault="009004E6" w:rsidP="009004E6">
            <w:pPr>
              <w:pStyle w:val="TableParagraph"/>
              <w:ind w:left="50"/>
              <w:rPr>
                <w:sz w:val="14"/>
              </w:rPr>
            </w:pPr>
            <w:r>
              <w:rPr>
                <w:sz w:val="14"/>
              </w:rPr>
              <w:t>07.02.01.02.04</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12,142.00</w:t>
            </w:r>
          </w:p>
        </w:tc>
        <w:tc>
          <w:tcPr>
            <w:tcW w:w="1079" w:type="dxa"/>
          </w:tcPr>
          <w:p w:rsidR="009004E6" w:rsidRDefault="009004E6" w:rsidP="009004E6">
            <w:pPr>
              <w:pStyle w:val="TableParagraph"/>
              <w:ind w:right="230"/>
              <w:jc w:val="right"/>
              <w:rPr>
                <w:sz w:val="14"/>
              </w:rPr>
            </w:pPr>
            <w:r>
              <w:rPr>
                <w:sz w:val="14"/>
              </w:rPr>
              <w:t>53.20</w:t>
            </w:r>
          </w:p>
        </w:tc>
        <w:tc>
          <w:tcPr>
            <w:tcW w:w="955" w:type="dxa"/>
          </w:tcPr>
          <w:p w:rsidR="009004E6" w:rsidRDefault="009004E6" w:rsidP="009004E6">
            <w:pPr>
              <w:pStyle w:val="TableParagraph"/>
              <w:ind w:right="47"/>
              <w:jc w:val="right"/>
              <w:rPr>
                <w:sz w:val="14"/>
              </w:rPr>
            </w:pPr>
            <w:r>
              <w:rPr>
                <w:sz w:val="14"/>
              </w:rPr>
              <w:t>645,954.40</w:t>
            </w:r>
          </w:p>
        </w:tc>
      </w:tr>
      <w:tr w:rsidR="009004E6" w:rsidTr="009004E6">
        <w:trPr>
          <w:trHeight w:val="238"/>
        </w:trPr>
        <w:tc>
          <w:tcPr>
            <w:tcW w:w="1183" w:type="dxa"/>
          </w:tcPr>
          <w:p w:rsidR="009004E6" w:rsidRDefault="009004E6" w:rsidP="009004E6">
            <w:pPr>
              <w:pStyle w:val="TableParagraph"/>
              <w:ind w:left="50"/>
              <w:rPr>
                <w:sz w:val="14"/>
              </w:rPr>
            </w:pPr>
            <w:r>
              <w:rPr>
                <w:sz w:val="14"/>
              </w:rPr>
              <w:t>07.02.01.02.05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61" w:type="dxa"/>
          </w:tcPr>
          <w:p w:rsidR="009004E6" w:rsidRDefault="009004E6" w:rsidP="009004E6">
            <w:pPr>
              <w:pStyle w:val="TableParagraph"/>
              <w:ind w:right="272"/>
              <w:jc w:val="right"/>
              <w:rPr>
                <w:sz w:val="14"/>
              </w:rPr>
            </w:pPr>
            <w:r>
              <w:rPr>
                <w:sz w:val="14"/>
              </w:rPr>
              <w:t>993.30</w:t>
            </w:r>
          </w:p>
        </w:tc>
        <w:tc>
          <w:tcPr>
            <w:tcW w:w="1079" w:type="dxa"/>
          </w:tcPr>
          <w:p w:rsidR="009004E6" w:rsidRDefault="009004E6" w:rsidP="009004E6">
            <w:pPr>
              <w:pStyle w:val="TableParagraph"/>
              <w:ind w:right="230"/>
              <w:jc w:val="right"/>
              <w:rPr>
                <w:sz w:val="14"/>
              </w:rPr>
            </w:pPr>
            <w:r>
              <w:rPr>
                <w:sz w:val="14"/>
              </w:rPr>
              <w:t>111.16</w:t>
            </w:r>
          </w:p>
        </w:tc>
        <w:tc>
          <w:tcPr>
            <w:tcW w:w="955" w:type="dxa"/>
          </w:tcPr>
          <w:p w:rsidR="009004E6" w:rsidRDefault="009004E6" w:rsidP="009004E6">
            <w:pPr>
              <w:pStyle w:val="TableParagraph"/>
              <w:ind w:right="47"/>
              <w:jc w:val="right"/>
              <w:rPr>
                <w:sz w:val="14"/>
              </w:rPr>
            </w:pPr>
            <w:r>
              <w:rPr>
                <w:sz w:val="14"/>
              </w:rPr>
              <w:t>110,415.23</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8080"/>
                <w:sz w:val="14"/>
              </w:rPr>
              <w:t>08</w:t>
            </w:r>
          </w:p>
        </w:tc>
        <w:tc>
          <w:tcPr>
            <w:tcW w:w="4796" w:type="dxa"/>
          </w:tcPr>
          <w:p w:rsidR="009004E6" w:rsidRPr="00E6243B" w:rsidRDefault="009004E6" w:rsidP="009004E6">
            <w:pPr>
              <w:pStyle w:val="TableParagraph"/>
              <w:spacing w:before="42"/>
              <w:ind w:left="367"/>
              <w:rPr>
                <w:b/>
                <w:sz w:val="14"/>
                <w:lang w:val="es-PE"/>
              </w:rPr>
            </w:pPr>
            <w:r w:rsidRPr="00E6243B">
              <w:rPr>
                <w:b/>
                <w:color w:val="008080"/>
                <w:sz w:val="14"/>
                <w:lang w:val="es-PE"/>
              </w:rPr>
              <w:t>ETAPA 8 DEL DEPOSITO DE RELAVES ALPAMARCA</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7"/>
              <w:ind w:right="51"/>
              <w:jc w:val="right"/>
              <w:rPr>
                <w:b/>
                <w:sz w:val="14"/>
              </w:rPr>
            </w:pPr>
            <w:r>
              <w:rPr>
                <w:b/>
                <w:color w:val="008080"/>
                <w:sz w:val="14"/>
              </w:rPr>
              <w:t>7,873,191.33</w:t>
            </w:r>
          </w:p>
        </w:tc>
      </w:tr>
      <w:tr w:rsidR="009004E6" w:rsidTr="009004E6">
        <w:trPr>
          <w:trHeight w:val="245"/>
        </w:trPr>
        <w:tc>
          <w:tcPr>
            <w:tcW w:w="1183" w:type="dxa"/>
          </w:tcPr>
          <w:p w:rsidR="009004E6" w:rsidRDefault="009004E6" w:rsidP="009004E6">
            <w:pPr>
              <w:pStyle w:val="TableParagraph"/>
              <w:ind w:left="50"/>
              <w:rPr>
                <w:sz w:val="14"/>
              </w:rPr>
            </w:pPr>
            <w:r>
              <w:rPr>
                <w:color w:val="0000FF"/>
                <w:sz w:val="14"/>
              </w:rPr>
              <w:t>08.01</w:t>
            </w:r>
          </w:p>
        </w:tc>
        <w:tc>
          <w:tcPr>
            <w:tcW w:w="4796" w:type="dxa"/>
          </w:tcPr>
          <w:p w:rsidR="009004E6" w:rsidRDefault="009004E6" w:rsidP="009004E6">
            <w:pPr>
              <w:pStyle w:val="TableParagraph"/>
              <w:ind w:left="464"/>
              <w:rPr>
                <w:b/>
                <w:sz w:val="14"/>
              </w:rPr>
            </w:pPr>
            <w:r>
              <w:rPr>
                <w:b/>
                <w:color w:val="0000FF"/>
                <w:sz w:val="14"/>
              </w:rPr>
              <w:t>OBRAS PRELIMINARES</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8"/>
              <w:ind w:right="51"/>
              <w:jc w:val="right"/>
              <w:rPr>
                <w:b/>
                <w:sz w:val="14"/>
              </w:rPr>
            </w:pPr>
            <w:r>
              <w:rPr>
                <w:b/>
                <w:color w:val="0000FF"/>
                <w:sz w:val="14"/>
              </w:rPr>
              <w:t>995,934.91</w:t>
            </w:r>
          </w:p>
        </w:tc>
      </w:tr>
      <w:tr w:rsidR="009004E6" w:rsidTr="009004E6">
        <w:trPr>
          <w:trHeight w:val="208"/>
        </w:trPr>
        <w:tc>
          <w:tcPr>
            <w:tcW w:w="1183" w:type="dxa"/>
          </w:tcPr>
          <w:p w:rsidR="009004E6" w:rsidRDefault="009004E6" w:rsidP="009004E6">
            <w:pPr>
              <w:pStyle w:val="TableParagraph"/>
              <w:ind w:left="50"/>
              <w:rPr>
                <w:sz w:val="14"/>
              </w:rPr>
            </w:pPr>
            <w:r>
              <w:rPr>
                <w:sz w:val="14"/>
              </w:rPr>
              <w:t>08.01.01</w:t>
            </w:r>
          </w:p>
        </w:tc>
        <w:tc>
          <w:tcPr>
            <w:tcW w:w="4796" w:type="dxa"/>
          </w:tcPr>
          <w:p w:rsidR="009004E6" w:rsidRPr="00E6243B" w:rsidRDefault="009004E6" w:rsidP="009004E6">
            <w:pPr>
              <w:pStyle w:val="TableParagraph"/>
              <w:ind w:left="561"/>
              <w:rPr>
                <w:sz w:val="14"/>
                <w:lang w:val="es-PE"/>
              </w:rPr>
            </w:pPr>
            <w:r w:rsidRPr="00E6243B">
              <w:rPr>
                <w:sz w:val="14"/>
                <w:lang w:val="es-PE"/>
              </w:rPr>
              <w:t>MOVILIZACION Y DESMOVILIZACION DE EQUIPOS</w:t>
            </w:r>
          </w:p>
        </w:tc>
        <w:tc>
          <w:tcPr>
            <w:tcW w:w="751" w:type="dxa"/>
          </w:tcPr>
          <w:p w:rsidR="009004E6" w:rsidRDefault="009004E6" w:rsidP="009004E6">
            <w:pPr>
              <w:pStyle w:val="TableParagraph"/>
              <w:ind w:left="117"/>
              <w:rPr>
                <w:sz w:val="14"/>
              </w:rPr>
            </w:pPr>
            <w:r>
              <w:rPr>
                <w:sz w:val="14"/>
              </w:rPr>
              <w:t>glb</w:t>
            </w:r>
          </w:p>
        </w:tc>
        <w:tc>
          <w:tcPr>
            <w:tcW w:w="1261" w:type="dxa"/>
          </w:tcPr>
          <w:p w:rsidR="009004E6" w:rsidRDefault="009004E6" w:rsidP="009004E6">
            <w:pPr>
              <w:pStyle w:val="TableParagraph"/>
              <w:ind w:right="272"/>
              <w:jc w:val="right"/>
              <w:rPr>
                <w:sz w:val="14"/>
              </w:rPr>
            </w:pPr>
            <w:r>
              <w:rPr>
                <w:sz w:val="14"/>
              </w:rPr>
              <w:t>1.00</w:t>
            </w:r>
          </w:p>
        </w:tc>
        <w:tc>
          <w:tcPr>
            <w:tcW w:w="1079" w:type="dxa"/>
          </w:tcPr>
          <w:p w:rsidR="009004E6" w:rsidRDefault="009004E6" w:rsidP="009004E6">
            <w:pPr>
              <w:pStyle w:val="TableParagraph"/>
              <w:ind w:right="230"/>
              <w:jc w:val="right"/>
              <w:rPr>
                <w:sz w:val="14"/>
              </w:rPr>
            </w:pPr>
            <w:r>
              <w:rPr>
                <w:sz w:val="14"/>
              </w:rPr>
              <w:t>144,193.60</w:t>
            </w:r>
          </w:p>
        </w:tc>
        <w:tc>
          <w:tcPr>
            <w:tcW w:w="955" w:type="dxa"/>
          </w:tcPr>
          <w:p w:rsidR="009004E6" w:rsidRDefault="009004E6" w:rsidP="009004E6">
            <w:pPr>
              <w:pStyle w:val="TableParagraph"/>
              <w:ind w:right="47"/>
              <w:jc w:val="right"/>
              <w:rPr>
                <w:sz w:val="14"/>
              </w:rPr>
            </w:pPr>
            <w:r>
              <w:rPr>
                <w:sz w:val="14"/>
              </w:rPr>
              <w:t>144,193.60</w:t>
            </w:r>
          </w:p>
        </w:tc>
      </w:tr>
      <w:tr w:rsidR="009004E6" w:rsidTr="009004E6">
        <w:trPr>
          <w:trHeight w:val="140"/>
        </w:trPr>
        <w:tc>
          <w:tcPr>
            <w:tcW w:w="1183" w:type="dxa"/>
          </w:tcPr>
          <w:p w:rsidR="009004E6" w:rsidRDefault="009004E6" w:rsidP="009004E6">
            <w:pPr>
              <w:pStyle w:val="TableParagraph"/>
              <w:spacing w:before="39"/>
              <w:ind w:left="50"/>
              <w:rPr>
                <w:sz w:val="14"/>
              </w:rPr>
            </w:pPr>
            <w:r>
              <w:rPr>
                <w:sz w:val="14"/>
              </w:rPr>
              <w:t>08.01.02</w:t>
            </w:r>
          </w:p>
        </w:tc>
        <w:tc>
          <w:tcPr>
            <w:tcW w:w="4796" w:type="dxa"/>
          </w:tcPr>
          <w:p w:rsidR="009004E6" w:rsidRDefault="009004E6" w:rsidP="009004E6">
            <w:pPr>
              <w:pStyle w:val="TableParagraph"/>
              <w:spacing w:before="39"/>
              <w:ind w:left="561"/>
              <w:rPr>
                <w:sz w:val="14"/>
              </w:rPr>
            </w:pPr>
            <w:r>
              <w:rPr>
                <w:sz w:val="14"/>
              </w:rPr>
              <w:t>CAMPAMENTOS DE OBRA</w:t>
            </w:r>
          </w:p>
        </w:tc>
        <w:tc>
          <w:tcPr>
            <w:tcW w:w="751" w:type="dxa"/>
          </w:tcPr>
          <w:p w:rsidR="009004E6" w:rsidRDefault="009004E6" w:rsidP="009004E6">
            <w:pPr>
              <w:pStyle w:val="TableParagraph"/>
              <w:spacing w:before="39"/>
              <w:ind w:left="117"/>
              <w:rPr>
                <w:sz w:val="14"/>
              </w:rPr>
            </w:pPr>
            <w:r>
              <w:rPr>
                <w:sz w:val="14"/>
              </w:rPr>
              <w:t>glb</w:t>
            </w:r>
          </w:p>
        </w:tc>
        <w:tc>
          <w:tcPr>
            <w:tcW w:w="1261" w:type="dxa"/>
          </w:tcPr>
          <w:p w:rsidR="009004E6" w:rsidRDefault="009004E6" w:rsidP="009004E6">
            <w:pPr>
              <w:pStyle w:val="TableParagraph"/>
              <w:spacing w:before="39"/>
              <w:ind w:right="272"/>
              <w:jc w:val="right"/>
              <w:rPr>
                <w:sz w:val="14"/>
              </w:rPr>
            </w:pPr>
            <w:r>
              <w:rPr>
                <w:sz w:val="14"/>
              </w:rPr>
              <w:t>1.00</w:t>
            </w:r>
          </w:p>
        </w:tc>
        <w:tc>
          <w:tcPr>
            <w:tcW w:w="1079" w:type="dxa"/>
          </w:tcPr>
          <w:p w:rsidR="009004E6" w:rsidRDefault="009004E6" w:rsidP="009004E6">
            <w:pPr>
              <w:pStyle w:val="TableParagraph"/>
              <w:spacing w:before="39"/>
              <w:ind w:right="230"/>
              <w:jc w:val="right"/>
              <w:rPr>
                <w:sz w:val="14"/>
              </w:rPr>
            </w:pPr>
            <w:r>
              <w:rPr>
                <w:sz w:val="14"/>
              </w:rPr>
              <w:t>85,335.00</w:t>
            </w:r>
          </w:p>
        </w:tc>
        <w:tc>
          <w:tcPr>
            <w:tcW w:w="955" w:type="dxa"/>
          </w:tcPr>
          <w:p w:rsidR="009004E6" w:rsidRDefault="009004E6" w:rsidP="009004E6">
            <w:pPr>
              <w:pStyle w:val="TableParagraph"/>
              <w:spacing w:before="39"/>
              <w:ind w:right="47"/>
              <w:jc w:val="right"/>
              <w:rPr>
                <w:sz w:val="14"/>
              </w:rPr>
            </w:pPr>
            <w:r>
              <w:rPr>
                <w:sz w:val="14"/>
              </w:rPr>
              <w:t>85,335.00</w:t>
            </w:r>
          </w:p>
        </w:tc>
      </w:tr>
      <w:tr w:rsidR="009004E6" w:rsidTr="009004E6">
        <w:trPr>
          <w:trHeight w:val="85"/>
        </w:trPr>
        <w:tc>
          <w:tcPr>
            <w:tcW w:w="1183" w:type="dxa"/>
          </w:tcPr>
          <w:p w:rsidR="009004E6" w:rsidRDefault="009004E6" w:rsidP="009004E6">
            <w:pPr>
              <w:pStyle w:val="TableParagraph"/>
              <w:ind w:left="50"/>
              <w:rPr>
                <w:sz w:val="14"/>
              </w:rPr>
            </w:pPr>
            <w:r>
              <w:rPr>
                <w:sz w:val="14"/>
              </w:rPr>
              <w:t>08.01.03</w:t>
            </w:r>
          </w:p>
        </w:tc>
        <w:tc>
          <w:tcPr>
            <w:tcW w:w="4796" w:type="dxa"/>
          </w:tcPr>
          <w:p w:rsidR="009004E6" w:rsidRDefault="009004E6" w:rsidP="009004E6">
            <w:pPr>
              <w:pStyle w:val="TableParagraph"/>
              <w:ind w:left="561"/>
              <w:rPr>
                <w:sz w:val="14"/>
              </w:rPr>
            </w:pPr>
            <w:r>
              <w:rPr>
                <w:sz w:val="14"/>
              </w:rPr>
              <w:t>TRAZO Y REPLANTEO TOPOGRAFICO</w:t>
            </w:r>
          </w:p>
        </w:tc>
        <w:tc>
          <w:tcPr>
            <w:tcW w:w="751" w:type="dxa"/>
          </w:tcPr>
          <w:p w:rsidR="009004E6" w:rsidRDefault="009004E6" w:rsidP="009004E6">
            <w:pPr>
              <w:pStyle w:val="TableParagraph"/>
              <w:ind w:left="116"/>
              <w:rPr>
                <w:sz w:val="14"/>
              </w:rPr>
            </w:pPr>
            <w:r>
              <w:rPr>
                <w:sz w:val="14"/>
              </w:rPr>
              <w:t>mes</w:t>
            </w:r>
          </w:p>
        </w:tc>
        <w:tc>
          <w:tcPr>
            <w:tcW w:w="1261" w:type="dxa"/>
          </w:tcPr>
          <w:p w:rsidR="009004E6" w:rsidRDefault="009004E6" w:rsidP="009004E6">
            <w:pPr>
              <w:pStyle w:val="TableParagraph"/>
              <w:ind w:right="272"/>
              <w:jc w:val="right"/>
              <w:rPr>
                <w:sz w:val="14"/>
              </w:rPr>
            </w:pPr>
            <w:r>
              <w:rPr>
                <w:sz w:val="14"/>
              </w:rPr>
              <w:t>7.00</w:t>
            </w:r>
          </w:p>
        </w:tc>
        <w:tc>
          <w:tcPr>
            <w:tcW w:w="1079" w:type="dxa"/>
          </w:tcPr>
          <w:p w:rsidR="009004E6" w:rsidRDefault="009004E6" w:rsidP="009004E6">
            <w:pPr>
              <w:pStyle w:val="TableParagraph"/>
              <w:ind w:right="230"/>
              <w:jc w:val="right"/>
              <w:rPr>
                <w:sz w:val="14"/>
              </w:rPr>
            </w:pPr>
            <w:r>
              <w:rPr>
                <w:sz w:val="14"/>
              </w:rPr>
              <w:t>6,371.58</w:t>
            </w:r>
          </w:p>
        </w:tc>
        <w:tc>
          <w:tcPr>
            <w:tcW w:w="955" w:type="dxa"/>
          </w:tcPr>
          <w:p w:rsidR="009004E6" w:rsidRDefault="009004E6" w:rsidP="009004E6">
            <w:pPr>
              <w:pStyle w:val="TableParagraph"/>
              <w:ind w:right="47"/>
              <w:jc w:val="right"/>
              <w:rPr>
                <w:sz w:val="14"/>
              </w:rPr>
            </w:pPr>
            <w:r>
              <w:rPr>
                <w:sz w:val="14"/>
              </w:rPr>
              <w:t>44,601.06</w:t>
            </w:r>
          </w:p>
        </w:tc>
      </w:tr>
      <w:tr w:rsidR="009004E6" w:rsidTr="009004E6">
        <w:trPr>
          <w:trHeight w:val="159"/>
        </w:trPr>
        <w:tc>
          <w:tcPr>
            <w:tcW w:w="1183" w:type="dxa"/>
          </w:tcPr>
          <w:p w:rsidR="009004E6" w:rsidRDefault="009004E6" w:rsidP="009004E6">
            <w:pPr>
              <w:pStyle w:val="TableParagraph"/>
              <w:ind w:left="50"/>
              <w:rPr>
                <w:sz w:val="14"/>
              </w:rPr>
            </w:pPr>
            <w:r>
              <w:rPr>
                <w:sz w:val="14"/>
              </w:rPr>
              <w:t>08.01.04</w:t>
            </w:r>
          </w:p>
        </w:tc>
        <w:tc>
          <w:tcPr>
            <w:tcW w:w="4796" w:type="dxa"/>
          </w:tcPr>
          <w:p w:rsidR="009004E6" w:rsidRPr="00E6243B" w:rsidRDefault="009004E6" w:rsidP="009004E6">
            <w:pPr>
              <w:pStyle w:val="TableParagraph"/>
              <w:ind w:left="561"/>
              <w:rPr>
                <w:sz w:val="14"/>
                <w:lang w:val="es-PE"/>
              </w:rPr>
            </w:pPr>
            <w:r w:rsidRPr="00E6243B">
              <w:rPr>
                <w:sz w:val="14"/>
                <w:lang w:val="es-PE"/>
              </w:rPr>
              <w:t>CAMINOS DE ACCESO Y DE SERVICIO ETAPA INICIAL</w:t>
            </w:r>
          </w:p>
        </w:tc>
        <w:tc>
          <w:tcPr>
            <w:tcW w:w="751" w:type="dxa"/>
          </w:tcPr>
          <w:p w:rsidR="009004E6" w:rsidRDefault="009004E6" w:rsidP="009004E6">
            <w:pPr>
              <w:pStyle w:val="TableParagraph"/>
              <w:ind w:left="119"/>
              <w:rPr>
                <w:sz w:val="14"/>
              </w:rPr>
            </w:pPr>
            <w:r>
              <w:rPr>
                <w:sz w:val="14"/>
              </w:rPr>
              <w:t>km</w:t>
            </w:r>
          </w:p>
        </w:tc>
        <w:tc>
          <w:tcPr>
            <w:tcW w:w="1261" w:type="dxa"/>
          </w:tcPr>
          <w:p w:rsidR="009004E6" w:rsidRDefault="009004E6" w:rsidP="009004E6">
            <w:pPr>
              <w:pStyle w:val="TableParagraph"/>
              <w:ind w:right="272"/>
              <w:jc w:val="right"/>
              <w:rPr>
                <w:sz w:val="14"/>
              </w:rPr>
            </w:pPr>
            <w:r>
              <w:rPr>
                <w:sz w:val="14"/>
              </w:rPr>
              <w:t>10.00</w:t>
            </w:r>
          </w:p>
        </w:tc>
        <w:tc>
          <w:tcPr>
            <w:tcW w:w="1079" w:type="dxa"/>
          </w:tcPr>
          <w:p w:rsidR="009004E6" w:rsidRDefault="009004E6" w:rsidP="009004E6">
            <w:pPr>
              <w:pStyle w:val="TableParagraph"/>
              <w:ind w:right="230"/>
              <w:jc w:val="right"/>
              <w:rPr>
                <w:sz w:val="14"/>
              </w:rPr>
            </w:pPr>
            <w:r>
              <w:rPr>
                <w:sz w:val="14"/>
              </w:rPr>
              <w:t>70,280.69</w:t>
            </w:r>
          </w:p>
        </w:tc>
        <w:tc>
          <w:tcPr>
            <w:tcW w:w="955" w:type="dxa"/>
          </w:tcPr>
          <w:p w:rsidR="009004E6" w:rsidRDefault="009004E6" w:rsidP="009004E6">
            <w:pPr>
              <w:pStyle w:val="TableParagraph"/>
              <w:ind w:right="47"/>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spacing w:before="39"/>
              <w:ind w:left="50"/>
              <w:rPr>
                <w:sz w:val="14"/>
              </w:rPr>
            </w:pPr>
            <w:r>
              <w:rPr>
                <w:sz w:val="14"/>
              </w:rPr>
              <w:t>08.01.05</w:t>
            </w:r>
          </w:p>
        </w:tc>
        <w:tc>
          <w:tcPr>
            <w:tcW w:w="4796" w:type="dxa"/>
          </w:tcPr>
          <w:p w:rsidR="009004E6" w:rsidRPr="00E6243B" w:rsidRDefault="009004E6" w:rsidP="009004E6">
            <w:pPr>
              <w:pStyle w:val="TableParagraph"/>
              <w:spacing w:before="39"/>
              <w:ind w:left="561"/>
              <w:rPr>
                <w:sz w:val="14"/>
                <w:lang w:val="es-PE"/>
              </w:rPr>
            </w:pPr>
            <w:r w:rsidRPr="00E6243B">
              <w:rPr>
                <w:sz w:val="14"/>
                <w:lang w:val="es-PE"/>
              </w:rPr>
              <w:t>MANTENIMIENTO DE CAMINOS DURANTE LA CONTRUCCION</w:t>
            </w:r>
          </w:p>
        </w:tc>
        <w:tc>
          <w:tcPr>
            <w:tcW w:w="751" w:type="dxa"/>
          </w:tcPr>
          <w:p w:rsidR="009004E6" w:rsidRDefault="009004E6" w:rsidP="009004E6">
            <w:pPr>
              <w:pStyle w:val="TableParagraph"/>
              <w:spacing w:before="39"/>
              <w:ind w:left="118"/>
              <w:rPr>
                <w:sz w:val="14"/>
              </w:rPr>
            </w:pPr>
            <w:r>
              <w:rPr>
                <w:sz w:val="14"/>
              </w:rPr>
              <w:t>mes</w:t>
            </w:r>
          </w:p>
        </w:tc>
        <w:tc>
          <w:tcPr>
            <w:tcW w:w="1261" w:type="dxa"/>
          </w:tcPr>
          <w:p w:rsidR="009004E6" w:rsidRDefault="009004E6" w:rsidP="009004E6">
            <w:pPr>
              <w:pStyle w:val="TableParagraph"/>
              <w:spacing w:before="39"/>
              <w:ind w:right="272"/>
              <w:jc w:val="right"/>
              <w:rPr>
                <w:sz w:val="14"/>
              </w:rPr>
            </w:pPr>
            <w:r>
              <w:rPr>
                <w:sz w:val="14"/>
              </w:rPr>
              <w:t>7.00</w:t>
            </w:r>
          </w:p>
        </w:tc>
        <w:tc>
          <w:tcPr>
            <w:tcW w:w="1079" w:type="dxa"/>
          </w:tcPr>
          <w:p w:rsidR="009004E6" w:rsidRDefault="009004E6" w:rsidP="009004E6">
            <w:pPr>
              <w:pStyle w:val="TableParagraph"/>
              <w:spacing w:before="39"/>
              <w:ind w:right="230"/>
              <w:jc w:val="right"/>
              <w:rPr>
                <w:sz w:val="14"/>
              </w:rPr>
            </w:pPr>
            <w:r>
              <w:rPr>
                <w:sz w:val="14"/>
              </w:rPr>
              <w:t>2,714.05</w:t>
            </w:r>
          </w:p>
        </w:tc>
        <w:tc>
          <w:tcPr>
            <w:tcW w:w="955" w:type="dxa"/>
          </w:tcPr>
          <w:p w:rsidR="009004E6" w:rsidRDefault="009004E6" w:rsidP="009004E6">
            <w:pPr>
              <w:pStyle w:val="TableParagraph"/>
              <w:spacing w:before="39"/>
              <w:ind w:right="47"/>
              <w:jc w:val="right"/>
              <w:rPr>
                <w:sz w:val="14"/>
              </w:rPr>
            </w:pPr>
            <w:r>
              <w:rPr>
                <w:sz w:val="14"/>
              </w:rPr>
              <w:t>18,998.35</w:t>
            </w:r>
          </w:p>
        </w:tc>
      </w:tr>
      <w:tr w:rsidR="009004E6" w:rsidTr="009004E6">
        <w:trPr>
          <w:trHeight w:val="241"/>
        </w:trPr>
        <w:tc>
          <w:tcPr>
            <w:tcW w:w="1183" w:type="dxa"/>
          </w:tcPr>
          <w:p w:rsidR="009004E6" w:rsidRDefault="009004E6" w:rsidP="009004E6">
            <w:pPr>
              <w:pStyle w:val="TableParagraph"/>
              <w:ind w:left="50"/>
              <w:rPr>
                <w:sz w:val="14"/>
              </w:rPr>
            </w:pPr>
            <w:r>
              <w:rPr>
                <w:color w:val="0000FF"/>
                <w:sz w:val="14"/>
              </w:rPr>
              <w:t>08.02</w:t>
            </w:r>
          </w:p>
        </w:tc>
        <w:tc>
          <w:tcPr>
            <w:tcW w:w="4796" w:type="dxa"/>
          </w:tcPr>
          <w:p w:rsidR="009004E6" w:rsidRPr="00E6243B" w:rsidRDefault="009004E6" w:rsidP="009004E6">
            <w:pPr>
              <w:pStyle w:val="TableParagraph"/>
              <w:ind w:left="464"/>
              <w:rPr>
                <w:b/>
                <w:sz w:val="14"/>
                <w:lang w:val="es-PE"/>
              </w:rPr>
            </w:pPr>
            <w:r w:rsidRPr="00E6243B">
              <w:rPr>
                <w:b/>
                <w:color w:val="0000FF"/>
                <w:sz w:val="14"/>
                <w:lang w:val="es-PE"/>
              </w:rPr>
              <w:t>CONFORMACION DE LA ETAPA VIII</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8"/>
              <w:ind w:right="51"/>
              <w:jc w:val="right"/>
              <w:rPr>
                <w:b/>
                <w:sz w:val="14"/>
              </w:rPr>
            </w:pPr>
            <w:r>
              <w:rPr>
                <w:b/>
                <w:color w:val="0000FF"/>
                <w:sz w:val="14"/>
              </w:rPr>
              <w:t>6,877,256.42</w:t>
            </w:r>
          </w:p>
        </w:tc>
      </w:tr>
      <w:tr w:rsidR="009004E6" w:rsidTr="009004E6">
        <w:trPr>
          <w:trHeight w:val="242"/>
        </w:trPr>
        <w:tc>
          <w:tcPr>
            <w:tcW w:w="1183" w:type="dxa"/>
          </w:tcPr>
          <w:p w:rsidR="009004E6" w:rsidRDefault="009004E6" w:rsidP="009004E6">
            <w:pPr>
              <w:pStyle w:val="TableParagraph"/>
              <w:ind w:left="50"/>
              <w:rPr>
                <w:sz w:val="14"/>
              </w:rPr>
            </w:pPr>
            <w:r>
              <w:rPr>
                <w:color w:val="7F7F7F"/>
                <w:sz w:val="14"/>
              </w:rPr>
              <w:t>08.02.01</w:t>
            </w:r>
          </w:p>
        </w:tc>
        <w:tc>
          <w:tcPr>
            <w:tcW w:w="4796" w:type="dxa"/>
          </w:tcPr>
          <w:p w:rsidR="009004E6" w:rsidRPr="00E6243B" w:rsidRDefault="009004E6" w:rsidP="009004E6">
            <w:pPr>
              <w:pStyle w:val="TableParagraph"/>
              <w:ind w:left="561"/>
              <w:rPr>
                <w:b/>
                <w:sz w:val="14"/>
                <w:lang w:val="es-PE"/>
              </w:rPr>
            </w:pPr>
            <w:r w:rsidRPr="00E6243B">
              <w:rPr>
                <w:b/>
                <w:color w:val="7F7F7F"/>
                <w:sz w:val="14"/>
                <w:lang w:val="es-PE"/>
              </w:rPr>
              <w:t>CONFORMACION DE LA SOBRE ELEVACION ETAPA 8</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7"/>
              <w:ind w:right="51"/>
              <w:jc w:val="right"/>
              <w:rPr>
                <w:b/>
                <w:sz w:val="14"/>
              </w:rPr>
            </w:pPr>
            <w:r>
              <w:rPr>
                <w:b/>
                <w:color w:val="7F7F7F"/>
                <w:sz w:val="14"/>
              </w:rPr>
              <w:t>6,877,256.42</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08.02.01.01</w:t>
            </w:r>
          </w:p>
        </w:tc>
        <w:tc>
          <w:tcPr>
            <w:tcW w:w="4796" w:type="dxa"/>
          </w:tcPr>
          <w:p w:rsidR="009004E6" w:rsidRDefault="009004E6" w:rsidP="009004E6">
            <w:pPr>
              <w:pStyle w:val="TableParagraph"/>
              <w:spacing w:before="42"/>
              <w:ind w:left="658"/>
              <w:rPr>
                <w:b/>
                <w:sz w:val="14"/>
              </w:rPr>
            </w:pPr>
            <w:r>
              <w:rPr>
                <w:b/>
                <w:color w:val="800000"/>
                <w:sz w:val="14"/>
              </w:rPr>
              <w:t>MOVIMIENTO DE TIERRAS</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7"/>
              <w:ind w:right="51"/>
              <w:jc w:val="right"/>
              <w:rPr>
                <w:b/>
                <w:sz w:val="14"/>
              </w:rPr>
            </w:pPr>
            <w:r>
              <w:rPr>
                <w:b/>
                <w:color w:val="800000"/>
                <w:sz w:val="14"/>
              </w:rPr>
              <w:t>857,871.60</w:t>
            </w:r>
          </w:p>
        </w:tc>
      </w:tr>
      <w:tr w:rsidR="009004E6" w:rsidTr="009004E6">
        <w:trPr>
          <w:trHeight w:val="133"/>
        </w:trPr>
        <w:tc>
          <w:tcPr>
            <w:tcW w:w="1183" w:type="dxa"/>
          </w:tcPr>
          <w:p w:rsidR="009004E6" w:rsidRDefault="009004E6" w:rsidP="009004E6">
            <w:pPr>
              <w:pStyle w:val="TableParagraph"/>
              <w:ind w:left="50"/>
              <w:rPr>
                <w:sz w:val="14"/>
              </w:rPr>
            </w:pPr>
            <w:r>
              <w:rPr>
                <w:sz w:val="14"/>
              </w:rPr>
              <w:t>08.02.01.01.01</w:t>
            </w:r>
          </w:p>
        </w:tc>
        <w:tc>
          <w:tcPr>
            <w:tcW w:w="4796" w:type="dxa"/>
          </w:tcPr>
          <w:p w:rsidR="009004E6" w:rsidRPr="00E6243B" w:rsidRDefault="009004E6" w:rsidP="009004E6">
            <w:pPr>
              <w:pStyle w:val="TableParagraph"/>
              <w:ind w:left="755"/>
              <w:rPr>
                <w:sz w:val="14"/>
                <w:lang w:val="es-PE"/>
              </w:rPr>
            </w:pPr>
            <w:r w:rsidRPr="00E6243B">
              <w:rPr>
                <w:sz w:val="14"/>
                <w:lang w:val="es-PE"/>
              </w:rPr>
              <w:t>LIMPIEZA Y DESBROCE DEL AREA DE CIMENTACION</w:t>
            </w:r>
          </w:p>
        </w:tc>
        <w:tc>
          <w:tcPr>
            <w:tcW w:w="751" w:type="dxa"/>
          </w:tcPr>
          <w:p w:rsidR="009004E6" w:rsidRDefault="009004E6" w:rsidP="009004E6">
            <w:pPr>
              <w:pStyle w:val="TableParagraph"/>
              <w:ind w:left="120"/>
              <w:rPr>
                <w:sz w:val="14"/>
              </w:rPr>
            </w:pPr>
            <w:r>
              <w:rPr>
                <w:sz w:val="14"/>
              </w:rPr>
              <w:t>m2</w:t>
            </w:r>
          </w:p>
        </w:tc>
        <w:tc>
          <w:tcPr>
            <w:tcW w:w="1261" w:type="dxa"/>
          </w:tcPr>
          <w:p w:rsidR="009004E6" w:rsidRDefault="009004E6" w:rsidP="009004E6">
            <w:pPr>
              <w:pStyle w:val="TableParagraph"/>
              <w:ind w:right="272"/>
              <w:jc w:val="right"/>
              <w:rPr>
                <w:sz w:val="14"/>
              </w:rPr>
            </w:pPr>
            <w:r>
              <w:rPr>
                <w:sz w:val="14"/>
              </w:rPr>
              <w:t>11,470.26</w:t>
            </w:r>
          </w:p>
        </w:tc>
        <w:tc>
          <w:tcPr>
            <w:tcW w:w="1079" w:type="dxa"/>
          </w:tcPr>
          <w:p w:rsidR="009004E6" w:rsidRDefault="009004E6" w:rsidP="009004E6">
            <w:pPr>
              <w:pStyle w:val="TableParagraph"/>
              <w:ind w:right="230"/>
              <w:jc w:val="right"/>
              <w:rPr>
                <w:sz w:val="14"/>
              </w:rPr>
            </w:pPr>
            <w:r>
              <w:rPr>
                <w:sz w:val="14"/>
              </w:rPr>
              <w:t>0.65</w:t>
            </w:r>
          </w:p>
        </w:tc>
        <w:tc>
          <w:tcPr>
            <w:tcW w:w="955" w:type="dxa"/>
          </w:tcPr>
          <w:p w:rsidR="009004E6" w:rsidRDefault="009004E6" w:rsidP="009004E6">
            <w:pPr>
              <w:pStyle w:val="TableParagraph"/>
              <w:ind w:right="47"/>
              <w:jc w:val="right"/>
              <w:rPr>
                <w:sz w:val="14"/>
              </w:rPr>
            </w:pPr>
            <w:r>
              <w:rPr>
                <w:sz w:val="14"/>
              </w:rPr>
              <w:t>7,455.67</w:t>
            </w:r>
          </w:p>
        </w:tc>
      </w:tr>
      <w:tr w:rsidR="009004E6" w:rsidTr="009004E6">
        <w:trPr>
          <w:trHeight w:val="206"/>
        </w:trPr>
        <w:tc>
          <w:tcPr>
            <w:tcW w:w="1183" w:type="dxa"/>
          </w:tcPr>
          <w:p w:rsidR="009004E6" w:rsidRDefault="009004E6" w:rsidP="009004E6">
            <w:pPr>
              <w:pStyle w:val="TableParagraph"/>
              <w:ind w:left="50"/>
              <w:rPr>
                <w:sz w:val="14"/>
              </w:rPr>
            </w:pPr>
            <w:r>
              <w:rPr>
                <w:sz w:val="14"/>
              </w:rPr>
              <w:t>08.02.01.01.02</w:t>
            </w:r>
          </w:p>
        </w:tc>
        <w:tc>
          <w:tcPr>
            <w:tcW w:w="4796" w:type="dxa"/>
          </w:tcPr>
          <w:p w:rsidR="009004E6" w:rsidRPr="00E6243B" w:rsidRDefault="009004E6" w:rsidP="009004E6">
            <w:pPr>
              <w:pStyle w:val="TableParagraph"/>
              <w:ind w:left="755"/>
              <w:rPr>
                <w:sz w:val="14"/>
                <w:lang w:val="es-PE"/>
              </w:rPr>
            </w:pPr>
            <w:r w:rsidRPr="00E6243B">
              <w:rPr>
                <w:sz w:val="14"/>
                <w:lang w:val="es-PE"/>
              </w:rPr>
              <w:t>EXCAVACION DEL AREA DE CIMENTACION ETAPA 8</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58,423.14</w:t>
            </w:r>
          </w:p>
        </w:tc>
        <w:tc>
          <w:tcPr>
            <w:tcW w:w="1079" w:type="dxa"/>
          </w:tcPr>
          <w:p w:rsidR="009004E6" w:rsidRDefault="009004E6" w:rsidP="009004E6">
            <w:pPr>
              <w:pStyle w:val="TableParagraph"/>
              <w:ind w:right="230"/>
              <w:jc w:val="right"/>
              <w:rPr>
                <w:sz w:val="14"/>
              </w:rPr>
            </w:pPr>
            <w:r>
              <w:rPr>
                <w:sz w:val="14"/>
              </w:rPr>
              <w:t>4.06</w:t>
            </w:r>
          </w:p>
        </w:tc>
        <w:tc>
          <w:tcPr>
            <w:tcW w:w="955" w:type="dxa"/>
          </w:tcPr>
          <w:p w:rsidR="009004E6" w:rsidRDefault="009004E6" w:rsidP="009004E6">
            <w:pPr>
              <w:pStyle w:val="TableParagraph"/>
              <w:ind w:right="47"/>
              <w:jc w:val="right"/>
              <w:rPr>
                <w:sz w:val="14"/>
              </w:rPr>
            </w:pPr>
            <w:r>
              <w:rPr>
                <w:sz w:val="14"/>
              </w:rPr>
              <w:t>237,197.95</w:t>
            </w:r>
          </w:p>
        </w:tc>
      </w:tr>
      <w:tr w:rsidR="009004E6" w:rsidTr="009004E6">
        <w:trPr>
          <w:trHeight w:val="200"/>
        </w:trPr>
        <w:tc>
          <w:tcPr>
            <w:tcW w:w="1183" w:type="dxa"/>
          </w:tcPr>
          <w:p w:rsidR="009004E6" w:rsidRDefault="009004E6" w:rsidP="009004E6">
            <w:pPr>
              <w:pStyle w:val="TableParagraph"/>
              <w:spacing w:before="39" w:line="141" w:lineRule="exact"/>
              <w:ind w:left="50"/>
              <w:rPr>
                <w:sz w:val="14"/>
              </w:rPr>
            </w:pPr>
            <w:r>
              <w:rPr>
                <w:sz w:val="14"/>
              </w:rPr>
              <w:t>08.02.01.01.03</w:t>
            </w:r>
          </w:p>
        </w:tc>
        <w:tc>
          <w:tcPr>
            <w:tcW w:w="4796" w:type="dxa"/>
          </w:tcPr>
          <w:p w:rsidR="009004E6" w:rsidRPr="00E6243B" w:rsidRDefault="009004E6" w:rsidP="009004E6">
            <w:pPr>
              <w:pStyle w:val="TableParagraph"/>
              <w:spacing w:before="39" w:line="141" w:lineRule="exact"/>
              <w:ind w:left="755"/>
              <w:rPr>
                <w:sz w:val="14"/>
                <w:lang w:val="es-PE"/>
              </w:rPr>
            </w:pPr>
            <w:r w:rsidRPr="00E6243B">
              <w:rPr>
                <w:sz w:val="14"/>
                <w:lang w:val="es-PE"/>
              </w:rPr>
              <w:t>RELLENO CON MATERIAL DE PRESTAMO (NIVELACION DE</w:t>
            </w:r>
          </w:p>
        </w:tc>
        <w:tc>
          <w:tcPr>
            <w:tcW w:w="751" w:type="dxa"/>
          </w:tcPr>
          <w:p w:rsidR="009004E6" w:rsidRDefault="009004E6" w:rsidP="009004E6">
            <w:pPr>
              <w:pStyle w:val="TableParagraph"/>
              <w:spacing w:before="39" w:line="141" w:lineRule="exact"/>
              <w:ind w:left="116"/>
              <w:rPr>
                <w:sz w:val="14"/>
              </w:rPr>
            </w:pPr>
            <w:r>
              <w:rPr>
                <w:sz w:val="14"/>
              </w:rPr>
              <w:t>m3</w:t>
            </w:r>
          </w:p>
        </w:tc>
        <w:tc>
          <w:tcPr>
            <w:tcW w:w="1261" w:type="dxa"/>
          </w:tcPr>
          <w:p w:rsidR="009004E6" w:rsidRDefault="009004E6" w:rsidP="009004E6">
            <w:pPr>
              <w:pStyle w:val="TableParagraph"/>
              <w:spacing w:before="39" w:line="141" w:lineRule="exact"/>
              <w:ind w:right="272"/>
              <w:jc w:val="right"/>
              <w:rPr>
                <w:sz w:val="14"/>
              </w:rPr>
            </w:pPr>
            <w:r>
              <w:rPr>
                <w:sz w:val="14"/>
              </w:rPr>
              <w:t>32,700.00</w:t>
            </w:r>
          </w:p>
        </w:tc>
        <w:tc>
          <w:tcPr>
            <w:tcW w:w="1079" w:type="dxa"/>
          </w:tcPr>
          <w:p w:rsidR="009004E6" w:rsidRDefault="009004E6" w:rsidP="009004E6">
            <w:pPr>
              <w:pStyle w:val="TableParagraph"/>
              <w:spacing w:before="39" w:line="141" w:lineRule="exact"/>
              <w:ind w:right="230"/>
              <w:jc w:val="right"/>
              <w:rPr>
                <w:sz w:val="14"/>
              </w:rPr>
            </w:pPr>
            <w:r>
              <w:rPr>
                <w:sz w:val="14"/>
              </w:rPr>
              <w:t>9.95</w:t>
            </w:r>
          </w:p>
        </w:tc>
        <w:tc>
          <w:tcPr>
            <w:tcW w:w="955" w:type="dxa"/>
          </w:tcPr>
          <w:p w:rsidR="009004E6" w:rsidRDefault="009004E6" w:rsidP="009004E6">
            <w:pPr>
              <w:pStyle w:val="TableParagraph"/>
              <w:spacing w:before="39" w:line="141" w:lineRule="exact"/>
              <w:ind w:right="47"/>
              <w:jc w:val="right"/>
              <w:rPr>
                <w:sz w:val="14"/>
              </w:rPr>
            </w:pPr>
            <w:r>
              <w:rPr>
                <w:sz w:val="14"/>
              </w:rPr>
              <w:t>325,365.00</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PLATAFORMA)</w:t>
            </w:r>
          </w:p>
        </w:tc>
        <w:tc>
          <w:tcPr>
            <w:tcW w:w="751" w:type="dxa"/>
          </w:tcPr>
          <w:p w:rsidR="009004E6" w:rsidRDefault="009004E6" w:rsidP="009004E6">
            <w:pPr>
              <w:pStyle w:val="TableParagraph"/>
              <w:spacing w:before="0"/>
              <w:rPr>
                <w:rFonts w:ascii="Times New Roman"/>
                <w:sz w:val="12"/>
              </w:rPr>
            </w:pPr>
          </w:p>
        </w:tc>
        <w:tc>
          <w:tcPr>
            <w:tcW w:w="1261" w:type="dxa"/>
          </w:tcPr>
          <w:p w:rsidR="009004E6" w:rsidRDefault="009004E6" w:rsidP="009004E6">
            <w:pPr>
              <w:pStyle w:val="TableParagraph"/>
              <w:spacing w:before="0"/>
              <w:rPr>
                <w:rFonts w:ascii="Times New Roman"/>
                <w:sz w:val="12"/>
              </w:rPr>
            </w:pPr>
          </w:p>
        </w:tc>
        <w:tc>
          <w:tcPr>
            <w:tcW w:w="1079" w:type="dxa"/>
          </w:tcPr>
          <w:p w:rsidR="009004E6" w:rsidRDefault="009004E6" w:rsidP="009004E6">
            <w:pPr>
              <w:pStyle w:val="TableParagraph"/>
              <w:spacing w:before="0"/>
              <w:rPr>
                <w:rFonts w:ascii="Times New Roman"/>
                <w:sz w:val="12"/>
              </w:rPr>
            </w:pPr>
          </w:p>
        </w:tc>
        <w:tc>
          <w:tcPr>
            <w:tcW w:w="955" w:type="dxa"/>
          </w:tcPr>
          <w:p w:rsidR="009004E6" w:rsidRDefault="009004E6" w:rsidP="009004E6">
            <w:pPr>
              <w:pStyle w:val="TableParagraph"/>
              <w:spacing w:before="0"/>
              <w:rPr>
                <w:rFonts w:ascii="Times New Roman"/>
                <w:sz w:val="12"/>
              </w:rPr>
            </w:pPr>
          </w:p>
        </w:tc>
      </w:tr>
      <w:tr w:rsidR="009004E6" w:rsidTr="009004E6">
        <w:trPr>
          <w:trHeight w:val="172"/>
        </w:trPr>
        <w:tc>
          <w:tcPr>
            <w:tcW w:w="1183" w:type="dxa"/>
          </w:tcPr>
          <w:p w:rsidR="009004E6" w:rsidRDefault="009004E6" w:rsidP="009004E6">
            <w:pPr>
              <w:pStyle w:val="TableParagraph"/>
              <w:spacing w:before="28"/>
              <w:ind w:left="50"/>
              <w:rPr>
                <w:sz w:val="14"/>
              </w:rPr>
            </w:pPr>
            <w:r>
              <w:rPr>
                <w:sz w:val="14"/>
              </w:rPr>
              <w:t>08.02.01.01.04</w:t>
            </w:r>
          </w:p>
        </w:tc>
        <w:tc>
          <w:tcPr>
            <w:tcW w:w="4796" w:type="dxa"/>
          </w:tcPr>
          <w:p w:rsidR="009004E6" w:rsidRPr="00E6243B" w:rsidRDefault="009004E6" w:rsidP="009004E6">
            <w:pPr>
              <w:pStyle w:val="TableParagraph"/>
              <w:spacing w:before="28"/>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28"/>
              <w:ind w:left="119"/>
              <w:rPr>
                <w:sz w:val="14"/>
              </w:rPr>
            </w:pPr>
            <w:r>
              <w:rPr>
                <w:sz w:val="14"/>
              </w:rPr>
              <w:t>m2</w:t>
            </w:r>
          </w:p>
        </w:tc>
        <w:tc>
          <w:tcPr>
            <w:tcW w:w="1261" w:type="dxa"/>
          </w:tcPr>
          <w:p w:rsidR="009004E6" w:rsidRDefault="009004E6" w:rsidP="009004E6">
            <w:pPr>
              <w:pStyle w:val="TableParagraph"/>
              <w:spacing w:before="28"/>
              <w:ind w:right="272"/>
              <w:jc w:val="right"/>
              <w:rPr>
                <w:sz w:val="14"/>
              </w:rPr>
            </w:pPr>
            <w:r>
              <w:rPr>
                <w:sz w:val="14"/>
              </w:rPr>
              <w:t>11,470.26</w:t>
            </w:r>
          </w:p>
        </w:tc>
        <w:tc>
          <w:tcPr>
            <w:tcW w:w="1079" w:type="dxa"/>
          </w:tcPr>
          <w:p w:rsidR="009004E6" w:rsidRDefault="009004E6" w:rsidP="009004E6">
            <w:pPr>
              <w:pStyle w:val="TableParagraph"/>
              <w:spacing w:before="28"/>
              <w:ind w:right="230"/>
              <w:jc w:val="right"/>
              <w:rPr>
                <w:sz w:val="14"/>
              </w:rPr>
            </w:pPr>
            <w:r>
              <w:rPr>
                <w:sz w:val="14"/>
              </w:rPr>
              <w:t>1.08</w:t>
            </w:r>
          </w:p>
        </w:tc>
        <w:tc>
          <w:tcPr>
            <w:tcW w:w="955" w:type="dxa"/>
          </w:tcPr>
          <w:p w:rsidR="009004E6" w:rsidRDefault="009004E6" w:rsidP="009004E6">
            <w:pPr>
              <w:pStyle w:val="TableParagraph"/>
              <w:spacing w:before="28"/>
              <w:ind w:right="47"/>
              <w:jc w:val="right"/>
              <w:rPr>
                <w:sz w:val="14"/>
              </w:rPr>
            </w:pPr>
            <w:r>
              <w:rPr>
                <w:sz w:val="14"/>
              </w:rPr>
              <w:t>12,387.88</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08.02.01.01.05</w:t>
            </w:r>
          </w:p>
        </w:tc>
        <w:tc>
          <w:tcPr>
            <w:tcW w:w="4796" w:type="dxa"/>
          </w:tcPr>
          <w:p w:rsidR="009004E6" w:rsidRPr="00E6243B" w:rsidRDefault="009004E6" w:rsidP="009004E6">
            <w:pPr>
              <w:pStyle w:val="TableParagraph"/>
              <w:spacing w:line="141" w:lineRule="exact"/>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line="141" w:lineRule="exact"/>
              <w:ind w:left="116"/>
              <w:rPr>
                <w:sz w:val="14"/>
              </w:rPr>
            </w:pPr>
            <w:r>
              <w:rPr>
                <w:sz w:val="14"/>
              </w:rPr>
              <w:t>m3</w:t>
            </w:r>
          </w:p>
        </w:tc>
        <w:tc>
          <w:tcPr>
            <w:tcW w:w="1261" w:type="dxa"/>
          </w:tcPr>
          <w:p w:rsidR="009004E6" w:rsidRDefault="009004E6" w:rsidP="009004E6">
            <w:pPr>
              <w:pStyle w:val="TableParagraph"/>
              <w:spacing w:line="141" w:lineRule="exact"/>
              <w:ind w:right="272"/>
              <w:jc w:val="right"/>
              <w:rPr>
                <w:sz w:val="14"/>
              </w:rPr>
            </w:pPr>
            <w:r>
              <w:rPr>
                <w:sz w:val="14"/>
              </w:rPr>
              <w:t>67,186.61</w:t>
            </w:r>
          </w:p>
        </w:tc>
        <w:tc>
          <w:tcPr>
            <w:tcW w:w="1079" w:type="dxa"/>
          </w:tcPr>
          <w:p w:rsidR="009004E6" w:rsidRDefault="009004E6" w:rsidP="009004E6">
            <w:pPr>
              <w:pStyle w:val="TableParagraph"/>
              <w:spacing w:line="141" w:lineRule="exact"/>
              <w:ind w:right="230"/>
              <w:jc w:val="right"/>
              <w:rPr>
                <w:sz w:val="14"/>
              </w:rPr>
            </w:pPr>
            <w:r>
              <w:rPr>
                <w:sz w:val="14"/>
              </w:rPr>
              <w:t>2.48</w:t>
            </w:r>
          </w:p>
        </w:tc>
        <w:tc>
          <w:tcPr>
            <w:tcW w:w="955" w:type="dxa"/>
          </w:tcPr>
          <w:p w:rsidR="009004E6" w:rsidRDefault="009004E6" w:rsidP="009004E6">
            <w:pPr>
              <w:pStyle w:val="TableParagraph"/>
              <w:spacing w:line="141" w:lineRule="exact"/>
              <w:ind w:right="47"/>
              <w:jc w:val="right"/>
              <w:rPr>
                <w:sz w:val="14"/>
              </w:rPr>
            </w:pPr>
            <w:r>
              <w:rPr>
                <w:sz w:val="14"/>
              </w:rPr>
              <w:t>166,622.79</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61" w:type="dxa"/>
          </w:tcPr>
          <w:p w:rsidR="009004E6" w:rsidRDefault="009004E6" w:rsidP="009004E6">
            <w:pPr>
              <w:pStyle w:val="TableParagraph"/>
              <w:spacing w:before="0"/>
              <w:rPr>
                <w:rFonts w:ascii="Times New Roman"/>
                <w:sz w:val="12"/>
              </w:rPr>
            </w:pPr>
          </w:p>
        </w:tc>
        <w:tc>
          <w:tcPr>
            <w:tcW w:w="1079" w:type="dxa"/>
          </w:tcPr>
          <w:p w:rsidR="009004E6" w:rsidRDefault="009004E6" w:rsidP="009004E6">
            <w:pPr>
              <w:pStyle w:val="TableParagraph"/>
              <w:spacing w:before="0"/>
              <w:rPr>
                <w:rFonts w:ascii="Times New Roman"/>
                <w:sz w:val="12"/>
              </w:rPr>
            </w:pPr>
          </w:p>
        </w:tc>
        <w:tc>
          <w:tcPr>
            <w:tcW w:w="955"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08.02.01.01.06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7"/>
              <w:rPr>
                <w:sz w:val="14"/>
              </w:rPr>
            </w:pPr>
            <w:r>
              <w:rPr>
                <w:sz w:val="14"/>
              </w:rPr>
              <w:t>m3</w:t>
            </w:r>
          </w:p>
        </w:tc>
        <w:tc>
          <w:tcPr>
            <w:tcW w:w="1261" w:type="dxa"/>
          </w:tcPr>
          <w:p w:rsidR="009004E6" w:rsidRDefault="009004E6" w:rsidP="009004E6">
            <w:pPr>
              <w:pStyle w:val="TableParagraph"/>
              <w:spacing w:before="28"/>
              <w:ind w:right="272"/>
              <w:jc w:val="right"/>
              <w:rPr>
                <w:sz w:val="14"/>
              </w:rPr>
            </w:pPr>
            <w:r>
              <w:rPr>
                <w:sz w:val="14"/>
              </w:rPr>
              <w:t>67,186.61</w:t>
            </w:r>
          </w:p>
        </w:tc>
        <w:tc>
          <w:tcPr>
            <w:tcW w:w="1079" w:type="dxa"/>
          </w:tcPr>
          <w:p w:rsidR="009004E6" w:rsidRDefault="009004E6" w:rsidP="009004E6">
            <w:pPr>
              <w:pStyle w:val="TableParagraph"/>
              <w:spacing w:before="28"/>
              <w:ind w:right="230"/>
              <w:jc w:val="right"/>
              <w:rPr>
                <w:sz w:val="14"/>
              </w:rPr>
            </w:pPr>
            <w:r>
              <w:rPr>
                <w:sz w:val="14"/>
              </w:rPr>
              <w:t>1.62</w:t>
            </w:r>
          </w:p>
        </w:tc>
        <w:tc>
          <w:tcPr>
            <w:tcW w:w="955" w:type="dxa"/>
          </w:tcPr>
          <w:p w:rsidR="009004E6" w:rsidRDefault="009004E6" w:rsidP="009004E6">
            <w:pPr>
              <w:pStyle w:val="TableParagraph"/>
              <w:spacing w:before="28"/>
              <w:ind w:right="47"/>
              <w:jc w:val="right"/>
              <w:rPr>
                <w:sz w:val="14"/>
              </w:rPr>
            </w:pPr>
            <w:r>
              <w:rPr>
                <w:sz w:val="14"/>
              </w:rPr>
              <w:t>108,842.31</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08.02.01.02</w:t>
            </w:r>
          </w:p>
        </w:tc>
        <w:tc>
          <w:tcPr>
            <w:tcW w:w="4796" w:type="dxa"/>
          </w:tcPr>
          <w:p w:rsidR="009004E6" w:rsidRDefault="009004E6" w:rsidP="009004E6">
            <w:pPr>
              <w:pStyle w:val="TableParagraph"/>
              <w:spacing w:before="42"/>
              <w:ind w:left="658"/>
              <w:rPr>
                <w:b/>
                <w:sz w:val="14"/>
              </w:rPr>
            </w:pPr>
            <w:r>
              <w:rPr>
                <w:b/>
                <w:color w:val="800000"/>
                <w:sz w:val="14"/>
              </w:rPr>
              <w:t>CONTRUCCION DEL DIQUE ETAPA 8</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7"/>
              <w:ind w:right="51"/>
              <w:jc w:val="right"/>
              <w:rPr>
                <w:b/>
                <w:sz w:val="14"/>
              </w:rPr>
            </w:pPr>
            <w:r>
              <w:rPr>
                <w:b/>
                <w:color w:val="800000"/>
                <w:sz w:val="14"/>
              </w:rPr>
              <w:t>6,019,384.82</w:t>
            </w:r>
          </w:p>
        </w:tc>
      </w:tr>
      <w:tr w:rsidR="009004E6" w:rsidTr="009004E6">
        <w:trPr>
          <w:trHeight w:val="149"/>
        </w:trPr>
        <w:tc>
          <w:tcPr>
            <w:tcW w:w="1183" w:type="dxa"/>
          </w:tcPr>
          <w:p w:rsidR="009004E6" w:rsidRDefault="009004E6" w:rsidP="009004E6">
            <w:pPr>
              <w:pStyle w:val="TableParagraph"/>
              <w:ind w:left="50"/>
              <w:rPr>
                <w:sz w:val="14"/>
              </w:rPr>
            </w:pPr>
            <w:r>
              <w:rPr>
                <w:sz w:val="14"/>
              </w:rPr>
              <w:t>08.02.01.02.01</w:t>
            </w:r>
          </w:p>
        </w:tc>
        <w:tc>
          <w:tcPr>
            <w:tcW w:w="4796" w:type="dxa"/>
          </w:tcPr>
          <w:p w:rsidR="009004E6" w:rsidRDefault="009004E6" w:rsidP="009004E6">
            <w:pPr>
              <w:pStyle w:val="TableParagraph"/>
              <w:ind w:left="755"/>
              <w:rPr>
                <w:sz w:val="14"/>
              </w:rPr>
            </w:pPr>
            <w:r>
              <w:rPr>
                <w:sz w:val="14"/>
              </w:rPr>
              <w:t>CONFORMACION DEL DIQUE ETAPA 8</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440,776.60</w:t>
            </w:r>
          </w:p>
        </w:tc>
        <w:tc>
          <w:tcPr>
            <w:tcW w:w="1079" w:type="dxa"/>
          </w:tcPr>
          <w:p w:rsidR="009004E6" w:rsidRDefault="009004E6" w:rsidP="009004E6">
            <w:pPr>
              <w:pStyle w:val="TableParagraph"/>
              <w:ind w:right="230"/>
              <w:jc w:val="right"/>
              <w:rPr>
                <w:sz w:val="14"/>
              </w:rPr>
            </w:pPr>
            <w:r>
              <w:rPr>
                <w:sz w:val="14"/>
              </w:rPr>
              <w:t>9.95</w:t>
            </w:r>
          </w:p>
        </w:tc>
        <w:tc>
          <w:tcPr>
            <w:tcW w:w="955" w:type="dxa"/>
          </w:tcPr>
          <w:p w:rsidR="009004E6" w:rsidRDefault="009004E6" w:rsidP="009004E6">
            <w:pPr>
              <w:pStyle w:val="TableParagraph"/>
              <w:ind w:right="47"/>
              <w:jc w:val="right"/>
              <w:rPr>
                <w:sz w:val="14"/>
              </w:rPr>
            </w:pPr>
            <w:r>
              <w:rPr>
                <w:sz w:val="14"/>
              </w:rPr>
              <w:t>4,385,727.17</w:t>
            </w:r>
          </w:p>
        </w:tc>
      </w:tr>
      <w:tr w:rsidR="009004E6" w:rsidTr="009004E6">
        <w:trPr>
          <w:trHeight w:val="95"/>
        </w:trPr>
        <w:tc>
          <w:tcPr>
            <w:tcW w:w="1183" w:type="dxa"/>
          </w:tcPr>
          <w:p w:rsidR="009004E6" w:rsidRDefault="009004E6" w:rsidP="009004E6">
            <w:pPr>
              <w:pStyle w:val="TableParagraph"/>
              <w:ind w:left="50"/>
              <w:rPr>
                <w:sz w:val="14"/>
              </w:rPr>
            </w:pPr>
            <w:r>
              <w:rPr>
                <w:sz w:val="14"/>
              </w:rPr>
              <w:t>08.02.01.02.02</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6,294.41</w:t>
            </w:r>
          </w:p>
        </w:tc>
        <w:tc>
          <w:tcPr>
            <w:tcW w:w="1079" w:type="dxa"/>
          </w:tcPr>
          <w:p w:rsidR="009004E6" w:rsidRDefault="009004E6" w:rsidP="009004E6">
            <w:pPr>
              <w:pStyle w:val="TableParagraph"/>
              <w:ind w:right="230"/>
              <w:jc w:val="right"/>
              <w:rPr>
                <w:sz w:val="14"/>
              </w:rPr>
            </w:pPr>
            <w:r>
              <w:rPr>
                <w:sz w:val="14"/>
              </w:rPr>
              <w:t>50.84</w:t>
            </w:r>
          </w:p>
        </w:tc>
        <w:tc>
          <w:tcPr>
            <w:tcW w:w="955" w:type="dxa"/>
          </w:tcPr>
          <w:p w:rsidR="009004E6" w:rsidRDefault="009004E6" w:rsidP="009004E6">
            <w:pPr>
              <w:pStyle w:val="TableParagraph"/>
              <w:ind w:right="47"/>
              <w:jc w:val="right"/>
              <w:rPr>
                <w:sz w:val="14"/>
              </w:rPr>
            </w:pPr>
            <w:r>
              <w:rPr>
                <w:sz w:val="14"/>
              </w:rPr>
              <w:t>320,007.80</w:t>
            </w:r>
          </w:p>
        </w:tc>
      </w:tr>
      <w:tr w:rsidR="009004E6" w:rsidTr="009004E6">
        <w:trPr>
          <w:trHeight w:val="168"/>
        </w:trPr>
        <w:tc>
          <w:tcPr>
            <w:tcW w:w="1183" w:type="dxa"/>
          </w:tcPr>
          <w:p w:rsidR="009004E6" w:rsidRDefault="009004E6" w:rsidP="009004E6">
            <w:pPr>
              <w:pStyle w:val="TableParagraph"/>
              <w:spacing w:before="39"/>
              <w:ind w:left="50"/>
              <w:rPr>
                <w:sz w:val="14"/>
              </w:rPr>
            </w:pPr>
            <w:r>
              <w:rPr>
                <w:sz w:val="14"/>
              </w:rPr>
              <w:t>08.02.01.02.03</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spacing w:before="39"/>
              <w:ind w:left="119"/>
              <w:rPr>
                <w:sz w:val="14"/>
              </w:rPr>
            </w:pPr>
            <w:r>
              <w:rPr>
                <w:sz w:val="14"/>
              </w:rPr>
              <w:t>m3</w:t>
            </w:r>
          </w:p>
        </w:tc>
        <w:tc>
          <w:tcPr>
            <w:tcW w:w="1261" w:type="dxa"/>
          </w:tcPr>
          <w:p w:rsidR="009004E6" w:rsidRDefault="009004E6" w:rsidP="009004E6">
            <w:pPr>
              <w:pStyle w:val="TableParagraph"/>
              <w:spacing w:before="39"/>
              <w:ind w:right="272"/>
              <w:jc w:val="right"/>
              <w:rPr>
                <w:sz w:val="14"/>
              </w:rPr>
            </w:pPr>
            <w:r>
              <w:rPr>
                <w:sz w:val="14"/>
              </w:rPr>
              <w:t>2,989.31</w:t>
            </w:r>
          </w:p>
        </w:tc>
        <w:tc>
          <w:tcPr>
            <w:tcW w:w="1079" w:type="dxa"/>
          </w:tcPr>
          <w:p w:rsidR="009004E6" w:rsidRDefault="009004E6" w:rsidP="009004E6">
            <w:pPr>
              <w:pStyle w:val="TableParagraph"/>
              <w:spacing w:before="39"/>
              <w:ind w:right="230"/>
              <w:jc w:val="right"/>
              <w:rPr>
                <w:sz w:val="14"/>
              </w:rPr>
            </w:pPr>
            <w:r>
              <w:rPr>
                <w:sz w:val="14"/>
              </w:rPr>
              <w:t>52.51</w:t>
            </w:r>
          </w:p>
        </w:tc>
        <w:tc>
          <w:tcPr>
            <w:tcW w:w="955" w:type="dxa"/>
          </w:tcPr>
          <w:p w:rsidR="009004E6" w:rsidRDefault="009004E6" w:rsidP="009004E6">
            <w:pPr>
              <w:pStyle w:val="TableParagraph"/>
              <w:spacing w:before="39"/>
              <w:ind w:right="47"/>
              <w:jc w:val="right"/>
              <w:rPr>
                <w:sz w:val="14"/>
              </w:rPr>
            </w:pPr>
            <w:r>
              <w:rPr>
                <w:sz w:val="14"/>
              </w:rPr>
              <w:t>156,968.67</w:t>
            </w:r>
          </w:p>
        </w:tc>
      </w:tr>
      <w:tr w:rsidR="009004E6" w:rsidTr="009004E6">
        <w:trPr>
          <w:trHeight w:val="115"/>
        </w:trPr>
        <w:tc>
          <w:tcPr>
            <w:tcW w:w="1183" w:type="dxa"/>
          </w:tcPr>
          <w:p w:rsidR="009004E6" w:rsidRDefault="009004E6" w:rsidP="009004E6">
            <w:pPr>
              <w:pStyle w:val="TableParagraph"/>
              <w:ind w:left="50"/>
              <w:rPr>
                <w:sz w:val="14"/>
              </w:rPr>
            </w:pPr>
            <w:r>
              <w:rPr>
                <w:sz w:val="14"/>
              </w:rPr>
              <w:t>08.02.01.02.04</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19,492.60</w:t>
            </w:r>
          </w:p>
        </w:tc>
        <w:tc>
          <w:tcPr>
            <w:tcW w:w="1079" w:type="dxa"/>
          </w:tcPr>
          <w:p w:rsidR="009004E6" w:rsidRDefault="009004E6" w:rsidP="009004E6">
            <w:pPr>
              <w:pStyle w:val="TableParagraph"/>
              <w:ind w:right="230"/>
              <w:jc w:val="right"/>
              <w:rPr>
                <w:sz w:val="14"/>
              </w:rPr>
            </w:pPr>
            <w:r>
              <w:rPr>
                <w:sz w:val="14"/>
              </w:rPr>
              <w:t>53.20</w:t>
            </w:r>
          </w:p>
        </w:tc>
        <w:tc>
          <w:tcPr>
            <w:tcW w:w="955" w:type="dxa"/>
          </w:tcPr>
          <w:p w:rsidR="009004E6" w:rsidRDefault="009004E6" w:rsidP="009004E6">
            <w:pPr>
              <w:pStyle w:val="TableParagraph"/>
              <w:ind w:right="47"/>
              <w:jc w:val="right"/>
              <w:rPr>
                <w:sz w:val="14"/>
              </w:rPr>
            </w:pPr>
            <w:r>
              <w:rPr>
                <w:sz w:val="14"/>
              </w:rPr>
              <w:t>1,037,006.32</w:t>
            </w:r>
          </w:p>
        </w:tc>
      </w:tr>
      <w:tr w:rsidR="009004E6" w:rsidTr="009004E6">
        <w:trPr>
          <w:trHeight w:val="238"/>
        </w:trPr>
        <w:tc>
          <w:tcPr>
            <w:tcW w:w="1183" w:type="dxa"/>
          </w:tcPr>
          <w:p w:rsidR="009004E6" w:rsidRDefault="009004E6" w:rsidP="009004E6">
            <w:pPr>
              <w:pStyle w:val="TableParagraph"/>
              <w:ind w:left="50"/>
              <w:rPr>
                <w:sz w:val="14"/>
              </w:rPr>
            </w:pPr>
            <w:r>
              <w:rPr>
                <w:sz w:val="14"/>
              </w:rPr>
              <w:t>08.02.01.02.05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61" w:type="dxa"/>
          </w:tcPr>
          <w:p w:rsidR="009004E6" w:rsidRDefault="009004E6" w:rsidP="009004E6">
            <w:pPr>
              <w:pStyle w:val="TableParagraph"/>
              <w:ind w:right="272"/>
              <w:jc w:val="right"/>
              <w:rPr>
                <w:sz w:val="14"/>
              </w:rPr>
            </w:pPr>
            <w:r>
              <w:rPr>
                <w:sz w:val="14"/>
              </w:rPr>
              <w:t>1,076.60</w:t>
            </w:r>
          </w:p>
        </w:tc>
        <w:tc>
          <w:tcPr>
            <w:tcW w:w="1079" w:type="dxa"/>
          </w:tcPr>
          <w:p w:rsidR="009004E6" w:rsidRDefault="009004E6" w:rsidP="009004E6">
            <w:pPr>
              <w:pStyle w:val="TableParagraph"/>
              <w:ind w:right="230"/>
              <w:jc w:val="right"/>
              <w:rPr>
                <w:sz w:val="14"/>
              </w:rPr>
            </w:pPr>
            <w:r>
              <w:rPr>
                <w:sz w:val="14"/>
              </w:rPr>
              <w:t>111.16</w:t>
            </w:r>
          </w:p>
        </w:tc>
        <w:tc>
          <w:tcPr>
            <w:tcW w:w="955" w:type="dxa"/>
          </w:tcPr>
          <w:p w:rsidR="009004E6" w:rsidRDefault="009004E6" w:rsidP="009004E6">
            <w:pPr>
              <w:pStyle w:val="TableParagraph"/>
              <w:ind w:right="47"/>
              <w:jc w:val="right"/>
              <w:rPr>
                <w:sz w:val="14"/>
              </w:rPr>
            </w:pPr>
            <w:r>
              <w:rPr>
                <w:sz w:val="14"/>
              </w:rPr>
              <w:t>119,674.86</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8080"/>
                <w:sz w:val="14"/>
              </w:rPr>
              <w:t>09</w:t>
            </w:r>
          </w:p>
        </w:tc>
        <w:tc>
          <w:tcPr>
            <w:tcW w:w="4796" w:type="dxa"/>
          </w:tcPr>
          <w:p w:rsidR="009004E6" w:rsidRPr="00E6243B" w:rsidRDefault="009004E6" w:rsidP="009004E6">
            <w:pPr>
              <w:pStyle w:val="TableParagraph"/>
              <w:spacing w:before="42"/>
              <w:ind w:left="367"/>
              <w:rPr>
                <w:b/>
                <w:sz w:val="14"/>
                <w:lang w:val="es-PE"/>
              </w:rPr>
            </w:pPr>
            <w:r w:rsidRPr="00E6243B">
              <w:rPr>
                <w:b/>
                <w:color w:val="008080"/>
                <w:sz w:val="14"/>
                <w:lang w:val="es-PE"/>
              </w:rPr>
              <w:t>ETAPA 9 DEL DEPOSITO DE RELAVES ALPAMARCA</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7"/>
              <w:ind w:right="51"/>
              <w:jc w:val="right"/>
              <w:rPr>
                <w:b/>
                <w:sz w:val="14"/>
              </w:rPr>
            </w:pPr>
            <w:r>
              <w:rPr>
                <w:b/>
                <w:color w:val="008080"/>
                <w:sz w:val="14"/>
              </w:rPr>
              <w:t>8,404,162.48</w:t>
            </w:r>
          </w:p>
        </w:tc>
      </w:tr>
      <w:tr w:rsidR="009004E6" w:rsidTr="009004E6">
        <w:trPr>
          <w:trHeight w:val="245"/>
        </w:trPr>
        <w:tc>
          <w:tcPr>
            <w:tcW w:w="1183" w:type="dxa"/>
          </w:tcPr>
          <w:p w:rsidR="009004E6" w:rsidRDefault="009004E6" w:rsidP="009004E6">
            <w:pPr>
              <w:pStyle w:val="TableParagraph"/>
              <w:ind w:left="50"/>
              <w:rPr>
                <w:sz w:val="14"/>
              </w:rPr>
            </w:pPr>
            <w:r>
              <w:rPr>
                <w:color w:val="0000FF"/>
                <w:sz w:val="14"/>
              </w:rPr>
              <w:t>09.01</w:t>
            </w:r>
          </w:p>
        </w:tc>
        <w:tc>
          <w:tcPr>
            <w:tcW w:w="4796" w:type="dxa"/>
          </w:tcPr>
          <w:p w:rsidR="009004E6" w:rsidRDefault="009004E6" w:rsidP="009004E6">
            <w:pPr>
              <w:pStyle w:val="TableParagraph"/>
              <w:ind w:left="464"/>
              <w:rPr>
                <w:b/>
                <w:sz w:val="14"/>
              </w:rPr>
            </w:pPr>
            <w:r>
              <w:rPr>
                <w:b/>
                <w:color w:val="0000FF"/>
                <w:sz w:val="14"/>
              </w:rPr>
              <w:t>OBRAS PRELIMINARES</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8"/>
              <w:ind w:right="51"/>
              <w:jc w:val="right"/>
              <w:rPr>
                <w:b/>
                <w:sz w:val="14"/>
              </w:rPr>
            </w:pPr>
            <w:r>
              <w:rPr>
                <w:b/>
                <w:color w:val="0000FF"/>
                <w:sz w:val="14"/>
              </w:rPr>
              <w:t>995,934.91</w:t>
            </w:r>
          </w:p>
        </w:tc>
      </w:tr>
      <w:tr w:rsidR="009004E6" w:rsidTr="009004E6">
        <w:trPr>
          <w:trHeight w:val="241"/>
        </w:trPr>
        <w:tc>
          <w:tcPr>
            <w:tcW w:w="1183" w:type="dxa"/>
          </w:tcPr>
          <w:p w:rsidR="009004E6" w:rsidRDefault="009004E6" w:rsidP="009004E6">
            <w:pPr>
              <w:pStyle w:val="TableParagraph"/>
              <w:ind w:left="50"/>
              <w:rPr>
                <w:sz w:val="14"/>
              </w:rPr>
            </w:pPr>
            <w:r>
              <w:rPr>
                <w:sz w:val="14"/>
              </w:rPr>
              <w:t>09.01.01</w:t>
            </w:r>
          </w:p>
        </w:tc>
        <w:tc>
          <w:tcPr>
            <w:tcW w:w="4796" w:type="dxa"/>
          </w:tcPr>
          <w:p w:rsidR="009004E6" w:rsidRPr="00E6243B" w:rsidRDefault="009004E6" w:rsidP="009004E6">
            <w:pPr>
              <w:pStyle w:val="TableParagraph"/>
              <w:ind w:left="561"/>
              <w:rPr>
                <w:sz w:val="14"/>
                <w:lang w:val="es-PE"/>
              </w:rPr>
            </w:pPr>
            <w:r w:rsidRPr="00E6243B">
              <w:rPr>
                <w:sz w:val="14"/>
                <w:lang w:val="es-PE"/>
              </w:rPr>
              <w:t>MOVILIZACION Y DESMOVILIZACION DE EQUIPOS</w:t>
            </w:r>
          </w:p>
        </w:tc>
        <w:tc>
          <w:tcPr>
            <w:tcW w:w="751" w:type="dxa"/>
          </w:tcPr>
          <w:p w:rsidR="009004E6" w:rsidRDefault="009004E6" w:rsidP="009004E6">
            <w:pPr>
              <w:pStyle w:val="TableParagraph"/>
              <w:ind w:left="117"/>
              <w:rPr>
                <w:sz w:val="14"/>
              </w:rPr>
            </w:pPr>
            <w:r>
              <w:rPr>
                <w:sz w:val="14"/>
              </w:rPr>
              <w:t>glb</w:t>
            </w:r>
          </w:p>
        </w:tc>
        <w:tc>
          <w:tcPr>
            <w:tcW w:w="1261" w:type="dxa"/>
          </w:tcPr>
          <w:p w:rsidR="009004E6" w:rsidRDefault="009004E6" w:rsidP="009004E6">
            <w:pPr>
              <w:pStyle w:val="TableParagraph"/>
              <w:ind w:right="272"/>
              <w:jc w:val="right"/>
              <w:rPr>
                <w:sz w:val="14"/>
              </w:rPr>
            </w:pPr>
            <w:r>
              <w:rPr>
                <w:sz w:val="14"/>
              </w:rPr>
              <w:t>1.00</w:t>
            </w:r>
          </w:p>
        </w:tc>
        <w:tc>
          <w:tcPr>
            <w:tcW w:w="1079" w:type="dxa"/>
          </w:tcPr>
          <w:p w:rsidR="009004E6" w:rsidRDefault="009004E6" w:rsidP="009004E6">
            <w:pPr>
              <w:pStyle w:val="TableParagraph"/>
              <w:ind w:right="230"/>
              <w:jc w:val="right"/>
              <w:rPr>
                <w:sz w:val="14"/>
              </w:rPr>
            </w:pPr>
            <w:r>
              <w:rPr>
                <w:sz w:val="14"/>
              </w:rPr>
              <w:t>144,193.60</w:t>
            </w:r>
          </w:p>
        </w:tc>
        <w:tc>
          <w:tcPr>
            <w:tcW w:w="955" w:type="dxa"/>
          </w:tcPr>
          <w:p w:rsidR="009004E6" w:rsidRDefault="009004E6" w:rsidP="009004E6">
            <w:pPr>
              <w:pStyle w:val="TableParagraph"/>
              <w:ind w:right="47"/>
              <w:jc w:val="right"/>
              <w:rPr>
                <w:sz w:val="14"/>
              </w:rPr>
            </w:pPr>
            <w:r>
              <w:rPr>
                <w:sz w:val="14"/>
              </w:rPr>
              <w:t>144,193.60</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09.01.02</w:t>
            </w:r>
          </w:p>
        </w:tc>
        <w:tc>
          <w:tcPr>
            <w:tcW w:w="4796" w:type="dxa"/>
          </w:tcPr>
          <w:p w:rsidR="009004E6" w:rsidRDefault="009004E6" w:rsidP="009004E6">
            <w:pPr>
              <w:pStyle w:val="TableParagraph"/>
              <w:spacing w:before="39"/>
              <w:ind w:left="561"/>
              <w:rPr>
                <w:sz w:val="14"/>
              </w:rPr>
            </w:pPr>
            <w:r>
              <w:rPr>
                <w:sz w:val="14"/>
              </w:rPr>
              <w:t>CAMPAMENTOS DE OBRA</w:t>
            </w:r>
          </w:p>
        </w:tc>
        <w:tc>
          <w:tcPr>
            <w:tcW w:w="751" w:type="dxa"/>
          </w:tcPr>
          <w:p w:rsidR="009004E6" w:rsidRDefault="009004E6" w:rsidP="009004E6">
            <w:pPr>
              <w:pStyle w:val="TableParagraph"/>
              <w:spacing w:before="39"/>
              <w:ind w:left="117"/>
              <w:rPr>
                <w:sz w:val="14"/>
              </w:rPr>
            </w:pPr>
            <w:r>
              <w:rPr>
                <w:sz w:val="14"/>
              </w:rPr>
              <w:t>glb</w:t>
            </w:r>
          </w:p>
        </w:tc>
        <w:tc>
          <w:tcPr>
            <w:tcW w:w="1261" w:type="dxa"/>
          </w:tcPr>
          <w:p w:rsidR="009004E6" w:rsidRDefault="009004E6" w:rsidP="009004E6">
            <w:pPr>
              <w:pStyle w:val="TableParagraph"/>
              <w:spacing w:before="39"/>
              <w:ind w:right="272"/>
              <w:jc w:val="right"/>
              <w:rPr>
                <w:sz w:val="14"/>
              </w:rPr>
            </w:pPr>
            <w:r>
              <w:rPr>
                <w:sz w:val="14"/>
              </w:rPr>
              <w:t>1.00</w:t>
            </w:r>
          </w:p>
        </w:tc>
        <w:tc>
          <w:tcPr>
            <w:tcW w:w="1079" w:type="dxa"/>
          </w:tcPr>
          <w:p w:rsidR="009004E6" w:rsidRDefault="009004E6" w:rsidP="009004E6">
            <w:pPr>
              <w:pStyle w:val="TableParagraph"/>
              <w:spacing w:before="39"/>
              <w:ind w:right="230"/>
              <w:jc w:val="right"/>
              <w:rPr>
                <w:sz w:val="14"/>
              </w:rPr>
            </w:pPr>
            <w:r>
              <w:rPr>
                <w:sz w:val="14"/>
              </w:rPr>
              <w:t>85,335.00</w:t>
            </w:r>
          </w:p>
        </w:tc>
        <w:tc>
          <w:tcPr>
            <w:tcW w:w="955" w:type="dxa"/>
          </w:tcPr>
          <w:p w:rsidR="009004E6" w:rsidRDefault="009004E6" w:rsidP="009004E6">
            <w:pPr>
              <w:pStyle w:val="TableParagraph"/>
              <w:spacing w:before="39"/>
              <w:ind w:right="47"/>
              <w:jc w:val="right"/>
              <w:rPr>
                <w:sz w:val="14"/>
              </w:rPr>
            </w:pPr>
            <w:r>
              <w:rPr>
                <w:sz w:val="14"/>
              </w:rPr>
              <w:t>85,335.00</w:t>
            </w:r>
          </w:p>
        </w:tc>
      </w:tr>
      <w:tr w:rsidR="009004E6" w:rsidTr="009004E6">
        <w:trPr>
          <w:trHeight w:val="242"/>
        </w:trPr>
        <w:tc>
          <w:tcPr>
            <w:tcW w:w="1183" w:type="dxa"/>
          </w:tcPr>
          <w:p w:rsidR="009004E6" w:rsidRDefault="009004E6" w:rsidP="009004E6">
            <w:pPr>
              <w:pStyle w:val="TableParagraph"/>
              <w:ind w:left="50"/>
              <w:rPr>
                <w:sz w:val="14"/>
              </w:rPr>
            </w:pPr>
            <w:r>
              <w:rPr>
                <w:sz w:val="14"/>
              </w:rPr>
              <w:t>09.01.03</w:t>
            </w:r>
          </w:p>
        </w:tc>
        <w:tc>
          <w:tcPr>
            <w:tcW w:w="4796" w:type="dxa"/>
          </w:tcPr>
          <w:p w:rsidR="009004E6" w:rsidRDefault="009004E6" w:rsidP="009004E6">
            <w:pPr>
              <w:pStyle w:val="TableParagraph"/>
              <w:ind w:left="561"/>
              <w:rPr>
                <w:sz w:val="14"/>
              </w:rPr>
            </w:pPr>
            <w:r>
              <w:rPr>
                <w:sz w:val="14"/>
              </w:rPr>
              <w:t>TRAZO Y REPLANTEO TOPOGRAFICO</w:t>
            </w:r>
          </w:p>
        </w:tc>
        <w:tc>
          <w:tcPr>
            <w:tcW w:w="751" w:type="dxa"/>
          </w:tcPr>
          <w:p w:rsidR="009004E6" w:rsidRDefault="009004E6" w:rsidP="009004E6">
            <w:pPr>
              <w:pStyle w:val="TableParagraph"/>
              <w:ind w:left="116"/>
              <w:rPr>
                <w:sz w:val="14"/>
              </w:rPr>
            </w:pPr>
            <w:r>
              <w:rPr>
                <w:sz w:val="14"/>
              </w:rPr>
              <w:t>mes</w:t>
            </w:r>
          </w:p>
        </w:tc>
        <w:tc>
          <w:tcPr>
            <w:tcW w:w="1261" w:type="dxa"/>
          </w:tcPr>
          <w:p w:rsidR="009004E6" w:rsidRDefault="009004E6" w:rsidP="009004E6">
            <w:pPr>
              <w:pStyle w:val="TableParagraph"/>
              <w:ind w:right="272"/>
              <w:jc w:val="right"/>
              <w:rPr>
                <w:sz w:val="14"/>
              </w:rPr>
            </w:pPr>
            <w:r>
              <w:rPr>
                <w:sz w:val="14"/>
              </w:rPr>
              <w:t>7.00</w:t>
            </w:r>
          </w:p>
        </w:tc>
        <w:tc>
          <w:tcPr>
            <w:tcW w:w="1079" w:type="dxa"/>
          </w:tcPr>
          <w:p w:rsidR="009004E6" w:rsidRDefault="009004E6" w:rsidP="009004E6">
            <w:pPr>
              <w:pStyle w:val="TableParagraph"/>
              <w:ind w:right="230"/>
              <w:jc w:val="right"/>
              <w:rPr>
                <w:sz w:val="14"/>
              </w:rPr>
            </w:pPr>
            <w:r>
              <w:rPr>
                <w:sz w:val="14"/>
              </w:rPr>
              <w:t>6,371.58</w:t>
            </w:r>
          </w:p>
        </w:tc>
        <w:tc>
          <w:tcPr>
            <w:tcW w:w="955" w:type="dxa"/>
          </w:tcPr>
          <w:p w:rsidR="009004E6" w:rsidRDefault="009004E6" w:rsidP="009004E6">
            <w:pPr>
              <w:pStyle w:val="TableParagraph"/>
              <w:ind w:right="47"/>
              <w:jc w:val="right"/>
              <w:rPr>
                <w:sz w:val="14"/>
              </w:rPr>
            </w:pPr>
            <w:r>
              <w:rPr>
                <w:sz w:val="14"/>
              </w:rPr>
              <w:t>44,601.06</w:t>
            </w:r>
          </w:p>
        </w:tc>
      </w:tr>
      <w:tr w:rsidR="009004E6" w:rsidTr="009004E6">
        <w:trPr>
          <w:trHeight w:val="241"/>
        </w:trPr>
        <w:tc>
          <w:tcPr>
            <w:tcW w:w="1183" w:type="dxa"/>
          </w:tcPr>
          <w:p w:rsidR="009004E6" w:rsidRDefault="009004E6" w:rsidP="009004E6">
            <w:pPr>
              <w:pStyle w:val="TableParagraph"/>
              <w:ind w:left="50"/>
              <w:rPr>
                <w:sz w:val="14"/>
              </w:rPr>
            </w:pPr>
            <w:r>
              <w:rPr>
                <w:sz w:val="14"/>
              </w:rPr>
              <w:t>09.01.04</w:t>
            </w:r>
          </w:p>
        </w:tc>
        <w:tc>
          <w:tcPr>
            <w:tcW w:w="4796" w:type="dxa"/>
          </w:tcPr>
          <w:p w:rsidR="009004E6" w:rsidRPr="00E6243B" w:rsidRDefault="009004E6" w:rsidP="009004E6">
            <w:pPr>
              <w:pStyle w:val="TableParagraph"/>
              <w:ind w:left="561"/>
              <w:rPr>
                <w:sz w:val="14"/>
                <w:lang w:val="es-PE"/>
              </w:rPr>
            </w:pPr>
            <w:r w:rsidRPr="00E6243B">
              <w:rPr>
                <w:sz w:val="14"/>
                <w:lang w:val="es-PE"/>
              </w:rPr>
              <w:t>CAMINOS DE ACCESO Y DE SERVICIO ETAPA INICIAL</w:t>
            </w:r>
          </w:p>
        </w:tc>
        <w:tc>
          <w:tcPr>
            <w:tcW w:w="751" w:type="dxa"/>
          </w:tcPr>
          <w:p w:rsidR="009004E6" w:rsidRDefault="009004E6" w:rsidP="009004E6">
            <w:pPr>
              <w:pStyle w:val="TableParagraph"/>
              <w:ind w:left="119"/>
              <w:rPr>
                <w:sz w:val="14"/>
              </w:rPr>
            </w:pPr>
            <w:r>
              <w:rPr>
                <w:sz w:val="14"/>
              </w:rPr>
              <w:t>km</w:t>
            </w:r>
          </w:p>
        </w:tc>
        <w:tc>
          <w:tcPr>
            <w:tcW w:w="1261" w:type="dxa"/>
          </w:tcPr>
          <w:p w:rsidR="009004E6" w:rsidRDefault="009004E6" w:rsidP="009004E6">
            <w:pPr>
              <w:pStyle w:val="TableParagraph"/>
              <w:ind w:right="272"/>
              <w:jc w:val="right"/>
              <w:rPr>
                <w:sz w:val="14"/>
              </w:rPr>
            </w:pPr>
            <w:r>
              <w:rPr>
                <w:sz w:val="14"/>
              </w:rPr>
              <w:t>10.00</w:t>
            </w:r>
          </w:p>
        </w:tc>
        <w:tc>
          <w:tcPr>
            <w:tcW w:w="1079" w:type="dxa"/>
          </w:tcPr>
          <w:p w:rsidR="009004E6" w:rsidRDefault="009004E6" w:rsidP="009004E6">
            <w:pPr>
              <w:pStyle w:val="TableParagraph"/>
              <w:ind w:right="230"/>
              <w:jc w:val="right"/>
              <w:rPr>
                <w:sz w:val="14"/>
              </w:rPr>
            </w:pPr>
            <w:r>
              <w:rPr>
                <w:sz w:val="14"/>
              </w:rPr>
              <w:t>70,280.69</w:t>
            </w:r>
          </w:p>
        </w:tc>
        <w:tc>
          <w:tcPr>
            <w:tcW w:w="955" w:type="dxa"/>
          </w:tcPr>
          <w:p w:rsidR="009004E6" w:rsidRDefault="009004E6" w:rsidP="009004E6">
            <w:pPr>
              <w:pStyle w:val="TableParagraph"/>
              <w:ind w:right="47"/>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spacing w:before="39"/>
              <w:ind w:left="50"/>
              <w:rPr>
                <w:sz w:val="14"/>
              </w:rPr>
            </w:pPr>
            <w:r>
              <w:rPr>
                <w:sz w:val="14"/>
              </w:rPr>
              <w:t>09.01.05</w:t>
            </w:r>
          </w:p>
        </w:tc>
        <w:tc>
          <w:tcPr>
            <w:tcW w:w="4796" w:type="dxa"/>
          </w:tcPr>
          <w:p w:rsidR="009004E6" w:rsidRPr="00E6243B" w:rsidRDefault="009004E6" w:rsidP="009004E6">
            <w:pPr>
              <w:pStyle w:val="TableParagraph"/>
              <w:spacing w:before="39"/>
              <w:ind w:left="561"/>
              <w:rPr>
                <w:sz w:val="14"/>
                <w:lang w:val="es-PE"/>
              </w:rPr>
            </w:pPr>
            <w:r w:rsidRPr="00E6243B">
              <w:rPr>
                <w:sz w:val="14"/>
                <w:lang w:val="es-PE"/>
              </w:rPr>
              <w:t>MANTENIMIENTO DE CAMINOS DURANTE LA CONTRUCCION</w:t>
            </w:r>
          </w:p>
        </w:tc>
        <w:tc>
          <w:tcPr>
            <w:tcW w:w="751" w:type="dxa"/>
          </w:tcPr>
          <w:p w:rsidR="009004E6" w:rsidRDefault="009004E6" w:rsidP="009004E6">
            <w:pPr>
              <w:pStyle w:val="TableParagraph"/>
              <w:spacing w:before="39"/>
              <w:ind w:left="118"/>
              <w:rPr>
                <w:sz w:val="14"/>
              </w:rPr>
            </w:pPr>
            <w:r>
              <w:rPr>
                <w:sz w:val="14"/>
              </w:rPr>
              <w:t>mes</w:t>
            </w:r>
          </w:p>
        </w:tc>
        <w:tc>
          <w:tcPr>
            <w:tcW w:w="1261" w:type="dxa"/>
          </w:tcPr>
          <w:p w:rsidR="009004E6" w:rsidRDefault="009004E6" w:rsidP="009004E6">
            <w:pPr>
              <w:pStyle w:val="TableParagraph"/>
              <w:spacing w:before="39"/>
              <w:ind w:right="272"/>
              <w:jc w:val="right"/>
              <w:rPr>
                <w:sz w:val="14"/>
              </w:rPr>
            </w:pPr>
            <w:r>
              <w:rPr>
                <w:sz w:val="14"/>
              </w:rPr>
              <w:t>7.00</w:t>
            </w:r>
          </w:p>
        </w:tc>
        <w:tc>
          <w:tcPr>
            <w:tcW w:w="1079" w:type="dxa"/>
          </w:tcPr>
          <w:p w:rsidR="009004E6" w:rsidRDefault="009004E6" w:rsidP="009004E6">
            <w:pPr>
              <w:pStyle w:val="TableParagraph"/>
              <w:spacing w:before="39"/>
              <w:ind w:right="230"/>
              <w:jc w:val="right"/>
              <w:rPr>
                <w:sz w:val="14"/>
              </w:rPr>
            </w:pPr>
            <w:r>
              <w:rPr>
                <w:sz w:val="14"/>
              </w:rPr>
              <w:t>2,714.05</w:t>
            </w:r>
          </w:p>
        </w:tc>
        <w:tc>
          <w:tcPr>
            <w:tcW w:w="955" w:type="dxa"/>
          </w:tcPr>
          <w:p w:rsidR="009004E6" w:rsidRDefault="009004E6" w:rsidP="009004E6">
            <w:pPr>
              <w:pStyle w:val="TableParagraph"/>
              <w:spacing w:before="39"/>
              <w:ind w:right="47"/>
              <w:jc w:val="right"/>
              <w:rPr>
                <w:sz w:val="14"/>
              </w:rPr>
            </w:pPr>
            <w:r>
              <w:rPr>
                <w:sz w:val="14"/>
              </w:rPr>
              <w:t>18,998.35</w:t>
            </w:r>
          </w:p>
        </w:tc>
      </w:tr>
      <w:tr w:rsidR="009004E6" w:rsidTr="009004E6">
        <w:trPr>
          <w:trHeight w:val="241"/>
        </w:trPr>
        <w:tc>
          <w:tcPr>
            <w:tcW w:w="1183" w:type="dxa"/>
          </w:tcPr>
          <w:p w:rsidR="009004E6" w:rsidRDefault="009004E6" w:rsidP="009004E6">
            <w:pPr>
              <w:pStyle w:val="TableParagraph"/>
              <w:ind w:left="50"/>
              <w:rPr>
                <w:sz w:val="14"/>
              </w:rPr>
            </w:pPr>
            <w:r>
              <w:rPr>
                <w:color w:val="0000FF"/>
                <w:sz w:val="14"/>
              </w:rPr>
              <w:t>09.02</w:t>
            </w:r>
          </w:p>
        </w:tc>
        <w:tc>
          <w:tcPr>
            <w:tcW w:w="4796" w:type="dxa"/>
          </w:tcPr>
          <w:p w:rsidR="009004E6" w:rsidRPr="00E6243B" w:rsidRDefault="009004E6" w:rsidP="009004E6">
            <w:pPr>
              <w:pStyle w:val="TableParagraph"/>
              <w:ind w:left="464"/>
              <w:rPr>
                <w:b/>
                <w:sz w:val="14"/>
                <w:lang w:val="es-PE"/>
              </w:rPr>
            </w:pPr>
            <w:r w:rsidRPr="00E6243B">
              <w:rPr>
                <w:b/>
                <w:color w:val="0000FF"/>
                <w:sz w:val="14"/>
                <w:lang w:val="es-PE"/>
              </w:rPr>
              <w:t>CONFORMACION DE LA ETAPA IX</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8"/>
              <w:ind w:right="51"/>
              <w:jc w:val="right"/>
              <w:rPr>
                <w:b/>
                <w:sz w:val="14"/>
              </w:rPr>
            </w:pPr>
            <w:r>
              <w:rPr>
                <w:b/>
                <w:color w:val="0000FF"/>
                <w:sz w:val="14"/>
              </w:rPr>
              <w:t>7,408,227.57</w:t>
            </w:r>
          </w:p>
        </w:tc>
      </w:tr>
      <w:tr w:rsidR="009004E6" w:rsidTr="009004E6">
        <w:trPr>
          <w:trHeight w:val="242"/>
        </w:trPr>
        <w:tc>
          <w:tcPr>
            <w:tcW w:w="1183" w:type="dxa"/>
          </w:tcPr>
          <w:p w:rsidR="009004E6" w:rsidRDefault="009004E6" w:rsidP="009004E6">
            <w:pPr>
              <w:pStyle w:val="TableParagraph"/>
              <w:ind w:left="50"/>
              <w:rPr>
                <w:sz w:val="14"/>
              </w:rPr>
            </w:pPr>
            <w:r>
              <w:rPr>
                <w:color w:val="7F7F7F"/>
                <w:sz w:val="14"/>
              </w:rPr>
              <w:t>09.02.01</w:t>
            </w:r>
          </w:p>
        </w:tc>
        <w:tc>
          <w:tcPr>
            <w:tcW w:w="4796" w:type="dxa"/>
          </w:tcPr>
          <w:p w:rsidR="009004E6" w:rsidRPr="00E6243B" w:rsidRDefault="009004E6" w:rsidP="009004E6">
            <w:pPr>
              <w:pStyle w:val="TableParagraph"/>
              <w:ind w:left="561"/>
              <w:rPr>
                <w:b/>
                <w:sz w:val="14"/>
                <w:lang w:val="es-PE"/>
              </w:rPr>
            </w:pPr>
            <w:r w:rsidRPr="00E6243B">
              <w:rPr>
                <w:b/>
                <w:color w:val="7F7F7F"/>
                <w:sz w:val="14"/>
                <w:lang w:val="es-PE"/>
              </w:rPr>
              <w:t>CONFORMACION DE LA SOBRE ELEVACION ETAPA 9</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7"/>
              <w:ind w:right="51"/>
              <w:jc w:val="right"/>
              <w:rPr>
                <w:b/>
                <w:sz w:val="14"/>
              </w:rPr>
            </w:pPr>
            <w:r>
              <w:rPr>
                <w:b/>
                <w:color w:val="7F7F7F"/>
                <w:sz w:val="14"/>
              </w:rPr>
              <w:t>7,408,227.57</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09.02.01.01</w:t>
            </w:r>
          </w:p>
        </w:tc>
        <w:tc>
          <w:tcPr>
            <w:tcW w:w="4796" w:type="dxa"/>
          </w:tcPr>
          <w:p w:rsidR="009004E6" w:rsidRDefault="009004E6" w:rsidP="009004E6">
            <w:pPr>
              <w:pStyle w:val="TableParagraph"/>
              <w:spacing w:before="42"/>
              <w:ind w:left="658"/>
              <w:rPr>
                <w:b/>
                <w:sz w:val="14"/>
              </w:rPr>
            </w:pPr>
            <w:r>
              <w:rPr>
                <w:b/>
                <w:color w:val="800000"/>
                <w:sz w:val="14"/>
              </w:rPr>
              <w:t>MOVIMIENTO DE TIERRAS</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7"/>
              <w:ind w:right="51"/>
              <w:jc w:val="right"/>
              <w:rPr>
                <w:b/>
                <w:sz w:val="14"/>
              </w:rPr>
            </w:pPr>
            <w:r>
              <w:rPr>
                <w:b/>
                <w:color w:val="800000"/>
                <w:sz w:val="14"/>
              </w:rPr>
              <w:t>985,738.78</w:t>
            </w:r>
          </w:p>
        </w:tc>
      </w:tr>
      <w:tr w:rsidR="009004E6" w:rsidTr="009004E6">
        <w:trPr>
          <w:trHeight w:val="242"/>
        </w:trPr>
        <w:tc>
          <w:tcPr>
            <w:tcW w:w="1183" w:type="dxa"/>
          </w:tcPr>
          <w:p w:rsidR="009004E6" w:rsidRDefault="009004E6" w:rsidP="009004E6">
            <w:pPr>
              <w:pStyle w:val="TableParagraph"/>
              <w:ind w:left="50"/>
              <w:rPr>
                <w:sz w:val="14"/>
              </w:rPr>
            </w:pPr>
            <w:r>
              <w:rPr>
                <w:sz w:val="14"/>
              </w:rPr>
              <w:t>09.02.01.01.01</w:t>
            </w:r>
          </w:p>
        </w:tc>
        <w:tc>
          <w:tcPr>
            <w:tcW w:w="4796" w:type="dxa"/>
          </w:tcPr>
          <w:p w:rsidR="009004E6" w:rsidRPr="00E6243B" w:rsidRDefault="009004E6" w:rsidP="009004E6">
            <w:pPr>
              <w:pStyle w:val="TableParagraph"/>
              <w:ind w:left="755"/>
              <w:rPr>
                <w:sz w:val="14"/>
                <w:lang w:val="es-PE"/>
              </w:rPr>
            </w:pPr>
            <w:r w:rsidRPr="00E6243B">
              <w:rPr>
                <w:sz w:val="14"/>
                <w:lang w:val="es-PE"/>
              </w:rPr>
              <w:t>LIMPIEZA Y DESBROCE DEL AREA DE CIMENTACION</w:t>
            </w:r>
          </w:p>
        </w:tc>
        <w:tc>
          <w:tcPr>
            <w:tcW w:w="751" w:type="dxa"/>
          </w:tcPr>
          <w:p w:rsidR="009004E6" w:rsidRDefault="009004E6" w:rsidP="009004E6">
            <w:pPr>
              <w:pStyle w:val="TableParagraph"/>
              <w:ind w:left="120"/>
              <w:rPr>
                <w:sz w:val="14"/>
              </w:rPr>
            </w:pPr>
            <w:r>
              <w:rPr>
                <w:sz w:val="14"/>
              </w:rPr>
              <w:t>m2</w:t>
            </w:r>
          </w:p>
        </w:tc>
        <w:tc>
          <w:tcPr>
            <w:tcW w:w="1261" w:type="dxa"/>
          </w:tcPr>
          <w:p w:rsidR="009004E6" w:rsidRDefault="009004E6" w:rsidP="009004E6">
            <w:pPr>
              <w:pStyle w:val="TableParagraph"/>
              <w:ind w:right="272"/>
              <w:jc w:val="right"/>
              <w:rPr>
                <w:sz w:val="14"/>
              </w:rPr>
            </w:pPr>
            <w:r>
              <w:rPr>
                <w:sz w:val="14"/>
              </w:rPr>
              <w:t>16,275.60</w:t>
            </w:r>
          </w:p>
        </w:tc>
        <w:tc>
          <w:tcPr>
            <w:tcW w:w="1079" w:type="dxa"/>
          </w:tcPr>
          <w:p w:rsidR="009004E6" w:rsidRDefault="009004E6" w:rsidP="009004E6">
            <w:pPr>
              <w:pStyle w:val="TableParagraph"/>
              <w:ind w:right="230"/>
              <w:jc w:val="right"/>
              <w:rPr>
                <w:sz w:val="14"/>
              </w:rPr>
            </w:pPr>
            <w:r>
              <w:rPr>
                <w:sz w:val="14"/>
              </w:rPr>
              <w:t>0.65</w:t>
            </w:r>
          </w:p>
        </w:tc>
        <w:tc>
          <w:tcPr>
            <w:tcW w:w="955" w:type="dxa"/>
          </w:tcPr>
          <w:p w:rsidR="009004E6" w:rsidRDefault="009004E6" w:rsidP="009004E6">
            <w:pPr>
              <w:pStyle w:val="TableParagraph"/>
              <w:ind w:right="47"/>
              <w:jc w:val="right"/>
              <w:rPr>
                <w:sz w:val="14"/>
              </w:rPr>
            </w:pPr>
            <w:r>
              <w:rPr>
                <w:sz w:val="14"/>
              </w:rPr>
              <w:t>10,579.14</w:t>
            </w:r>
          </w:p>
        </w:tc>
      </w:tr>
      <w:tr w:rsidR="009004E6" w:rsidTr="009004E6">
        <w:trPr>
          <w:trHeight w:val="241"/>
        </w:trPr>
        <w:tc>
          <w:tcPr>
            <w:tcW w:w="1183" w:type="dxa"/>
          </w:tcPr>
          <w:p w:rsidR="009004E6" w:rsidRDefault="009004E6" w:rsidP="009004E6">
            <w:pPr>
              <w:pStyle w:val="TableParagraph"/>
              <w:ind w:left="50"/>
              <w:rPr>
                <w:sz w:val="14"/>
              </w:rPr>
            </w:pPr>
            <w:r>
              <w:rPr>
                <w:sz w:val="14"/>
              </w:rPr>
              <w:t>09.02.01.01.02</w:t>
            </w:r>
          </w:p>
        </w:tc>
        <w:tc>
          <w:tcPr>
            <w:tcW w:w="4796" w:type="dxa"/>
          </w:tcPr>
          <w:p w:rsidR="009004E6" w:rsidRPr="00E6243B" w:rsidRDefault="009004E6" w:rsidP="009004E6">
            <w:pPr>
              <w:pStyle w:val="TableParagraph"/>
              <w:ind w:left="755"/>
              <w:rPr>
                <w:sz w:val="14"/>
                <w:lang w:val="es-PE"/>
              </w:rPr>
            </w:pPr>
            <w:r w:rsidRPr="00E6243B">
              <w:rPr>
                <w:sz w:val="14"/>
                <w:lang w:val="es-PE"/>
              </w:rPr>
              <w:t>EXCAVACION DEL AREA DE CIMENTACION ETAPA 9</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71,707.35</w:t>
            </w:r>
          </w:p>
        </w:tc>
        <w:tc>
          <w:tcPr>
            <w:tcW w:w="1079" w:type="dxa"/>
          </w:tcPr>
          <w:p w:rsidR="009004E6" w:rsidRDefault="009004E6" w:rsidP="009004E6">
            <w:pPr>
              <w:pStyle w:val="TableParagraph"/>
              <w:ind w:right="230"/>
              <w:jc w:val="right"/>
              <w:rPr>
                <w:sz w:val="14"/>
              </w:rPr>
            </w:pPr>
            <w:r>
              <w:rPr>
                <w:sz w:val="14"/>
              </w:rPr>
              <w:t>4.06</w:t>
            </w:r>
          </w:p>
        </w:tc>
        <w:tc>
          <w:tcPr>
            <w:tcW w:w="955" w:type="dxa"/>
          </w:tcPr>
          <w:p w:rsidR="009004E6" w:rsidRDefault="009004E6" w:rsidP="009004E6">
            <w:pPr>
              <w:pStyle w:val="TableParagraph"/>
              <w:ind w:right="47"/>
              <w:jc w:val="right"/>
              <w:rPr>
                <w:sz w:val="14"/>
              </w:rPr>
            </w:pPr>
            <w:r>
              <w:rPr>
                <w:sz w:val="14"/>
              </w:rPr>
              <w:t>291,131.84</w:t>
            </w:r>
          </w:p>
        </w:tc>
      </w:tr>
      <w:tr w:rsidR="009004E6" w:rsidTr="009004E6">
        <w:trPr>
          <w:trHeight w:val="200"/>
        </w:trPr>
        <w:tc>
          <w:tcPr>
            <w:tcW w:w="1183" w:type="dxa"/>
          </w:tcPr>
          <w:p w:rsidR="009004E6" w:rsidRDefault="009004E6" w:rsidP="009004E6">
            <w:pPr>
              <w:pStyle w:val="TableParagraph"/>
              <w:spacing w:before="39" w:line="141" w:lineRule="exact"/>
              <w:ind w:left="50"/>
              <w:rPr>
                <w:sz w:val="14"/>
              </w:rPr>
            </w:pPr>
            <w:r>
              <w:rPr>
                <w:sz w:val="14"/>
              </w:rPr>
              <w:t>09.02.01.01.03</w:t>
            </w:r>
          </w:p>
        </w:tc>
        <w:tc>
          <w:tcPr>
            <w:tcW w:w="4796" w:type="dxa"/>
          </w:tcPr>
          <w:p w:rsidR="009004E6" w:rsidRPr="00E6243B" w:rsidRDefault="009004E6" w:rsidP="009004E6">
            <w:pPr>
              <w:pStyle w:val="TableParagraph"/>
              <w:spacing w:before="39" w:line="141" w:lineRule="exact"/>
              <w:ind w:left="755"/>
              <w:rPr>
                <w:sz w:val="14"/>
                <w:lang w:val="es-PE"/>
              </w:rPr>
            </w:pPr>
            <w:r w:rsidRPr="00E6243B">
              <w:rPr>
                <w:sz w:val="14"/>
                <w:lang w:val="es-PE"/>
              </w:rPr>
              <w:t>RELLENO CON MATERIAL DE PRESTAMO (NIVELACION DE</w:t>
            </w:r>
          </w:p>
        </w:tc>
        <w:tc>
          <w:tcPr>
            <w:tcW w:w="751" w:type="dxa"/>
          </w:tcPr>
          <w:p w:rsidR="009004E6" w:rsidRDefault="009004E6" w:rsidP="009004E6">
            <w:pPr>
              <w:pStyle w:val="TableParagraph"/>
              <w:spacing w:before="39" w:line="141" w:lineRule="exact"/>
              <w:ind w:left="116"/>
              <w:rPr>
                <w:sz w:val="14"/>
              </w:rPr>
            </w:pPr>
            <w:r>
              <w:rPr>
                <w:sz w:val="14"/>
              </w:rPr>
              <w:t>m3</w:t>
            </w:r>
          </w:p>
        </w:tc>
        <w:tc>
          <w:tcPr>
            <w:tcW w:w="1261" w:type="dxa"/>
          </w:tcPr>
          <w:p w:rsidR="009004E6" w:rsidRDefault="009004E6" w:rsidP="009004E6">
            <w:pPr>
              <w:pStyle w:val="TableParagraph"/>
              <w:spacing w:before="39" w:line="141" w:lineRule="exact"/>
              <w:ind w:right="272"/>
              <w:jc w:val="right"/>
              <w:rPr>
                <w:sz w:val="14"/>
              </w:rPr>
            </w:pPr>
            <w:r>
              <w:rPr>
                <w:sz w:val="14"/>
              </w:rPr>
              <w:t>33,000.00</w:t>
            </w:r>
          </w:p>
        </w:tc>
        <w:tc>
          <w:tcPr>
            <w:tcW w:w="1079" w:type="dxa"/>
          </w:tcPr>
          <w:p w:rsidR="009004E6" w:rsidRDefault="009004E6" w:rsidP="009004E6">
            <w:pPr>
              <w:pStyle w:val="TableParagraph"/>
              <w:spacing w:before="39" w:line="141" w:lineRule="exact"/>
              <w:ind w:right="230"/>
              <w:jc w:val="right"/>
              <w:rPr>
                <w:sz w:val="14"/>
              </w:rPr>
            </w:pPr>
            <w:r>
              <w:rPr>
                <w:sz w:val="14"/>
              </w:rPr>
              <w:t>9.95</w:t>
            </w:r>
          </w:p>
        </w:tc>
        <w:tc>
          <w:tcPr>
            <w:tcW w:w="955" w:type="dxa"/>
          </w:tcPr>
          <w:p w:rsidR="009004E6" w:rsidRDefault="009004E6" w:rsidP="009004E6">
            <w:pPr>
              <w:pStyle w:val="TableParagraph"/>
              <w:spacing w:before="39" w:line="141" w:lineRule="exact"/>
              <w:ind w:right="47"/>
              <w:jc w:val="right"/>
              <w:rPr>
                <w:sz w:val="14"/>
              </w:rPr>
            </w:pPr>
            <w:r>
              <w:rPr>
                <w:sz w:val="14"/>
              </w:rPr>
              <w:t>328,350.00</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PLATAFORMA)</w:t>
            </w:r>
          </w:p>
        </w:tc>
        <w:tc>
          <w:tcPr>
            <w:tcW w:w="751" w:type="dxa"/>
          </w:tcPr>
          <w:p w:rsidR="009004E6" w:rsidRDefault="009004E6" w:rsidP="009004E6">
            <w:pPr>
              <w:pStyle w:val="TableParagraph"/>
              <w:spacing w:before="0"/>
              <w:rPr>
                <w:rFonts w:ascii="Times New Roman"/>
                <w:sz w:val="12"/>
              </w:rPr>
            </w:pPr>
          </w:p>
        </w:tc>
        <w:tc>
          <w:tcPr>
            <w:tcW w:w="1261" w:type="dxa"/>
          </w:tcPr>
          <w:p w:rsidR="009004E6" w:rsidRDefault="009004E6" w:rsidP="009004E6">
            <w:pPr>
              <w:pStyle w:val="TableParagraph"/>
              <w:spacing w:before="0"/>
              <w:rPr>
                <w:rFonts w:ascii="Times New Roman"/>
                <w:sz w:val="12"/>
              </w:rPr>
            </w:pPr>
          </w:p>
        </w:tc>
        <w:tc>
          <w:tcPr>
            <w:tcW w:w="1079" w:type="dxa"/>
          </w:tcPr>
          <w:p w:rsidR="009004E6" w:rsidRDefault="009004E6" w:rsidP="009004E6">
            <w:pPr>
              <w:pStyle w:val="TableParagraph"/>
              <w:spacing w:before="0"/>
              <w:rPr>
                <w:rFonts w:ascii="Times New Roman"/>
                <w:sz w:val="12"/>
              </w:rPr>
            </w:pPr>
          </w:p>
        </w:tc>
        <w:tc>
          <w:tcPr>
            <w:tcW w:w="955" w:type="dxa"/>
          </w:tcPr>
          <w:p w:rsidR="009004E6" w:rsidRDefault="009004E6" w:rsidP="009004E6">
            <w:pPr>
              <w:pStyle w:val="TableParagraph"/>
              <w:spacing w:before="0"/>
              <w:rPr>
                <w:rFonts w:ascii="Times New Roman"/>
                <w:sz w:val="12"/>
              </w:rPr>
            </w:pPr>
          </w:p>
        </w:tc>
      </w:tr>
      <w:tr w:rsidR="009004E6" w:rsidTr="009004E6">
        <w:trPr>
          <w:trHeight w:val="230"/>
        </w:trPr>
        <w:tc>
          <w:tcPr>
            <w:tcW w:w="1183" w:type="dxa"/>
          </w:tcPr>
          <w:p w:rsidR="009004E6" w:rsidRDefault="009004E6" w:rsidP="009004E6">
            <w:pPr>
              <w:pStyle w:val="TableParagraph"/>
              <w:spacing w:before="28"/>
              <w:ind w:left="50"/>
              <w:rPr>
                <w:sz w:val="14"/>
              </w:rPr>
            </w:pPr>
            <w:r>
              <w:rPr>
                <w:sz w:val="14"/>
              </w:rPr>
              <w:t>09.02.01.01.04</w:t>
            </w:r>
          </w:p>
        </w:tc>
        <w:tc>
          <w:tcPr>
            <w:tcW w:w="4796" w:type="dxa"/>
          </w:tcPr>
          <w:p w:rsidR="009004E6" w:rsidRPr="00E6243B" w:rsidRDefault="009004E6" w:rsidP="009004E6">
            <w:pPr>
              <w:pStyle w:val="TableParagraph"/>
              <w:spacing w:before="28"/>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28"/>
              <w:ind w:left="119"/>
              <w:rPr>
                <w:sz w:val="14"/>
              </w:rPr>
            </w:pPr>
            <w:r>
              <w:rPr>
                <w:sz w:val="14"/>
              </w:rPr>
              <w:t>m2</w:t>
            </w:r>
          </w:p>
        </w:tc>
        <w:tc>
          <w:tcPr>
            <w:tcW w:w="1261" w:type="dxa"/>
          </w:tcPr>
          <w:p w:rsidR="009004E6" w:rsidRDefault="009004E6" w:rsidP="009004E6">
            <w:pPr>
              <w:pStyle w:val="TableParagraph"/>
              <w:spacing w:before="28"/>
              <w:ind w:right="272"/>
              <w:jc w:val="right"/>
              <w:rPr>
                <w:sz w:val="14"/>
              </w:rPr>
            </w:pPr>
            <w:r>
              <w:rPr>
                <w:sz w:val="14"/>
              </w:rPr>
              <w:t>16,275.60</w:t>
            </w:r>
          </w:p>
        </w:tc>
        <w:tc>
          <w:tcPr>
            <w:tcW w:w="1079" w:type="dxa"/>
          </w:tcPr>
          <w:p w:rsidR="009004E6" w:rsidRDefault="009004E6" w:rsidP="009004E6">
            <w:pPr>
              <w:pStyle w:val="TableParagraph"/>
              <w:spacing w:before="28"/>
              <w:ind w:right="230"/>
              <w:jc w:val="right"/>
              <w:rPr>
                <w:sz w:val="14"/>
              </w:rPr>
            </w:pPr>
            <w:r>
              <w:rPr>
                <w:sz w:val="14"/>
              </w:rPr>
              <w:t>1.08</w:t>
            </w:r>
          </w:p>
        </w:tc>
        <w:tc>
          <w:tcPr>
            <w:tcW w:w="955" w:type="dxa"/>
          </w:tcPr>
          <w:p w:rsidR="009004E6" w:rsidRDefault="009004E6" w:rsidP="009004E6">
            <w:pPr>
              <w:pStyle w:val="TableParagraph"/>
              <w:spacing w:before="28"/>
              <w:ind w:right="47"/>
              <w:jc w:val="right"/>
              <w:rPr>
                <w:sz w:val="14"/>
              </w:rPr>
            </w:pPr>
            <w:r>
              <w:rPr>
                <w:sz w:val="14"/>
              </w:rPr>
              <w:t>17,577.65</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09.02.01.01.05</w:t>
            </w:r>
          </w:p>
        </w:tc>
        <w:tc>
          <w:tcPr>
            <w:tcW w:w="4796" w:type="dxa"/>
          </w:tcPr>
          <w:p w:rsidR="009004E6" w:rsidRPr="00E6243B" w:rsidRDefault="009004E6" w:rsidP="009004E6">
            <w:pPr>
              <w:pStyle w:val="TableParagraph"/>
              <w:spacing w:line="141" w:lineRule="exact"/>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line="141" w:lineRule="exact"/>
              <w:ind w:left="116"/>
              <w:rPr>
                <w:sz w:val="14"/>
              </w:rPr>
            </w:pPr>
            <w:r>
              <w:rPr>
                <w:sz w:val="14"/>
              </w:rPr>
              <w:t>m3</w:t>
            </w:r>
          </w:p>
        </w:tc>
        <w:tc>
          <w:tcPr>
            <w:tcW w:w="1261" w:type="dxa"/>
          </w:tcPr>
          <w:p w:rsidR="009004E6" w:rsidRDefault="009004E6" w:rsidP="009004E6">
            <w:pPr>
              <w:pStyle w:val="TableParagraph"/>
              <w:spacing w:line="141" w:lineRule="exact"/>
              <w:ind w:right="272"/>
              <w:jc w:val="right"/>
              <w:rPr>
                <w:sz w:val="14"/>
              </w:rPr>
            </w:pPr>
            <w:r>
              <w:rPr>
                <w:sz w:val="14"/>
              </w:rPr>
              <w:t>82,463.45</w:t>
            </w:r>
          </w:p>
        </w:tc>
        <w:tc>
          <w:tcPr>
            <w:tcW w:w="1079" w:type="dxa"/>
          </w:tcPr>
          <w:p w:rsidR="009004E6" w:rsidRDefault="009004E6" w:rsidP="009004E6">
            <w:pPr>
              <w:pStyle w:val="TableParagraph"/>
              <w:spacing w:line="141" w:lineRule="exact"/>
              <w:ind w:right="230"/>
              <w:jc w:val="right"/>
              <w:rPr>
                <w:sz w:val="14"/>
              </w:rPr>
            </w:pPr>
            <w:r>
              <w:rPr>
                <w:sz w:val="14"/>
              </w:rPr>
              <w:t>2.48</w:t>
            </w:r>
          </w:p>
        </w:tc>
        <w:tc>
          <w:tcPr>
            <w:tcW w:w="955" w:type="dxa"/>
          </w:tcPr>
          <w:p w:rsidR="009004E6" w:rsidRDefault="009004E6" w:rsidP="009004E6">
            <w:pPr>
              <w:pStyle w:val="TableParagraph"/>
              <w:spacing w:line="141" w:lineRule="exact"/>
              <w:ind w:right="47"/>
              <w:jc w:val="right"/>
              <w:rPr>
                <w:sz w:val="14"/>
              </w:rPr>
            </w:pPr>
            <w:r>
              <w:rPr>
                <w:sz w:val="14"/>
              </w:rPr>
              <w:t>204,509.36</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61" w:type="dxa"/>
          </w:tcPr>
          <w:p w:rsidR="009004E6" w:rsidRDefault="009004E6" w:rsidP="009004E6">
            <w:pPr>
              <w:pStyle w:val="TableParagraph"/>
              <w:spacing w:before="0"/>
              <w:rPr>
                <w:rFonts w:ascii="Times New Roman"/>
                <w:sz w:val="12"/>
              </w:rPr>
            </w:pPr>
          </w:p>
        </w:tc>
        <w:tc>
          <w:tcPr>
            <w:tcW w:w="1079" w:type="dxa"/>
          </w:tcPr>
          <w:p w:rsidR="009004E6" w:rsidRDefault="009004E6" w:rsidP="009004E6">
            <w:pPr>
              <w:pStyle w:val="TableParagraph"/>
              <w:spacing w:before="0"/>
              <w:rPr>
                <w:rFonts w:ascii="Times New Roman"/>
                <w:sz w:val="12"/>
              </w:rPr>
            </w:pPr>
          </w:p>
        </w:tc>
        <w:tc>
          <w:tcPr>
            <w:tcW w:w="955"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09.02.01.01.06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7"/>
              <w:rPr>
                <w:sz w:val="14"/>
              </w:rPr>
            </w:pPr>
            <w:r>
              <w:rPr>
                <w:sz w:val="14"/>
              </w:rPr>
              <w:t>m3</w:t>
            </w:r>
          </w:p>
        </w:tc>
        <w:tc>
          <w:tcPr>
            <w:tcW w:w="1261" w:type="dxa"/>
          </w:tcPr>
          <w:p w:rsidR="009004E6" w:rsidRDefault="009004E6" w:rsidP="009004E6">
            <w:pPr>
              <w:pStyle w:val="TableParagraph"/>
              <w:spacing w:before="28"/>
              <w:ind w:right="272"/>
              <w:jc w:val="right"/>
              <w:rPr>
                <w:sz w:val="14"/>
              </w:rPr>
            </w:pPr>
            <w:r>
              <w:rPr>
                <w:sz w:val="14"/>
              </w:rPr>
              <w:t>82,463.45</w:t>
            </w:r>
          </w:p>
        </w:tc>
        <w:tc>
          <w:tcPr>
            <w:tcW w:w="1079" w:type="dxa"/>
          </w:tcPr>
          <w:p w:rsidR="009004E6" w:rsidRDefault="009004E6" w:rsidP="009004E6">
            <w:pPr>
              <w:pStyle w:val="TableParagraph"/>
              <w:spacing w:before="28"/>
              <w:ind w:right="230"/>
              <w:jc w:val="right"/>
              <w:rPr>
                <w:sz w:val="14"/>
              </w:rPr>
            </w:pPr>
            <w:r>
              <w:rPr>
                <w:sz w:val="14"/>
              </w:rPr>
              <w:t>1.62</w:t>
            </w:r>
          </w:p>
        </w:tc>
        <w:tc>
          <w:tcPr>
            <w:tcW w:w="955" w:type="dxa"/>
          </w:tcPr>
          <w:p w:rsidR="009004E6" w:rsidRDefault="009004E6" w:rsidP="009004E6">
            <w:pPr>
              <w:pStyle w:val="TableParagraph"/>
              <w:spacing w:before="28"/>
              <w:ind w:right="47"/>
              <w:jc w:val="right"/>
              <w:rPr>
                <w:sz w:val="14"/>
              </w:rPr>
            </w:pPr>
            <w:r>
              <w:rPr>
                <w:sz w:val="14"/>
              </w:rPr>
              <w:t>133,590.79</w:t>
            </w:r>
          </w:p>
        </w:tc>
      </w:tr>
      <w:tr w:rsidR="009004E6" w:rsidTr="009004E6">
        <w:trPr>
          <w:trHeight w:val="244"/>
        </w:trPr>
        <w:tc>
          <w:tcPr>
            <w:tcW w:w="1183" w:type="dxa"/>
          </w:tcPr>
          <w:p w:rsidR="009004E6" w:rsidRDefault="009004E6" w:rsidP="009004E6">
            <w:pPr>
              <w:pStyle w:val="TableParagraph"/>
              <w:spacing w:before="42"/>
              <w:ind w:left="50"/>
              <w:rPr>
                <w:sz w:val="14"/>
              </w:rPr>
            </w:pPr>
            <w:r>
              <w:rPr>
                <w:color w:val="800000"/>
                <w:sz w:val="14"/>
              </w:rPr>
              <w:t>09.02.01.02</w:t>
            </w:r>
          </w:p>
        </w:tc>
        <w:tc>
          <w:tcPr>
            <w:tcW w:w="4796" w:type="dxa"/>
          </w:tcPr>
          <w:p w:rsidR="009004E6" w:rsidRDefault="009004E6" w:rsidP="009004E6">
            <w:pPr>
              <w:pStyle w:val="TableParagraph"/>
              <w:spacing w:before="42"/>
              <w:ind w:left="658"/>
              <w:rPr>
                <w:b/>
                <w:sz w:val="14"/>
              </w:rPr>
            </w:pPr>
            <w:r>
              <w:rPr>
                <w:b/>
                <w:color w:val="800000"/>
                <w:sz w:val="14"/>
              </w:rPr>
              <w:t>CONTRUCCION DEL DIQUE ETAPA 9</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7"/>
              <w:ind w:right="51"/>
              <w:jc w:val="right"/>
              <w:rPr>
                <w:b/>
                <w:sz w:val="14"/>
              </w:rPr>
            </w:pPr>
            <w:r>
              <w:rPr>
                <w:b/>
                <w:color w:val="800000"/>
                <w:sz w:val="14"/>
              </w:rPr>
              <w:t>6,422,488.79</w:t>
            </w:r>
          </w:p>
        </w:tc>
      </w:tr>
      <w:tr w:rsidR="009004E6" w:rsidTr="009004E6">
        <w:trPr>
          <w:trHeight w:val="242"/>
        </w:trPr>
        <w:tc>
          <w:tcPr>
            <w:tcW w:w="1183" w:type="dxa"/>
          </w:tcPr>
          <w:p w:rsidR="009004E6" w:rsidRDefault="009004E6" w:rsidP="009004E6">
            <w:pPr>
              <w:pStyle w:val="TableParagraph"/>
              <w:ind w:left="50"/>
              <w:rPr>
                <w:sz w:val="14"/>
              </w:rPr>
            </w:pPr>
            <w:r>
              <w:rPr>
                <w:sz w:val="14"/>
              </w:rPr>
              <w:t>09.02.01.02.01</w:t>
            </w:r>
          </w:p>
        </w:tc>
        <w:tc>
          <w:tcPr>
            <w:tcW w:w="4796" w:type="dxa"/>
          </w:tcPr>
          <w:p w:rsidR="009004E6" w:rsidRDefault="009004E6" w:rsidP="009004E6">
            <w:pPr>
              <w:pStyle w:val="TableParagraph"/>
              <w:ind w:left="755"/>
              <w:rPr>
                <w:sz w:val="14"/>
              </w:rPr>
            </w:pPr>
            <w:r>
              <w:rPr>
                <w:sz w:val="14"/>
              </w:rPr>
              <w:t>CONFORMACION DEL DIQUE ETAPA 9</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486,142.95</w:t>
            </w:r>
          </w:p>
        </w:tc>
        <w:tc>
          <w:tcPr>
            <w:tcW w:w="1079" w:type="dxa"/>
          </w:tcPr>
          <w:p w:rsidR="009004E6" w:rsidRDefault="009004E6" w:rsidP="009004E6">
            <w:pPr>
              <w:pStyle w:val="TableParagraph"/>
              <w:ind w:right="230"/>
              <w:jc w:val="right"/>
              <w:rPr>
                <w:sz w:val="14"/>
              </w:rPr>
            </w:pPr>
            <w:r>
              <w:rPr>
                <w:sz w:val="14"/>
              </w:rPr>
              <w:t>9.95</w:t>
            </w:r>
          </w:p>
        </w:tc>
        <w:tc>
          <w:tcPr>
            <w:tcW w:w="955" w:type="dxa"/>
          </w:tcPr>
          <w:p w:rsidR="009004E6" w:rsidRDefault="009004E6" w:rsidP="009004E6">
            <w:pPr>
              <w:pStyle w:val="TableParagraph"/>
              <w:ind w:right="47"/>
              <w:jc w:val="right"/>
              <w:rPr>
                <w:sz w:val="14"/>
              </w:rPr>
            </w:pPr>
            <w:r>
              <w:rPr>
                <w:sz w:val="14"/>
              </w:rPr>
              <w:t>4,837,122.35</w:t>
            </w:r>
          </w:p>
        </w:tc>
      </w:tr>
      <w:tr w:rsidR="009004E6" w:rsidTr="009004E6">
        <w:trPr>
          <w:trHeight w:val="241"/>
        </w:trPr>
        <w:tc>
          <w:tcPr>
            <w:tcW w:w="1183" w:type="dxa"/>
          </w:tcPr>
          <w:p w:rsidR="009004E6" w:rsidRDefault="009004E6" w:rsidP="009004E6">
            <w:pPr>
              <w:pStyle w:val="TableParagraph"/>
              <w:ind w:left="50"/>
              <w:rPr>
                <w:sz w:val="14"/>
              </w:rPr>
            </w:pPr>
            <w:r>
              <w:rPr>
                <w:sz w:val="14"/>
              </w:rPr>
              <w:t>09.02.01.02.02</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5,705.38</w:t>
            </w:r>
          </w:p>
        </w:tc>
        <w:tc>
          <w:tcPr>
            <w:tcW w:w="1079" w:type="dxa"/>
          </w:tcPr>
          <w:p w:rsidR="009004E6" w:rsidRDefault="009004E6" w:rsidP="009004E6">
            <w:pPr>
              <w:pStyle w:val="TableParagraph"/>
              <w:ind w:right="230"/>
              <w:jc w:val="right"/>
              <w:rPr>
                <w:sz w:val="14"/>
              </w:rPr>
            </w:pPr>
            <w:r>
              <w:rPr>
                <w:sz w:val="14"/>
              </w:rPr>
              <w:t>50.84</w:t>
            </w:r>
          </w:p>
        </w:tc>
        <w:tc>
          <w:tcPr>
            <w:tcW w:w="955" w:type="dxa"/>
          </w:tcPr>
          <w:p w:rsidR="009004E6" w:rsidRDefault="009004E6" w:rsidP="009004E6">
            <w:pPr>
              <w:pStyle w:val="TableParagraph"/>
              <w:ind w:right="47"/>
              <w:jc w:val="right"/>
              <w:rPr>
                <w:sz w:val="14"/>
              </w:rPr>
            </w:pPr>
            <w:r>
              <w:rPr>
                <w:sz w:val="14"/>
              </w:rPr>
              <w:t>290,061.52</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09.02.01.02.03</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spacing w:before="39"/>
              <w:ind w:left="119"/>
              <w:rPr>
                <w:sz w:val="14"/>
              </w:rPr>
            </w:pPr>
            <w:r>
              <w:rPr>
                <w:sz w:val="14"/>
              </w:rPr>
              <w:t>m3</w:t>
            </w:r>
          </w:p>
        </w:tc>
        <w:tc>
          <w:tcPr>
            <w:tcW w:w="1261" w:type="dxa"/>
          </w:tcPr>
          <w:p w:rsidR="009004E6" w:rsidRDefault="009004E6" w:rsidP="009004E6">
            <w:pPr>
              <w:pStyle w:val="TableParagraph"/>
              <w:spacing w:before="39"/>
              <w:ind w:right="272"/>
              <w:jc w:val="right"/>
              <w:rPr>
                <w:sz w:val="14"/>
              </w:rPr>
            </w:pPr>
            <w:r>
              <w:rPr>
                <w:sz w:val="14"/>
              </w:rPr>
              <w:t>2,898.00</w:t>
            </w:r>
          </w:p>
        </w:tc>
        <w:tc>
          <w:tcPr>
            <w:tcW w:w="1079" w:type="dxa"/>
          </w:tcPr>
          <w:p w:rsidR="009004E6" w:rsidRDefault="009004E6" w:rsidP="009004E6">
            <w:pPr>
              <w:pStyle w:val="TableParagraph"/>
              <w:spacing w:before="39"/>
              <w:ind w:right="230"/>
              <w:jc w:val="right"/>
              <w:rPr>
                <w:sz w:val="14"/>
              </w:rPr>
            </w:pPr>
            <w:r>
              <w:rPr>
                <w:sz w:val="14"/>
              </w:rPr>
              <w:t>52.51</w:t>
            </w:r>
          </w:p>
        </w:tc>
        <w:tc>
          <w:tcPr>
            <w:tcW w:w="955" w:type="dxa"/>
          </w:tcPr>
          <w:p w:rsidR="009004E6" w:rsidRDefault="009004E6" w:rsidP="009004E6">
            <w:pPr>
              <w:pStyle w:val="TableParagraph"/>
              <w:spacing w:before="39"/>
              <w:ind w:right="47"/>
              <w:jc w:val="right"/>
              <w:rPr>
                <w:sz w:val="14"/>
              </w:rPr>
            </w:pPr>
            <w:r>
              <w:rPr>
                <w:sz w:val="14"/>
              </w:rPr>
              <w:t>152,173.98</w:t>
            </w:r>
          </w:p>
        </w:tc>
      </w:tr>
      <w:tr w:rsidR="009004E6" w:rsidTr="009004E6">
        <w:trPr>
          <w:trHeight w:val="242"/>
        </w:trPr>
        <w:tc>
          <w:tcPr>
            <w:tcW w:w="1183" w:type="dxa"/>
          </w:tcPr>
          <w:p w:rsidR="009004E6" w:rsidRDefault="009004E6" w:rsidP="009004E6">
            <w:pPr>
              <w:pStyle w:val="TableParagraph"/>
              <w:ind w:left="50"/>
              <w:rPr>
                <w:sz w:val="14"/>
              </w:rPr>
            </w:pPr>
            <w:r>
              <w:rPr>
                <w:sz w:val="14"/>
              </w:rPr>
              <w:t>09.02.01.02.04</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ind w:left="119"/>
              <w:rPr>
                <w:sz w:val="14"/>
              </w:rPr>
            </w:pPr>
            <w:r>
              <w:rPr>
                <w:sz w:val="14"/>
              </w:rPr>
              <w:t>m3</w:t>
            </w:r>
          </w:p>
        </w:tc>
        <w:tc>
          <w:tcPr>
            <w:tcW w:w="1261" w:type="dxa"/>
          </w:tcPr>
          <w:p w:rsidR="009004E6" w:rsidRDefault="009004E6" w:rsidP="009004E6">
            <w:pPr>
              <w:pStyle w:val="TableParagraph"/>
              <w:ind w:right="272"/>
              <w:jc w:val="right"/>
              <w:rPr>
                <w:sz w:val="14"/>
              </w:rPr>
            </w:pPr>
            <w:r>
              <w:rPr>
                <w:sz w:val="14"/>
              </w:rPr>
              <w:t>18,782.60</w:t>
            </w:r>
          </w:p>
        </w:tc>
        <w:tc>
          <w:tcPr>
            <w:tcW w:w="1079" w:type="dxa"/>
          </w:tcPr>
          <w:p w:rsidR="009004E6" w:rsidRDefault="009004E6" w:rsidP="009004E6">
            <w:pPr>
              <w:pStyle w:val="TableParagraph"/>
              <w:ind w:right="230"/>
              <w:jc w:val="right"/>
              <w:rPr>
                <w:sz w:val="14"/>
              </w:rPr>
            </w:pPr>
            <w:r>
              <w:rPr>
                <w:sz w:val="14"/>
              </w:rPr>
              <w:t>53.20</w:t>
            </w:r>
          </w:p>
        </w:tc>
        <w:tc>
          <w:tcPr>
            <w:tcW w:w="955" w:type="dxa"/>
          </w:tcPr>
          <w:p w:rsidR="009004E6" w:rsidRDefault="009004E6" w:rsidP="009004E6">
            <w:pPr>
              <w:pStyle w:val="TableParagraph"/>
              <w:ind w:right="47"/>
              <w:jc w:val="right"/>
              <w:rPr>
                <w:sz w:val="14"/>
              </w:rPr>
            </w:pPr>
            <w:r>
              <w:rPr>
                <w:sz w:val="14"/>
              </w:rPr>
              <w:t>999,234.32</w:t>
            </w:r>
          </w:p>
        </w:tc>
      </w:tr>
      <w:tr w:rsidR="009004E6" w:rsidTr="009004E6">
        <w:trPr>
          <w:trHeight w:val="238"/>
        </w:trPr>
        <w:tc>
          <w:tcPr>
            <w:tcW w:w="1183" w:type="dxa"/>
          </w:tcPr>
          <w:p w:rsidR="009004E6" w:rsidRDefault="009004E6" w:rsidP="009004E6">
            <w:pPr>
              <w:pStyle w:val="TableParagraph"/>
              <w:ind w:left="50"/>
              <w:rPr>
                <w:sz w:val="14"/>
              </w:rPr>
            </w:pPr>
            <w:r>
              <w:rPr>
                <w:sz w:val="14"/>
              </w:rPr>
              <w:t>09.02.01.02.05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61" w:type="dxa"/>
          </w:tcPr>
          <w:p w:rsidR="009004E6" w:rsidRDefault="009004E6" w:rsidP="009004E6">
            <w:pPr>
              <w:pStyle w:val="TableParagraph"/>
              <w:ind w:right="272"/>
              <w:jc w:val="right"/>
              <w:rPr>
                <w:sz w:val="14"/>
              </w:rPr>
            </w:pPr>
            <w:r>
              <w:rPr>
                <w:sz w:val="14"/>
              </w:rPr>
              <w:t>1,294.50</w:t>
            </w:r>
          </w:p>
        </w:tc>
        <w:tc>
          <w:tcPr>
            <w:tcW w:w="1079" w:type="dxa"/>
          </w:tcPr>
          <w:p w:rsidR="009004E6" w:rsidRDefault="009004E6" w:rsidP="009004E6">
            <w:pPr>
              <w:pStyle w:val="TableParagraph"/>
              <w:ind w:right="230"/>
              <w:jc w:val="right"/>
              <w:rPr>
                <w:sz w:val="14"/>
              </w:rPr>
            </w:pPr>
            <w:r>
              <w:rPr>
                <w:sz w:val="14"/>
              </w:rPr>
              <w:t>111.16</w:t>
            </w:r>
          </w:p>
        </w:tc>
        <w:tc>
          <w:tcPr>
            <w:tcW w:w="955" w:type="dxa"/>
          </w:tcPr>
          <w:p w:rsidR="009004E6" w:rsidRDefault="009004E6" w:rsidP="009004E6">
            <w:pPr>
              <w:pStyle w:val="TableParagraph"/>
              <w:ind w:right="47"/>
              <w:jc w:val="right"/>
              <w:rPr>
                <w:sz w:val="14"/>
              </w:rPr>
            </w:pPr>
            <w:r>
              <w:rPr>
                <w:sz w:val="14"/>
              </w:rPr>
              <w:t>143,896.62</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8080"/>
                <w:sz w:val="14"/>
              </w:rPr>
              <w:t>10</w:t>
            </w:r>
          </w:p>
        </w:tc>
        <w:tc>
          <w:tcPr>
            <w:tcW w:w="4796" w:type="dxa"/>
          </w:tcPr>
          <w:p w:rsidR="009004E6" w:rsidRPr="00E6243B" w:rsidRDefault="009004E6" w:rsidP="009004E6">
            <w:pPr>
              <w:pStyle w:val="TableParagraph"/>
              <w:spacing w:before="42"/>
              <w:ind w:left="367"/>
              <w:rPr>
                <w:b/>
                <w:sz w:val="14"/>
                <w:lang w:val="es-PE"/>
              </w:rPr>
            </w:pPr>
            <w:r w:rsidRPr="00E6243B">
              <w:rPr>
                <w:b/>
                <w:color w:val="008080"/>
                <w:sz w:val="14"/>
                <w:lang w:val="es-PE"/>
              </w:rPr>
              <w:t>ETAPA 10 DEL DEPOSITO DE RELAVES ALPAMARCA</w:t>
            </w:r>
          </w:p>
        </w:tc>
        <w:tc>
          <w:tcPr>
            <w:tcW w:w="751" w:type="dxa"/>
          </w:tcPr>
          <w:p w:rsidR="009004E6" w:rsidRPr="00E6243B" w:rsidRDefault="009004E6" w:rsidP="009004E6">
            <w:pPr>
              <w:pStyle w:val="TableParagraph"/>
              <w:spacing w:before="0"/>
              <w:rPr>
                <w:rFonts w:ascii="Times New Roman"/>
                <w:sz w:val="14"/>
                <w:lang w:val="es-PE"/>
              </w:rPr>
            </w:pPr>
          </w:p>
        </w:tc>
        <w:tc>
          <w:tcPr>
            <w:tcW w:w="1261" w:type="dxa"/>
          </w:tcPr>
          <w:p w:rsidR="009004E6" w:rsidRPr="00E6243B" w:rsidRDefault="009004E6" w:rsidP="009004E6">
            <w:pPr>
              <w:pStyle w:val="TableParagraph"/>
              <w:spacing w:before="0"/>
              <w:rPr>
                <w:rFonts w:ascii="Times New Roman"/>
                <w:sz w:val="14"/>
                <w:lang w:val="es-PE"/>
              </w:rPr>
            </w:pPr>
          </w:p>
        </w:tc>
        <w:tc>
          <w:tcPr>
            <w:tcW w:w="1079" w:type="dxa"/>
          </w:tcPr>
          <w:p w:rsidR="009004E6" w:rsidRPr="00E6243B" w:rsidRDefault="009004E6" w:rsidP="009004E6">
            <w:pPr>
              <w:pStyle w:val="TableParagraph"/>
              <w:spacing w:before="0"/>
              <w:rPr>
                <w:rFonts w:ascii="Times New Roman"/>
                <w:sz w:val="14"/>
                <w:lang w:val="es-PE"/>
              </w:rPr>
            </w:pPr>
          </w:p>
        </w:tc>
        <w:tc>
          <w:tcPr>
            <w:tcW w:w="955" w:type="dxa"/>
          </w:tcPr>
          <w:p w:rsidR="009004E6" w:rsidRDefault="009004E6" w:rsidP="009004E6">
            <w:pPr>
              <w:pStyle w:val="TableParagraph"/>
              <w:spacing w:before="37"/>
              <w:ind w:right="51"/>
              <w:jc w:val="right"/>
              <w:rPr>
                <w:b/>
                <w:sz w:val="14"/>
              </w:rPr>
            </w:pPr>
            <w:r>
              <w:rPr>
                <w:b/>
                <w:color w:val="008080"/>
                <w:sz w:val="14"/>
              </w:rPr>
              <w:t>9,136,328.40</w:t>
            </w:r>
          </w:p>
        </w:tc>
      </w:tr>
      <w:tr w:rsidR="009004E6" w:rsidTr="009004E6">
        <w:trPr>
          <w:trHeight w:val="245"/>
        </w:trPr>
        <w:tc>
          <w:tcPr>
            <w:tcW w:w="1183" w:type="dxa"/>
          </w:tcPr>
          <w:p w:rsidR="009004E6" w:rsidRDefault="009004E6" w:rsidP="009004E6">
            <w:pPr>
              <w:pStyle w:val="TableParagraph"/>
              <w:ind w:left="50"/>
              <w:rPr>
                <w:sz w:val="14"/>
              </w:rPr>
            </w:pPr>
            <w:r>
              <w:rPr>
                <w:color w:val="0000FF"/>
                <w:sz w:val="14"/>
              </w:rPr>
              <w:t>10.01</w:t>
            </w:r>
          </w:p>
        </w:tc>
        <w:tc>
          <w:tcPr>
            <w:tcW w:w="4796" w:type="dxa"/>
          </w:tcPr>
          <w:p w:rsidR="009004E6" w:rsidRDefault="009004E6" w:rsidP="009004E6">
            <w:pPr>
              <w:pStyle w:val="TableParagraph"/>
              <w:ind w:left="464"/>
              <w:rPr>
                <w:b/>
                <w:sz w:val="14"/>
              </w:rPr>
            </w:pPr>
            <w:r>
              <w:rPr>
                <w:b/>
                <w:color w:val="0000FF"/>
                <w:sz w:val="14"/>
              </w:rPr>
              <w:t>OBRAS PRELIMINARES</w:t>
            </w:r>
          </w:p>
        </w:tc>
        <w:tc>
          <w:tcPr>
            <w:tcW w:w="751" w:type="dxa"/>
          </w:tcPr>
          <w:p w:rsidR="009004E6" w:rsidRDefault="009004E6" w:rsidP="009004E6">
            <w:pPr>
              <w:pStyle w:val="TableParagraph"/>
              <w:spacing w:before="0"/>
              <w:rPr>
                <w:rFonts w:ascii="Times New Roman"/>
                <w:sz w:val="14"/>
              </w:rPr>
            </w:pPr>
          </w:p>
        </w:tc>
        <w:tc>
          <w:tcPr>
            <w:tcW w:w="1261" w:type="dxa"/>
          </w:tcPr>
          <w:p w:rsidR="009004E6" w:rsidRDefault="009004E6" w:rsidP="009004E6">
            <w:pPr>
              <w:pStyle w:val="TableParagraph"/>
              <w:spacing w:before="0"/>
              <w:rPr>
                <w:rFonts w:ascii="Times New Roman"/>
                <w:sz w:val="14"/>
              </w:rPr>
            </w:pPr>
          </w:p>
        </w:tc>
        <w:tc>
          <w:tcPr>
            <w:tcW w:w="1079" w:type="dxa"/>
          </w:tcPr>
          <w:p w:rsidR="009004E6" w:rsidRDefault="009004E6" w:rsidP="009004E6">
            <w:pPr>
              <w:pStyle w:val="TableParagraph"/>
              <w:spacing w:before="0"/>
              <w:rPr>
                <w:rFonts w:ascii="Times New Roman"/>
                <w:sz w:val="14"/>
              </w:rPr>
            </w:pPr>
          </w:p>
        </w:tc>
        <w:tc>
          <w:tcPr>
            <w:tcW w:w="955" w:type="dxa"/>
          </w:tcPr>
          <w:p w:rsidR="009004E6" w:rsidRDefault="009004E6" w:rsidP="009004E6">
            <w:pPr>
              <w:pStyle w:val="TableParagraph"/>
              <w:spacing w:before="38"/>
              <w:ind w:right="51"/>
              <w:jc w:val="right"/>
              <w:rPr>
                <w:b/>
                <w:sz w:val="14"/>
              </w:rPr>
            </w:pPr>
            <w:r>
              <w:rPr>
                <w:b/>
                <w:color w:val="0000FF"/>
                <w:sz w:val="14"/>
              </w:rPr>
              <w:t>995,934.91</w:t>
            </w:r>
          </w:p>
        </w:tc>
      </w:tr>
      <w:tr w:rsidR="009004E6" w:rsidTr="009004E6">
        <w:trPr>
          <w:trHeight w:val="241"/>
        </w:trPr>
        <w:tc>
          <w:tcPr>
            <w:tcW w:w="1183" w:type="dxa"/>
          </w:tcPr>
          <w:p w:rsidR="009004E6" w:rsidRDefault="009004E6" w:rsidP="009004E6">
            <w:pPr>
              <w:pStyle w:val="TableParagraph"/>
              <w:ind w:left="50"/>
              <w:rPr>
                <w:sz w:val="14"/>
              </w:rPr>
            </w:pPr>
            <w:r>
              <w:rPr>
                <w:sz w:val="14"/>
              </w:rPr>
              <w:t>10.01.01</w:t>
            </w:r>
          </w:p>
        </w:tc>
        <w:tc>
          <w:tcPr>
            <w:tcW w:w="4796" w:type="dxa"/>
          </w:tcPr>
          <w:p w:rsidR="009004E6" w:rsidRPr="00E6243B" w:rsidRDefault="009004E6" w:rsidP="009004E6">
            <w:pPr>
              <w:pStyle w:val="TableParagraph"/>
              <w:ind w:left="561"/>
              <w:rPr>
                <w:sz w:val="14"/>
                <w:lang w:val="es-PE"/>
              </w:rPr>
            </w:pPr>
            <w:r w:rsidRPr="00E6243B">
              <w:rPr>
                <w:sz w:val="14"/>
                <w:lang w:val="es-PE"/>
              </w:rPr>
              <w:t>MOVILIZACION Y DESMOVILIZACION DE EQUIPOS</w:t>
            </w:r>
          </w:p>
        </w:tc>
        <w:tc>
          <w:tcPr>
            <w:tcW w:w="751" w:type="dxa"/>
          </w:tcPr>
          <w:p w:rsidR="009004E6" w:rsidRDefault="009004E6" w:rsidP="009004E6">
            <w:pPr>
              <w:pStyle w:val="TableParagraph"/>
              <w:ind w:left="117"/>
              <w:rPr>
                <w:sz w:val="14"/>
              </w:rPr>
            </w:pPr>
            <w:r>
              <w:rPr>
                <w:sz w:val="14"/>
              </w:rPr>
              <w:t>glb</w:t>
            </w:r>
          </w:p>
        </w:tc>
        <w:tc>
          <w:tcPr>
            <w:tcW w:w="1261" w:type="dxa"/>
          </w:tcPr>
          <w:p w:rsidR="009004E6" w:rsidRDefault="009004E6" w:rsidP="009004E6">
            <w:pPr>
              <w:pStyle w:val="TableParagraph"/>
              <w:ind w:right="272"/>
              <w:jc w:val="right"/>
              <w:rPr>
                <w:sz w:val="14"/>
              </w:rPr>
            </w:pPr>
            <w:r>
              <w:rPr>
                <w:sz w:val="14"/>
              </w:rPr>
              <w:t>1.00</w:t>
            </w:r>
          </w:p>
        </w:tc>
        <w:tc>
          <w:tcPr>
            <w:tcW w:w="1079" w:type="dxa"/>
          </w:tcPr>
          <w:p w:rsidR="009004E6" w:rsidRDefault="009004E6" w:rsidP="009004E6">
            <w:pPr>
              <w:pStyle w:val="TableParagraph"/>
              <w:ind w:right="230"/>
              <w:jc w:val="right"/>
              <w:rPr>
                <w:sz w:val="14"/>
              </w:rPr>
            </w:pPr>
            <w:r>
              <w:rPr>
                <w:sz w:val="14"/>
              </w:rPr>
              <w:t>144,193.60</w:t>
            </w:r>
          </w:p>
        </w:tc>
        <w:tc>
          <w:tcPr>
            <w:tcW w:w="955" w:type="dxa"/>
          </w:tcPr>
          <w:p w:rsidR="009004E6" w:rsidRDefault="009004E6" w:rsidP="009004E6">
            <w:pPr>
              <w:pStyle w:val="TableParagraph"/>
              <w:ind w:right="47"/>
              <w:jc w:val="right"/>
              <w:rPr>
                <w:sz w:val="14"/>
              </w:rPr>
            </w:pPr>
            <w:r>
              <w:rPr>
                <w:sz w:val="14"/>
              </w:rPr>
              <w:t>144,193.60</w:t>
            </w:r>
          </w:p>
        </w:tc>
      </w:tr>
      <w:tr w:rsidR="009004E6" w:rsidTr="009004E6">
        <w:trPr>
          <w:trHeight w:val="200"/>
        </w:trPr>
        <w:tc>
          <w:tcPr>
            <w:tcW w:w="1183" w:type="dxa"/>
          </w:tcPr>
          <w:p w:rsidR="009004E6" w:rsidRDefault="009004E6" w:rsidP="009004E6">
            <w:pPr>
              <w:pStyle w:val="TableParagraph"/>
              <w:spacing w:before="39" w:line="141" w:lineRule="exact"/>
              <w:ind w:left="50"/>
              <w:rPr>
                <w:sz w:val="14"/>
              </w:rPr>
            </w:pPr>
            <w:r>
              <w:rPr>
                <w:sz w:val="14"/>
              </w:rPr>
              <w:t>10.01.02</w:t>
            </w:r>
          </w:p>
        </w:tc>
        <w:tc>
          <w:tcPr>
            <w:tcW w:w="4796" w:type="dxa"/>
          </w:tcPr>
          <w:p w:rsidR="009004E6" w:rsidRDefault="009004E6" w:rsidP="009004E6">
            <w:pPr>
              <w:pStyle w:val="TableParagraph"/>
              <w:spacing w:before="39" w:line="141" w:lineRule="exact"/>
              <w:ind w:left="561"/>
              <w:rPr>
                <w:sz w:val="14"/>
              </w:rPr>
            </w:pPr>
            <w:r>
              <w:rPr>
                <w:sz w:val="14"/>
              </w:rPr>
              <w:t>CAMPAMENTOS DE OBRA</w:t>
            </w:r>
          </w:p>
        </w:tc>
        <w:tc>
          <w:tcPr>
            <w:tcW w:w="751" w:type="dxa"/>
          </w:tcPr>
          <w:p w:rsidR="009004E6" w:rsidRDefault="009004E6" w:rsidP="009004E6">
            <w:pPr>
              <w:pStyle w:val="TableParagraph"/>
              <w:spacing w:before="39" w:line="141" w:lineRule="exact"/>
              <w:ind w:left="117"/>
              <w:rPr>
                <w:sz w:val="14"/>
              </w:rPr>
            </w:pPr>
            <w:r>
              <w:rPr>
                <w:sz w:val="14"/>
              </w:rPr>
              <w:t>glb</w:t>
            </w:r>
          </w:p>
        </w:tc>
        <w:tc>
          <w:tcPr>
            <w:tcW w:w="1261" w:type="dxa"/>
          </w:tcPr>
          <w:p w:rsidR="009004E6" w:rsidRDefault="009004E6" w:rsidP="009004E6">
            <w:pPr>
              <w:pStyle w:val="TableParagraph"/>
              <w:spacing w:before="39" w:line="141" w:lineRule="exact"/>
              <w:ind w:right="272"/>
              <w:jc w:val="right"/>
              <w:rPr>
                <w:sz w:val="14"/>
              </w:rPr>
            </w:pPr>
            <w:r>
              <w:rPr>
                <w:sz w:val="14"/>
              </w:rPr>
              <w:t>1.00</w:t>
            </w:r>
          </w:p>
        </w:tc>
        <w:tc>
          <w:tcPr>
            <w:tcW w:w="1079" w:type="dxa"/>
          </w:tcPr>
          <w:p w:rsidR="009004E6" w:rsidRDefault="009004E6" w:rsidP="009004E6">
            <w:pPr>
              <w:pStyle w:val="TableParagraph"/>
              <w:spacing w:before="39" w:line="141" w:lineRule="exact"/>
              <w:ind w:right="230"/>
              <w:jc w:val="right"/>
              <w:rPr>
                <w:sz w:val="14"/>
              </w:rPr>
            </w:pPr>
            <w:r>
              <w:rPr>
                <w:sz w:val="14"/>
              </w:rPr>
              <w:t>85,335.00</w:t>
            </w:r>
          </w:p>
        </w:tc>
        <w:tc>
          <w:tcPr>
            <w:tcW w:w="955" w:type="dxa"/>
          </w:tcPr>
          <w:p w:rsidR="009004E6" w:rsidRDefault="009004E6" w:rsidP="009004E6">
            <w:pPr>
              <w:pStyle w:val="TableParagraph"/>
              <w:spacing w:before="39" w:line="141" w:lineRule="exact"/>
              <w:ind w:right="47"/>
              <w:jc w:val="right"/>
              <w:rPr>
                <w:sz w:val="14"/>
              </w:rPr>
            </w:pPr>
            <w:r>
              <w:rPr>
                <w:sz w:val="14"/>
              </w:rPr>
              <w:t>85,335.00</w:t>
            </w:r>
          </w:p>
        </w:tc>
      </w:tr>
    </w:tbl>
    <w:p w:rsidR="009004E6" w:rsidRDefault="009004E6" w:rsidP="009004E6">
      <w:pPr>
        <w:spacing w:line="141" w:lineRule="exact"/>
        <w:jc w:val="right"/>
        <w:rPr>
          <w:sz w:val="14"/>
        </w:rPr>
        <w:sectPr w:rsidR="009004E6" w:rsidSect="009004E6">
          <w:pgSz w:w="11910" w:h="16840"/>
          <w:pgMar w:top="2269" w:right="500" w:bottom="840" w:left="1140" w:header="433" w:footer="657" w:gutter="0"/>
          <w:cols w:space="720"/>
        </w:sectPr>
      </w:pPr>
    </w:p>
    <w:p w:rsidR="009004E6" w:rsidRDefault="009004E6" w:rsidP="009004E6">
      <w:pPr>
        <w:pStyle w:val="Textoindependiente"/>
        <w:ind w:left="-426"/>
        <w:rPr>
          <w:b/>
          <w:sz w:val="20"/>
        </w:rPr>
      </w:pPr>
      <w:r>
        <w:rPr>
          <w:b/>
          <w:noProof/>
          <w:sz w:val="20"/>
          <w:lang w:val="es-ES"/>
        </w:rPr>
        <w:lastRenderedPageBreak/>
        <mc:AlternateContent>
          <mc:Choice Requires="wps">
            <w:drawing>
              <wp:inline distT="0" distB="0" distL="0" distR="0" wp14:anchorId="58DC03F3" wp14:editId="0B90744C">
                <wp:extent cx="6291580" cy="171450"/>
                <wp:effectExtent l="0" t="0" r="13970" b="1905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71450"/>
                        </a:xfrm>
                        <a:prstGeom prst="rect">
                          <a:avLst/>
                        </a:prstGeom>
                        <a:noFill/>
                        <a:ln w="129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position w:val="1"/>
                                <w:sz w:val="16"/>
                                <w:szCs w:val="16"/>
                              </w:rPr>
                              <w:t>Item</w:t>
                            </w:r>
                            <w:r w:rsidRPr="003F4C20">
                              <w:rPr>
                                <w:rFonts w:ascii="Liberation Sans Narrow" w:hAnsi="Liberation Sans Narrow"/>
                                <w:position w:val="1"/>
                                <w:sz w:val="16"/>
                                <w:szCs w:val="16"/>
                              </w:rPr>
                              <w:tab/>
                              <w:t>Descripción</w:t>
                            </w:r>
                            <w:r w:rsidRPr="003F4C20">
                              <w:rPr>
                                <w:rFonts w:ascii="Liberation Sans Narrow" w:hAnsi="Liberation Sans Narrow"/>
                                <w:position w:val="1"/>
                                <w:sz w:val="16"/>
                                <w:szCs w:val="16"/>
                              </w:rPr>
                              <w:tab/>
                              <w:t>Und.</w:t>
                            </w:r>
                            <w:r w:rsidRPr="003F4C20">
                              <w:rPr>
                                <w:rFonts w:ascii="Liberation Sans Narrow" w:hAnsi="Liberation Sans Narrow"/>
                                <w:position w:val="1"/>
                                <w:sz w:val="16"/>
                                <w:szCs w:val="16"/>
                              </w:rPr>
                              <w:tab/>
                            </w:r>
                            <w:r w:rsidRPr="003F4C20">
                              <w:rPr>
                                <w:rFonts w:ascii="Liberation Sans Narrow" w:hAnsi="Liberation Sans Narrow"/>
                                <w:sz w:val="16"/>
                                <w:szCs w:val="16"/>
                              </w:rPr>
                              <w:t>Metrado</w:t>
                            </w:r>
                            <w:r w:rsidRPr="003F4C20">
                              <w:rPr>
                                <w:rFonts w:ascii="Liberation Sans Narrow" w:hAnsi="Liberation Sans Narrow"/>
                                <w:sz w:val="16"/>
                                <w:szCs w:val="16"/>
                              </w:rPr>
                              <w:tab/>
                            </w:r>
                            <w:r w:rsidRPr="003F4C20">
                              <w:rPr>
                                <w:rFonts w:ascii="Liberation Sans Narrow" w:hAnsi="Liberation Sans Narrow"/>
                                <w:position w:val="1"/>
                                <w:sz w:val="16"/>
                                <w:szCs w:val="16"/>
                              </w:rPr>
                              <w:t>Precio</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r w:rsidRPr="003F4C20">
                              <w:rPr>
                                <w:rFonts w:ascii="Liberation Sans Narrow" w:hAnsi="Liberation Sans Narrow"/>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wps:txbx>
                      <wps:bodyPr rot="0" vert="horz" wrap="square" lIns="0" tIns="0" rIns="0" bIns="0" anchor="t" anchorCtr="0" upright="1">
                        <a:noAutofit/>
                      </wps:bodyPr>
                    </wps:wsp>
                  </a:graphicData>
                </a:graphic>
              </wp:inline>
            </w:drawing>
          </mc:Choice>
          <mc:Fallback>
            <w:pict>
              <v:shape w14:anchorId="58DC03F3" id="Cuadro de texto 3" o:spid="_x0000_s1029" type="#_x0000_t202" style="width:495.4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jgQIAAA4FAAAOAAAAZHJzL2Uyb0RvYy54bWysVNtu2zAMfR+wfxD0njpOnTQx6hSdnQwD&#10;ugvQ7QMUS46FyaInKbG7Yf8+So6zdH0ZhvlBpk3qiIc81O1d3yhyFMZK0BmNr6aUCF0Cl3qf0S+f&#10;t5MlJdYxzZkCLTL6JCy9W79+ddu1qZhBDYoLQxBE27RrM1o716ZRZMtaNMxeQSs0OiswDXP4afYR&#10;N6xD9EZFs+l0EXVgeGugFNbi32Jw0nXArypRuo9VZYUjKqOYmwurCevOr9H6lqV7w9palqc02D9k&#10;0TCp8dAzVMEcIwcjX0A1sjRgoXJXJTQRVJUsReCAbOLpH2wea9aKwAWLY9tzmez/gy0/HD8ZInlG&#10;rynRrMEW5QfGDRAuiBO9A3Lti9S1NsXYxxajXf8Gemx2IGzbByi/WqIhr5nei3tjoKsF45hk7HdG&#10;F1sHHOtBdt174HgaOzgIQH1lGl9BrAlBdGzW07lBmAcp8editornS3SV6Itv4mQeOhixdNzdGuve&#10;CmiINzJqUAABnR0frPPZsHQM8Ydp2EqlggiUJh2CzlbzZCAGSnLv9XHW7He5MuTIvI7CE7ih5zKs&#10;kQ7VrGST0eU5iKW+HBvNwzGOSTXYmIrSHhzZYXIna1DNj9V0tVlulskkmS02k2RaFJP7bZ5MFtv4&#10;Zl5cF3lexD99nnGS1pJzoX2qo4Lj5O8UcpqlQXtnDT+j9Iz5NjwvmUfP0whlRlbjO7ALOvCtH0Tg&#10;+l0fdDcf5bUD/oTCMDAMKV4qaNRgvlPS4YBm1H47MCMoUe80istP82iY0diNBtMlbs2oo2QwczdM&#10;/aE1cl8j8iBfDfcowEoGbXilDlmcZItDFzicLgg/1ZffIer3Nbb+BQAA//8DAFBLAwQUAAYACAAA&#10;ACEAO2deh9gAAAAEAQAADwAAAGRycy9kb3ducmV2LnhtbEyPzU7DMBCE70i8g7WVuFGnPQANcSp+&#10;VHFELTzAxt4mUeJ1FLtJeHsWLnAZaTWrmW+K/eJ7NdEY28AGNusMFLENruXawOfH4fYBVEzIDvvA&#10;ZOCLIuzL66sCcxdmPtJ0SrWSEI45GmhSGnKto23IY1yHgVi8cxg9JjnHWrsRZwn3vd5m2Z322LI0&#10;NDjQS0O2O128AZyn966N8bU7D9VUHexzsG9HY25Wy9MjqERL+nuGH3xBh1KYqnBhF1VvQIakXxVv&#10;t8tkRmVge5+BLgv9H778BgAA//8DAFBLAQItABQABgAIAAAAIQC2gziS/gAAAOEBAAATAAAAAAAA&#10;AAAAAAAAAAAAAABbQ29udGVudF9UeXBlc10ueG1sUEsBAi0AFAAGAAgAAAAhADj9If/WAAAAlAEA&#10;AAsAAAAAAAAAAAAAAAAALwEAAF9yZWxzLy5yZWxzUEsBAi0AFAAGAAgAAAAhAPq8n+OBAgAADgUA&#10;AA4AAAAAAAAAAAAAAAAALgIAAGRycy9lMm9Eb2MueG1sUEsBAi0AFAAGAAgAAAAhADtnXofYAAAA&#10;BAEAAA8AAAAAAAAAAAAAAAAA2wQAAGRycy9kb3ducmV2LnhtbFBLBQYAAAAABAAEAPMAAADgBQAA&#10;AAA=&#10;" filled="f" strokeweight="1.02pt">
                <v:textbox inset="0,0,0,0">
                  <w:txbxContent>
                    <w:p w:rsidR="009004E6" w:rsidRPr="003F4C20" w:rsidRDefault="009004E6" w:rsidP="009004E6">
                      <w:pPr>
                        <w:pStyle w:val="Textoindependiente"/>
                        <w:tabs>
                          <w:tab w:val="left" w:pos="1479"/>
                          <w:tab w:val="left" w:pos="6099"/>
                          <w:tab w:val="left" w:pos="6923"/>
                          <w:tab w:val="left" w:pos="7934"/>
                          <w:tab w:val="left" w:pos="9064"/>
                        </w:tabs>
                        <w:spacing w:line="240" w:lineRule="auto"/>
                        <w:ind w:left="2"/>
                        <w:rPr>
                          <w:rFonts w:ascii="Liberation Sans Narrow" w:hAnsi="Liberation Sans Narrow"/>
                          <w:sz w:val="16"/>
                          <w:szCs w:val="16"/>
                        </w:rPr>
                      </w:pPr>
                      <w:r w:rsidRPr="003F4C20">
                        <w:rPr>
                          <w:rFonts w:ascii="Liberation Sans Narrow" w:hAnsi="Liberation Sans Narrow"/>
                          <w:position w:val="1"/>
                          <w:sz w:val="16"/>
                          <w:szCs w:val="16"/>
                        </w:rPr>
                        <w:t>Item</w:t>
                      </w:r>
                      <w:r w:rsidRPr="003F4C20">
                        <w:rPr>
                          <w:rFonts w:ascii="Liberation Sans Narrow" w:hAnsi="Liberation Sans Narrow"/>
                          <w:position w:val="1"/>
                          <w:sz w:val="16"/>
                          <w:szCs w:val="16"/>
                        </w:rPr>
                        <w:tab/>
                        <w:t>Descripción</w:t>
                      </w:r>
                      <w:r w:rsidRPr="003F4C20">
                        <w:rPr>
                          <w:rFonts w:ascii="Liberation Sans Narrow" w:hAnsi="Liberation Sans Narrow"/>
                          <w:position w:val="1"/>
                          <w:sz w:val="16"/>
                          <w:szCs w:val="16"/>
                        </w:rPr>
                        <w:tab/>
                        <w:t>Und.</w:t>
                      </w:r>
                      <w:r w:rsidRPr="003F4C20">
                        <w:rPr>
                          <w:rFonts w:ascii="Liberation Sans Narrow" w:hAnsi="Liberation Sans Narrow"/>
                          <w:position w:val="1"/>
                          <w:sz w:val="16"/>
                          <w:szCs w:val="16"/>
                        </w:rPr>
                        <w:tab/>
                      </w:r>
                      <w:r w:rsidRPr="003F4C20">
                        <w:rPr>
                          <w:rFonts w:ascii="Liberation Sans Narrow" w:hAnsi="Liberation Sans Narrow"/>
                          <w:sz w:val="16"/>
                          <w:szCs w:val="16"/>
                        </w:rPr>
                        <w:t>Metrado</w:t>
                      </w:r>
                      <w:r w:rsidRPr="003F4C20">
                        <w:rPr>
                          <w:rFonts w:ascii="Liberation Sans Narrow" w:hAnsi="Liberation Sans Narrow"/>
                          <w:sz w:val="16"/>
                          <w:szCs w:val="16"/>
                        </w:rPr>
                        <w:tab/>
                      </w:r>
                      <w:r w:rsidRPr="003F4C20">
                        <w:rPr>
                          <w:rFonts w:ascii="Liberation Sans Narrow" w:hAnsi="Liberation Sans Narrow"/>
                          <w:position w:val="1"/>
                          <w:sz w:val="16"/>
                          <w:szCs w:val="16"/>
                        </w:rPr>
                        <w:t>Precio</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r w:rsidRPr="003F4C20">
                        <w:rPr>
                          <w:rFonts w:ascii="Liberation Sans Narrow" w:hAnsi="Liberation Sans Narrow"/>
                          <w:position w:val="1"/>
                          <w:sz w:val="16"/>
                          <w:szCs w:val="16"/>
                        </w:rPr>
                        <w:tab/>
                        <w:t>Parcial</w:t>
                      </w:r>
                      <w:r w:rsidRPr="003F4C20">
                        <w:rPr>
                          <w:rFonts w:ascii="Liberation Sans Narrow" w:hAnsi="Liberation Sans Narrow"/>
                          <w:spacing w:val="-2"/>
                          <w:position w:val="1"/>
                          <w:sz w:val="16"/>
                          <w:szCs w:val="16"/>
                        </w:rPr>
                        <w:t xml:space="preserve"> </w:t>
                      </w:r>
                      <w:r w:rsidRPr="003F4C20">
                        <w:rPr>
                          <w:rFonts w:ascii="Liberation Sans Narrow" w:hAnsi="Liberation Sans Narrow"/>
                          <w:position w:val="1"/>
                          <w:sz w:val="16"/>
                          <w:szCs w:val="16"/>
                        </w:rPr>
                        <w:t>U$</w:t>
                      </w:r>
                    </w:p>
                  </w:txbxContent>
                </v:textbox>
                <w10:anchorlock/>
              </v:shape>
            </w:pict>
          </mc:Fallback>
        </mc:AlternateContent>
      </w:r>
    </w:p>
    <w:tbl>
      <w:tblPr>
        <w:tblStyle w:val="TableNormal"/>
        <w:tblW w:w="10029" w:type="dxa"/>
        <w:tblInd w:w="-567" w:type="dxa"/>
        <w:tblLayout w:type="fixed"/>
        <w:tblLook w:val="01E0" w:firstRow="1" w:lastRow="1" w:firstColumn="1" w:lastColumn="1" w:noHBand="0" w:noVBand="0"/>
      </w:tblPr>
      <w:tblGrid>
        <w:gridCol w:w="1183"/>
        <w:gridCol w:w="4796"/>
        <w:gridCol w:w="751"/>
        <w:gridCol w:w="1293"/>
        <w:gridCol w:w="1019"/>
        <w:gridCol w:w="987"/>
      </w:tblGrid>
      <w:tr w:rsidR="009004E6" w:rsidTr="009004E6">
        <w:trPr>
          <w:trHeight w:val="200"/>
        </w:trPr>
        <w:tc>
          <w:tcPr>
            <w:tcW w:w="1183" w:type="dxa"/>
          </w:tcPr>
          <w:p w:rsidR="009004E6" w:rsidRDefault="009004E6" w:rsidP="009004E6">
            <w:pPr>
              <w:pStyle w:val="TableParagraph"/>
              <w:spacing w:before="0" w:line="159" w:lineRule="exact"/>
              <w:ind w:left="50"/>
              <w:rPr>
                <w:sz w:val="14"/>
              </w:rPr>
            </w:pPr>
          </w:p>
          <w:p w:rsidR="009004E6" w:rsidRDefault="009004E6" w:rsidP="009004E6">
            <w:pPr>
              <w:pStyle w:val="TableParagraph"/>
              <w:spacing w:before="0" w:line="159" w:lineRule="exact"/>
              <w:ind w:left="50"/>
              <w:rPr>
                <w:sz w:val="14"/>
              </w:rPr>
            </w:pPr>
            <w:r>
              <w:rPr>
                <w:sz w:val="14"/>
              </w:rPr>
              <w:t>10.01.03</w:t>
            </w:r>
          </w:p>
        </w:tc>
        <w:tc>
          <w:tcPr>
            <w:tcW w:w="4796" w:type="dxa"/>
          </w:tcPr>
          <w:p w:rsidR="009004E6" w:rsidRDefault="009004E6" w:rsidP="009004E6">
            <w:pPr>
              <w:pStyle w:val="TableParagraph"/>
              <w:spacing w:before="0" w:line="159" w:lineRule="exact"/>
              <w:ind w:left="561"/>
              <w:rPr>
                <w:sz w:val="14"/>
              </w:rPr>
            </w:pPr>
          </w:p>
          <w:p w:rsidR="009004E6" w:rsidRDefault="009004E6" w:rsidP="009004E6">
            <w:pPr>
              <w:pStyle w:val="TableParagraph"/>
              <w:spacing w:before="0" w:line="159" w:lineRule="exact"/>
              <w:ind w:left="561"/>
              <w:rPr>
                <w:sz w:val="14"/>
              </w:rPr>
            </w:pPr>
            <w:r>
              <w:rPr>
                <w:sz w:val="14"/>
              </w:rPr>
              <w:t>TRAZO Y REPLANTEO TOPOGRAFICO</w:t>
            </w:r>
          </w:p>
        </w:tc>
        <w:tc>
          <w:tcPr>
            <w:tcW w:w="751" w:type="dxa"/>
          </w:tcPr>
          <w:p w:rsidR="009004E6" w:rsidRDefault="009004E6" w:rsidP="009004E6">
            <w:pPr>
              <w:pStyle w:val="TableParagraph"/>
              <w:spacing w:before="0" w:line="159" w:lineRule="exact"/>
              <w:ind w:left="116"/>
              <w:rPr>
                <w:sz w:val="14"/>
              </w:rPr>
            </w:pPr>
          </w:p>
          <w:p w:rsidR="009004E6" w:rsidRDefault="009004E6" w:rsidP="009004E6">
            <w:pPr>
              <w:pStyle w:val="TableParagraph"/>
              <w:spacing w:before="0" w:line="159" w:lineRule="exact"/>
              <w:ind w:left="116"/>
              <w:rPr>
                <w:sz w:val="14"/>
              </w:rPr>
            </w:pPr>
            <w:r>
              <w:rPr>
                <w:sz w:val="14"/>
              </w:rPr>
              <w:t>mes</w:t>
            </w:r>
          </w:p>
        </w:tc>
        <w:tc>
          <w:tcPr>
            <w:tcW w:w="1293" w:type="dxa"/>
          </w:tcPr>
          <w:p w:rsidR="009004E6" w:rsidRDefault="009004E6" w:rsidP="009004E6">
            <w:pPr>
              <w:pStyle w:val="TableParagraph"/>
              <w:spacing w:before="0" w:line="159" w:lineRule="exact"/>
              <w:ind w:right="304"/>
              <w:jc w:val="right"/>
              <w:rPr>
                <w:sz w:val="14"/>
              </w:rPr>
            </w:pPr>
          </w:p>
          <w:p w:rsidR="009004E6" w:rsidRDefault="009004E6" w:rsidP="009004E6">
            <w:pPr>
              <w:pStyle w:val="TableParagraph"/>
              <w:spacing w:before="0" w:line="159" w:lineRule="exact"/>
              <w:ind w:right="304"/>
              <w:jc w:val="right"/>
              <w:rPr>
                <w:sz w:val="14"/>
              </w:rPr>
            </w:pPr>
            <w:r>
              <w:rPr>
                <w:sz w:val="14"/>
              </w:rPr>
              <w:t>7.00</w:t>
            </w:r>
          </w:p>
        </w:tc>
        <w:tc>
          <w:tcPr>
            <w:tcW w:w="1019" w:type="dxa"/>
          </w:tcPr>
          <w:p w:rsidR="009004E6" w:rsidRDefault="009004E6" w:rsidP="009004E6">
            <w:pPr>
              <w:pStyle w:val="TableParagraph"/>
              <w:spacing w:before="0" w:line="159" w:lineRule="exact"/>
              <w:ind w:right="202"/>
              <w:jc w:val="right"/>
              <w:rPr>
                <w:sz w:val="14"/>
              </w:rPr>
            </w:pPr>
          </w:p>
          <w:p w:rsidR="009004E6" w:rsidRDefault="009004E6" w:rsidP="009004E6">
            <w:pPr>
              <w:pStyle w:val="TableParagraph"/>
              <w:spacing w:before="0" w:line="159" w:lineRule="exact"/>
              <w:ind w:right="202"/>
              <w:jc w:val="right"/>
              <w:rPr>
                <w:sz w:val="14"/>
              </w:rPr>
            </w:pPr>
            <w:r>
              <w:rPr>
                <w:sz w:val="14"/>
              </w:rPr>
              <w:t>6,371.58</w:t>
            </w:r>
          </w:p>
        </w:tc>
        <w:tc>
          <w:tcPr>
            <w:tcW w:w="987" w:type="dxa"/>
          </w:tcPr>
          <w:p w:rsidR="009004E6" w:rsidRDefault="009004E6" w:rsidP="009004E6">
            <w:pPr>
              <w:pStyle w:val="TableParagraph"/>
              <w:spacing w:before="0" w:line="159" w:lineRule="exact"/>
              <w:ind w:right="51"/>
              <w:jc w:val="right"/>
              <w:rPr>
                <w:sz w:val="14"/>
              </w:rPr>
            </w:pPr>
          </w:p>
          <w:p w:rsidR="009004E6" w:rsidRDefault="009004E6" w:rsidP="009004E6">
            <w:pPr>
              <w:pStyle w:val="TableParagraph"/>
              <w:spacing w:before="0" w:line="159" w:lineRule="exact"/>
              <w:ind w:right="51"/>
              <w:jc w:val="right"/>
              <w:rPr>
                <w:sz w:val="14"/>
              </w:rPr>
            </w:pPr>
            <w:r>
              <w:rPr>
                <w:sz w:val="14"/>
              </w:rPr>
              <w:t>44,601.06</w:t>
            </w:r>
          </w:p>
        </w:tc>
      </w:tr>
      <w:tr w:rsidR="009004E6" w:rsidTr="009004E6">
        <w:trPr>
          <w:trHeight w:val="242"/>
        </w:trPr>
        <w:tc>
          <w:tcPr>
            <w:tcW w:w="1183" w:type="dxa"/>
          </w:tcPr>
          <w:p w:rsidR="009004E6" w:rsidRDefault="009004E6" w:rsidP="009004E6">
            <w:pPr>
              <w:pStyle w:val="TableParagraph"/>
              <w:ind w:left="50"/>
              <w:rPr>
                <w:sz w:val="14"/>
              </w:rPr>
            </w:pPr>
            <w:r>
              <w:rPr>
                <w:sz w:val="14"/>
              </w:rPr>
              <w:t>10.01.04</w:t>
            </w:r>
          </w:p>
        </w:tc>
        <w:tc>
          <w:tcPr>
            <w:tcW w:w="4796" w:type="dxa"/>
          </w:tcPr>
          <w:p w:rsidR="009004E6" w:rsidRPr="00E6243B" w:rsidRDefault="009004E6" w:rsidP="009004E6">
            <w:pPr>
              <w:pStyle w:val="TableParagraph"/>
              <w:ind w:left="561"/>
              <w:rPr>
                <w:sz w:val="14"/>
                <w:lang w:val="es-PE"/>
              </w:rPr>
            </w:pPr>
            <w:r w:rsidRPr="00E6243B">
              <w:rPr>
                <w:sz w:val="14"/>
                <w:lang w:val="es-PE"/>
              </w:rPr>
              <w:t>CAMINOS DE ACCESO Y DE SERVICIO ETAPA INICIAL</w:t>
            </w:r>
          </w:p>
        </w:tc>
        <w:tc>
          <w:tcPr>
            <w:tcW w:w="751" w:type="dxa"/>
          </w:tcPr>
          <w:p w:rsidR="009004E6" w:rsidRDefault="009004E6" w:rsidP="009004E6">
            <w:pPr>
              <w:pStyle w:val="TableParagraph"/>
              <w:ind w:left="119"/>
              <w:rPr>
                <w:sz w:val="14"/>
              </w:rPr>
            </w:pPr>
            <w:r>
              <w:rPr>
                <w:sz w:val="14"/>
              </w:rPr>
              <w:t>km</w:t>
            </w:r>
          </w:p>
        </w:tc>
        <w:tc>
          <w:tcPr>
            <w:tcW w:w="1293" w:type="dxa"/>
          </w:tcPr>
          <w:p w:rsidR="009004E6" w:rsidRDefault="009004E6" w:rsidP="009004E6">
            <w:pPr>
              <w:pStyle w:val="TableParagraph"/>
              <w:ind w:right="304"/>
              <w:jc w:val="right"/>
              <w:rPr>
                <w:sz w:val="14"/>
              </w:rPr>
            </w:pPr>
            <w:r>
              <w:rPr>
                <w:sz w:val="14"/>
              </w:rPr>
              <w:t>10.00</w:t>
            </w:r>
          </w:p>
        </w:tc>
        <w:tc>
          <w:tcPr>
            <w:tcW w:w="1019" w:type="dxa"/>
          </w:tcPr>
          <w:p w:rsidR="009004E6" w:rsidRDefault="009004E6" w:rsidP="009004E6">
            <w:pPr>
              <w:pStyle w:val="TableParagraph"/>
              <w:ind w:right="202"/>
              <w:jc w:val="right"/>
              <w:rPr>
                <w:sz w:val="14"/>
              </w:rPr>
            </w:pPr>
            <w:r>
              <w:rPr>
                <w:sz w:val="14"/>
              </w:rPr>
              <w:t>70,280.69</w:t>
            </w:r>
          </w:p>
        </w:tc>
        <w:tc>
          <w:tcPr>
            <w:tcW w:w="987" w:type="dxa"/>
          </w:tcPr>
          <w:p w:rsidR="009004E6" w:rsidRDefault="009004E6" w:rsidP="009004E6">
            <w:pPr>
              <w:pStyle w:val="TableParagraph"/>
              <w:ind w:right="51"/>
              <w:jc w:val="right"/>
              <w:rPr>
                <w:sz w:val="14"/>
              </w:rPr>
            </w:pPr>
            <w:r>
              <w:rPr>
                <w:sz w:val="14"/>
              </w:rPr>
              <w:t>702,806.90</w:t>
            </w:r>
          </w:p>
        </w:tc>
      </w:tr>
      <w:tr w:rsidR="009004E6" w:rsidTr="009004E6">
        <w:trPr>
          <w:trHeight w:val="238"/>
        </w:trPr>
        <w:tc>
          <w:tcPr>
            <w:tcW w:w="1183" w:type="dxa"/>
          </w:tcPr>
          <w:p w:rsidR="009004E6" w:rsidRDefault="009004E6" w:rsidP="009004E6">
            <w:pPr>
              <w:pStyle w:val="TableParagraph"/>
              <w:ind w:left="50"/>
              <w:rPr>
                <w:sz w:val="14"/>
              </w:rPr>
            </w:pPr>
            <w:r>
              <w:rPr>
                <w:sz w:val="14"/>
              </w:rPr>
              <w:t>10.01.05</w:t>
            </w:r>
          </w:p>
        </w:tc>
        <w:tc>
          <w:tcPr>
            <w:tcW w:w="4796" w:type="dxa"/>
          </w:tcPr>
          <w:p w:rsidR="009004E6" w:rsidRPr="00E6243B" w:rsidRDefault="009004E6" w:rsidP="009004E6">
            <w:pPr>
              <w:pStyle w:val="TableParagraph"/>
              <w:ind w:left="561"/>
              <w:rPr>
                <w:sz w:val="14"/>
                <w:lang w:val="es-PE"/>
              </w:rPr>
            </w:pPr>
            <w:r w:rsidRPr="00E6243B">
              <w:rPr>
                <w:sz w:val="14"/>
                <w:lang w:val="es-PE"/>
              </w:rPr>
              <w:t>MANTENIMIENTO DE CAMINOS DURANTE LA CONTRUCCION</w:t>
            </w:r>
          </w:p>
        </w:tc>
        <w:tc>
          <w:tcPr>
            <w:tcW w:w="751" w:type="dxa"/>
          </w:tcPr>
          <w:p w:rsidR="009004E6" w:rsidRDefault="009004E6" w:rsidP="009004E6">
            <w:pPr>
              <w:pStyle w:val="TableParagraph"/>
              <w:ind w:left="118"/>
              <w:rPr>
                <w:sz w:val="14"/>
              </w:rPr>
            </w:pPr>
            <w:r>
              <w:rPr>
                <w:sz w:val="14"/>
              </w:rPr>
              <w:t>mes</w:t>
            </w:r>
          </w:p>
        </w:tc>
        <w:tc>
          <w:tcPr>
            <w:tcW w:w="1293" w:type="dxa"/>
          </w:tcPr>
          <w:p w:rsidR="009004E6" w:rsidRDefault="009004E6" w:rsidP="009004E6">
            <w:pPr>
              <w:pStyle w:val="TableParagraph"/>
              <w:ind w:right="304"/>
              <w:jc w:val="right"/>
              <w:rPr>
                <w:sz w:val="14"/>
              </w:rPr>
            </w:pPr>
            <w:r>
              <w:rPr>
                <w:sz w:val="14"/>
              </w:rPr>
              <w:t>7.00</w:t>
            </w:r>
          </w:p>
        </w:tc>
        <w:tc>
          <w:tcPr>
            <w:tcW w:w="1019" w:type="dxa"/>
          </w:tcPr>
          <w:p w:rsidR="009004E6" w:rsidRDefault="009004E6" w:rsidP="009004E6">
            <w:pPr>
              <w:pStyle w:val="TableParagraph"/>
              <w:ind w:right="202"/>
              <w:jc w:val="right"/>
              <w:rPr>
                <w:sz w:val="14"/>
              </w:rPr>
            </w:pPr>
            <w:r>
              <w:rPr>
                <w:sz w:val="14"/>
              </w:rPr>
              <w:t>2,714.05</w:t>
            </w:r>
          </w:p>
        </w:tc>
        <w:tc>
          <w:tcPr>
            <w:tcW w:w="987" w:type="dxa"/>
          </w:tcPr>
          <w:p w:rsidR="009004E6" w:rsidRDefault="009004E6" w:rsidP="009004E6">
            <w:pPr>
              <w:pStyle w:val="TableParagraph"/>
              <w:ind w:right="51"/>
              <w:jc w:val="right"/>
              <w:rPr>
                <w:sz w:val="14"/>
              </w:rPr>
            </w:pPr>
            <w:r>
              <w:rPr>
                <w:sz w:val="14"/>
              </w:rPr>
              <w:t>18,998.35</w:t>
            </w:r>
          </w:p>
        </w:tc>
      </w:tr>
      <w:tr w:rsidR="009004E6" w:rsidTr="009004E6">
        <w:trPr>
          <w:trHeight w:val="241"/>
        </w:trPr>
        <w:tc>
          <w:tcPr>
            <w:tcW w:w="1183" w:type="dxa"/>
          </w:tcPr>
          <w:p w:rsidR="009004E6" w:rsidRDefault="009004E6" w:rsidP="009004E6">
            <w:pPr>
              <w:pStyle w:val="TableParagraph"/>
              <w:spacing w:before="42"/>
              <w:ind w:left="50"/>
              <w:rPr>
                <w:sz w:val="14"/>
              </w:rPr>
            </w:pPr>
            <w:r>
              <w:rPr>
                <w:color w:val="0000FF"/>
                <w:sz w:val="14"/>
              </w:rPr>
              <w:t>10.02</w:t>
            </w:r>
          </w:p>
        </w:tc>
        <w:tc>
          <w:tcPr>
            <w:tcW w:w="4796" w:type="dxa"/>
          </w:tcPr>
          <w:p w:rsidR="009004E6" w:rsidRPr="00E6243B" w:rsidRDefault="009004E6" w:rsidP="009004E6">
            <w:pPr>
              <w:pStyle w:val="TableParagraph"/>
              <w:spacing w:before="42"/>
              <w:ind w:left="464"/>
              <w:rPr>
                <w:b/>
                <w:sz w:val="14"/>
                <w:lang w:val="es-PE"/>
              </w:rPr>
            </w:pPr>
            <w:r w:rsidRPr="00E6243B">
              <w:rPr>
                <w:b/>
                <w:color w:val="0000FF"/>
                <w:sz w:val="14"/>
                <w:lang w:val="es-PE"/>
              </w:rPr>
              <w:t>CONFORMACION DE LA ETAPA X</w:t>
            </w:r>
          </w:p>
        </w:tc>
        <w:tc>
          <w:tcPr>
            <w:tcW w:w="751" w:type="dxa"/>
          </w:tcPr>
          <w:p w:rsidR="009004E6" w:rsidRPr="00E6243B" w:rsidRDefault="009004E6" w:rsidP="009004E6">
            <w:pPr>
              <w:pStyle w:val="TableParagraph"/>
              <w:spacing w:before="0"/>
              <w:rPr>
                <w:rFonts w:ascii="Times New Roman"/>
                <w:sz w:val="14"/>
                <w:lang w:val="es-PE"/>
              </w:rPr>
            </w:pPr>
          </w:p>
        </w:tc>
        <w:tc>
          <w:tcPr>
            <w:tcW w:w="1293" w:type="dxa"/>
          </w:tcPr>
          <w:p w:rsidR="009004E6" w:rsidRPr="00E6243B" w:rsidRDefault="009004E6" w:rsidP="009004E6">
            <w:pPr>
              <w:pStyle w:val="TableParagraph"/>
              <w:spacing w:before="0"/>
              <w:rPr>
                <w:rFonts w:ascii="Times New Roman"/>
                <w:sz w:val="14"/>
                <w:lang w:val="es-PE"/>
              </w:rPr>
            </w:pPr>
          </w:p>
        </w:tc>
        <w:tc>
          <w:tcPr>
            <w:tcW w:w="1019" w:type="dxa"/>
          </w:tcPr>
          <w:p w:rsidR="009004E6" w:rsidRPr="00E6243B" w:rsidRDefault="009004E6" w:rsidP="009004E6">
            <w:pPr>
              <w:pStyle w:val="TableParagraph"/>
              <w:spacing w:before="0"/>
              <w:rPr>
                <w:rFonts w:ascii="Times New Roman"/>
                <w:sz w:val="14"/>
                <w:lang w:val="es-PE"/>
              </w:rPr>
            </w:pPr>
          </w:p>
        </w:tc>
        <w:tc>
          <w:tcPr>
            <w:tcW w:w="987" w:type="dxa"/>
          </w:tcPr>
          <w:p w:rsidR="009004E6" w:rsidRDefault="009004E6" w:rsidP="009004E6">
            <w:pPr>
              <w:pStyle w:val="TableParagraph"/>
              <w:spacing w:before="37"/>
              <w:ind w:right="55"/>
              <w:jc w:val="right"/>
              <w:rPr>
                <w:b/>
                <w:sz w:val="14"/>
              </w:rPr>
            </w:pPr>
            <w:r>
              <w:rPr>
                <w:b/>
                <w:color w:val="0000FF"/>
                <w:sz w:val="14"/>
              </w:rPr>
              <w:t>8,140,393.49</w:t>
            </w:r>
          </w:p>
        </w:tc>
      </w:tr>
      <w:tr w:rsidR="009004E6" w:rsidTr="009004E6">
        <w:trPr>
          <w:trHeight w:val="241"/>
        </w:trPr>
        <w:tc>
          <w:tcPr>
            <w:tcW w:w="1183" w:type="dxa"/>
          </w:tcPr>
          <w:p w:rsidR="009004E6" w:rsidRDefault="009004E6" w:rsidP="009004E6">
            <w:pPr>
              <w:pStyle w:val="TableParagraph"/>
              <w:ind w:left="50"/>
              <w:rPr>
                <w:sz w:val="14"/>
              </w:rPr>
            </w:pPr>
            <w:r>
              <w:rPr>
                <w:color w:val="7F7F7F"/>
                <w:sz w:val="14"/>
              </w:rPr>
              <w:t>10.02.01</w:t>
            </w:r>
          </w:p>
        </w:tc>
        <w:tc>
          <w:tcPr>
            <w:tcW w:w="4796" w:type="dxa"/>
          </w:tcPr>
          <w:p w:rsidR="009004E6" w:rsidRPr="00E6243B" w:rsidRDefault="009004E6" w:rsidP="009004E6">
            <w:pPr>
              <w:pStyle w:val="TableParagraph"/>
              <w:ind w:left="561"/>
              <w:rPr>
                <w:b/>
                <w:sz w:val="14"/>
                <w:lang w:val="es-PE"/>
              </w:rPr>
            </w:pPr>
            <w:r w:rsidRPr="00E6243B">
              <w:rPr>
                <w:b/>
                <w:color w:val="7F7F7F"/>
                <w:sz w:val="14"/>
                <w:lang w:val="es-PE"/>
              </w:rPr>
              <w:t>CONFORMACION DE LA SOBRE ELEVACION ETAPA 10</w:t>
            </w:r>
          </w:p>
        </w:tc>
        <w:tc>
          <w:tcPr>
            <w:tcW w:w="751" w:type="dxa"/>
          </w:tcPr>
          <w:p w:rsidR="009004E6" w:rsidRPr="00E6243B" w:rsidRDefault="009004E6" w:rsidP="009004E6">
            <w:pPr>
              <w:pStyle w:val="TableParagraph"/>
              <w:spacing w:before="0"/>
              <w:rPr>
                <w:rFonts w:ascii="Times New Roman"/>
                <w:sz w:val="14"/>
                <w:lang w:val="es-PE"/>
              </w:rPr>
            </w:pPr>
          </w:p>
        </w:tc>
        <w:tc>
          <w:tcPr>
            <w:tcW w:w="1293" w:type="dxa"/>
          </w:tcPr>
          <w:p w:rsidR="009004E6" w:rsidRPr="00E6243B" w:rsidRDefault="009004E6" w:rsidP="009004E6">
            <w:pPr>
              <w:pStyle w:val="TableParagraph"/>
              <w:spacing w:before="0"/>
              <w:rPr>
                <w:rFonts w:ascii="Times New Roman"/>
                <w:sz w:val="14"/>
                <w:lang w:val="es-PE"/>
              </w:rPr>
            </w:pPr>
          </w:p>
        </w:tc>
        <w:tc>
          <w:tcPr>
            <w:tcW w:w="1019" w:type="dxa"/>
          </w:tcPr>
          <w:p w:rsidR="009004E6" w:rsidRPr="00E6243B" w:rsidRDefault="009004E6" w:rsidP="009004E6">
            <w:pPr>
              <w:pStyle w:val="TableParagraph"/>
              <w:spacing w:before="0"/>
              <w:rPr>
                <w:rFonts w:ascii="Times New Roman"/>
                <w:sz w:val="14"/>
                <w:lang w:val="es-PE"/>
              </w:rPr>
            </w:pPr>
          </w:p>
        </w:tc>
        <w:tc>
          <w:tcPr>
            <w:tcW w:w="987" w:type="dxa"/>
          </w:tcPr>
          <w:p w:rsidR="009004E6" w:rsidRDefault="009004E6" w:rsidP="009004E6">
            <w:pPr>
              <w:pStyle w:val="TableParagraph"/>
              <w:spacing w:before="38"/>
              <w:ind w:right="55"/>
              <w:jc w:val="right"/>
              <w:rPr>
                <w:b/>
                <w:sz w:val="14"/>
              </w:rPr>
            </w:pPr>
            <w:r>
              <w:rPr>
                <w:b/>
                <w:color w:val="7F7F7F"/>
                <w:sz w:val="14"/>
              </w:rPr>
              <w:t>8,140,393.49</w:t>
            </w:r>
          </w:p>
        </w:tc>
      </w:tr>
      <w:tr w:rsidR="009004E6" w:rsidTr="009004E6">
        <w:trPr>
          <w:trHeight w:val="245"/>
        </w:trPr>
        <w:tc>
          <w:tcPr>
            <w:tcW w:w="1183" w:type="dxa"/>
          </w:tcPr>
          <w:p w:rsidR="009004E6" w:rsidRDefault="009004E6" w:rsidP="009004E6">
            <w:pPr>
              <w:pStyle w:val="TableParagraph"/>
              <w:ind w:left="50"/>
              <w:rPr>
                <w:sz w:val="14"/>
              </w:rPr>
            </w:pPr>
            <w:r>
              <w:rPr>
                <w:color w:val="800000"/>
                <w:sz w:val="14"/>
              </w:rPr>
              <w:t>10.02.01.01</w:t>
            </w:r>
          </w:p>
        </w:tc>
        <w:tc>
          <w:tcPr>
            <w:tcW w:w="4796" w:type="dxa"/>
          </w:tcPr>
          <w:p w:rsidR="009004E6" w:rsidRDefault="009004E6" w:rsidP="009004E6">
            <w:pPr>
              <w:pStyle w:val="TableParagraph"/>
              <w:ind w:left="658"/>
              <w:rPr>
                <w:b/>
                <w:sz w:val="14"/>
              </w:rPr>
            </w:pPr>
            <w:r>
              <w:rPr>
                <w:b/>
                <w:color w:val="800000"/>
                <w:sz w:val="14"/>
              </w:rPr>
              <w:t>MOVIMIENTO DE TIERRAS</w:t>
            </w:r>
          </w:p>
        </w:tc>
        <w:tc>
          <w:tcPr>
            <w:tcW w:w="751" w:type="dxa"/>
          </w:tcPr>
          <w:p w:rsidR="009004E6" w:rsidRDefault="009004E6" w:rsidP="009004E6">
            <w:pPr>
              <w:pStyle w:val="TableParagraph"/>
              <w:spacing w:before="0"/>
              <w:rPr>
                <w:rFonts w:ascii="Times New Roman"/>
                <w:sz w:val="14"/>
              </w:rPr>
            </w:pPr>
          </w:p>
        </w:tc>
        <w:tc>
          <w:tcPr>
            <w:tcW w:w="1293" w:type="dxa"/>
          </w:tcPr>
          <w:p w:rsidR="009004E6" w:rsidRDefault="009004E6" w:rsidP="009004E6">
            <w:pPr>
              <w:pStyle w:val="TableParagraph"/>
              <w:spacing w:before="0"/>
              <w:rPr>
                <w:rFonts w:ascii="Times New Roman"/>
                <w:sz w:val="14"/>
              </w:rPr>
            </w:pPr>
          </w:p>
        </w:tc>
        <w:tc>
          <w:tcPr>
            <w:tcW w:w="1019" w:type="dxa"/>
          </w:tcPr>
          <w:p w:rsidR="009004E6" w:rsidRDefault="009004E6" w:rsidP="009004E6">
            <w:pPr>
              <w:pStyle w:val="TableParagraph"/>
              <w:spacing w:before="0"/>
              <w:rPr>
                <w:rFonts w:ascii="Times New Roman"/>
                <w:sz w:val="14"/>
              </w:rPr>
            </w:pPr>
          </w:p>
        </w:tc>
        <w:tc>
          <w:tcPr>
            <w:tcW w:w="987" w:type="dxa"/>
          </w:tcPr>
          <w:p w:rsidR="009004E6" w:rsidRDefault="009004E6" w:rsidP="009004E6">
            <w:pPr>
              <w:pStyle w:val="TableParagraph"/>
              <w:spacing w:before="37"/>
              <w:ind w:right="55"/>
              <w:jc w:val="right"/>
              <w:rPr>
                <w:b/>
                <w:sz w:val="14"/>
              </w:rPr>
            </w:pPr>
            <w:r>
              <w:rPr>
                <w:b/>
                <w:color w:val="800000"/>
                <w:sz w:val="14"/>
              </w:rPr>
              <w:t>1,120,511.72</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10.02.01.01.01</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LIMPIEZA Y DESBROCE DEL AREA DE CIMENTACION</w:t>
            </w:r>
          </w:p>
        </w:tc>
        <w:tc>
          <w:tcPr>
            <w:tcW w:w="751" w:type="dxa"/>
          </w:tcPr>
          <w:p w:rsidR="009004E6" w:rsidRDefault="009004E6" w:rsidP="009004E6">
            <w:pPr>
              <w:pStyle w:val="TableParagraph"/>
              <w:spacing w:before="39"/>
              <w:ind w:left="120"/>
              <w:rPr>
                <w:sz w:val="14"/>
              </w:rPr>
            </w:pPr>
            <w:r>
              <w:rPr>
                <w:sz w:val="14"/>
              </w:rPr>
              <w:t>m2</w:t>
            </w:r>
          </w:p>
        </w:tc>
        <w:tc>
          <w:tcPr>
            <w:tcW w:w="1293" w:type="dxa"/>
          </w:tcPr>
          <w:p w:rsidR="009004E6" w:rsidRDefault="009004E6" w:rsidP="009004E6">
            <w:pPr>
              <w:pStyle w:val="TableParagraph"/>
              <w:spacing w:before="39"/>
              <w:ind w:right="304"/>
              <w:jc w:val="right"/>
              <w:rPr>
                <w:sz w:val="14"/>
              </w:rPr>
            </w:pPr>
            <w:r>
              <w:rPr>
                <w:sz w:val="14"/>
              </w:rPr>
              <w:t>19,786.74</w:t>
            </w:r>
          </w:p>
        </w:tc>
        <w:tc>
          <w:tcPr>
            <w:tcW w:w="1019" w:type="dxa"/>
          </w:tcPr>
          <w:p w:rsidR="009004E6" w:rsidRDefault="009004E6" w:rsidP="009004E6">
            <w:pPr>
              <w:pStyle w:val="TableParagraph"/>
              <w:spacing w:before="39"/>
              <w:ind w:right="202"/>
              <w:jc w:val="right"/>
              <w:rPr>
                <w:sz w:val="14"/>
              </w:rPr>
            </w:pPr>
            <w:r>
              <w:rPr>
                <w:sz w:val="14"/>
              </w:rPr>
              <w:t>0.65</w:t>
            </w:r>
          </w:p>
        </w:tc>
        <w:tc>
          <w:tcPr>
            <w:tcW w:w="987" w:type="dxa"/>
          </w:tcPr>
          <w:p w:rsidR="009004E6" w:rsidRDefault="009004E6" w:rsidP="009004E6">
            <w:pPr>
              <w:pStyle w:val="TableParagraph"/>
              <w:spacing w:before="39"/>
              <w:ind w:right="51"/>
              <w:jc w:val="right"/>
              <w:rPr>
                <w:sz w:val="14"/>
              </w:rPr>
            </w:pPr>
            <w:r>
              <w:rPr>
                <w:sz w:val="14"/>
              </w:rPr>
              <w:t>12,861.38</w:t>
            </w:r>
          </w:p>
        </w:tc>
      </w:tr>
      <w:tr w:rsidR="009004E6" w:rsidTr="009004E6">
        <w:trPr>
          <w:trHeight w:val="242"/>
        </w:trPr>
        <w:tc>
          <w:tcPr>
            <w:tcW w:w="1183" w:type="dxa"/>
          </w:tcPr>
          <w:p w:rsidR="009004E6" w:rsidRDefault="009004E6" w:rsidP="009004E6">
            <w:pPr>
              <w:pStyle w:val="TableParagraph"/>
              <w:ind w:left="50"/>
              <w:rPr>
                <w:sz w:val="14"/>
              </w:rPr>
            </w:pPr>
            <w:r>
              <w:rPr>
                <w:sz w:val="14"/>
              </w:rPr>
              <w:t>10.02.01.01.02</w:t>
            </w:r>
          </w:p>
        </w:tc>
        <w:tc>
          <w:tcPr>
            <w:tcW w:w="4796" w:type="dxa"/>
          </w:tcPr>
          <w:p w:rsidR="009004E6" w:rsidRPr="00E6243B" w:rsidRDefault="009004E6" w:rsidP="009004E6">
            <w:pPr>
              <w:pStyle w:val="TableParagraph"/>
              <w:ind w:left="755"/>
              <w:rPr>
                <w:sz w:val="14"/>
                <w:lang w:val="es-PE"/>
              </w:rPr>
            </w:pPr>
            <w:r w:rsidRPr="00E6243B">
              <w:rPr>
                <w:sz w:val="14"/>
                <w:lang w:val="es-PE"/>
              </w:rPr>
              <w:t>EXCAVACION DEL AREA DE CIMENTACION ETAPA 10</w:t>
            </w:r>
          </w:p>
        </w:tc>
        <w:tc>
          <w:tcPr>
            <w:tcW w:w="751" w:type="dxa"/>
          </w:tcPr>
          <w:p w:rsidR="009004E6" w:rsidRDefault="009004E6" w:rsidP="009004E6">
            <w:pPr>
              <w:pStyle w:val="TableParagraph"/>
              <w:ind w:left="119"/>
              <w:rPr>
                <w:sz w:val="14"/>
              </w:rPr>
            </w:pPr>
            <w:r>
              <w:rPr>
                <w:sz w:val="14"/>
              </w:rPr>
              <w:t>m3</w:t>
            </w:r>
          </w:p>
        </w:tc>
        <w:tc>
          <w:tcPr>
            <w:tcW w:w="1293" w:type="dxa"/>
          </w:tcPr>
          <w:p w:rsidR="009004E6" w:rsidRDefault="009004E6" w:rsidP="009004E6">
            <w:pPr>
              <w:pStyle w:val="TableParagraph"/>
              <w:ind w:right="304"/>
              <w:jc w:val="right"/>
              <w:rPr>
                <w:sz w:val="14"/>
              </w:rPr>
            </w:pPr>
            <w:r>
              <w:rPr>
                <w:sz w:val="14"/>
              </w:rPr>
              <w:t>84,673.01</w:t>
            </w:r>
          </w:p>
        </w:tc>
        <w:tc>
          <w:tcPr>
            <w:tcW w:w="1019" w:type="dxa"/>
          </w:tcPr>
          <w:p w:rsidR="009004E6" w:rsidRDefault="009004E6" w:rsidP="009004E6">
            <w:pPr>
              <w:pStyle w:val="TableParagraph"/>
              <w:ind w:right="202"/>
              <w:jc w:val="right"/>
              <w:rPr>
                <w:sz w:val="14"/>
              </w:rPr>
            </w:pPr>
            <w:r>
              <w:rPr>
                <w:sz w:val="14"/>
              </w:rPr>
              <w:t>4.06</w:t>
            </w:r>
          </w:p>
        </w:tc>
        <w:tc>
          <w:tcPr>
            <w:tcW w:w="987" w:type="dxa"/>
          </w:tcPr>
          <w:p w:rsidR="009004E6" w:rsidRDefault="009004E6" w:rsidP="009004E6">
            <w:pPr>
              <w:pStyle w:val="TableParagraph"/>
              <w:ind w:right="51"/>
              <w:jc w:val="right"/>
              <w:rPr>
                <w:sz w:val="14"/>
              </w:rPr>
            </w:pPr>
            <w:r>
              <w:rPr>
                <w:sz w:val="14"/>
              </w:rPr>
              <w:t>343,772.42</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10.02.01.01.03</w:t>
            </w:r>
          </w:p>
        </w:tc>
        <w:tc>
          <w:tcPr>
            <w:tcW w:w="4796" w:type="dxa"/>
          </w:tcPr>
          <w:p w:rsidR="009004E6" w:rsidRPr="00E6243B" w:rsidRDefault="009004E6" w:rsidP="009004E6">
            <w:pPr>
              <w:pStyle w:val="TableParagraph"/>
              <w:spacing w:line="141" w:lineRule="exact"/>
              <w:ind w:left="755"/>
              <w:rPr>
                <w:sz w:val="14"/>
                <w:lang w:val="es-PE"/>
              </w:rPr>
            </w:pPr>
            <w:r w:rsidRPr="00E6243B">
              <w:rPr>
                <w:sz w:val="14"/>
                <w:lang w:val="es-PE"/>
              </w:rPr>
              <w:t>RELLENO CON MATERIAL DE PRESTAMO (NIVELACION DE</w:t>
            </w:r>
          </w:p>
        </w:tc>
        <w:tc>
          <w:tcPr>
            <w:tcW w:w="751" w:type="dxa"/>
          </w:tcPr>
          <w:p w:rsidR="009004E6" w:rsidRDefault="009004E6" w:rsidP="009004E6">
            <w:pPr>
              <w:pStyle w:val="TableParagraph"/>
              <w:spacing w:line="141" w:lineRule="exact"/>
              <w:ind w:left="116"/>
              <w:rPr>
                <w:sz w:val="14"/>
              </w:rPr>
            </w:pPr>
            <w:r>
              <w:rPr>
                <w:sz w:val="14"/>
              </w:rPr>
              <w:t>m3</w:t>
            </w:r>
          </w:p>
        </w:tc>
        <w:tc>
          <w:tcPr>
            <w:tcW w:w="1293" w:type="dxa"/>
          </w:tcPr>
          <w:p w:rsidR="009004E6" w:rsidRDefault="009004E6" w:rsidP="009004E6">
            <w:pPr>
              <w:pStyle w:val="TableParagraph"/>
              <w:spacing w:line="141" w:lineRule="exact"/>
              <w:ind w:right="304"/>
              <w:jc w:val="right"/>
              <w:rPr>
                <w:sz w:val="14"/>
              </w:rPr>
            </w:pPr>
            <w:r>
              <w:rPr>
                <w:sz w:val="14"/>
              </w:rPr>
              <w:t>34,500.00</w:t>
            </w:r>
          </w:p>
        </w:tc>
        <w:tc>
          <w:tcPr>
            <w:tcW w:w="1019" w:type="dxa"/>
          </w:tcPr>
          <w:p w:rsidR="009004E6" w:rsidRDefault="009004E6" w:rsidP="009004E6">
            <w:pPr>
              <w:pStyle w:val="TableParagraph"/>
              <w:spacing w:line="141" w:lineRule="exact"/>
              <w:ind w:right="202"/>
              <w:jc w:val="right"/>
              <w:rPr>
                <w:sz w:val="14"/>
              </w:rPr>
            </w:pPr>
            <w:r>
              <w:rPr>
                <w:sz w:val="14"/>
              </w:rPr>
              <w:t>9.95</w:t>
            </w:r>
          </w:p>
        </w:tc>
        <w:tc>
          <w:tcPr>
            <w:tcW w:w="987" w:type="dxa"/>
          </w:tcPr>
          <w:p w:rsidR="009004E6" w:rsidRDefault="009004E6" w:rsidP="009004E6">
            <w:pPr>
              <w:pStyle w:val="TableParagraph"/>
              <w:spacing w:line="141" w:lineRule="exact"/>
              <w:ind w:right="51"/>
              <w:jc w:val="right"/>
              <w:rPr>
                <w:sz w:val="14"/>
              </w:rPr>
            </w:pPr>
            <w:r>
              <w:rPr>
                <w:sz w:val="14"/>
              </w:rPr>
              <w:t>343,275.00</w:t>
            </w:r>
          </w:p>
        </w:tc>
      </w:tr>
      <w:tr w:rsidR="009004E6" w:rsidTr="009004E6">
        <w:trPr>
          <w:trHeight w:val="189"/>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PLATAFORMA)</w:t>
            </w:r>
          </w:p>
        </w:tc>
        <w:tc>
          <w:tcPr>
            <w:tcW w:w="751" w:type="dxa"/>
          </w:tcPr>
          <w:p w:rsidR="009004E6" w:rsidRDefault="009004E6" w:rsidP="009004E6">
            <w:pPr>
              <w:pStyle w:val="TableParagraph"/>
              <w:spacing w:before="0"/>
              <w:rPr>
                <w:rFonts w:ascii="Times New Roman"/>
                <w:sz w:val="12"/>
              </w:rPr>
            </w:pPr>
          </w:p>
        </w:tc>
        <w:tc>
          <w:tcPr>
            <w:tcW w:w="1293" w:type="dxa"/>
          </w:tcPr>
          <w:p w:rsidR="009004E6" w:rsidRDefault="009004E6" w:rsidP="009004E6">
            <w:pPr>
              <w:pStyle w:val="TableParagraph"/>
              <w:spacing w:before="0"/>
              <w:rPr>
                <w:rFonts w:ascii="Times New Roman"/>
                <w:sz w:val="12"/>
              </w:rPr>
            </w:pPr>
          </w:p>
        </w:tc>
        <w:tc>
          <w:tcPr>
            <w:tcW w:w="1019" w:type="dxa"/>
          </w:tcPr>
          <w:p w:rsidR="009004E6" w:rsidRDefault="009004E6" w:rsidP="009004E6">
            <w:pPr>
              <w:pStyle w:val="TableParagraph"/>
              <w:spacing w:before="0"/>
              <w:rPr>
                <w:rFonts w:ascii="Times New Roman"/>
                <w:sz w:val="12"/>
              </w:rPr>
            </w:pPr>
          </w:p>
        </w:tc>
        <w:tc>
          <w:tcPr>
            <w:tcW w:w="987" w:type="dxa"/>
          </w:tcPr>
          <w:p w:rsidR="009004E6" w:rsidRDefault="009004E6" w:rsidP="009004E6">
            <w:pPr>
              <w:pStyle w:val="TableParagraph"/>
              <w:spacing w:before="0"/>
              <w:rPr>
                <w:rFonts w:ascii="Times New Roman"/>
                <w:sz w:val="12"/>
              </w:rPr>
            </w:pPr>
          </w:p>
        </w:tc>
      </w:tr>
      <w:tr w:rsidR="009004E6" w:rsidTr="009004E6">
        <w:trPr>
          <w:trHeight w:val="229"/>
        </w:trPr>
        <w:tc>
          <w:tcPr>
            <w:tcW w:w="1183" w:type="dxa"/>
          </w:tcPr>
          <w:p w:rsidR="009004E6" w:rsidRDefault="009004E6" w:rsidP="009004E6">
            <w:pPr>
              <w:pStyle w:val="TableParagraph"/>
              <w:spacing w:before="27"/>
              <w:ind w:left="50"/>
              <w:rPr>
                <w:sz w:val="14"/>
              </w:rPr>
            </w:pPr>
            <w:r>
              <w:rPr>
                <w:sz w:val="14"/>
              </w:rPr>
              <w:t>10.02.01.01.04</w:t>
            </w:r>
          </w:p>
        </w:tc>
        <w:tc>
          <w:tcPr>
            <w:tcW w:w="4796" w:type="dxa"/>
          </w:tcPr>
          <w:p w:rsidR="009004E6" w:rsidRPr="00E6243B" w:rsidRDefault="009004E6" w:rsidP="009004E6">
            <w:pPr>
              <w:pStyle w:val="TableParagraph"/>
              <w:spacing w:before="27"/>
              <w:ind w:left="755"/>
              <w:rPr>
                <w:sz w:val="14"/>
                <w:lang w:val="es-PE"/>
              </w:rPr>
            </w:pPr>
            <w:r w:rsidRPr="00E6243B">
              <w:rPr>
                <w:sz w:val="14"/>
                <w:lang w:val="es-PE"/>
              </w:rPr>
              <w:t>PERFILADO DEL AREA DE CIMENTACION</w:t>
            </w:r>
          </w:p>
        </w:tc>
        <w:tc>
          <w:tcPr>
            <w:tcW w:w="751" w:type="dxa"/>
          </w:tcPr>
          <w:p w:rsidR="009004E6" w:rsidRDefault="009004E6" w:rsidP="009004E6">
            <w:pPr>
              <w:pStyle w:val="TableParagraph"/>
              <w:spacing w:before="27"/>
              <w:ind w:left="119"/>
              <w:rPr>
                <w:sz w:val="14"/>
              </w:rPr>
            </w:pPr>
            <w:r>
              <w:rPr>
                <w:sz w:val="14"/>
              </w:rPr>
              <w:t>m2</w:t>
            </w:r>
          </w:p>
        </w:tc>
        <w:tc>
          <w:tcPr>
            <w:tcW w:w="1293" w:type="dxa"/>
          </w:tcPr>
          <w:p w:rsidR="009004E6" w:rsidRDefault="009004E6" w:rsidP="009004E6">
            <w:pPr>
              <w:pStyle w:val="TableParagraph"/>
              <w:spacing w:before="27"/>
              <w:ind w:right="304"/>
              <w:jc w:val="right"/>
              <w:rPr>
                <w:sz w:val="14"/>
              </w:rPr>
            </w:pPr>
            <w:r>
              <w:rPr>
                <w:sz w:val="14"/>
              </w:rPr>
              <w:t>19,786.74</w:t>
            </w:r>
          </w:p>
        </w:tc>
        <w:tc>
          <w:tcPr>
            <w:tcW w:w="1019" w:type="dxa"/>
          </w:tcPr>
          <w:p w:rsidR="009004E6" w:rsidRDefault="009004E6" w:rsidP="009004E6">
            <w:pPr>
              <w:pStyle w:val="TableParagraph"/>
              <w:spacing w:before="27"/>
              <w:ind w:right="202"/>
              <w:jc w:val="right"/>
              <w:rPr>
                <w:sz w:val="14"/>
              </w:rPr>
            </w:pPr>
            <w:r>
              <w:rPr>
                <w:sz w:val="14"/>
              </w:rPr>
              <w:t>1.08</w:t>
            </w:r>
          </w:p>
        </w:tc>
        <w:tc>
          <w:tcPr>
            <w:tcW w:w="987" w:type="dxa"/>
          </w:tcPr>
          <w:p w:rsidR="009004E6" w:rsidRDefault="009004E6" w:rsidP="009004E6">
            <w:pPr>
              <w:pStyle w:val="TableParagraph"/>
              <w:spacing w:before="27"/>
              <w:ind w:right="51"/>
              <w:jc w:val="right"/>
              <w:rPr>
                <w:sz w:val="14"/>
              </w:rPr>
            </w:pPr>
            <w:r>
              <w:rPr>
                <w:sz w:val="14"/>
              </w:rPr>
              <w:t>21,369.68</w:t>
            </w:r>
          </w:p>
        </w:tc>
      </w:tr>
      <w:tr w:rsidR="009004E6" w:rsidTr="009004E6">
        <w:trPr>
          <w:trHeight w:val="200"/>
        </w:trPr>
        <w:tc>
          <w:tcPr>
            <w:tcW w:w="1183" w:type="dxa"/>
          </w:tcPr>
          <w:p w:rsidR="009004E6" w:rsidRDefault="009004E6" w:rsidP="009004E6">
            <w:pPr>
              <w:pStyle w:val="TableParagraph"/>
              <w:spacing w:line="141" w:lineRule="exact"/>
              <w:ind w:left="50"/>
              <w:rPr>
                <w:sz w:val="14"/>
              </w:rPr>
            </w:pPr>
            <w:r>
              <w:rPr>
                <w:sz w:val="14"/>
              </w:rPr>
              <w:t>10.02.01.01.05</w:t>
            </w:r>
          </w:p>
        </w:tc>
        <w:tc>
          <w:tcPr>
            <w:tcW w:w="4796" w:type="dxa"/>
          </w:tcPr>
          <w:p w:rsidR="009004E6" w:rsidRPr="00E6243B" w:rsidRDefault="009004E6" w:rsidP="009004E6">
            <w:pPr>
              <w:pStyle w:val="TableParagraph"/>
              <w:spacing w:line="141" w:lineRule="exact"/>
              <w:ind w:right="114"/>
              <w:jc w:val="right"/>
              <w:rPr>
                <w:sz w:val="14"/>
                <w:lang w:val="es-PE"/>
              </w:rPr>
            </w:pPr>
            <w:r w:rsidRPr="00E6243B">
              <w:rPr>
                <w:sz w:val="14"/>
                <w:lang w:val="es-PE"/>
              </w:rPr>
              <w:t>CARGUIO Y TRANSPORTE DEL MATERIAL ORGANICO A DEPOSITO DE</w:t>
            </w:r>
          </w:p>
        </w:tc>
        <w:tc>
          <w:tcPr>
            <w:tcW w:w="751" w:type="dxa"/>
          </w:tcPr>
          <w:p w:rsidR="009004E6" w:rsidRDefault="009004E6" w:rsidP="009004E6">
            <w:pPr>
              <w:pStyle w:val="TableParagraph"/>
              <w:spacing w:line="141" w:lineRule="exact"/>
              <w:ind w:left="116"/>
              <w:rPr>
                <w:sz w:val="14"/>
              </w:rPr>
            </w:pPr>
            <w:r>
              <w:rPr>
                <w:sz w:val="14"/>
              </w:rPr>
              <w:t>m3</w:t>
            </w:r>
          </w:p>
        </w:tc>
        <w:tc>
          <w:tcPr>
            <w:tcW w:w="1293" w:type="dxa"/>
          </w:tcPr>
          <w:p w:rsidR="009004E6" w:rsidRDefault="009004E6" w:rsidP="009004E6">
            <w:pPr>
              <w:pStyle w:val="TableParagraph"/>
              <w:spacing w:line="141" w:lineRule="exact"/>
              <w:ind w:right="304"/>
              <w:jc w:val="right"/>
              <w:rPr>
                <w:sz w:val="14"/>
              </w:rPr>
            </w:pPr>
            <w:r>
              <w:rPr>
                <w:sz w:val="14"/>
              </w:rPr>
              <w:t>97,373.96</w:t>
            </w:r>
          </w:p>
        </w:tc>
        <w:tc>
          <w:tcPr>
            <w:tcW w:w="1019" w:type="dxa"/>
          </w:tcPr>
          <w:p w:rsidR="009004E6" w:rsidRDefault="009004E6" w:rsidP="009004E6">
            <w:pPr>
              <w:pStyle w:val="TableParagraph"/>
              <w:spacing w:line="141" w:lineRule="exact"/>
              <w:ind w:right="202"/>
              <w:jc w:val="right"/>
              <w:rPr>
                <w:sz w:val="14"/>
              </w:rPr>
            </w:pPr>
            <w:r>
              <w:rPr>
                <w:sz w:val="14"/>
              </w:rPr>
              <w:t>2.48</w:t>
            </w:r>
          </w:p>
        </w:tc>
        <w:tc>
          <w:tcPr>
            <w:tcW w:w="987" w:type="dxa"/>
          </w:tcPr>
          <w:p w:rsidR="009004E6" w:rsidRDefault="009004E6" w:rsidP="009004E6">
            <w:pPr>
              <w:pStyle w:val="TableParagraph"/>
              <w:spacing w:line="141" w:lineRule="exact"/>
              <w:ind w:right="51"/>
              <w:jc w:val="right"/>
              <w:rPr>
                <w:sz w:val="14"/>
              </w:rPr>
            </w:pPr>
            <w:r>
              <w:rPr>
                <w:sz w:val="14"/>
              </w:rPr>
              <w:t>241,487.42</w:t>
            </w:r>
          </w:p>
        </w:tc>
      </w:tr>
      <w:tr w:rsidR="009004E6" w:rsidTr="009004E6">
        <w:trPr>
          <w:trHeight w:val="190"/>
        </w:trPr>
        <w:tc>
          <w:tcPr>
            <w:tcW w:w="1183" w:type="dxa"/>
          </w:tcPr>
          <w:p w:rsidR="009004E6" w:rsidRDefault="009004E6" w:rsidP="009004E6">
            <w:pPr>
              <w:pStyle w:val="TableParagraph"/>
              <w:spacing w:before="0"/>
              <w:rPr>
                <w:rFonts w:ascii="Times New Roman"/>
                <w:sz w:val="12"/>
              </w:rPr>
            </w:pPr>
          </w:p>
        </w:tc>
        <w:tc>
          <w:tcPr>
            <w:tcW w:w="4796" w:type="dxa"/>
          </w:tcPr>
          <w:p w:rsidR="009004E6" w:rsidRDefault="009004E6" w:rsidP="009004E6">
            <w:pPr>
              <w:pStyle w:val="TableParagraph"/>
              <w:spacing w:before="0"/>
              <w:ind w:left="367"/>
              <w:rPr>
                <w:sz w:val="14"/>
              </w:rPr>
            </w:pPr>
            <w:r>
              <w:rPr>
                <w:sz w:val="14"/>
              </w:rPr>
              <w:t>TOP SOIL D&lt;1.00 Km</w:t>
            </w:r>
          </w:p>
        </w:tc>
        <w:tc>
          <w:tcPr>
            <w:tcW w:w="751" w:type="dxa"/>
          </w:tcPr>
          <w:p w:rsidR="009004E6" w:rsidRDefault="009004E6" w:rsidP="009004E6">
            <w:pPr>
              <w:pStyle w:val="TableParagraph"/>
              <w:spacing w:before="0"/>
              <w:rPr>
                <w:rFonts w:ascii="Times New Roman"/>
                <w:sz w:val="12"/>
              </w:rPr>
            </w:pPr>
          </w:p>
        </w:tc>
        <w:tc>
          <w:tcPr>
            <w:tcW w:w="1293" w:type="dxa"/>
          </w:tcPr>
          <w:p w:rsidR="009004E6" w:rsidRDefault="009004E6" w:rsidP="009004E6">
            <w:pPr>
              <w:pStyle w:val="TableParagraph"/>
              <w:spacing w:before="0"/>
              <w:rPr>
                <w:rFonts w:ascii="Times New Roman"/>
                <w:sz w:val="12"/>
              </w:rPr>
            </w:pPr>
          </w:p>
        </w:tc>
        <w:tc>
          <w:tcPr>
            <w:tcW w:w="1019" w:type="dxa"/>
          </w:tcPr>
          <w:p w:rsidR="009004E6" w:rsidRDefault="009004E6" w:rsidP="009004E6">
            <w:pPr>
              <w:pStyle w:val="TableParagraph"/>
              <w:spacing w:before="0"/>
              <w:rPr>
                <w:rFonts w:ascii="Times New Roman"/>
                <w:sz w:val="12"/>
              </w:rPr>
            </w:pPr>
          </w:p>
        </w:tc>
        <w:tc>
          <w:tcPr>
            <w:tcW w:w="987" w:type="dxa"/>
          </w:tcPr>
          <w:p w:rsidR="009004E6" w:rsidRDefault="009004E6" w:rsidP="009004E6">
            <w:pPr>
              <w:pStyle w:val="TableParagraph"/>
              <w:spacing w:before="0"/>
              <w:rPr>
                <w:rFonts w:ascii="Times New Roman"/>
                <w:sz w:val="12"/>
              </w:rPr>
            </w:pPr>
          </w:p>
        </w:tc>
      </w:tr>
      <w:tr w:rsidR="009004E6" w:rsidTr="009004E6">
        <w:trPr>
          <w:trHeight w:val="226"/>
        </w:trPr>
        <w:tc>
          <w:tcPr>
            <w:tcW w:w="1183" w:type="dxa"/>
          </w:tcPr>
          <w:p w:rsidR="009004E6" w:rsidRDefault="009004E6" w:rsidP="009004E6">
            <w:pPr>
              <w:pStyle w:val="TableParagraph"/>
              <w:spacing w:before="28"/>
              <w:ind w:left="50"/>
              <w:rPr>
                <w:sz w:val="14"/>
              </w:rPr>
            </w:pPr>
            <w:r>
              <w:rPr>
                <w:sz w:val="14"/>
              </w:rPr>
              <w:t>10.02.01.01.06</w:t>
            </w:r>
          </w:p>
        </w:tc>
        <w:tc>
          <w:tcPr>
            <w:tcW w:w="4796" w:type="dxa"/>
          </w:tcPr>
          <w:p w:rsidR="009004E6" w:rsidRPr="00E6243B" w:rsidRDefault="009004E6" w:rsidP="009004E6">
            <w:pPr>
              <w:pStyle w:val="TableParagraph"/>
              <w:spacing w:before="28"/>
              <w:ind w:right="125"/>
              <w:jc w:val="right"/>
              <w:rPr>
                <w:sz w:val="14"/>
                <w:lang w:val="es-PE"/>
              </w:rPr>
            </w:pPr>
            <w:r w:rsidRPr="00E6243B">
              <w:rPr>
                <w:sz w:val="14"/>
                <w:lang w:val="es-PE"/>
              </w:rPr>
              <w:t>ACONDICIONAMIENTO DE MATERIAL DE EXCAVACION EN BOTADERO</w:t>
            </w:r>
          </w:p>
        </w:tc>
        <w:tc>
          <w:tcPr>
            <w:tcW w:w="751" w:type="dxa"/>
          </w:tcPr>
          <w:p w:rsidR="009004E6" w:rsidRDefault="009004E6" w:rsidP="009004E6">
            <w:pPr>
              <w:pStyle w:val="TableParagraph"/>
              <w:spacing w:before="28"/>
              <w:ind w:left="117"/>
              <w:rPr>
                <w:sz w:val="14"/>
              </w:rPr>
            </w:pPr>
            <w:r>
              <w:rPr>
                <w:sz w:val="14"/>
              </w:rPr>
              <w:t>m3</w:t>
            </w:r>
          </w:p>
        </w:tc>
        <w:tc>
          <w:tcPr>
            <w:tcW w:w="1293" w:type="dxa"/>
          </w:tcPr>
          <w:p w:rsidR="009004E6" w:rsidRDefault="009004E6" w:rsidP="009004E6">
            <w:pPr>
              <w:pStyle w:val="TableParagraph"/>
              <w:spacing w:before="28"/>
              <w:ind w:right="304"/>
              <w:jc w:val="right"/>
              <w:rPr>
                <w:sz w:val="14"/>
              </w:rPr>
            </w:pPr>
            <w:r>
              <w:rPr>
                <w:sz w:val="14"/>
              </w:rPr>
              <w:t>97,373.96</w:t>
            </w:r>
          </w:p>
        </w:tc>
        <w:tc>
          <w:tcPr>
            <w:tcW w:w="1019" w:type="dxa"/>
          </w:tcPr>
          <w:p w:rsidR="009004E6" w:rsidRDefault="009004E6" w:rsidP="009004E6">
            <w:pPr>
              <w:pStyle w:val="TableParagraph"/>
              <w:spacing w:before="28"/>
              <w:ind w:right="202"/>
              <w:jc w:val="right"/>
              <w:rPr>
                <w:sz w:val="14"/>
              </w:rPr>
            </w:pPr>
            <w:r>
              <w:rPr>
                <w:sz w:val="14"/>
              </w:rPr>
              <w:t>1.62</w:t>
            </w:r>
          </w:p>
        </w:tc>
        <w:tc>
          <w:tcPr>
            <w:tcW w:w="987" w:type="dxa"/>
          </w:tcPr>
          <w:p w:rsidR="009004E6" w:rsidRDefault="009004E6" w:rsidP="009004E6">
            <w:pPr>
              <w:pStyle w:val="TableParagraph"/>
              <w:spacing w:before="28"/>
              <w:ind w:right="51"/>
              <w:jc w:val="right"/>
              <w:rPr>
                <w:sz w:val="14"/>
              </w:rPr>
            </w:pPr>
            <w:r>
              <w:rPr>
                <w:sz w:val="14"/>
              </w:rPr>
              <w:t>157,745.82</w:t>
            </w:r>
          </w:p>
        </w:tc>
      </w:tr>
      <w:tr w:rsidR="009004E6" w:rsidTr="009004E6">
        <w:trPr>
          <w:trHeight w:val="245"/>
        </w:trPr>
        <w:tc>
          <w:tcPr>
            <w:tcW w:w="1183" w:type="dxa"/>
          </w:tcPr>
          <w:p w:rsidR="009004E6" w:rsidRDefault="009004E6" w:rsidP="009004E6">
            <w:pPr>
              <w:pStyle w:val="TableParagraph"/>
              <w:ind w:left="50"/>
              <w:rPr>
                <w:sz w:val="14"/>
              </w:rPr>
            </w:pPr>
            <w:r>
              <w:rPr>
                <w:color w:val="800000"/>
                <w:sz w:val="14"/>
              </w:rPr>
              <w:t>10.02.01.02</w:t>
            </w:r>
          </w:p>
        </w:tc>
        <w:tc>
          <w:tcPr>
            <w:tcW w:w="4796" w:type="dxa"/>
          </w:tcPr>
          <w:p w:rsidR="009004E6" w:rsidRDefault="009004E6" w:rsidP="009004E6">
            <w:pPr>
              <w:pStyle w:val="TableParagraph"/>
              <w:ind w:left="658"/>
              <w:rPr>
                <w:b/>
                <w:sz w:val="14"/>
              </w:rPr>
            </w:pPr>
            <w:r>
              <w:rPr>
                <w:b/>
                <w:color w:val="800000"/>
                <w:sz w:val="14"/>
              </w:rPr>
              <w:t>CONTRUCCION DEL DIQUE ETAPA 10</w:t>
            </w:r>
          </w:p>
        </w:tc>
        <w:tc>
          <w:tcPr>
            <w:tcW w:w="751" w:type="dxa"/>
          </w:tcPr>
          <w:p w:rsidR="009004E6" w:rsidRDefault="009004E6" w:rsidP="009004E6">
            <w:pPr>
              <w:pStyle w:val="TableParagraph"/>
              <w:spacing w:before="0"/>
              <w:rPr>
                <w:rFonts w:ascii="Times New Roman"/>
                <w:sz w:val="14"/>
              </w:rPr>
            </w:pPr>
          </w:p>
        </w:tc>
        <w:tc>
          <w:tcPr>
            <w:tcW w:w="1293" w:type="dxa"/>
          </w:tcPr>
          <w:p w:rsidR="009004E6" w:rsidRDefault="009004E6" w:rsidP="009004E6">
            <w:pPr>
              <w:pStyle w:val="TableParagraph"/>
              <w:spacing w:before="0"/>
              <w:rPr>
                <w:rFonts w:ascii="Times New Roman"/>
                <w:sz w:val="14"/>
              </w:rPr>
            </w:pPr>
          </w:p>
        </w:tc>
        <w:tc>
          <w:tcPr>
            <w:tcW w:w="1019" w:type="dxa"/>
          </w:tcPr>
          <w:p w:rsidR="009004E6" w:rsidRDefault="009004E6" w:rsidP="009004E6">
            <w:pPr>
              <w:pStyle w:val="TableParagraph"/>
              <w:spacing w:before="0"/>
              <w:rPr>
                <w:rFonts w:ascii="Times New Roman"/>
                <w:sz w:val="14"/>
              </w:rPr>
            </w:pPr>
          </w:p>
        </w:tc>
        <w:tc>
          <w:tcPr>
            <w:tcW w:w="987" w:type="dxa"/>
          </w:tcPr>
          <w:p w:rsidR="009004E6" w:rsidRDefault="009004E6" w:rsidP="009004E6">
            <w:pPr>
              <w:pStyle w:val="TableParagraph"/>
              <w:spacing w:before="37"/>
              <w:ind w:right="55"/>
              <w:jc w:val="right"/>
              <w:rPr>
                <w:b/>
                <w:sz w:val="14"/>
              </w:rPr>
            </w:pPr>
            <w:r>
              <w:rPr>
                <w:b/>
                <w:color w:val="800000"/>
                <w:sz w:val="14"/>
              </w:rPr>
              <w:t>7,019,881.77</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10.02.01.02.01</w:t>
            </w:r>
          </w:p>
        </w:tc>
        <w:tc>
          <w:tcPr>
            <w:tcW w:w="4796" w:type="dxa"/>
          </w:tcPr>
          <w:p w:rsidR="009004E6" w:rsidRDefault="009004E6" w:rsidP="009004E6">
            <w:pPr>
              <w:pStyle w:val="TableParagraph"/>
              <w:spacing w:before="39"/>
              <w:ind w:left="755"/>
              <w:rPr>
                <w:sz w:val="14"/>
              </w:rPr>
            </w:pPr>
            <w:r>
              <w:rPr>
                <w:sz w:val="14"/>
              </w:rPr>
              <w:t>CONFORMACION DEL DIQUE ETAPA 10</w:t>
            </w:r>
          </w:p>
        </w:tc>
        <w:tc>
          <w:tcPr>
            <w:tcW w:w="751" w:type="dxa"/>
          </w:tcPr>
          <w:p w:rsidR="009004E6" w:rsidRDefault="009004E6" w:rsidP="009004E6">
            <w:pPr>
              <w:pStyle w:val="TableParagraph"/>
              <w:spacing w:before="39"/>
              <w:ind w:left="119"/>
              <w:rPr>
                <w:sz w:val="14"/>
              </w:rPr>
            </w:pPr>
            <w:r>
              <w:rPr>
                <w:sz w:val="14"/>
              </w:rPr>
              <w:t>m3</w:t>
            </w:r>
          </w:p>
        </w:tc>
        <w:tc>
          <w:tcPr>
            <w:tcW w:w="1293" w:type="dxa"/>
          </w:tcPr>
          <w:p w:rsidR="009004E6" w:rsidRDefault="009004E6" w:rsidP="009004E6">
            <w:pPr>
              <w:pStyle w:val="TableParagraph"/>
              <w:spacing w:before="39"/>
              <w:ind w:right="304"/>
              <w:jc w:val="right"/>
              <w:rPr>
                <w:sz w:val="14"/>
              </w:rPr>
            </w:pPr>
            <w:r>
              <w:rPr>
                <w:sz w:val="14"/>
              </w:rPr>
              <w:t>540,952.41</w:t>
            </w:r>
          </w:p>
        </w:tc>
        <w:tc>
          <w:tcPr>
            <w:tcW w:w="1019" w:type="dxa"/>
          </w:tcPr>
          <w:p w:rsidR="009004E6" w:rsidRDefault="009004E6" w:rsidP="009004E6">
            <w:pPr>
              <w:pStyle w:val="TableParagraph"/>
              <w:spacing w:before="39"/>
              <w:ind w:right="202"/>
              <w:jc w:val="right"/>
              <w:rPr>
                <w:sz w:val="14"/>
              </w:rPr>
            </w:pPr>
            <w:r>
              <w:rPr>
                <w:sz w:val="14"/>
              </w:rPr>
              <w:t>9.95</w:t>
            </w:r>
          </w:p>
        </w:tc>
        <w:tc>
          <w:tcPr>
            <w:tcW w:w="987" w:type="dxa"/>
          </w:tcPr>
          <w:p w:rsidR="009004E6" w:rsidRDefault="009004E6" w:rsidP="009004E6">
            <w:pPr>
              <w:pStyle w:val="TableParagraph"/>
              <w:spacing w:before="39"/>
              <w:ind w:right="51"/>
              <w:jc w:val="right"/>
              <w:rPr>
                <w:sz w:val="14"/>
              </w:rPr>
            </w:pPr>
            <w:r>
              <w:rPr>
                <w:sz w:val="14"/>
              </w:rPr>
              <w:t>5,382,476.48</w:t>
            </w:r>
          </w:p>
        </w:tc>
      </w:tr>
      <w:tr w:rsidR="009004E6" w:rsidTr="009004E6">
        <w:trPr>
          <w:trHeight w:val="242"/>
        </w:trPr>
        <w:tc>
          <w:tcPr>
            <w:tcW w:w="1183" w:type="dxa"/>
          </w:tcPr>
          <w:p w:rsidR="009004E6" w:rsidRDefault="009004E6" w:rsidP="009004E6">
            <w:pPr>
              <w:pStyle w:val="TableParagraph"/>
              <w:ind w:left="50"/>
              <w:rPr>
                <w:sz w:val="14"/>
              </w:rPr>
            </w:pPr>
            <w:r>
              <w:rPr>
                <w:sz w:val="14"/>
              </w:rPr>
              <w:t>10.02.01.02.02</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CHIMENEA</w:t>
            </w:r>
          </w:p>
        </w:tc>
        <w:tc>
          <w:tcPr>
            <w:tcW w:w="751" w:type="dxa"/>
          </w:tcPr>
          <w:p w:rsidR="009004E6" w:rsidRDefault="009004E6" w:rsidP="009004E6">
            <w:pPr>
              <w:pStyle w:val="TableParagraph"/>
              <w:ind w:left="119"/>
              <w:rPr>
                <w:sz w:val="14"/>
              </w:rPr>
            </w:pPr>
            <w:r>
              <w:rPr>
                <w:sz w:val="14"/>
              </w:rPr>
              <w:t>m3</w:t>
            </w:r>
          </w:p>
        </w:tc>
        <w:tc>
          <w:tcPr>
            <w:tcW w:w="1293" w:type="dxa"/>
          </w:tcPr>
          <w:p w:rsidR="009004E6" w:rsidRDefault="009004E6" w:rsidP="009004E6">
            <w:pPr>
              <w:pStyle w:val="TableParagraph"/>
              <w:ind w:right="304"/>
              <w:jc w:val="right"/>
              <w:rPr>
                <w:sz w:val="14"/>
              </w:rPr>
            </w:pPr>
            <w:r>
              <w:rPr>
                <w:sz w:val="14"/>
              </w:rPr>
              <w:t>5,705.61</w:t>
            </w:r>
          </w:p>
        </w:tc>
        <w:tc>
          <w:tcPr>
            <w:tcW w:w="1019" w:type="dxa"/>
          </w:tcPr>
          <w:p w:rsidR="009004E6" w:rsidRDefault="009004E6" w:rsidP="009004E6">
            <w:pPr>
              <w:pStyle w:val="TableParagraph"/>
              <w:ind w:right="202"/>
              <w:jc w:val="right"/>
              <w:rPr>
                <w:sz w:val="14"/>
              </w:rPr>
            </w:pPr>
            <w:r>
              <w:rPr>
                <w:sz w:val="14"/>
              </w:rPr>
              <w:t>50.84</w:t>
            </w:r>
          </w:p>
        </w:tc>
        <w:tc>
          <w:tcPr>
            <w:tcW w:w="987" w:type="dxa"/>
          </w:tcPr>
          <w:p w:rsidR="009004E6" w:rsidRDefault="009004E6" w:rsidP="009004E6">
            <w:pPr>
              <w:pStyle w:val="TableParagraph"/>
              <w:ind w:right="51"/>
              <w:jc w:val="right"/>
              <w:rPr>
                <w:sz w:val="14"/>
              </w:rPr>
            </w:pPr>
            <w:r>
              <w:rPr>
                <w:sz w:val="14"/>
              </w:rPr>
              <w:t>290,073.21</w:t>
            </w:r>
          </w:p>
        </w:tc>
      </w:tr>
      <w:tr w:rsidR="009004E6" w:rsidTr="009004E6">
        <w:trPr>
          <w:trHeight w:val="241"/>
        </w:trPr>
        <w:tc>
          <w:tcPr>
            <w:tcW w:w="1183" w:type="dxa"/>
          </w:tcPr>
          <w:p w:rsidR="009004E6" w:rsidRDefault="009004E6" w:rsidP="009004E6">
            <w:pPr>
              <w:pStyle w:val="TableParagraph"/>
              <w:ind w:left="50"/>
              <w:rPr>
                <w:sz w:val="14"/>
              </w:rPr>
            </w:pPr>
            <w:r>
              <w:rPr>
                <w:sz w:val="14"/>
              </w:rPr>
              <w:t>10.02.01.02.03</w:t>
            </w:r>
          </w:p>
        </w:tc>
        <w:tc>
          <w:tcPr>
            <w:tcW w:w="4796" w:type="dxa"/>
          </w:tcPr>
          <w:p w:rsidR="009004E6" w:rsidRPr="00E6243B" w:rsidRDefault="009004E6" w:rsidP="009004E6">
            <w:pPr>
              <w:pStyle w:val="TableParagraph"/>
              <w:ind w:left="755"/>
              <w:rPr>
                <w:sz w:val="14"/>
                <w:lang w:val="es-PE"/>
              </w:rPr>
            </w:pPr>
            <w:r w:rsidRPr="00E6243B">
              <w:rPr>
                <w:sz w:val="14"/>
                <w:lang w:val="es-PE"/>
              </w:rPr>
              <w:t>CONFORMACION DEL DREN TIPO BLANKET</w:t>
            </w:r>
          </w:p>
        </w:tc>
        <w:tc>
          <w:tcPr>
            <w:tcW w:w="751" w:type="dxa"/>
          </w:tcPr>
          <w:p w:rsidR="009004E6" w:rsidRDefault="009004E6" w:rsidP="009004E6">
            <w:pPr>
              <w:pStyle w:val="TableParagraph"/>
              <w:ind w:left="119"/>
              <w:rPr>
                <w:sz w:val="14"/>
              </w:rPr>
            </w:pPr>
            <w:r>
              <w:rPr>
                <w:sz w:val="14"/>
              </w:rPr>
              <w:t>m3</w:t>
            </w:r>
          </w:p>
        </w:tc>
        <w:tc>
          <w:tcPr>
            <w:tcW w:w="1293" w:type="dxa"/>
          </w:tcPr>
          <w:p w:rsidR="009004E6" w:rsidRDefault="009004E6" w:rsidP="009004E6">
            <w:pPr>
              <w:pStyle w:val="TableParagraph"/>
              <w:ind w:right="304"/>
              <w:jc w:val="right"/>
              <w:rPr>
                <w:sz w:val="14"/>
              </w:rPr>
            </w:pPr>
            <w:r>
              <w:rPr>
                <w:sz w:val="14"/>
              </w:rPr>
              <w:t>2,898.00</w:t>
            </w:r>
          </w:p>
        </w:tc>
        <w:tc>
          <w:tcPr>
            <w:tcW w:w="1019" w:type="dxa"/>
          </w:tcPr>
          <w:p w:rsidR="009004E6" w:rsidRDefault="009004E6" w:rsidP="009004E6">
            <w:pPr>
              <w:pStyle w:val="TableParagraph"/>
              <w:ind w:right="202"/>
              <w:jc w:val="right"/>
              <w:rPr>
                <w:sz w:val="14"/>
              </w:rPr>
            </w:pPr>
            <w:r>
              <w:rPr>
                <w:sz w:val="14"/>
              </w:rPr>
              <w:t>52.51</w:t>
            </w:r>
          </w:p>
        </w:tc>
        <w:tc>
          <w:tcPr>
            <w:tcW w:w="987" w:type="dxa"/>
          </w:tcPr>
          <w:p w:rsidR="009004E6" w:rsidRDefault="009004E6" w:rsidP="009004E6">
            <w:pPr>
              <w:pStyle w:val="TableParagraph"/>
              <w:ind w:right="51"/>
              <w:jc w:val="right"/>
              <w:rPr>
                <w:sz w:val="14"/>
              </w:rPr>
            </w:pPr>
            <w:r>
              <w:rPr>
                <w:sz w:val="14"/>
              </w:rPr>
              <w:t>152,173.98</w:t>
            </w:r>
          </w:p>
        </w:tc>
      </w:tr>
      <w:tr w:rsidR="009004E6" w:rsidTr="009004E6">
        <w:trPr>
          <w:trHeight w:val="241"/>
        </w:trPr>
        <w:tc>
          <w:tcPr>
            <w:tcW w:w="1183" w:type="dxa"/>
          </w:tcPr>
          <w:p w:rsidR="009004E6" w:rsidRDefault="009004E6" w:rsidP="009004E6">
            <w:pPr>
              <w:pStyle w:val="TableParagraph"/>
              <w:spacing w:before="39"/>
              <w:ind w:left="50"/>
              <w:rPr>
                <w:sz w:val="14"/>
              </w:rPr>
            </w:pPr>
            <w:r>
              <w:rPr>
                <w:sz w:val="14"/>
              </w:rPr>
              <w:t>10.02.01.02.04</w:t>
            </w:r>
          </w:p>
        </w:tc>
        <w:tc>
          <w:tcPr>
            <w:tcW w:w="4796" w:type="dxa"/>
          </w:tcPr>
          <w:p w:rsidR="009004E6" w:rsidRPr="00E6243B" w:rsidRDefault="009004E6" w:rsidP="009004E6">
            <w:pPr>
              <w:pStyle w:val="TableParagraph"/>
              <w:spacing w:before="39"/>
              <w:ind w:left="755"/>
              <w:rPr>
                <w:sz w:val="14"/>
                <w:lang w:val="es-PE"/>
              </w:rPr>
            </w:pPr>
            <w:r w:rsidRPr="00E6243B">
              <w:rPr>
                <w:sz w:val="14"/>
                <w:lang w:val="es-PE"/>
              </w:rPr>
              <w:t>CONFORMACION DEL DREN TIPO FAJA</w:t>
            </w:r>
          </w:p>
        </w:tc>
        <w:tc>
          <w:tcPr>
            <w:tcW w:w="751" w:type="dxa"/>
          </w:tcPr>
          <w:p w:rsidR="009004E6" w:rsidRDefault="009004E6" w:rsidP="009004E6">
            <w:pPr>
              <w:pStyle w:val="TableParagraph"/>
              <w:spacing w:before="39"/>
              <w:ind w:left="119"/>
              <w:rPr>
                <w:sz w:val="14"/>
              </w:rPr>
            </w:pPr>
            <w:r>
              <w:rPr>
                <w:sz w:val="14"/>
              </w:rPr>
              <w:t>m3</w:t>
            </w:r>
          </w:p>
        </w:tc>
        <w:tc>
          <w:tcPr>
            <w:tcW w:w="1293" w:type="dxa"/>
          </w:tcPr>
          <w:p w:rsidR="009004E6" w:rsidRDefault="009004E6" w:rsidP="009004E6">
            <w:pPr>
              <w:pStyle w:val="TableParagraph"/>
              <w:spacing w:before="39"/>
              <w:ind w:right="304"/>
              <w:jc w:val="right"/>
              <w:rPr>
                <w:sz w:val="14"/>
              </w:rPr>
            </w:pPr>
            <w:r>
              <w:rPr>
                <w:sz w:val="14"/>
              </w:rPr>
              <w:t>19,614.50</w:t>
            </w:r>
          </w:p>
        </w:tc>
        <w:tc>
          <w:tcPr>
            <w:tcW w:w="1019" w:type="dxa"/>
          </w:tcPr>
          <w:p w:rsidR="009004E6" w:rsidRDefault="009004E6" w:rsidP="009004E6">
            <w:pPr>
              <w:pStyle w:val="TableParagraph"/>
              <w:spacing w:before="39"/>
              <w:ind w:right="202"/>
              <w:jc w:val="right"/>
              <w:rPr>
                <w:sz w:val="14"/>
              </w:rPr>
            </w:pPr>
            <w:r>
              <w:rPr>
                <w:sz w:val="14"/>
              </w:rPr>
              <w:t>53.20</w:t>
            </w:r>
          </w:p>
        </w:tc>
        <w:tc>
          <w:tcPr>
            <w:tcW w:w="987" w:type="dxa"/>
          </w:tcPr>
          <w:p w:rsidR="009004E6" w:rsidRDefault="009004E6" w:rsidP="009004E6">
            <w:pPr>
              <w:pStyle w:val="TableParagraph"/>
              <w:spacing w:before="39"/>
              <w:ind w:right="51"/>
              <w:jc w:val="right"/>
              <w:rPr>
                <w:sz w:val="14"/>
              </w:rPr>
            </w:pPr>
            <w:r>
              <w:rPr>
                <w:sz w:val="14"/>
              </w:rPr>
              <w:t>1,043,491.40</w:t>
            </w:r>
          </w:p>
        </w:tc>
      </w:tr>
      <w:tr w:rsidR="009004E6" w:rsidTr="009004E6">
        <w:trPr>
          <w:trHeight w:val="241"/>
        </w:trPr>
        <w:tc>
          <w:tcPr>
            <w:tcW w:w="1183" w:type="dxa"/>
          </w:tcPr>
          <w:p w:rsidR="009004E6" w:rsidRDefault="009004E6" w:rsidP="009004E6">
            <w:pPr>
              <w:pStyle w:val="TableParagraph"/>
              <w:ind w:left="50"/>
              <w:rPr>
                <w:sz w:val="14"/>
              </w:rPr>
            </w:pPr>
            <w:r>
              <w:rPr>
                <w:sz w:val="14"/>
              </w:rPr>
              <w:t>10.02.01.02.05</w:t>
            </w:r>
          </w:p>
        </w:tc>
        <w:tc>
          <w:tcPr>
            <w:tcW w:w="4796" w:type="dxa"/>
          </w:tcPr>
          <w:p w:rsidR="009004E6" w:rsidRDefault="009004E6" w:rsidP="009004E6">
            <w:pPr>
              <w:pStyle w:val="TableParagraph"/>
              <w:ind w:left="755"/>
              <w:rPr>
                <w:sz w:val="14"/>
              </w:rPr>
            </w:pPr>
            <w:r>
              <w:rPr>
                <w:sz w:val="14"/>
              </w:rPr>
              <w:t>CONFORMACION DEL DREN TALON</w:t>
            </w:r>
          </w:p>
        </w:tc>
        <w:tc>
          <w:tcPr>
            <w:tcW w:w="751" w:type="dxa"/>
          </w:tcPr>
          <w:p w:rsidR="009004E6" w:rsidRDefault="009004E6" w:rsidP="009004E6">
            <w:pPr>
              <w:pStyle w:val="TableParagraph"/>
              <w:ind w:left="119"/>
              <w:rPr>
                <w:sz w:val="14"/>
              </w:rPr>
            </w:pPr>
            <w:r>
              <w:rPr>
                <w:sz w:val="14"/>
              </w:rPr>
              <w:t>m</w:t>
            </w:r>
          </w:p>
        </w:tc>
        <w:tc>
          <w:tcPr>
            <w:tcW w:w="1293" w:type="dxa"/>
          </w:tcPr>
          <w:p w:rsidR="009004E6" w:rsidRDefault="009004E6" w:rsidP="009004E6">
            <w:pPr>
              <w:pStyle w:val="TableParagraph"/>
              <w:ind w:right="304"/>
              <w:jc w:val="right"/>
              <w:rPr>
                <w:sz w:val="14"/>
              </w:rPr>
            </w:pPr>
            <w:r>
              <w:rPr>
                <w:sz w:val="14"/>
              </w:rPr>
              <w:t>1,364.40</w:t>
            </w:r>
          </w:p>
        </w:tc>
        <w:tc>
          <w:tcPr>
            <w:tcW w:w="1019" w:type="dxa"/>
          </w:tcPr>
          <w:p w:rsidR="009004E6" w:rsidRDefault="009004E6" w:rsidP="009004E6">
            <w:pPr>
              <w:pStyle w:val="TableParagraph"/>
              <w:ind w:right="202"/>
              <w:jc w:val="right"/>
              <w:rPr>
                <w:sz w:val="14"/>
              </w:rPr>
            </w:pPr>
            <w:r>
              <w:rPr>
                <w:sz w:val="14"/>
              </w:rPr>
              <w:t>111.16</w:t>
            </w:r>
          </w:p>
        </w:tc>
        <w:tc>
          <w:tcPr>
            <w:tcW w:w="987" w:type="dxa"/>
          </w:tcPr>
          <w:p w:rsidR="009004E6" w:rsidRDefault="009004E6" w:rsidP="009004E6">
            <w:pPr>
              <w:pStyle w:val="TableParagraph"/>
              <w:ind w:right="51"/>
              <w:jc w:val="right"/>
              <w:rPr>
                <w:sz w:val="14"/>
              </w:rPr>
            </w:pPr>
            <w:r>
              <w:rPr>
                <w:sz w:val="14"/>
              </w:rPr>
              <w:t>151,666.70</w:t>
            </w:r>
          </w:p>
        </w:tc>
      </w:tr>
    </w:tbl>
    <w:p w:rsidR="009004E6" w:rsidRDefault="009004E6" w:rsidP="009004E6">
      <w:pPr>
        <w:pStyle w:val="Textoindependiente"/>
        <w:spacing w:before="1"/>
        <w:rPr>
          <w:rFonts w:ascii="Arial" w:hAnsi="Arial" w:cs="Arial"/>
          <w:b/>
          <w:sz w:val="24"/>
          <w:szCs w:val="24"/>
        </w:rPr>
      </w:pPr>
    </w:p>
    <w:p w:rsidR="009004E6" w:rsidRDefault="009004E6" w:rsidP="009004E6">
      <w:pPr>
        <w:pStyle w:val="Textoindependiente"/>
        <w:spacing w:line="480" w:lineRule="auto"/>
        <w:rPr>
          <w:rFonts w:ascii="Arial" w:hAnsi="Arial" w:cs="Arial"/>
          <w:b/>
          <w:sz w:val="24"/>
          <w:szCs w:val="24"/>
        </w:rPr>
      </w:pPr>
    </w:p>
    <w:p w:rsidR="009004E6" w:rsidRPr="00E12493" w:rsidRDefault="009004E6" w:rsidP="009004E6">
      <w:pPr>
        <w:pStyle w:val="Textoindependiente"/>
        <w:spacing w:line="480" w:lineRule="auto"/>
        <w:rPr>
          <w:rFonts w:ascii="Arial" w:hAnsi="Arial" w:cs="Arial"/>
          <w:b/>
          <w:sz w:val="24"/>
          <w:szCs w:val="24"/>
        </w:rPr>
      </w:pPr>
      <w:r w:rsidRPr="00E12493">
        <w:rPr>
          <w:rFonts w:ascii="Arial" w:hAnsi="Arial" w:cs="Arial"/>
          <w:b/>
          <w:sz w:val="24"/>
          <w:szCs w:val="24"/>
        </w:rPr>
        <w:t>COSTO DIRECTO</w:t>
      </w:r>
      <w:r w:rsidRPr="00E12493">
        <w:rPr>
          <w:rFonts w:ascii="Arial" w:hAnsi="Arial" w:cs="Arial"/>
          <w:b/>
          <w:sz w:val="24"/>
          <w:szCs w:val="24"/>
        </w:rPr>
        <w:tab/>
      </w:r>
      <w:r w:rsidRPr="00E12493">
        <w:rPr>
          <w:rFonts w:ascii="Arial" w:hAnsi="Arial" w:cs="Arial"/>
          <w:b/>
          <w:sz w:val="24"/>
          <w:szCs w:val="24"/>
        </w:rPr>
        <w:tab/>
      </w:r>
      <w:r w:rsidRPr="00E12493">
        <w:rPr>
          <w:rFonts w:ascii="Arial" w:hAnsi="Arial" w:cs="Arial"/>
          <w:b/>
          <w:sz w:val="24"/>
          <w:szCs w:val="24"/>
        </w:rPr>
        <w:tab/>
      </w:r>
      <w:r w:rsidRPr="00E12493">
        <w:rPr>
          <w:rFonts w:ascii="Arial" w:hAnsi="Arial" w:cs="Arial"/>
          <w:b/>
          <w:sz w:val="24"/>
          <w:szCs w:val="24"/>
        </w:rPr>
        <w:tab/>
      </w:r>
      <w:r w:rsidRPr="00E12493">
        <w:rPr>
          <w:rFonts w:ascii="Arial" w:hAnsi="Arial" w:cs="Arial"/>
          <w:b/>
          <w:sz w:val="24"/>
          <w:szCs w:val="24"/>
        </w:rPr>
        <w:tab/>
      </w:r>
      <w:r w:rsidRPr="00E12493">
        <w:rPr>
          <w:rFonts w:ascii="Arial" w:hAnsi="Arial" w:cs="Arial"/>
          <w:b/>
          <w:sz w:val="24"/>
          <w:szCs w:val="24"/>
        </w:rPr>
        <w:tab/>
      </w:r>
      <w:r w:rsidRPr="00E12493">
        <w:rPr>
          <w:rFonts w:ascii="Arial" w:hAnsi="Arial" w:cs="Arial"/>
          <w:b/>
          <w:sz w:val="24"/>
          <w:szCs w:val="24"/>
        </w:rPr>
        <w:tab/>
        <w:t>67</w:t>
      </w:r>
      <w:r>
        <w:rPr>
          <w:rFonts w:ascii="Arial" w:hAnsi="Arial" w:cs="Arial"/>
          <w:b/>
          <w:sz w:val="24"/>
          <w:szCs w:val="24"/>
        </w:rPr>
        <w:t>´</w:t>
      </w:r>
      <w:r w:rsidRPr="00E12493">
        <w:rPr>
          <w:rFonts w:ascii="Arial" w:hAnsi="Arial" w:cs="Arial"/>
          <w:b/>
          <w:sz w:val="24"/>
          <w:szCs w:val="24"/>
        </w:rPr>
        <w:t>862,561.31</w:t>
      </w:r>
      <w:r w:rsidRPr="00E12493">
        <w:rPr>
          <w:rFonts w:ascii="Arial" w:hAnsi="Arial" w:cs="Arial"/>
          <w:b/>
          <w:sz w:val="24"/>
          <w:szCs w:val="24"/>
        </w:rPr>
        <w:tab/>
      </w:r>
    </w:p>
    <w:p w:rsidR="009004E6" w:rsidRPr="00E12493" w:rsidRDefault="009004E6" w:rsidP="009004E6">
      <w:pPr>
        <w:spacing w:line="480" w:lineRule="auto"/>
        <w:rPr>
          <w:rFonts w:ascii="Arial" w:hAnsi="Arial" w:cs="Arial"/>
          <w:b/>
        </w:rPr>
      </w:pPr>
      <w:r w:rsidRPr="00E12493">
        <w:rPr>
          <w:rFonts w:ascii="Arial" w:hAnsi="Arial" w:cs="Arial"/>
          <w:b/>
        </w:rPr>
        <w:t>SON: SESENTA Y SIETE MILLONES OCHOCIENTOS SESENTA Y DOS MIL QUINIENTOS SESENTA Y UNO Y 31/100 DOLARES AMERICANOS</w:t>
      </w: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536155" w:rsidRDefault="00536155" w:rsidP="009004E6">
      <w:pPr>
        <w:pStyle w:val="Textoindependiente"/>
        <w:spacing w:before="18"/>
        <w:rPr>
          <w:rFonts w:ascii="Arial" w:hAnsi="Arial" w:cs="Arial"/>
          <w:sz w:val="24"/>
          <w:szCs w:val="24"/>
        </w:rPr>
      </w:pPr>
    </w:p>
    <w:p w:rsidR="009004E6" w:rsidRDefault="009004E6" w:rsidP="009004E6">
      <w:pPr>
        <w:pStyle w:val="Textoindependiente"/>
        <w:spacing w:before="18"/>
        <w:rPr>
          <w:rFonts w:ascii="Arial" w:hAnsi="Arial" w:cs="Arial"/>
          <w:sz w:val="24"/>
          <w:szCs w:val="24"/>
        </w:rPr>
      </w:pPr>
    </w:p>
    <w:p w:rsidR="00536155" w:rsidRDefault="00536155" w:rsidP="009004E6">
      <w:pPr>
        <w:spacing w:before="12"/>
        <w:ind w:left="567"/>
        <w:jc w:val="center"/>
        <w:rPr>
          <w:rFonts w:ascii="Arial" w:hAnsi="Arial" w:cs="Arial"/>
          <w:b/>
          <w:sz w:val="20"/>
          <w:szCs w:val="20"/>
        </w:rPr>
      </w:pPr>
    </w:p>
    <w:p w:rsidR="00536155" w:rsidRDefault="00536155" w:rsidP="009004E6">
      <w:pPr>
        <w:spacing w:before="12"/>
        <w:ind w:left="567"/>
        <w:jc w:val="center"/>
        <w:rPr>
          <w:rFonts w:ascii="Arial" w:hAnsi="Arial" w:cs="Arial"/>
          <w:b/>
          <w:sz w:val="20"/>
          <w:szCs w:val="20"/>
        </w:rPr>
      </w:pPr>
    </w:p>
    <w:p w:rsidR="009004E6" w:rsidRPr="00D96876" w:rsidRDefault="009004E6" w:rsidP="009004E6">
      <w:pPr>
        <w:spacing w:before="12"/>
        <w:ind w:left="567"/>
        <w:jc w:val="center"/>
        <w:rPr>
          <w:rFonts w:ascii="Arial" w:hAnsi="Arial" w:cs="Arial"/>
          <w:b/>
          <w:sz w:val="20"/>
          <w:szCs w:val="20"/>
        </w:rPr>
      </w:pPr>
      <w:r w:rsidRPr="00D96876">
        <w:rPr>
          <w:rFonts w:ascii="Arial" w:hAnsi="Arial" w:cs="Arial"/>
          <w:b/>
          <w:sz w:val="20"/>
          <w:szCs w:val="20"/>
        </w:rPr>
        <w:lastRenderedPageBreak/>
        <w:t>ANÁLISIS DE PRECIOS UNITARIOS</w:t>
      </w:r>
    </w:p>
    <w:p w:rsidR="009004E6" w:rsidRPr="00D96876" w:rsidRDefault="009004E6" w:rsidP="009004E6">
      <w:pPr>
        <w:pStyle w:val="Textoindependiente"/>
        <w:spacing w:before="4"/>
        <w:rPr>
          <w:rFonts w:ascii="Arial" w:hAnsi="Arial" w:cs="Arial"/>
          <w:b/>
          <w:sz w:val="20"/>
        </w:rPr>
      </w:pPr>
    </w:p>
    <w:p w:rsidR="009004E6" w:rsidRPr="00D96876" w:rsidRDefault="009004E6" w:rsidP="009004E6">
      <w:pPr>
        <w:pStyle w:val="Textoindependiente"/>
        <w:spacing w:line="240" w:lineRule="auto"/>
        <w:ind w:left="2127" w:hanging="2127"/>
        <w:rPr>
          <w:rFonts w:ascii="Arial" w:hAnsi="Arial" w:cs="Arial"/>
          <w:b/>
          <w:sz w:val="20"/>
        </w:rPr>
      </w:pPr>
      <w:r w:rsidRPr="00D96876">
        <w:rPr>
          <w:rFonts w:ascii="Arial" w:hAnsi="Arial" w:cs="Arial"/>
          <w:b/>
          <w:sz w:val="20"/>
        </w:rPr>
        <w:t>Presupuesto:</w:t>
      </w:r>
      <w:r w:rsidRPr="00D96876">
        <w:rPr>
          <w:rFonts w:ascii="Arial" w:hAnsi="Arial" w:cs="Arial"/>
          <w:b/>
          <w:sz w:val="20"/>
        </w:rPr>
        <w:tab/>
        <w:t xml:space="preserve">0701072 </w:t>
      </w:r>
      <w:r w:rsidRPr="00D96876">
        <w:rPr>
          <w:rFonts w:ascii="Arial" w:hAnsi="Arial" w:cs="Arial"/>
          <w:sz w:val="20"/>
        </w:rPr>
        <w:t>INGENIERIA DE DETALLE DEL RECRECIMIENTO DEL DEPOSITO DE RELAVES ALPAMARCA-2018</w:t>
      </w:r>
    </w:p>
    <w:p w:rsidR="009004E6" w:rsidRPr="00D96876" w:rsidRDefault="009004E6" w:rsidP="009004E6">
      <w:pPr>
        <w:pStyle w:val="Textoindependiente"/>
        <w:spacing w:line="240" w:lineRule="auto"/>
        <w:rPr>
          <w:rFonts w:ascii="Arial" w:hAnsi="Arial" w:cs="Arial"/>
          <w:b/>
          <w:sz w:val="20"/>
        </w:rPr>
      </w:pPr>
      <w:r w:rsidRPr="00D96876">
        <w:rPr>
          <w:rFonts w:ascii="Arial" w:hAnsi="Arial" w:cs="Arial"/>
          <w:b/>
          <w:sz w:val="20"/>
        </w:rPr>
        <w:t>Sub-presupuesto:</w:t>
      </w:r>
      <w:r w:rsidRPr="00D96876">
        <w:rPr>
          <w:rFonts w:ascii="Arial" w:hAnsi="Arial" w:cs="Arial"/>
          <w:b/>
          <w:sz w:val="20"/>
        </w:rPr>
        <w:tab/>
        <w:t>001   Etapa I</w:t>
      </w:r>
      <w:r w:rsidRPr="00D96876">
        <w:rPr>
          <w:rFonts w:ascii="Arial" w:hAnsi="Arial" w:cs="Arial"/>
          <w:b/>
          <w:sz w:val="20"/>
        </w:rPr>
        <w:tab/>
      </w:r>
      <w:r w:rsidRPr="00D96876">
        <w:rPr>
          <w:rFonts w:ascii="Arial" w:hAnsi="Arial" w:cs="Arial"/>
          <w:b/>
          <w:sz w:val="20"/>
        </w:rPr>
        <w:tab/>
      </w:r>
      <w:r w:rsidRPr="00D96876">
        <w:rPr>
          <w:rFonts w:ascii="Arial" w:hAnsi="Arial" w:cs="Arial"/>
          <w:b/>
          <w:sz w:val="20"/>
        </w:rPr>
        <w:tab/>
      </w:r>
      <w:r w:rsidRPr="00D96876">
        <w:rPr>
          <w:rFonts w:ascii="Arial" w:hAnsi="Arial" w:cs="Arial"/>
          <w:b/>
          <w:sz w:val="20"/>
        </w:rPr>
        <w:tab/>
      </w:r>
      <w:r w:rsidRPr="00D96876">
        <w:rPr>
          <w:rFonts w:ascii="Arial" w:hAnsi="Arial" w:cs="Arial"/>
          <w:b/>
          <w:sz w:val="20"/>
        </w:rPr>
        <w:tab/>
        <w:t>Fecha: 28/04/2018</w:t>
      </w:r>
    </w:p>
    <w:p w:rsidR="009004E6" w:rsidRPr="00D96876" w:rsidRDefault="009004E6" w:rsidP="009004E6">
      <w:pPr>
        <w:pStyle w:val="Textoindependiente"/>
        <w:spacing w:line="240" w:lineRule="auto"/>
        <w:rPr>
          <w:rFonts w:ascii="Arial" w:hAnsi="Arial" w:cs="Arial"/>
          <w:b/>
          <w:sz w:val="20"/>
        </w:rPr>
      </w:pPr>
      <w:r w:rsidRPr="00D96876">
        <w:rPr>
          <w:rFonts w:ascii="Arial" w:hAnsi="Arial" w:cs="Arial"/>
          <w:b/>
          <w:sz w:val="20"/>
        </w:rPr>
        <w:t>Partida:</w:t>
      </w:r>
      <w:r w:rsidRPr="00D96876">
        <w:rPr>
          <w:rFonts w:ascii="Arial" w:hAnsi="Arial" w:cs="Arial"/>
          <w:b/>
          <w:sz w:val="20"/>
        </w:rPr>
        <w:tab/>
      </w:r>
      <w:r w:rsidRPr="00D96876">
        <w:rPr>
          <w:rFonts w:ascii="Arial" w:hAnsi="Arial" w:cs="Arial"/>
          <w:b/>
          <w:sz w:val="20"/>
        </w:rPr>
        <w:tab/>
        <w:t>01.01.01</w:t>
      </w:r>
      <w:r w:rsidRPr="00D96876">
        <w:rPr>
          <w:rFonts w:ascii="Arial" w:hAnsi="Arial" w:cs="Arial"/>
          <w:b/>
          <w:sz w:val="20"/>
        </w:rPr>
        <w:tab/>
        <w:t>movilización de desmovilización de equipos</w:t>
      </w:r>
    </w:p>
    <w:p w:rsidR="009004E6" w:rsidRDefault="009004E6" w:rsidP="009004E6">
      <w:pPr>
        <w:pStyle w:val="Textoindependiente"/>
        <w:spacing w:line="240" w:lineRule="auto"/>
        <w:rPr>
          <w:rFonts w:ascii="Arial" w:hAnsi="Arial" w:cs="Arial"/>
          <w:sz w:val="24"/>
          <w:szCs w:val="24"/>
        </w:rPr>
      </w:pPr>
      <w:r w:rsidRPr="00D96876">
        <w:rPr>
          <w:rFonts w:ascii="Arial" w:hAnsi="Arial" w:cs="Arial"/>
          <w:b/>
          <w:sz w:val="20"/>
        </w:rPr>
        <w:t>Rendimiento:</w:t>
      </w:r>
      <w:r w:rsidRPr="00D96876">
        <w:rPr>
          <w:rFonts w:ascii="Arial" w:hAnsi="Arial" w:cs="Arial"/>
          <w:b/>
          <w:sz w:val="20"/>
        </w:rPr>
        <w:tab/>
      </w:r>
      <w:r>
        <w:rPr>
          <w:rFonts w:ascii="Arial" w:hAnsi="Arial" w:cs="Arial"/>
          <w:b/>
          <w:sz w:val="20"/>
        </w:rPr>
        <w:t>g/b/día</w:t>
      </w:r>
      <w:r>
        <w:rPr>
          <w:rFonts w:ascii="Arial" w:hAnsi="Arial" w:cs="Arial"/>
          <w:b/>
          <w:sz w:val="20"/>
        </w:rPr>
        <w:tab/>
        <w:t xml:space="preserve">MO 0.1000  </w:t>
      </w:r>
      <w:r w:rsidRPr="00D96876">
        <w:rPr>
          <w:rFonts w:ascii="Arial" w:hAnsi="Arial" w:cs="Arial"/>
          <w:b/>
          <w:sz w:val="20"/>
        </w:rPr>
        <w:t xml:space="preserve">EQ 0.1000 </w:t>
      </w:r>
      <w:r w:rsidRPr="00D96876">
        <w:rPr>
          <w:rFonts w:ascii="Arial" w:hAnsi="Arial" w:cs="Arial"/>
          <w:b/>
          <w:sz w:val="20"/>
        </w:rPr>
        <w:tab/>
        <w:t>costo unitario directo por g/b</w:t>
      </w:r>
      <w:r>
        <w:rPr>
          <w:rFonts w:ascii="Arial" w:hAnsi="Arial" w:cs="Arial"/>
          <w:b/>
          <w:sz w:val="20"/>
        </w:rPr>
        <w:t xml:space="preserve">  144,</w:t>
      </w:r>
      <w:r w:rsidRPr="008E45B4">
        <w:rPr>
          <w:rFonts w:ascii="Arial" w:hAnsi="Arial" w:cs="Arial"/>
          <w:b/>
          <w:sz w:val="20"/>
        </w:rPr>
        <w:t>193.60</w:t>
      </w:r>
    </w:p>
    <w:tbl>
      <w:tblPr>
        <w:tblStyle w:val="TableNormal"/>
        <w:tblW w:w="10397" w:type="dxa"/>
        <w:tblInd w:w="-851" w:type="dxa"/>
        <w:tblLayout w:type="fixed"/>
        <w:tblLook w:val="01E0" w:firstRow="1" w:lastRow="1" w:firstColumn="1" w:lastColumn="1" w:noHBand="0" w:noVBand="0"/>
      </w:tblPr>
      <w:tblGrid>
        <w:gridCol w:w="1082"/>
        <w:gridCol w:w="1045"/>
        <w:gridCol w:w="930"/>
        <w:gridCol w:w="1350"/>
        <w:gridCol w:w="1299"/>
        <w:gridCol w:w="707"/>
        <w:gridCol w:w="843"/>
        <w:gridCol w:w="1083"/>
        <w:gridCol w:w="1047"/>
        <w:gridCol w:w="1011"/>
      </w:tblGrid>
      <w:tr w:rsidR="009004E6" w:rsidRPr="008E45B4" w:rsidTr="009004E6">
        <w:trPr>
          <w:trHeight w:val="450"/>
        </w:trPr>
        <w:tc>
          <w:tcPr>
            <w:tcW w:w="1082" w:type="dxa"/>
            <w:tcBorders>
              <w:top w:val="single" w:sz="2" w:space="0" w:color="000000"/>
            </w:tcBorders>
          </w:tcPr>
          <w:p w:rsidR="009004E6" w:rsidRPr="008E45B4" w:rsidRDefault="009004E6" w:rsidP="009004E6">
            <w:pPr>
              <w:pStyle w:val="TableParagraph"/>
              <w:spacing w:before="0"/>
              <w:ind w:left="50"/>
              <w:rPr>
                <w:b/>
                <w:sz w:val="14"/>
                <w:szCs w:val="14"/>
              </w:rPr>
            </w:pPr>
            <w:r w:rsidRPr="008E45B4">
              <w:rPr>
                <w:b/>
                <w:sz w:val="14"/>
                <w:szCs w:val="14"/>
              </w:rPr>
              <w:t>Código</w:t>
            </w:r>
          </w:p>
        </w:tc>
        <w:tc>
          <w:tcPr>
            <w:tcW w:w="3325" w:type="dxa"/>
            <w:gridSpan w:val="3"/>
            <w:tcBorders>
              <w:top w:val="single" w:sz="2" w:space="0" w:color="000000"/>
            </w:tcBorders>
          </w:tcPr>
          <w:p w:rsidR="009004E6" w:rsidRPr="008E45B4" w:rsidRDefault="009004E6" w:rsidP="009004E6">
            <w:pPr>
              <w:pStyle w:val="TableParagraph"/>
              <w:spacing w:before="0"/>
              <w:ind w:left="153"/>
              <w:rPr>
                <w:b/>
                <w:sz w:val="14"/>
                <w:szCs w:val="14"/>
              </w:rPr>
            </w:pPr>
            <w:r w:rsidRPr="008E45B4">
              <w:rPr>
                <w:b/>
                <w:sz w:val="14"/>
                <w:szCs w:val="14"/>
              </w:rPr>
              <w:t>Descripción Recurso</w:t>
            </w:r>
          </w:p>
          <w:p w:rsidR="009004E6" w:rsidRPr="008E45B4" w:rsidRDefault="009004E6" w:rsidP="009004E6">
            <w:pPr>
              <w:pStyle w:val="TableParagraph"/>
              <w:spacing w:before="0"/>
              <w:ind w:left="2018"/>
              <w:rPr>
                <w:b/>
                <w:sz w:val="14"/>
                <w:szCs w:val="14"/>
              </w:rPr>
            </w:pPr>
            <w:r w:rsidRPr="008E45B4">
              <w:rPr>
                <w:b/>
                <w:sz w:val="14"/>
                <w:szCs w:val="14"/>
              </w:rPr>
              <w:t>Materiales</w:t>
            </w:r>
          </w:p>
        </w:tc>
        <w:tc>
          <w:tcPr>
            <w:tcW w:w="2006" w:type="dxa"/>
            <w:gridSpan w:val="2"/>
            <w:tcBorders>
              <w:top w:val="single" w:sz="2" w:space="0" w:color="000000"/>
            </w:tcBorders>
          </w:tcPr>
          <w:p w:rsidR="009004E6" w:rsidRPr="008E45B4" w:rsidRDefault="009004E6" w:rsidP="009004E6">
            <w:pPr>
              <w:pStyle w:val="TableParagraph"/>
              <w:spacing w:before="0"/>
              <w:ind w:left="1336"/>
              <w:rPr>
                <w:b/>
                <w:sz w:val="14"/>
                <w:szCs w:val="14"/>
              </w:rPr>
            </w:pPr>
            <w:r w:rsidRPr="008E45B4">
              <w:rPr>
                <w:b/>
                <w:sz w:val="14"/>
                <w:szCs w:val="14"/>
              </w:rPr>
              <w:t>Unidad</w:t>
            </w:r>
          </w:p>
        </w:tc>
        <w:tc>
          <w:tcPr>
            <w:tcW w:w="843" w:type="dxa"/>
            <w:tcBorders>
              <w:top w:val="single" w:sz="2" w:space="0" w:color="000000"/>
            </w:tcBorders>
          </w:tcPr>
          <w:p w:rsidR="009004E6" w:rsidRPr="008E45B4" w:rsidRDefault="009004E6" w:rsidP="009004E6">
            <w:pPr>
              <w:pStyle w:val="TableParagraph"/>
              <w:spacing w:before="0"/>
              <w:ind w:right="57"/>
              <w:jc w:val="right"/>
              <w:rPr>
                <w:b/>
                <w:sz w:val="14"/>
                <w:szCs w:val="14"/>
              </w:rPr>
            </w:pPr>
            <w:r w:rsidRPr="008E45B4">
              <w:rPr>
                <w:b/>
                <w:sz w:val="14"/>
                <w:szCs w:val="14"/>
              </w:rPr>
              <w:t>Cuadrilla</w:t>
            </w:r>
          </w:p>
        </w:tc>
        <w:tc>
          <w:tcPr>
            <w:tcW w:w="1083" w:type="dxa"/>
            <w:tcBorders>
              <w:top w:val="single" w:sz="2" w:space="0" w:color="000000"/>
            </w:tcBorders>
          </w:tcPr>
          <w:p w:rsidR="009004E6" w:rsidRPr="008E45B4" w:rsidRDefault="009004E6" w:rsidP="009004E6">
            <w:pPr>
              <w:pStyle w:val="TableParagraph"/>
              <w:spacing w:before="0"/>
              <w:ind w:right="181"/>
              <w:jc w:val="right"/>
              <w:rPr>
                <w:b/>
                <w:sz w:val="14"/>
                <w:szCs w:val="14"/>
              </w:rPr>
            </w:pPr>
            <w:r w:rsidRPr="008E45B4">
              <w:rPr>
                <w:b/>
                <w:sz w:val="14"/>
                <w:szCs w:val="14"/>
              </w:rPr>
              <w:t>Cantidad</w:t>
            </w:r>
          </w:p>
        </w:tc>
        <w:tc>
          <w:tcPr>
            <w:tcW w:w="1047" w:type="dxa"/>
            <w:tcBorders>
              <w:top w:val="single" w:sz="2" w:space="0" w:color="000000"/>
            </w:tcBorders>
          </w:tcPr>
          <w:p w:rsidR="009004E6" w:rsidRPr="008E45B4" w:rsidRDefault="009004E6" w:rsidP="009004E6">
            <w:pPr>
              <w:pStyle w:val="TableParagraph"/>
              <w:spacing w:before="0"/>
              <w:ind w:right="258"/>
              <w:jc w:val="right"/>
              <w:rPr>
                <w:b/>
                <w:sz w:val="14"/>
                <w:szCs w:val="14"/>
              </w:rPr>
            </w:pPr>
            <w:r w:rsidRPr="008E45B4">
              <w:rPr>
                <w:b/>
                <w:sz w:val="14"/>
                <w:szCs w:val="14"/>
              </w:rPr>
              <w:t>Precio U$</w:t>
            </w:r>
          </w:p>
        </w:tc>
        <w:tc>
          <w:tcPr>
            <w:tcW w:w="1011" w:type="dxa"/>
            <w:tcBorders>
              <w:top w:val="single" w:sz="2"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Parcial U$</w:t>
            </w:r>
          </w:p>
        </w:tc>
      </w:tr>
      <w:tr w:rsidR="009004E6" w:rsidRPr="008E45B4" w:rsidTr="009004E6">
        <w:trPr>
          <w:trHeight w:val="203"/>
        </w:trPr>
        <w:tc>
          <w:tcPr>
            <w:tcW w:w="1082" w:type="dxa"/>
          </w:tcPr>
          <w:p w:rsidR="009004E6" w:rsidRPr="008E45B4" w:rsidRDefault="009004E6" w:rsidP="009004E6">
            <w:pPr>
              <w:pStyle w:val="TableParagraph"/>
              <w:spacing w:before="0"/>
              <w:ind w:left="50"/>
              <w:rPr>
                <w:sz w:val="14"/>
                <w:szCs w:val="14"/>
              </w:rPr>
            </w:pPr>
            <w:r w:rsidRPr="008E45B4">
              <w:rPr>
                <w:sz w:val="14"/>
                <w:szCs w:val="14"/>
              </w:rPr>
              <w:t>0232000053</w:t>
            </w:r>
          </w:p>
        </w:tc>
        <w:tc>
          <w:tcPr>
            <w:tcW w:w="3325" w:type="dxa"/>
            <w:gridSpan w:val="3"/>
          </w:tcPr>
          <w:p w:rsidR="009004E6" w:rsidRPr="008E45B4" w:rsidRDefault="009004E6" w:rsidP="009004E6">
            <w:pPr>
              <w:pStyle w:val="TableParagraph"/>
              <w:spacing w:before="0"/>
              <w:ind w:left="166"/>
              <w:rPr>
                <w:sz w:val="14"/>
                <w:szCs w:val="14"/>
                <w:lang w:val="es-PE"/>
              </w:rPr>
            </w:pPr>
            <w:r w:rsidRPr="008E45B4">
              <w:rPr>
                <w:sz w:val="14"/>
                <w:szCs w:val="14"/>
                <w:lang w:val="es-PE"/>
              </w:rPr>
              <w:t>FLETE TRANSPORTE DE MAQUINARIA A OBRA</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glb</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1.0000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5,000.00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5,000.00</w:t>
            </w:r>
          </w:p>
        </w:tc>
      </w:tr>
      <w:tr w:rsidR="009004E6" w:rsidRPr="008E45B4" w:rsidTr="009004E6">
        <w:trPr>
          <w:trHeight w:val="130"/>
        </w:trPr>
        <w:tc>
          <w:tcPr>
            <w:tcW w:w="1082" w:type="dxa"/>
          </w:tcPr>
          <w:p w:rsidR="009004E6" w:rsidRPr="008E45B4" w:rsidRDefault="009004E6" w:rsidP="009004E6">
            <w:pPr>
              <w:pStyle w:val="TableParagraph"/>
              <w:spacing w:before="0"/>
              <w:rPr>
                <w:rFonts w:ascii="Times New Roman"/>
                <w:sz w:val="14"/>
                <w:szCs w:val="14"/>
              </w:rPr>
            </w:pPr>
          </w:p>
        </w:tc>
        <w:tc>
          <w:tcPr>
            <w:tcW w:w="3325" w:type="dxa"/>
            <w:gridSpan w:val="3"/>
          </w:tcPr>
          <w:p w:rsidR="009004E6" w:rsidRPr="008E45B4" w:rsidRDefault="009004E6" w:rsidP="009004E6">
            <w:pPr>
              <w:pStyle w:val="TableParagraph"/>
              <w:spacing w:before="0"/>
              <w:rPr>
                <w:rFonts w:ascii="Times New Roman"/>
                <w:sz w:val="14"/>
                <w:szCs w:val="14"/>
              </w:rPr>
            </w:pPr>
          </w:p>
        </w:tc>
        <w:tc>
          <w:tcPr>
            <w:tcW w:w="2006" w:type="dxa"/>
            <w:gridSpan w:val="2"/>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ind w:right="48"/>
              <w:jc w:val="right"/>
              <w:rPr>
                <w:b/>
                <w:sz w:val="14"/>
                <w:szCs w:val="14"/>
              </w:rPr>
            </w:pPr>
            <w:r w:rsidRPr="008E45B4">
              <w:rPr>
                <w:b/>
                <w:sz w:val="14"/>
                <w:szCs w:val="14"/>
              </w:rPr>
              <w:t>5,000.00</w:t>
            </w:r>
          </w:p>
        </w:tc>
      </w:tr>
      <w:tr w:rsidR="009004E6" w:rsidRPr="008E45B4" w:rsidTr="009004E6">
        <w:trPr>
          <w:trHeight w:val="203"/>
        </w:trPr>
        <w:tc>
          <w:tcPr>
            <w:tcW w:w="1082" w:type="dxa"/>
          </w:tcPr>
          <w:p w:rsidR="009004E6" w:rsidRPr="008E45B4" w:rsidRDefault="009004E6" w:rsidP="009004E6">
            <w:pPr>
              <w:pStyle w:val="TableParagraph"/>
              <w:spacing w:before="0"/>
              <w:rPr>
                <w:rFonts w:ascii="Times New Roman"/>
                <w:sz w:val="14"/>
                <w:szCs w:val="14"/>
              </w:rPr>
            </w:pPr>
          </w:p>
        </w:tc>
        <w:tc>
          <w:tcPr>
            <w:tcW w:w="3325" w:type="dxa"/>
            <w:gridSpan w:val="3"/>
          </w:tcPr>
          <w:p w:rsidR="009004E6" w:rsidRPr="008E45B4" w:rsidRDefault="009004E6" w:rsidP="009004E6">
            <w:pPr>
              <w:pStyle w:val="TableParagraph"/>
              <w:spacing w:before="0"/>
              <w:ind w:left="2079"/>
              <w:rPr>
                <w:b/>
                <w:sz w:val="14"/>
                <w:szCs w:val="14"/>
              </w:rPr>
            </w:pPr>
            <w:r w:rsidRPr="008E45B4">
              <w:rPr>
                <w:b/>
                <w:sz w:val="14"/>
                <w:szCs w:val="14"/>
              </w:rPr>
              <w:t>Equipos</w:t>
            </w:r>
          </w:p>
        </w:tc>
        <w:tc>
          <w:tcPr>
            <w:tcW w:w="2006" w:type="dxa"/>
            <w:gridSpan w:val="2"/>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202"/>
        </w:trPr>
        <w:tc>
          <w:tcPr>
            <w:tcW w:w="1082" w:type="dxa"/>
          </w:tcPr>
          <w:p w:rsidR="009004E6" w:rsidRPr="008E45B4" w:rsidRDefault="009004E6" w:rsidP="009004E6">
            <w:pPr>
              <w:pStyle w:val="TableParagraph"/>
              <w:spacing w:before="0"/>
              <w:ind w:left="50"/>
              <w:rPr>
                <w:sz w:val="14"/>
                <w:szCs w:val="14"/>
              </w:rPr>
            </w:pPr>
            <w:r w:rsidRPr="008E45B4">
              <w:rPr>
                <w:sz w:val="14"/>
                <w:szCs w:val="14"/>
              </w:rPr>
              <w:t>0348040001</w:t>
            </w:r>
          </w:p>
        </w:tc>
        <w:tc>
          <w:tcPr>
            <w:tcW w:w="3325" w:type="dxa"/>
            <w:gridSpan w:val="3"/>
          </w:tcPr>
          <w:p w:rsidR="009004E6" w:rsidRPr="008E45B4" w:rsidRDefault="009004E6" w:rsidP="009004E6">
            <w:pPr>
              <w:pStyle w:val="TableParagraph"/>
              <w:spacing w:before="0"/>
              <w:ind w:left="166" w:right="-15"/>
              <w:rPr>
                <w:sz w:val="14"/>
                <w:szCs w:val="14"/>
                <w:lang w:val="es-PE"/>
              </w:rPr>
            </w:pPr>
            <w:r w:rsidRPr="008E45B4">
              <w:rPr>
                <w:sz w:val="14"/>
                <w:szCs w:val="14"/>
                <w:lang w:val="es-PE"/>
              </w:rPr>
              <w:t>CAMION CISTERNA 4 X 2 (AGUA) 122 HP 1,500</w:t>
            </w:r>
            <w:r w:rsidRPr="008E45B4">
              <w:rPr>
                <w:spacing w:val="-18"/>
                <w:sz w:val="14"/>
                <w:szCs w:val="14"/>
                <w:lang w:val="es-PE"/>
              </w:rPr>
              <w:t xml:space="preserve"> </w:t>
            </w:r>
            <w:r w:rsidRPr="008E45B4">
              <w:rPr>
                <w:sz w:val="14"/>
                <w:szCs w:val="14"/>
                <w:lang w:val="es-PE"/>
              </w:rPr>
              <w:t>gl</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hm</w:t>
            </w:r>
          </w:p>
        </w:tc>
        <w:tc>
          <w:tcPr>
            <w:tcW w:w="843" w:type="dxa"/>
          </w:tcPr>
          <w:p w:rsidR="009004E6" w:rsidRPr="008E45B4" w:rsidRDefault="009004E6" w:rsidP="009004E6">
            <w:pPr>
              <w:pStyle w:val="TableParagraph"/>
              <w:spacing w:before="0"/>
              <w:ind w:right="58"/>
              <w:jc w:val="right"/>
              <w:rPr>
                <w:sz w:val="14"/>
                <w:szCs w:val="14"/>
              </w:rPr>
            </w:pPr>
            <w:r w:rsidRPr="008E45B4">
              <w:rPr>
                <w:sz w:val="14"/>
                <w:szCs w:val="14"/>
              </w:rPr>
              <w:t>2.0000</w:t>
            </w: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160.0000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50.81</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8,129.60</w:t>
            </w:r>
          </w:p>
        </w:tc>
      </w:tr>
      <w:tr w:rsidR="009004E6" w:rsidRPr="008E45B4" w:rsidTr="009004E6">
        <w:trPr>
          <w:trHeight w:val="219"/>
        </w:trPr>
        <w:tc>
          <w:tcPr>
            <w:tcW w:w="1082" w:type="dxa"/>
          </w:tcPr>
          <w:p w:rsidR="009004E6" w:rsidRPr="008E45B4" w:rsidRDefault="009004E6" w:rsidP="009004E6">
            <w:pPr>
              <w:pStyle w:val="TableParagraph"/>
              <w:spacing w:before="0"/>
              <w:ind w:left="50"/>
              <w:rPr>
                <w:sz w:val="14"/>
                <w:szCs w:val="14"/>
              </w:rPr>
            </w:pPr>
            <w:r w:rsidRPr="008E45B4">
              <w:rPr>
                <w:sz w:val="14"/>
                <w:szCs w:val="14"/>
              </w:rPr>
              <w:t>0348130003</w:t>
            </w:r>
          </w:p>
        </w:tc>
        <w:tc>
          <w:tcPr>
            <w:tcW w:w="3325" w:type="dxa"/>
            <w:gridSpan w:val="3"/>
          </w:tcPr>
          <w:p w:rsidR="009004E6" w:rsidRPr="008E45B4" w:rsidRDefault="009004E6" w:rsidP="009004E6">
            <w:pPr>
              <w:pStyle w:val="TableParagraph"/>
              <w:spacing w:before="0"/>
              <w:ind w:left="166"/>
              <w:rPr>
                <w:sz w:val="14"/>
                <w:szCs w:val="14"/>
                <w:lang w:val="es-PE"/>
              </w:rPr>
            </w:pPr>
            <w:r w:rsidRPr="008E45B4">
              <w:rPr>
                <w:sz w:val="14"/>
                <w:szCs w:val="14"/>
                <w:lang w:val="es-PE"/>
              </w:rPr>
              <w:t>CAMION PLATAFORMA 6 X 4 260-300 HP 19 ton</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hm</w:t>
            </w:r>
          </w:p>
        </w:tc>
        <w:tc>
          <w:tcPr>
            <w:tcW w:w="843" w:type="dxa"/>
          </w:tcPr>
          <w:p w:rsidR="009004E6" w:rsidRPr="008E45B4" w:rsidRDefault="009004E6" w:rsidP="009004E6">
            <w:pPr>
              <w:pStyle w:val="TableParagraph"/>
              <w:spacing w:before="0"/>
              <w:ind w:right="58"/>
              <w:jc w:val="right"/>
              <w:rPr>
                <w:sz w:val="14"/>
                <w:szCs w:val="14"/>
              </w:rPr>
            </w:pPr>
            <w:r w:rsidRPr="008E45B4">
              <w:rPr>
                <w:sz w:val="14"/>
                <w:szCs w:val="14"/>
              </w:rPr>
              <w:t>4.0000</w:t>
            </w: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320.0000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100.00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32,000.00</w:t>
            </w:r>
          </w:p>
        </w:tc>
      </w:tr>
      <w:tr w:rsidR="009004E6" w:rsidRPr="008E45B4" w:rsidTr="009004E6">
        <w:trPr>
          <w:trHeight w:val="219"/>
        </w:trPr>
        <w:tc>
          <w:tcPr>
            <w:tcW w:w="1082" w:type="dxa"/>
          </w:tcPr>
          <w:p w:rsidR="009004E6" w:rsidRPr="008E45B4" w:rsidRDefault="009004E6" w:rsidP="009004E6">
            <w:pPr>
              <w:pStyle w:val="TableParagraph"/>
              <w:spacing w:before="0"/>
              <w:ind w:left="50"/>
              <w:rPr>
                <w:sz w:val="14"/>
                <w:szCs w:val="14"/>
              </w:rPr>
            </w:pPr>
            <w:r w:rsidRPr="008E45B4">
              <w:rPr>
                <w:sz w:val="14"/>
                <w:szCs w:val="14"/>
              </w:rPr>
              <w:t>0349130010</w:t>
            </w:r>
          </w:p>
        </w:tc>
        <w:tc>
          <w:tcPr>
            <w:tcW w:w="3325" w:type="dxa"/>
            <w:gridSpan w:val="3"/>
          </w:tcPr>
          <w:p w:rsidR="009004E6" w:rsidRPr="008E45B4" w:rsidRDefault="009004E6" w:rsidP="009004E6">
            <w:pPr>
              <w:pStyle w:val="TableParagraph"/>
              <w:spacing w:before="0"/>
              <w:ind w:left="166"/>
              <w:rPr>
                <w:sz w:val="14"/>
                <w:szCs w:val="14"/>
              </w:rPr>
            </w:pPr>
            <w:r w:rsidRPr="008E45B4">
              <w:rPr>
                <w:sz w:val="14"/>
                <w:szCs w:val="14"/>
              </w:rPr>
              <w:t>VOLQUETE 15 m3</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hm</w:t>
            </w:r>
          </w:p>
        </w:tc>
        <w:tc>
          <w:tcPr>
            <w:tcW w:w="843" w:type="dxa"/>
          </w:tcPr>
          <w:p w:rsidR="009004E6" w:rsidRPr="008E45B4" w:rsidRDefault="009004E6" w:rsidP="009004E6">
            <w:pPr>
              <w:pStyle w:val="TableParagraph"/>
              <w:spacing w:before="0"/>
              <w:ind w:right="58"/>
              <w:jc w:val="right"/>
              <w:rPr>
                <w:sz w:val="14"/>
                <w:szCs w:val="14"/>
              </w:rPr>
            </w:pPr>
            <w:r w:rsidRPr="008E45B4">
              <w:rPr>
                <w:sz w:val="14"/>
                <w:szCs w:val="14"/>
              </w:rPr>
              <w:t>8.0000</w:t>
            </w: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640.0000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100.10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64,064.00</w:t>
            </w:r>
          </w:p>
        </w:tc>
      </w:tr>
      <w:tr w:rsidR="009004E6" w:rsidRPr="008E45B4" w:rsidTr="009004E6">
        <w:trPr>
          <w:trHeight w:val="73"/>
        </w:trPr>
        <w:tc>
          <w:tcPr>
            <w:tcW w:w="1082" w:type="dxa"/>
          </w:tcPr>
          <w:p w:rsidR="009004E6" w:rsidRPr="008E45B4" w:rsidRDefault="009004E6" w:rsidP="009004E6">
            <w:pPr>
              <w:pStyle w:val="TableParagraph"/>
              <w:spacing w:before="0"/>
              <w:rPr>
                <w:rFonts w:ascii="Times New Roman"/>
                <w:sz w:val="14"/>
                <w:szCs w:val="14"/>
              </w:rPr>
            </w:pPr>
          </w:p>
        </w:tc>
        <w:tc>
          <w:tcPr>
            <w:tcW w:w="3325" w:type="dxa"/>
            <w:gridSpan w:val="3"/>
          </w:tcPr>
          <w:p w:rsidR="009004E6" w:rsidRPr="008E45B4" w:rsidRDefault="009004E6" w:rsidP="009004E6">
            <w:pPr>
              <w:pStyle w:val="TableParagraph"/>
              <w:spacing w:before="0"/>
              <w:rPr>
                <w:rFonts w:ascii="Times New Roman"/>
                <w:sz w:val="14"/>
                <w:szCs w:val="14"/>
              </w:rPr>
            </w:pPr>
          </w:p>
        </w:tc>
        <w:tc>
          <w:tcPr>
            <w:tcW w:w="2006" w:type="dxa"/>
            <w:gridSpan w:val="2"/>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ind w:right="48"/>
              <w:jc w:val="right"/>
              <w:rPr>
                <w:b/>
                <w:sz w:val="14"/>
                <w:szCs w:val="14"/>
              </w:rPr>
            </w:pPr>
            <w:r w:rsidRPr="008E45B4">
              <w:rPr>
                <w:b/>
                <w:sz w:val="14"/>
                <w:szCs w:val="14"/>
              </w:rPr>
              <w:t>104,193.60</w:t>
            </w:r>
          </w:p>
        </w:tc>
      </w:tr>
      <w:tr w:rsidR="009004E6" w:rsidRPr="008E45B4" w:rsidTr="009004E6">
        <w:trPr>
          <w:trHeight w:val="364"/>
        </w:trPr>
        <w:tc>
          <w:tcPr>
            <w:tcW w:w="1082"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50"/>
              <w:rPr>
                <w:sz w:val="14"/>
                <w:szCs w:val="14"/>
              </w:rPr>
            </w:pPr>
            <w:r w:rsidRPr="008E45B4">
              <w:rPr>
                <w:sz w:val="14"/>
                <w:szCs w:val="14"/>
              </w:rPr>
              <w:t>0401100001</w:t>
            </w:r>
          </w:p>
        </w:tc>
        <w:tc>
          <w:tcPr>
            <w:tcW w:w="3325" w:type="dxa"/>
            <w:gridSpan w:val="3"/>
          </w:tcPr>
          <w:p w:rsidR="009004E6" w:rsidRPr="008E45B4" w:rsidRDefault="009004E6" w:rsidP="009004E6">
            <w:pPr>
              <w:pStyle w:val="TableParagraph"/>
              <w:spacing w:before="0"/>
              <w:ind w:left="1915"/>
              <w:rPr>
                <w:b/>
                <w:sz w:val="14"/>
                <w:szCs w:val="14"/>
              </w:rPr>
            </w:pPr>
            <w:r w:rsidRPr="008E45B4">
              <w:rPr>
                <w:b/>
                <w:sz w:val="14"/>
                <w:szCs w:val="14"/>
              </w:rPr>
              <w:t>Subcontratos</w:t>
            </w:r>
          </w:p>
          <w:p w:rsidR="009004E6" w:rsidRPr="008E45B4" w:rsidRDefault="009004E6" w:rsidP="009004E6">
            <w:pPr>
              <w:pStyle w:val="TableParagraph"/>
              <w:spacing w:before="0"/>
              <w:ind w:left="166"/>
              <w:rPr>
                <w:sz w:val="14"/>
                <w:szCs w:val="14"/>
              </w:rPr>
            </w:pPr>
            <w:r w:rsidRPr="008E45B4">
              <w:rPr>
                <w:sz w:val="14"/>
                <w:szCs w:val="14"/>
              </w:rPr>
              <w:t>SEGURO PARA EQUIPOS</w:t>
            </w:r>
          </w:p>
        </w:tc>
        <w:tc>
          <w:tcPr>
            <w:tcW w:w="2006" w:type="dxa"/>
            <w:gridSpan w:val="2"/>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1336"/>
              <w:rPr>
                <w:sz w:val="14"/>
                <w:szCs w:val="14"/>
              </w:rPr>
            </w:pPr>
            <w:r w:rsidRPr="008E45B4">
              <w:rPr>
                <w:sz w:val="14"/>
                <w:szCs w:val="14"/>
              </w:rPr>
              <w:t>est</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182"/>
              <w:jc w:val="right"/>
              <w:rPr>
                <w:sz w:val="14"/>
                <w:szCs w:val="14"/>
              </w:rPr>
            </w:pPr>
            <w:r w:rsidRPr="008E45B4">
              <w:rPr>
                <w:sz w:val="14"/>
                <w:szCs w:val="14"/>
              </w:rPr>
              <w:t>14.0000</w:t>
            </w:r>
          </w:p>
        </w:tc>
        <w:tc>
          <w:tcPr>
            <w:tcW w:w="1047"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258"/>
              <w:jc w:val="right"/>
              <w:rPr>
                <w:sz w:val="14"/>
                <w:szCs w:val="14"/>
              </w:rPr>
            </w:pPr>
            <w:r w:rsidRPr="008E45B4">
              <w:rPr>
                <w:sz w:val="14"/>
                <w:szCs w:val="14"/>
              </w:rPr>
              <w:t>2,500.00</w:t>
            </w:r>
          </w:p>
        </w:tc>
        <w:tc>
          <w:tcPr>
            <w:tcW w:w="1011"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48"/>
              <w:jc w:val="right"/>
              <w:rPr>
                <w:sz w:val="14"/>
                <w:szCs w:val="14"/>
              </w:rPr>
            </w:pPr>
            <w:r w:rsidRPr="008E45B4">
              <w:rPr>
                <w:sz w:val="14"/>
                <w:szCs w:val="14"/>
              </w:rPr>
              <w:t>35,000.00</w:t>
            </w:r>
          </w:p>
        </w:tc>
      </w:tr>
      <w:tr w:rsidR="009004E6" w:rsidRPr="008E45B4" w:rsidTr="009004E6">
        <w:trPr>
          <w:trHeight w:val="222"/>
        </w:trPr>
        <w:tc>
          <w:tcPr>
            <w:tcW w:w="1082"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3325" w:type="dxa"/>
            <w:gridSpan w:val="3"/>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2006" w:type="dxa"/>
            <w:gridSpan w:val="2"/>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843"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83"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47"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11" w:type="dxa"/>
            <w:tcBorders>
              <w:bottom w:val="single" w:sz="4"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35,000.00</w:t>
            </w:r>
          </w:p>
        </w:tc>
      </w:tr>
      <w:tr w:rsidR="009004E6" w:rsidRPr="008E45B4" w:rsidTr="009004E6">
        <w:trPr>
          <w:trHeight w:val="305"/>
        </w:trPr>
        <w:tc>
          <w:tcPr>
            <w:tcW w:w="1082" w:type="dxa"/>
            <w:tcBorders>
              <w:bottom w:val="single" w:sz="2" w:space="0" w:color="000000"/>
            </w:tcBorders>
          </w:tcPr>
          <w:p w:rsidR="009004E6" w:rsidRPr="008E45B4" w:rsidRDefault="009004E6" w:rsidP="009004E6">
            <w:pPr>
              <w:pStyle w:val="TableParagraph"/>
              <w:spacing w:before="0"/>
              <w:ind w:left="50" w:right="275"/>
              <w:rPr>
                <w:sz w:val="14"/>
                <w:szCs w:val="14"/>
              </w:rPr>
            </w:pPr>
            <w:r w:rsidRPr="008E45B4">
              <w:rPr>
                <w:sz w:val="14"/>
                <w:szCs w:val="14"/>
              </w:rPr>
              <w:t xml:space="preserve">Partida </w:t>
            </w:r>
            <w:r w:rsidRPr="008E45B4">
              <w:rPr>
                <w:sz w:val="12"/>
                <w:szCs w:val="12"/>
              </w:rPr>
              <w:t>Rendimiento</w:t>
            </w:r>
          </w:p>
        </w:tc>
        <w:tc>
          <w:tcPr>
            <w:tcW w:w="1045" w:type="dxa"/>
            <w:tcBorders>
              <w:bottom w:val="single" w:sz="2" w:space="0" w:color="000000"/>
            </w:tcBorders>
          </w:tcPr>
          <w:p w:rsidR="009004E6" w:rsidRPr="008E45B4" w:rsidRDefault="009004E6" w:rsidP="009004E6">
            <w:pPr>
              <w:pStyle w:val="TableParagraph"/>
              <w:spacing w:before="0"/>
              <w:ind w:left="153"/>
              <w:rPr>
                <w:b/>
                <w:sz w:val="14"/>
                <w:szCs w:val="14"/>
              </w:rPr>
            </w:pPr>
            <w:r w:rsidRPr="008E45B4">
              <w:rPr>
                <w:b/>
                <w:sz w:val="14"/>
                <w:szCs w:val="14"/>
              </w:rPr>
              <w:t>01.01.02</w:t>
            </w:r>
          </w:p>
          <w:p w:rsidR="009004E6" w:rsidRPr="008E45B4" w:rsidRDefault="009004E6" w:rsidP="009004E6">
            <w:pPr>
              <w:pStyle w:val="TableParagraph"/>
              <w:spacing w:before="0"/>
              <w:ind w:left="153"/>
              <w:rPr>
                <w:b/>
                <w:sz w:val="14"/>
                <w:szCs w:val="14"/>
              </w:rPr>
            </w:pPr>
            <w:r w:rsidRPr="008E45B4">
              <w:rPr>
                <w:b/>
                <w:sz w:val="14"/>
                <w:szCs w:val="14"/>
              </w:rPr>
              <w:t>glb/DIA</w:t>
            </w:r>
          </w:p>
        </w:tc>
        <w:tc>
          <w:tcPr>
            <w:tcW w:w="2280" w:type="dxa"/>
            <w:gridSpan w:val="2"/>
            <w:tcBorders>
              <w:bottom w:val="single" w:sz="2" w:space="0" w:color="000000"/>
            </w:tcBorders>
          </w:tcPr>
          <w:p w:rsidR="009004E6" w:rsidRPr="008E45B4" w:rsidRDefault="009004E6" w:rsidP="009004E6">
            <w:pPr>
              <w:pStyle w:val="TableParagraph"/>
              <w:spacing w:before="0"/>
              <w:ind w:left="336"/>
              <w:rPr>
                <w:b/>
                <w:sz w:val="14"/>
                <w:szCs w:val="14"/>
              </w:rPr>
            </w:pPr>
            <w:r w:rsidRPr="008E45B4">
              <w:rPr>
                <w:b/>
                <w:sz w:val="14"/>
                <w:szCs w:val="14"/>
              </w:rPr>
              <w:t>CAMPAMENTOS DE OBRA</w:t>
            </w:r>
          </w:p>
          <w:p w:rsidR="009004E6" w:rsidRPr="008E45B4" w:rsidRDefault="009004E6" w:rsidP="009004E6">
            <w:pPr>
              <w:pStyle w:val="TableParagraph"/>
              <w:spacing w:before="0"/>
              <w:ind w:left="77"/>
              <w:rPr>
                <w:b/>
                <w:sz w:val="14"/>
                <w:szCs w:val="14"/>
              </w:rPr>
            </w:pPr>
            <w:r w:rsidRPr="008E45B4">
              <w:rPr>
                <w:sz w:val="14"/>
                <w:szCs w:val="14"/>
              </w:rPr>
              <w:t xml:space="preserve">MO. </w:t>
            </w:r>
            <w:r w:rsidRPr="008E45B4">
              <w:rPr>
                <w:b/>
                <w:sz w:val="14"/>
                <w:szCs w:val="14"/>
              </w:rPr>
              <w:t>1.0000</w:t>
            </w:r>
          </w:p>
        </w:tc>
        <w:tc>
          <w:tcPr>
            <w:tcW w:w="1299" w:type="dxa"/>
            <w:tcBorders>
              <w:bottom w:val="single" w:sz="2" w:space="0" w:color="000000"/>
            </w:tcBorders>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22"/>
              <w:rPr>
                <w:b/>
                <w:sz w:val="14"/>
                <w:szCs w:val="14"/>
              </w:rPr>
            </w:pPr>
            <w:r w:rsidRPr="008E45B4">
              <w:rPr>
                <w:sz w:val="14"/>
                <w:szCs w:val="14"/>
              </w:rPr>
              <w:t xml:space="preserve"> EQ. </w:t>
            </w:r>
            <w:r w:rsidRPr="008E45B4">
              <w:rPr>
                <w:b/>
                <w:sz w:val="14"/>
                <w:szCs w:val="14"/>
              </w:rPr>
              <w:t>1.0000</w:t>
            </w:r>
          </w:p>
        </w:tc>
        <w:tc>
          <w:tcPr>
            <w:tcW w:w="707" w:type="dxa"/>
            <w:tcBorders>
              <w:bottom w:val="single" w:sz="2" w:space="0" w:color="000000"/>
            </w:tcBorders>
          </w:tcPr>
          <w:p w:rsidR="009004E6" w:rsidRPr="008E45B4" w:rsidRDefault="009004E6" w:rsidP="009004E6">
            <w:pPr>
              <w:pStyle w:val="TableParagraph"/>
              <w:spacing w:before="0"/>
              <w:rPr>
                <w:rFonts w:ascii="Times New Roman"/>
                <w:sz w:val="14"/>
                <w:szCs w:val="14"/>
              </w:rPr>
            </w:pPr>
          </w:p>
        </w:tc>
        <w:tc>
          <w:tcPr>
            <w:tcW w:w="843" w:type="dxa"/>
            <w:tcBorders>
              <w:bottom w:val="single" w:sz="2" w:space="0" w:color="000000"/>
            </w:tcBorders>
          </w:tcPr>
          <w:p w:rsidR="009004E6" w:rsidRPr="008E45B4" w:rsidRDefault="009004E6" w:rsidP="009004E6">
            <w:pPr>
              <w:pStyle w:val="TableParagraph"/>
              <w:spacing w:before="0"/>
              <w:rPr>
                <w:rFonts w:ascii="Times New Roman"/>
                <w:sz w:val="14"/>
                <w:szCs w:val="14"/>
              </w:rPr>
            </w:pPr>
          </w:p>
        </w:tc>
        <w:tc>
          <w:tcPr>
            <w:tcW w:w="2130" w:type="dxa"/>
            <w:gridSpan w:val="2"/>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left="130"/>
              <w:rPr>
                <w:sz w:val="14"/>
                <w:szCs w:val="14"/>
                <w:lang w:val="es-PE"/>
              </w:rPr>
            </w:pPr>
            <w:r w:rsidRPr="008E45B4">
              <w:rPr>
                <w:sz w:val="14"/>
                <w:szCs w:val="14"/>
                <w:lang w:val="es-PE"/>
              </w:rPr>
              <w:t>Costo unitario directo por : glb</w:t>
            </w:r>
          </w:p>
        </w:tc>
        <w:tc>
          <w:tcPr>
            <w:tcW w:w="1011" w:type="dxa"/>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right="48"/>
              <w:jc w:val="right"/>
              <w:rPr>
                <w:rFonts w:ascii="Arial"/>
                <w:b/>
                <w:sz w:val="14"/>
                <w:szCs w:val="14"/>
              </w:rPr>
            </w:pPr>
            <w:r w:rsidRPr="008E45B4">
              <w:rPr>
                <w:rFonts w:ascii="Arial"/>
                <w:b/>
                <w:w w:val="95"/>
                <w:sz w:val="14"/>
                <w:szCs w:val="14"/>
              </w:rPr>
              <w:t>85,335.00</w:t>
            </w:r>
          </w:p>
        </w:tc>
      </w:tr>
      <w:tr w:rsidR="009004E6" w:rsidRPr="008E45B4" w:rsidTr="009004E6">
        <w:trPr>
          <w:trHeight w:val="220"/>
        </w:trPr>
        <w:tc>
          <w:tcPr>
            <w:tcW w:w="1082" w:type="dxa"/>
            <w:tcBorders>
              <w:top w:val="single" w:sz="2" w:space="0" w:color="000000"/>
            </w:tcBorders>
          </w:tcPr>
          <w:p w:rsidR="009004E6" w:rsidRPr="008E45B4" w:rsidRDefault="009004E6" w:rsidP="009004E6">
            <w:pPr>
              <w:pStyle w:val="TableParagraph"/>
              <w:spacing w:before="0"/>
              <w:ind w:left="50"/>
              <w:rPr>
                <w:b/>
                <w:sz w:val="14"/>
                <w:szCs w:val="14"/>
              </w:rPr>
            </w:pPr>
            <w:r w:rsidRPr="008E45B4">
              <w:rPr>
                <w:b/>
                <w:sz w:val="14"/>
                <w:szCs w:val="14"/>
              </w:rPr>
              <w:t>Código</w:t>
            </w:r>
          </w:p>
        </w:tc>
        <w:tc>
          <w:tcPr>
            <w:tcW w:w="1045" w:type="dxa"/>
            <w:tcBorders>
              <w:top w:val="single" w:sz="2" w:space="0" w:color="000000"/>
            </w:tcBorders>
          </w:tcPr>
          <w:p w:rsidR="009004E6" w:rsidRPr="008E45B4" w:rsidRDefault="009004E6" w:rsidP="009004E6">
            <w:pPr>
              <w:pStyle w:val="TableParagraph"/>
              <w:spacing w:before="0"/>
              <w:ind w:left="153"/>
              <w:rPr>
                <w:b/>
                <w:sz w:val="14"/>
                <w:szCs w:val="14"/>
              </w:rPr>
            </w:pPr>
            <w:r w:rsidRPr="008E45B4">
              <w:rPr>
                <w:b/>
                <w:sz w:val="14"/>
                <w:szCs w:val="14"/>
              </w:rPr>
              <w:t>Descripción</w:t>
            </w:r>
          </w:p>
        </w:tc>
        <w:tc>
          <w:tcPr>
            <w:tcW w:w="2280" w:type="dxa"/>
            <w:gridSpan w:val="2"/>
            <w:tcBorders>
              <w:top w:val="single" w:sz="2" w:space="0" w:color="000000"/>
            </w:tcBorders>
          </w:tcPr>
          <w:p w:rsidR="009004E6" w:rsidRPr="008E45B4" w:rsidRDefault="009004E6" w:rsidP="009004E6">
            <w:pPr>
              <w:pStyle w:val="TableParagraph"/>
              <w:spacing w:before="0"/>
              <w:ind w:left="17"/>
              <w:rPr>
                <w:b/>
                <w:sz w:val="14"/>
                <w:szCs w:val="14"/>
              </w:rPr>
            </w:pPr>
            <w:r w:rsidRPr="008E45B4">
              <w:rPr>
                <w:b/>
                <w:sz w:val="14"/>
                <w:szCs w:val="14"/>
              </w:rPr>
              <w:t>Recurso</w:t>
            </w:r>
          </w:p>
        </w:tc>
        <w:tc>
          <w:tcPr>
            <w:tcW w:w="1299" w:type="dxa"/>
            <w:tcBorders>
              <w:top w:val="single" w:sz="2" w:space="0" w:color="000000"/>
            </w:tcBorders>
          </w:tcPr>
          <w:p w:rsidR="009004E6" w:rsidRPr="008E45B4" w:rsidRDefault="009004E6" w:rsidP="009004E6">
            <w:pPr>
              <w:pStyle w:val="TableParagraph"/>
              <w:spacing w:before="0"/>
              <w:rPr>
                <w:rFonts w:ascii="Times New Roman"/>
                <w:sz w:val="14"/>
                <w:szCs w:val="14"/>
              </w:rPr>
            </w:pPr>
          </w:p>
        </w:tc>
        <w:tc>
          <w:tcPr>
            <w:tcW w:w="707" w:type="dxa"/>
            <w:tcBorders>
              <w:top w:val="single" w:sz="2" w:space="0" w:color="000000"/>
            </w:tcBorders>
          </w:tcPr>
          <w:p w:rsidR="009004E6" w:rsidRPr="008E45B4" w:rsidRDefault="009004E6" w:rsidP="009004E6">
            <w:pPr>
              <w:pStyle w:val="TableParagraph"/>
              <w:spacing w:before="0"/>
              <w:ind w:left="37"/>
              <w:rPr>
                <w:b/>
                <w:sz w:val="14"/>
                <w:szCs w:val="14"/>
              </w:rPr>
            </w:pPr>
            <w:r w:rsidRPr="008E45B4">
              <w:rPr>
                <w:b/>
                <w:sz w:val="14"/>
                <w:szCs w:val="14"/>
              </w:rPr>
              <w:t>Unidad</w:t>
            </w:r>
          </w:p>
        </w:tc>
        <w:tc>
          <w:tcPr>
            <w:tcW w:w="843" w:type="dxa"/>
            <w:tcBorders>
              <w:top w:val="single" w:sz="2" w:space="0" w:color="000000"/>
            </w:tcBorders>
          </w:tcPr>
          <w:p w:rsidR="009004E6" w:rsidRPr="008E45B4" w:rsidRDefault="009004E6" w:rsidP="009004E6">
            <w:pPr>
              <w:pStyle w:val="TableParagraph"/>
              <w:spacing w:before="0"/>
              <w:ind w:right="57"/>
              <w:jc w:val="right"/>
              <w:rPr>
                <w:b/>
                <w:sz w:val="14"/>
                <w:szCs w:val="14"/>
              </w:rPr>
            </w:pPr>
            <w:r w:rsidRPr="008E45B4">
              <w:rPr>
                <w:b/>
                <w:sz w:val="14"/>
                <w:szCs w:val="14"/>
              </w:rPr>
              <w:t>Cuadrilla</w:t>
            </w:r>
          </w:p>
        </w:tc>
        <w:tc>
          <w:tcPr>
            <w:tcW w:w="2130" w:type="dxa"/>
            <w:gridSpan w:val="2"/>
            <w:tcBorders>
              <w:top w:val="single" w:sz="2" w:space="0" w:color="000000"/>
            </w:tcBorders>
          </w:tcPr>
          <w:p w:rsidR="009004E6" w:rsidRPr="008E45B4" w:rsidRDefault="009004E6" w:rsidP="009004E6">
            <w:pPr>
              <w:pStyle w:val="TableParagraph"/>
              <w:tabs>
                <w:tab w:val="left" w:pos="1265"/>
              </w:tabs>
              <w:spacing w:before="0"/>
              <w:ind w:left="338"/>
              <w:rPr>
                <w:b/>
                <w:sz w:val="14"/>
                <w:szCs w:val="14"/>
              </w:rPr>
            </w:pPr>
            <w:r w:rsidRPr="008E45B4">
              <w:rPr>
                <w:b/>
                <w:sz w:val="14"/>
                <w:szCs w:val="14"/>
              </w:rPr>
              <w:t>Cantidad</w:t>
            </w:r>
            <w:r w:rsidRPr="008E45B4">
              <w:rPr>
                <w:b/>
                <w:sz w:val="14"/>
                <w:szCs w:val="14"/>
              </w:rPr>
              <w:tab/>
              <w:t>Precio</w:t>
            </w:r>
            <w:r w:rsidRPr="008E45B4">
              <w:rPr>
                <w:b/>
                <w:spacing w:val="-2"/>
                <w:sz w:val="14"/>
                <w:szCs w:val="14"/>
              </w:rPr>
              <w:t xml:space="preserve"> </w:t>
            </w:r>
            <w:r w:rsidRPr="008E45B4">
              <w:rPr>
                <w:b/>
                <w:sz w:val="14"/>
                <w:szCs w:val="14"/>
              </w:rPr>
              <w:t>U$</w:t>
            </w:r>
          </w:p>
        </w:tc>
        <w:tc>
          <w:tcPr>
            <w:tcW w:w="1011" w:type="dxa"/>
            <w:tcBorders>
              <w:top w:val="single" w:sz="2"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Parcial U$</w:t>
            </w:r>
          </w:p>
        </w:tc>
      </w:tr>
      <w:tr w:rsidR="009004E6" w:rsidRPr="008E45B4" w:rsidTr="009004E6">
        <w:trPr>
          <w:trHeight w:val="229"/>
        </w:trPr>
        <w:tc>
          <w:tcPr>
            <w:tcW w:w="1082" w:type="dxa"/>
          </w:tcPr>
          <w:p w:rsidR="009004E6" w:rsidRPr="008E45B4" w:rsidRDefault="009004E6" w:rsidP="009004E6">
            <w:pPr>
              <w:pStyle w:val="TableParagraph"/>
              <w:spacing w:before="0"/>
              <w:rPr>
                <w:rFonts w:ascii="Times New Roman"/>
                <w:sz w:val="14"/>
                <w:szCs w:val="14"/>
              </w:rPr>
            </w:pPr>
          </w:p>
        </w:tc>
        <w:tc>
          <w:tcPr>
            <w:tcW w:w="1045" w:type="dxa"/>
          </w:tcPr>
          <w:p w:rsidR="009004E6" w:rsidRPr="008E45B4" w:rsidRDefault="009004E6" w:rsidP="009004E6">
            <w:pPr>
              <w:pStyle w:val="TableParagraph"/>
              <w:spacing w:before="0"/>
              <w:rPr>
                <w:rFonts w:ascii="Times New Roman"/>
                <w:sz w:val="14"/>
                <w:szCs w:val="14"/>
              </w:rPr>
            </w:pPr>
          </w:p>
        </w:tc>
        <w:tc>
          <w:tcPr>
            <w:tcW w:w="2280" w:type="dxa"/>
            <w:gridSpan w:val="2"/>
          </w:tcPr>
          <w:p w:rsidR="009004E6" w:rsidRPr="008E45B4" w:rsidRDefault="009004E6" w:rsidP="009004E6">
            <w:pPr>
              <w:pStyle w:val="TableParagraph"/>
              <w:spacing w:before="0"/>
              <w:ind w:left="1095"/>
              <w:rPr>
                <w:b/>
                <w:sz w:val="14"/>
                <w:szCs w:val="14"/>
              </w:rPr>
            </w:pPr>
            <w:r w:rsidRPr="008E45B4">
              <w:rPr>
                <w:b/>
                <w:sz w:val="14"/>
                <w:szCs w:val="14"/>
              </w:rPr>
              <w:t>Materiales</w:t>
            </w:r>
          </w:p>
        </w:tc>
        <w:tc>
          <w:tcPr>
            <w:tcW w:w="1299" w:type="dxa"/>
          </w:tcPr>
          <w:p w:rsidR="009004E6" w:rsidRPr="008E45B4" w:rsidRDefault="009004E6" w:rsidP="009004E6">
            <w:pPr>
              <w:pStyle w:val="TableParagraph"/>
              <w:spacing w:before="0"/>
              <w:rPr>
                <w:rFonts w:ascii="Times New Roman"/>
                <w:sz w:val="14"/>
                <w:szCs w:val="14"/>
              </w:rPr>
            </w:pPr>
          </w:p>
        </w:tc>
        <w:tc>
          <w:tcPr>
            <w:tcW w:w="707" w:type="dxa"/>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46"/>
        </w:trPr>
        <w:tc>
          <w:tcPr>
            <w:tcW w:w="1082" w:type="dxa"/>
          </w:tcPr>
          <w:p w:rsidR="009004E6" w:rsidRPr="008E45B4" w:rsidRDefault="009004E6" w:rsidP="009004E6">
            <w:pPr>
              <w:pStyle w:val="TableParagraph"/>
              <w:spacing w:before="0"/>
              <w:ind w:left="50"/>
              <w:rPr>
                <w:sz w:val="14"/>
                <w:szCs w:val="14"/>
              </w:rPr>
            </w:pPr>
            <w:r w:rsidRPr="008E45B4">
              <w:rPr>
                <w:sz w:val="14"/>
                <w:szCs w:val="14"/>
              </w:rPr>
              <w:t>0239900101</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MANTENIMIENTO DE CAMPAMENTO</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mes</w:t>
            </w:r>
          </w:p>
        </w:tc>
        <w:tc>
          <w:tcPr>
            <w:tcW w:w="1926" w:type="dxa"/>
            <w:gridSpan w:val="2"/>
          </w:tcPr>
          <w:p w:rsidR="009004E6" w:rsidRPr="008E45B4" w:rsidRDefault="009004E6" w:rsidP="009004E6">
            <w:pPr>
              <w:pStyle w:val="TableParagraph"/>
              <w:spacing w:before="0"/>
              <w:ind w:right="182"/>
              <w:jc w:val="right"/>
              <w:rPr>
                <w:sz w:val="14"/>
                <w:szCs w:val="14"/>
              </w:rPr>
            </w:pPr>
            <w:r w:rsidRPr="008E45B4">
              <w:rPr>
                <w:sz w:val="14"/>
                <w:szCs w:val="14"/>
              </w:rPr>
              <w:t>6.0000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5,000.00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30,000.00</w:t>
            </w:r>
          </w:p>
        </w:tc>
      </w:tr>
      <w:tr w:rsidR="009004E6" w:rsidRPr="008E45B4" w:rsidTr="009004E6">
        <w:trPr>
          <w:trHeight w:val="142"/>
        </w:trPr>
        <w:tc>
          <w:tcPr>
            <w:tcW w:w="1082" w:type="dxa"/>
          </w:tcPr>
          <w:p w:rsidR="009004E6" w:rsidRPr="008E45B4" w:rsidRDefault="009004E6" w:rsidP="009004E6">
            <w:pPr>
              <w:pStyle w:val="TableParagraph"/>
              <w:spacing w:before="0"/>
              <w:ind w:left="50"/>
              <w:rPr>
                <w:sz w:val="14"/>
                <w:szCs w:val="14"/>
              </w:rPr>
            </w:pPr>
            <w:r w:rsidRPr="008E45B4">
              <w:rPr>
                <w:sz w:val="14"/>
                <w:szCs w:val="14"/>
              </w:rPr>
              <w:t>0241000009</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 PREFABRICADO ALOJAMIENTO OBREROS</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200.0000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10,200.00</w:t>
            </w:r>
          </w:p>
        </w:tc>
      </w:tr>
      <w:tr w:rsidR="009004E6" w:rsidRPr="008E45B4" w:rsidTr="009004E6">
        <w:trPr>
          <w:trHeight w:val="88"/>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0243110000</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MODULOS PREFABRICADOS ALOJAMIENTO STAFF</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100.0000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5,100.00</w:t>
            </w:r>
          </w:p>
        </w:tc>
      </w:tr>
      <w:tr w:rsidR="009004E6" w:rsidRPr="008E45B4" w:rsidTr="009004E6">
        <w:trPr>
          <w:trHeight w:val="220"/>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0243110002</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 PREFABRICADO COCINA-COMEDOR</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150.0000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7,650.00</w:t>
            </w:r>
          </w:p>
        </w:tc>
      </w:tr>
      <w:tr w:rsidR="009004E6" w:rsidRPr="008E45B4" w:rsidTr="009004E6">
        <w:trPr>
          <w:trHeight w:val="94"/>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0243110003</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 PREFABRICADO OFICINA INGENIERIA</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266"/>
              <w:rPr>
                <w:sz w:val="14"/>
                <w:szCs w:val="14"/>
              </w:rPr>
            </w:pPr>
            <w:r w:rsidRPr="008E45B4">
              <w:rPr>
                <w:sz w:val="14"/>
                <w:szCs w:val="14"/>
              </w:rPr>
              <w:t>90.0000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4,590.00</w:t>
            </w:r>
          </w:p>
        </w:tc>
      </w:tr>
      <w:tr w:rsidR="009004E6" w:rsidRPr="008E45B4" w:rsidTr="009004E6">
        <w:trPr>
          <w:trHeight w:val="182"/>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0243110004</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 PREFABRICADO ALMACEN</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500.0000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25,500.00</w:t>
            </w:r>
          </w:p>
        </w:tc>
      </w:tr>
      <w:tr w:rsidR="009004E6" w:rsidRPr="008E45B4" w:rsidTr="009004E6">
        <w:trPr>
          <w:trHeight w:val="115"/>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0243110005</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MODULO PREFABRICADO LABORATORIO</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266"/>
              <w:rPr>
                <w:sz w:val="14"/>
                <w:szCs w:val="14"/>
              </w:rPr>
            </w:pPr>
            <w:r w:rsidRPr="008E45B4">
              <w:rPr>
                <w:sz w:val="14"/>
                <w:szCs w:val="14"/>
              </w:rPr>
              <w:t>30.0000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1,530.00</w:t>
            </w:r>
          </w:p>
        </w:tc>
      </w:tr>
      <w:tr w:rsidR="009004E6" w:rsidRPr="008E45B4" w:rsidTr="009004E6">
        <w:trPr>
          <w:trHeight w:val="218"/>
        </w:trPr>
        <w:tc>
          <w:tcPr>
            <w:tcW w:w="1082" w:type="dxa"/>
          </w:tcPr>
          <w:p w:rsidR="009004E6" w:rsidRPr="008E45B4" w:rsidRDefault="009004E6" w:rsidP="009004E6">
            <w:pPr>
              <w:pStyle w:val="TableParagraph"/>
              <w:spacing w:before="0"/>
              <w:ind w:left="50"/>
              <w:rPr>
                <w:sz w:val="14"/>
                <w:szCs w:val="14"/>
              </w:rPr>
            </w:pPr>
            <w:r w:rsidRPr="008E45B4">
              <w:rPr>
                <w:sz w:val="14"/>
                <w:szCs w:val="14"/>
              </w:rPr>
              <w:t>0243110006</w:t>
            </w:r>
          </w:p>
        </w:tc>
        <w:tc>
          <w:tcPr>
            <w:tcW w:w="4624" w:type="dxa"/>
            <w:gridSpan w:val="4"/>
          </w:tcPr>
          <w:p w:rsidR="009004E6" w:rsidRPr="008E45B4" w:rsidRDefault="009004E6" w:rsidP="009004E6">
            <w:pPr>
              <w:pStyle w:val="TableParagraph"/>
              <w:spacing w:before="0"/>
              <w:ind w:left="166"/>
              <w:rPr>
                <w:sz w:val="14"/>
                <w:szCs w:val="14"/>
                <w:lang w:val="es-PE"/>
              </w:rPr>
            </w:pPr>
            <w:r w:rsidRPr="008E45B4">
              <w:rPr>
                <w:sz w:val="14"/>
                <w:szCs w:val="14"/>
                <w:lang w:val="es-PE"/>
              </w:rPr>
              <w:t>MODULO PREFABRICADO CASETA DE VIGILANCIA</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266"/>
              <w:rPr>
                <w:sz w:val="14"/>
                <w:szCs w:val="14"/>
              </w:rPr>
            </w:pPr>
            <w:r w:rsidRPr="008E45B4">
              <w:rPr>
                <w:sz w:val="14"/>
                <w:szCs w:val="14"/>
              </w:rPr>
              <w:t>15.0000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51.00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765.00</w:t>
            </w:r>
          </w:p>
        </w:tc>
      </w:tr>
      <w:tr w:rsidR="009004E6" w:rsidRPr="008E45B4" w:rsidTr="009004E6">
        <w:trPr>
          <w:trHeight w:val="65"/>
        </w:trPr>
        <w:tc>
          <w:tcPr>
            <w:tcW w:w="1082"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4624" w:type="dxa"/>
            <w:gridSpan w:val="4"/>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707"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926" w:type="dxa"/>
            <w:gridSpan w:val="2"/>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47"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11" w:type="dxa"/>
            <w:tcBorders>
              <w:bottom w:val="single" w:sz="4"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85,335.00</w:t>
            </w:r>
          </w:p>
        </w:tc>
      </w:tr>
      <w:tr w:rsidR="009004E6" w:rsidRPr="008E45B4" w:rsidTr="009004E6">
        <w:trPr>
          <w:trHeight w:val="421"/>
        </w:trPr>
        <w:tc>
          <w:tcPr>
            <w:tcW w:w="1082" w:type="dxa"/>
            <w:tcBorders>
              <w:bottom w:val="single" w:sz="2" w:space="0" w:color="000000"/>
            </w:tcBorders>
          </w:tcPr>
          <w:p w:rsidR="009004E6" w:rsidRPr="008E45B4" w:rsidRDefault="009004E6" w:rsidP="009004E6">
            <w:pPr>
              <w:pStyle w:val="TableParagraph"/>
              <w:spacing w:before="0"/>
              <w:ind w:left="50" w:right="275"/>
              <w:rPr>
                <w:sz w:val="14"/>
                <w:szCs w:val="14"/>
              </w:rPr>
            </w:pPr>
            <w:r w:rsidRPr="008E45B4">
              <w:rPr>
                <w:sz w:val="14"/>
                <w:szCs w:val="14"/>
              </w:rPr>
              <w:t xml:space="preserve">Partida </w:t>
            </w:r>
            <w:r w:rsidRPr="008E45B4">
              <w:rPr>
                <w:sz w:val="12"/>
                <w:szCs w:val="12"/>
              </w:rPr>
              <w:t>Rendimiento</w:t>
            </w:r>
          </w:p>
        </w:tc>
        <w:tc>
          <w:tcPr>
            <w:tcW w:w="1975" w:type="dxa"/>
            <w:gridSpan w:val="2"/>
            <w:tcBorders>
              <w:bottom w:val="single" w:sz="2" w:space="0" w:color="000000"/>
            </w:tcBorders>
          </w:tcPr>
          <w:p w:rsidR="009004E6" w:rsidRPr="008E45B4" w:rsidRDefault="009004E6" w:rsidP="009004E6">
            <w:pPr>
              <w:pStyle w:val="TableParagraph"/>
              <w:tabs>
                <w:tab w:val="left" w:pos="1259"/>
              </w:tabs>
              <w:spacing w:before="0"/>
              <w:ind w:left="153"/>
              <w:rPr>
                <w:b/>
                <w:sz w:val="14"/>
                <w:szCs w:val="14"/>
                <w:lang w:val="es-PE"/>
              </w:rPr>
            </w:pPr>
            <w:r w:rsidRPr="008E45B4">
              <w:rPr>
                <w:b/>
                <w:sz w:val="14"/>
                <w:szCs w:val="14"/>
                <w:lang w:val="es-PE"/>
              </w:rPr>
              <w:t>01.01.03</w:t>
            </w:r>
            <w:r w:rsidRPr="008E45B4">
              <w:rPr>
                <w:b/>
                <w:sz w:val="14"/>
                <w:szCs w:val="14"/>
                <w:lang w:val="es-PE"/>
              </w:rPr>
              <w:tab/>
              <w:t>TRAZO</w:t>
            </w:r>
            <w:r w:rsidRPr="008E45B4">
              <w:rPr>
                <w:b/>
                <w:spacing w:val="-2"/>
                <w:sz w:val="14"/>
                <w:szCs w:val="14"/>
                <w:lang w:val="es-PE"/>
              </w:rPr>
              <w:t xml:space="preserve"> </w:t>
            </w:r>
            <w:r w:rsidRPr="008E45B4">
              <w:rPr>
                <w:b/>
                <w:sz w:val="14"/>
                <w:szCs w:val="14"/>
                <w:lang w:val="es-PE"/>
              </w:rPr>
              <w:t>Y</w:t>
            </w:r>
          </w:p>
          <w:p w:rsidR="009004E6" w:rsidRPr="008E45B4" w:rsidRDefault="009004E6" w:rsidP="009004E6">
            <w:pPr>
              <w:pStyle w:val="TableParagraph"/>
              <w:tabs>
                <w:tab w:val="left" w:pos="1000"/>
              </w:tabs>
              <w:spacing w:before="0"/>
              <w:ind w:left="153"/>
              <w:rPr>
                <w:b/>
                <w:sz w:val="14"/>
                <w:szCs w:val="14"/>
                <w:lang w:val="es-PE"/>
              </w:rPr>
            </w:pPr>
            <w:r w:rsidRPr="008E45B4">
              <w:rPr>
                <w:b/>
                <w:sz w:val="14"/>
                <w:szCs w:val="14"/>
                <w:lang w:val="es-PE"/>
              </w:rPr>
              <w:t>Mes/DIA</w:t>
            </w:r>
            <w:r w:rsidRPr="008E45B4">
              <w:rPr>
                <w:b/>
                <w:sz w:val="14"/>
                <w:szCs w:val="14"/>
                <w:lang w:val="es-PE"/>
              </w:rPr>
              <w:tab/>
            </w:r>
            <w:r w:rsidRPr="008E45B4">
              <w:rPr>
                <w:sz w:val="14"/>
                <w:szCs w:val="14"/>
                <w:lang w:val="es-PE"/>
              </w:rPr>
              <w:t>MO.</w:t>
            </w:r>
            <w:r w:rsidRPr="008E45B4">
              <w:rPr>
                <w:spacing w:val="18"/>
                <w:sz w:val="14"/>
                <w:szCs w:val="14"/>
                <w:lang w:val="es-PE"/>
              </w:rPr>
              <w:t xml:space="preserve"> </w:t>
            </w:r>
            <w:r w:rsidRPr="008E45B4">
              <w:rPr>
                <w:b/>
                <w:sz w:val="14"/>
                <w:szCs w:val="14"/>
                <w:lang w:val="es-PE"/>
              </w:rPr>
              <w:t>0.0330</w:t>
            </w:r>
          </w:p>
        </w:tc>
        <w:tc>
          <w:tcPr>
            <w:tcW w:w="2649" w:type="dxa"/>
            <w:gridSpan w:val="2"/>
            <w:tcBorders>
              <w:bottom w:val="single" w:sz="2" w:space="0" w:color="000000"/>
            </w:tcBorders>
          </w:tcPr>
          <w:p w:rsidR="009004E6" w:rsidRPr="008E45B4" w:rsidRDefault="009004E6" w:rsidP="009004E6">
            <w:pPr>
              <w:pStyle w:val="TableParagraph"/>
              <w:spacing w:before="0"/>
              <w:ind w:left="17"/>
              <w:rPr>
                <w:b/>
                <w:sz w:val="14"/>
                <w:szCs w:val="14"/>
              </w:rPr>
            </w:pPr>
            <w:r w:rsidRPr="008E45B4">
              <w:rPr>
                <w:b/>
                <w:sz w:val="14"/>
                <w:szCs w:val="14"/>
              </w:rPr>
              <w:t>REPLANTEO TOPOGRAFICO</w:t>
            </w:r>
          </w:p>
          <w:p w:rsidR="009004E6" w:rsidRPr="008E45B4" w:rsidRDefault="009004E6" w:rsidP="009004E6">
            <w:pPr>
              <w:pStyle w:val="TableParagraph"/>
              <w:spacing w:before="0"/>
              <w:ind w:left="1328"/>
              <w:rPr>
                <w:b/>
                <w:sz w:val="14"/>
                <w:szCs w:val="14"/>
              </w:rPr>
            </w:pPr>
            <w:r w:rsidRPr="008E45B4">
              <w:rPr>
                <w:sz w:val="14"/>
                <w:szCs w:val="14"/>
              </w:rPr>
              <w:t xml:space="preserve">EQ. </w:t>
            </w:r>
            <w:r w:rsidRPr="008E45B4">
              <w:rPr>
                <w:b/>
                <w:sz w:val="14"/>
                <w:szCs w:val="14"/>
              </w:rPr>
              <w:t>0.0330</w:t>
            </w:r>
          </w:p>
        </w:tc>
        <w:tc>
          <w:tcPr>
            <w:tcW w:w="707" w:type="dxa"/>
            <w:tcBorders>
              <w:bottom w:val="single" w:sz="2" w:space="0" w:color="000000"/>
            </w:tcBorders>
          </w:tcPr>
          <w:p w:rsidR="009004E6" w:rsidRPr="008E45B4" w:rsidRDefault="009004E6" w:rsidP="009004E6">
            <w:pPr>
              <w:pStyle w:val="TableParagraph"/>
              <w:spacing w:before="0"/>
              <w:rPr>
                <w:rFonts w:ascii="Times New Roman"/>
                <w:sz w:val="14"/>
                <w:szCs w:val="14"/>
              </w:rPr>
            </w:pPr>
          </w:p>
        </w:tc>
        <w:tc>
          <w:tcPr>
            <w:tcW w:w="843" w:type="dxa"/>
            <w:tcBorders>
              <w:bottom w:val="single" w:sz="2" w:space="0" w:color="000000"/>
            </w:tcBorders>
          </w:tcPr>
          <w:p w:rsidR="009004E6" w:rsidRPr="008E45B4" w:rsidRDefault="009004E6" w:rsidP="009004E6">
            <w:pPr>
              <w:pStyle w:val="TableParagraph"/>
              <w:spacing w:before="0"/>
              <w:rPr>
                <w:rFonts w:ascii="Times New Roman"/>
                <w:sz w:val="14"/>
                <w:szCs w:val="14"/>
              </w:rPr>
            </w:pPr>
          </w:p>
        </w:tc>
        <w:tc>
          <w:tcPr>
            <w:tcW w:w="2130" w:type="dxa"/>
            <w:gridSpan w:val="2"/>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left="57"/>
              <w:rPr>
                <w:sz w:val="14"/>
                <w:szCs w:val="14"/>
                <w:lang w:val="es-PE"/>
              </w:rPr>
            </w:pPr>
            <w:r w:rsidRPr="008E45B4">
              <w:rPr>
                <w:sz w:val="14"/>
                <w:szCs w:val="14"/>
                <w:lang w:val="es-PE"/>
              </w:rPr>
              <w:t>Costo unitario directo por : mes</w:t>
            </w:r>
          </w:p>
        </w:tc>
        <w:tc>
          <w:tcPr>
            <w:tcW w:w="1011" w:type="dxa"/>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right="48"/>
              <w:jc w:val="right"/>
              <w:rPr>
                <w:rFonts w:ascii="Arial"/>
                <w:b/>
                <w:sz w:val="14"/>
                <w:szCs w:val="14"/>
              </w:rPr>
            </w:pPr>
            <w:r w:rsidRPr="008E45B4">
              <w:rPr>
                <w:rFonts w:ascii="Arial"/>
                <w:b/>
                <w:w w:val="95"/>
                <w:sz w:val="14"/>
                <w:szCs w:val="14"/>
              </w:rPr>
              <w:t>6,371.58</w:t>
            </w:r>
          </w:p>
        </w:tc>
      </w:tr>
      <w:tr w:rsidR="009004E6" w:rsidRPr="008E45B4" w:rsidTr="009004E6">
        <w:trPr>
          <w:trHeight w:val="212"/>
        </w:trPr>
        <w:tc>
          <w:tcPr>
            <w:tcW w:w="1082" w:type="dxa"/>
            <w:tcBorders>
              <w:top w:val="single" w:sz="2" w:space="0" w:color="000000"/>
            </w:tcBorders>
          </w:tcPr>
          <w:p w:rsidR="009004E6" w:rsidRPr="008E45B4" w:rsidRDefault="009004E6" w:rsidP="009004E6">
            <w:pPr>
              <w:pStyle w:val="TableParagraph"/>
              <w:spacing w:before="0"/>
              <w:ind w:left="50"/>
              <w:rPr>
                <w:b/>
                <w:sz w:val="14"/>
                <w:szCs w:val="14"/>
              </w:rPr>
            </w:pPr>
            <w:r w:rsidRPr="008E45B4">
              <w:rPr>
                <w:b/>
                <w:sz w:val="14"/>
                <w:szCs w:val="14"/>
              </w:rPr>
              <w:t>Código</w:t>
            </w:r>
          </w:p>
        </w:tc>
        <w:tc>
          <w:tcPr>
            <w:tcW w:w="1975" w:type="dxa"/>
            <w:gridSpan w:val="2"/>
            <w:tcBorders>
              <w:top w:val="single" w:sz="2" w:space="0" w:color="000000"/>
            </w:tcBorders>
          </w:tcPr>
          <w:p w:rsidR="009004E6" w:rsidRPr="008E45B4" w:rsidRDefault="009004E6" w:rsidP="009004E6">
            <w:pPr>
              <w:pStyle w:val="TableParagraph"/>
              <w:spacing w:before="0"/>
              <w:ind w:left="153"/>
              <w:rPr>
                <w:b/>
                <w:sz w:val="14"/>
                <w:szCs w:val="14"/>
              </w:rPr>
            </w:pPr>
            <w:r w:rsidRPr="008E45B4">
              <w:rPr>
                <w:b/>
                <w:sz w:val="14"/>
                <w:szCs w:val="14"/>
              </w:rPr>
              <w:t>Descripción Recurso</w:t>
            </w:r>
          </w:p>
        </w:tc>
        <w:tc>
          <w:tcPr>
            <w:tcW w:w="2649" w:type="dxa"/>
            <w:gridSpan w:val="2"/>
            <w:tcBorders>
              <w:top w:val="single" w:sz="2" w:space="0" w:color="000000"/>
            </w:tcBorders>
          </w:tcPr>
          <w:p w:rsidR="009004E6" w:rsidRPr="008E45B4" w:rsidRDefault="009004E6" w:rsidP="009004E6">
            <w:pPr>
              <w:pStyle w:val="TableParagraph"/>
              <w:spacing w:before="0"/>
              <w:rPr>
                <w:rFonts w:ascii="Times New Roman"/>
                <w:sz w:val="14"/>
                <w:szCs w:val="14"/>
              </w:rPr>
            </w:pPr>
          </w:p>
        </w:tc>
        <w:tc>
          <w:tcPr>
            <w:tcW w:w="707" w:type="dxa"/>
            <w:tcBorders>
              <w:top w:val="single" w:sz="2" w:space="0" w:color="000000"/>
            </w:tcBorders>
          </w:tcPr>
          <w:p w:rsidR="009004E6" w:rsidRPr="008E45B4" w:rsidRDefault="009004E6" w:rsidP="009004E6">
            <w:pPr>
              <w:pStyle w:val="TableParagraph"/>
              <w:spacing w:before="0"/>
              <w:ind w:left="37"/>
              <w:rPr>
                <w:b/>
                <w:sz w:val="14"/>
                <w:szCs w:val="14"/>
              </w:rPr>
            </w:pPr>
            <w:r w:rsidRPr="008E45B4">
              <w:rPr>
                <w:b/>
                <w:sz w:val="14"/>
                <w:szCs w:val="14"/>
              </w:rPr>
              <w:t>Unidad</w:t>
            </w:r>
          </w:p>
        </w:tc>
        <w:tc>
          <w:tcPr>
            <w:tcW w:w="843" w:type="dxa"/>
            <w:tcBorders>
              <w:top w:val="single" w:sz="2" w:space="0" w:color="000000"/>
            </w:tcBorders>
          </w:tcPr>
          <w:p w:rsidR="009004E6" w:rsidRPr="008E45B4" w:rsidRDefault="009004E6" w:rsidP="009004E6">
            <w:pPr>
              <w:pStyle w:val="TableParagraph"/>
              <w:spacing w:before="0"/>
              <w:ind w:right="57"/>
              <w:jc w:val="right"/>
              <w:rPr>
                <w:b/>
                <w:sz w:val="14"/>
                <w:szCs w:val="14"/>
              </w:rPr>
            </w:pPr>
            <w:r w:rsidRPr="008E45B4">
              <w:rPr>
                <w:b/>
                <w:sz w:val="14"/>
                <w:szCs w:val="14"/>
              </w:rPr>
              <w:t>Cuadrilla</w:t>
            </w:r>
          </w:p>
        </w:tc>
        <w:tc>
          <w:tcPr>
            <w:tcW w:w="2130" w:type="dxa"/>
            <w:gridSpan w:val="2"/>
            <w:tcBorders>
              <w:top w:val="single" w:sz="2" w:space="0" w:color="000000"/>
            </w:tcBorders>
          </w:tcPr>
          <w:p w:rsidR="009004E6" w:rsidRPr="008E45B4" w:rsidRDefault="009004E6" w:rsidP="009004E6">
            <w:pPr>
              <w:pStyle w:val="TableParagraph"/>
              <w:tabs>
                <w:tab w:val="left" w:pos="1265"/>
              </w:tabs>
              <w:spacing w:before="0"/>
              <w:ind w:left="338"/>
              <w:rPr>
                <w:b/>
                <w:sz w:val="14"/>
                <w:szCs w:val="14"/>
              </w:rPr>
            </w:pPr>
            <w:r w:rsidRPr="008E45B4">
              <w:rPr>
                <w:b/>
                <w:sz w:val="14"/>
                <w:szCs w:val="14"/>
              </w:rPr>
              <w:t>Cantidad</w:t>
            </w:r>
            <w:r w:rsidRPr="008E45B4">
              <w:rPr>
                <w:b/>
                <w:sz w:val="14"/>
                <w:szCs w:val="14"/>
              </w:rPr>
              <w:tab/>
              <w:t>Precio</w:t>
            </w:r>
            <w:r w:rsidRPr="008E45B4">
              <w:rPr>
                <w:b/>
                <w:spacing w:val="-2"/>
                <w:sz w:val="14"/>
                <w:szCs w:val="14"/>
              </w:rPr>
              <w:t xml:space="preserve"> </w:t>
            </w:r>
            <w:r w:rsidRPr="008E45B4">
              <w:rPr>
                <w:b/>
                <w:sz w:val="14"/>
                <w:szCs w:val="14"/>
              </w:rPr>
              <w:t>U$</w:t>
            </w:r>
          </w:p>
        </w:tc>
        <w:tc>
          <w:tcPr>
            <w:tcW w:w="1011" w:type="dxa"/>
            <w:tcBorders>
              <w:top w:val="single" w:sz="2"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Parcial U$</w:t>
            </w:r>
          </w:p>
        </w:tc>
      </w:tr>
      <w:tr w:rsidR="009004E6" w:rsidRPr="008E45B4" w:rsidTr="009004E6">
        <w:trPr>
          <w:trHeight w:val="276"/>
        </w:trPr>
        <w:tc>
          <w:tcPr>
            <w:tcW w:w="1082"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50"/>
              <w:rPr>
                <w:sz w:val="14"/>
                <w:szCs w:val="14"/>
              </w:rPr>
            </w:pPr>
            <w:r w:rsidRPr="008E45B4">
              <w:rPr>
                <w:sz w:val="14"/>
                <w:szCs w:val="14"/>
              </w:rPr>
              <w:t>0147000032</w:t>
            </w:r>
          </w:p>
        </w:tc>
        <w:tc>
          <w:tcPr>
            <w:tcW w:w="1975" w:type="dxa"/>
            <w:gridSpan w:val="2"/>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166"/>
              <w:rPr>
                <w:sz w:val="14"/>
                <w:szCs w:val="14"/>
              </w:rPr>
            </w:pPr>
            <w:r w:rsidRPr="008E45B4">
              <w:rPr>
                <w:sz w:val="14"/>
                <w:szCs w:val="14"/>
              </w:rPr>
              <w:t>TOPOGRAFO</w:t>
            </w:r>
          </w:p>
        </w:tc>
        <w:tc>
          <w:tcPr>
            <w:tcW w:w="2649" w:type="dxa"/>
            <w:gridSpan w:val="2"/>
          </w:tcPr>
          <w:p w:rsidR="009004E6" w:rsidRPr="008E45B4" w:rsidRDefault="009004E6" w:rsidP="009004E6">
            <w:pPr>
              <w:pStyle w:val="TableParagraph"/>
              <w:spacing w:before="0"/>
              <w:ind w:left="47"/>
              <w:rPr>
                <w:b/>
                <w:sz w:val="14"/>
                <w:szCs w:val="14"/>
              </w:rPr>
            </w:pPr>
            <w:r w:rsidRPr="008E45B4">
              <w:rPr>
                <w:b/>
                <w:sz w:val="14"/>
                <w:szCs w:val="14"/>
              </w:rPr>
              <w:t>Mano de Obra</w:t>
            </w:r>
          </w:p>
        </w:tc>
        <w:tc>
          <w:tcPr>
            <w:tcW w:w="707"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37"/>
              <w:rPr>
                <w:sz w:val="14"/>
                <w:szCs w:val="14"/>
              </w:rPr>
            </w:pPr>
            <w:r w:rsidRPr="008E45B4">
              <w:rPr>
                <w:sz w:val="14"/>
                <w:szCs w:val="14"/>
              </w:rPr>
              <w:t>hh</w:t>
            </w:r>
          </w:p>
        </w:tc>
        <w:tc>
          <w:tcPr>
            <w:tcW w:w="843"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58"/>
              <w:jc w:val="right"/>
              <w:rPr>
                <w:sz w:val="14"/>
                <w:szCs w:val="14"/>
              </w:rPr>
            </w:pPr>
            <w:r w:rsidRPr="008E45B4">
              <w:rPr>
                <w:sz w:val="14"/>
                <w:szCs w:val="14"/>
              </w:rPr>
              <w:t>1.0000</w:t>
            </w:r>
          </w:p>
        </w:tc>
        <w:tc>
          <w:tcPr>
            <w:tcW w:w="2130" w:type="dxa"/>
            <w:gridSpan w:val="2"/>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tabs>
                <w:tab w:val="left" w:pos="1613"/>
              </w:tabs>
              <w:spacing w:before="0"/>
              <w:ind w:left="350"/>
              <w:rPr>
                <w:sz w:val="14"/>
                <w:szCs w:val="14"/>
              </w:rPr>
            </w:pPr>
            <w:r w:rsidRPr="008E45B4">
              <w:rPr>
                <w:sz w:val="14"/>
                <w:szCs w:val="14"/>
              </w:rPr>
              <w:t>242.4242</w:t>
            </w:r>
            <w:r w:rsidRPr="008E45B4">
              <w:rPr>
                <w:sz w:val="14"/>
                <w:szCs w:val="14"/>
              </w:rPr>
              <w:tab/>
              <w:t>7.10</w:t>
            </w:r>
          </w:p>
        </w:tc>
        <w:tc>
          <w:tcPr>
            <w:tcW w:w="1011"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48"/>
              <w:jc w:val="right"/>
              <w:rPr>
                <w:sz w:val="14"/>
                <w:szCs w:val="14"/>
              </w:rPr>
            </w:pPr>
            <w:r w:rsidRPr="008E45B4">
              <w:rPr>
                <w:sz w:val="14"/>
                <w:szCs w:val="14"/>
              </w:rPr>
              <w:t>1,721.21</w:t>
            </w:r>
          </w:p>
        </w:tc>
      </w:tr>
      <w:tr w:rsidR="009004E6" w:rsidRPr="008E45B4" w:rsidTr="009004E6">
        <w:trPr>
          <w:trHeight w:val="65"/>
        </w:trPr>
        <w:tc>
          <w:tcPr>
            <w:tcW w:w="1082" w:type="dxa"/>
          </w:tcPr>
          <w:p w:rsidR="009004E6" w:rsidRPr="008E45B4" w:rsidRDefault="009004E6" w:rsidP="009004E6">
            <w:pPr>
              <w:pStyle w:val="TableParagraph"/>
              <w:spacing w:before="0"/>
              <w:ind w:left="50"/>
              <w:rPr>
                <w:sz w:val="14"/>
                <w:szCs w:val="14"/>
              </w:rPr>
            </w:pPr>
            <w:r w:rsidRPr="008E45B4">
              <w:rPr>
                <w:sz w:val="14"/>
                <w:szCs w:val="14"/>
              </w:rPr>
              <w:t>0147040011</w:t>
            </w:r>
          </w:p>
        </w:tc>
        <w:tc>
          <w:tcPr>
            <w:tcW w:w="1975" w:type="dxa"/>
            <w:gridSpan w:val="2"/>
          </w:tcPr>
          <w:p w:rsidR="009004E6" w:rsidRPr="008E45B4" w:rsidRDefault="009004E6" w:rsidP="009004E6">
            <w:pPr>
              <w:pStyle w:val="TableParagraph"/>
              <w:spacing w:before="0"/>
              <w:ind w:left="166"/>
              <w:rPr>
                <w:sz w:val="14"/>
                <w:szCs w:val="14"/>
              </w:rPr>
            </w:pPr>
            <w:r w:rsidRPr="008E45B4">
              <w:rPr>
                <w:sz w:val="14"/>
                <w:szCs w:val="14"/>
              </w:rPr>
              <w:t>AYUDANTE</w:t>
            </w:r>
          </w:p>
        </w:tc>
        <w:tc>
          <w:tcPr>
            <w:tcW w:w="2649" w:type="dxa"/>
            <w:gridSpan w:val="2"/>
          </w:tcPr>
          <w:p w:rsidR="009004E6" w:rsidRPr="008E45B4" w:rsidRDefault="009004E6" w:rsidP="009004E6">
            <w:pPr>
              <w:pStyle w:val="TableParagraph"/>
              <w:spacing w:before="0"/>
              <w:rPr>
                <w:rFonts w:ascii="Times New Roman"/>
                <w:sz w:val="14"/>
                <w:szCs w:val="14"/>
              </w:rPr>
            </w:pPr>
          </w:p>
        </w:tc>
        <w:tc>
          <w:tcPr>
            <w:tcW w:w="707" w:type="dxa"/>
          </w:tcPr>
          <w:p w:rsidR="009004E6" w:rsidRPr="008E45B4" w:rsidRDefault="009004E6" w:rsidP="009004E6">
            <w:pPr>
              <w:pStyle w:val="TableParagraph"/>
              <w:spacing w:before="0"/>
              <w:ind w:left="37"/>
              <w:rPr>
                <w:sz w:val="14"/>
                <w:szCs w:val="14"/>
              </w:rPr>
            </w:pPr>
            <w:r w:rsidRPr="008E45B4">
              <w:rPr>
                <w:sz w:val="14"/>
                <w:szCs w:val="14"/>
              </w:rPr>
              <w:t>hh</w:t>
            </w:r>
          </w:p>
        </w:tc>
        <w:tc>
          <w:tcPr>
            <w:tcW w:w="843" w:type="dxa"/>
          </w:tcPr>
          <w:p w:rsidR="009004E6" w:rsidRPr="008E45B4" w:rsidRDefault="009004E6" w:rsidP="009004E6">
            <w:pPr>
              <w:pStyle w:val="TableParagraph"/>
              <w:spacing w:before="0"/>
              <w:ind w:right="58"/>
              <w:jc w:val="right"/>
              <w:rPr>
                <w:sz w:val="14"/>
                <w:szCs w:val="14"/>
              </w:rPr>
            </w:pPr>
            <w:r w:rsidRPr="008E45B4">
              <w:rPr>
                <w:sz w:val="14"/>
                <w:szCs w:val="14"/>
              </w:rPr>
              <w:t>2.0000</w:t>
            </w:r>
          </w:p>
        </w:tc>
        <w:tc>
          <w:tcPr>
            <w:tcW w:w="2130" w:type="dxa"/>
            <w:gridSpan w:val="2"/>
          </w:tcPr>
          <w:p w:rsidR="009004E6" w:rsidRPr="008E45B4" w:rsidRDefault="009004E6" w:rsidP="009004E6">
            <w:pPr>
              <w:pStyle w:val="TableParagraph"/>
              <w:tabs>
                <w:tab w:val="left" w:pos="1613"/>
              </w:tabs>
              <w:spacing w:before="0"/>
              <w:ind w:left="350"/>
              <w:rPr>
                <w:sz w:val="14"/>
                <w:szCs w:val="14"/>
              </w:rPr>
            </w:pPr>
            <w:r w:rsidRPr="008E45B4">
              <w:rPr>
                <w:sz w:val="14"/>
                <w:szCs w:val="14"/>
              </w:rPr>
              <w:t>484.8485</w:t>
            </w:r>
            <w:r w:rsidRPr="008E45B4">
              <w:rPr>
                <w:sz w:val="14"/>
                <w:szCs w:val="14"/>
              </w:rPr>
              <w:tab/>
              <w:t>4.36</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2,113.94</w:t>
            </w:r>
          </w:p>
        </w:tc>
      </w:tr>
      <w:tr w:rsidR="009004E6" w:rsidRPr="008E45B4" w:rsidTr="009004E6">
        <w:trPr>
          <w:trHeight w:val="65"/>
        </w:trPr>
        <w:tc>
          <w:tcPr>
            <w:tcW w:w="1082" w:type="dxa"/>
          </w:tcPr>
          <w:p w:rsidR="009004E6" w:rsidRPr="008E45B4" w:rsidRDefault="009004E6" w:rsidP="009004E6">
            <w:pPr>
              <w:pStyle w:val="TableParagraph"/>
              <w:spacing w:before="0"/>
              <w:rPr>
                <w:rFonts w:ascii="Times New Roman"/>
                <w:sz w:val="14"/>
                <w:szCs w:val="14"/>
              </w:rPr>
            </w:pPr>
          </w:p>
        </w:tc>
        <w:tc>
          <w:tcPr>
            <w:tcW w:w="1975" w:type="dxa"/>
            <w:gridSpan w:val="2"/>
          </w:tcPr>
          <w:p w:rsidR="009004E6" w:rsidRPr="008E45B4" w:rsidRDefault="009004E6" w:rsidP="009004E6">
            <w:pPr>
              <w:pStyle w:val="TableParagraph"/>
              <w:spacing w:before="0"/>
              <w:rPr>
                <w:rFonts w:ascii="Times New Roman"/>
                <w:sz w:val="14"/>
                <w:szCs w:val="14"/>
              </w:rPr>
            </w:pPr>
          </w:p>
        </w:tc>
        <w:tc>
          <w:tcPr>
            <w:tcW w:w="2649" w:type="dxa"/>
            <w:gridSpan w:val="2"/>
          </w:tcPr>
          <w:p w:rsidR="009004E6" w:rsidRPr="008E45B4" w:rsidRDefault="009004E6" w:rsidP="009004E6">
            <w:pPr>
              <w:pStyle w:val="TableParagraph"/>
              <w:spacing w:before="0"/>
              <w:rPr>
                <w:rFonts w:ascii="Times New Roman"/>
                <w:sz w:val="14"/>
                <w:szCs w:val="14"/>
              </w:rPr>
            </w:pPr>
          </w:p>
        </w:tc>
        <w:tc>
          <w:tcPr>
            <w:tcW w:w="707" w:type="dxa"/>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2130" w:type="dxa"/>
            <w:gridSpan w:val="2"/>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ind w:right="48"/>
              <w:jc w:val="right"/>
              <w:rPr>
                <w:b/>
                <w:sz w:val="14"/>
                <w:szCs w:val="14"/>
              </w:rPr>
            </w:pPr>
            <w:r w:rsidRPr="008E45B4">
              <w:rPr>
                <w:b/>
                <w:sz w:val="14"/>
                <w:szCs w:val="14"/>
              </w:rPr>
              <w:t>3,835.15</w:t>
            </w:r>
          </w:p>
        </w:tc>
      </w:tr>
      <w:tr w:rsidR="009004E6" w:rsidRPr="008E45B4" w:rsidTr="009004E6">
        <w:trPr>
          <w:trHeight w:val="201"/>
        </w:trPr>
        <w:tc>
          <w:tcPr>
            <w:tcW w:w="1082" w:type="dxa"/>
          </w:tcPr>
          <w:p w:rsidR="009004E6" w:rsidRPr="008E45B4" w:rsidRDefault="009004E6" w:rsidP="009004E6">
            <w:pPr>
              <w:pStyle w:val="TableParagraph"/>
              <w:spacing w:before="0"/>
              <w:rPr>
                <w:rFonts w:ascii="Times New Roman"/>
                <w:sz w:val="14"/>
                <w:szCs w:val="14"/>
              </w:rPr>
            </w:pPr>
          </w:p>
        </w:tc>
        <w:tc>
          <w:tcPr>
            <w:tcW w:w="1975" w:type="dxa"/>
            <w:gridSpan w:val="2"/>
          </w:tcPr>
          <w:p w:rsidR="009004E6" w:rsidRPr="008E45B4" w:rsidRDefault="009004E6" w:rsidP="009004E6">
            <w:pPr>
              <w:pStyle w:val="TableParagraph"/>
              <w:spacing w:before="0"/>
              <w:rPr>
                <w:rFonts w:ascii="Times New Roman"/>
                <w:sz w:val="14"/>
                <w:szCs w:val="14"/>
              </w:rPr>
            </w:pPr>
          </w:p>
        </w:tc>
        <w:tc>
          <w:tcPr>
            <w:tcW w:w="2649" w:type="dxa"/>
            <w:gridSpan w:val="2"/>
          </w:tcPr>
          <w:p w:rsidR="009004E6" w:rsidRPr="008E45B4" w:rsidRDefault="009004E6" w:rsidP="009004E6">
            <w:pPr>
              <w:pStyle w:val="TableParagraph"/>
              <w:spacing w:before="0"/>
              <w:ind w:left="165"/>
              <w:rPr>
                <w:b/>
                <w:sz w:val="14"/>
                <w:szCs w:val="14"/>
              </w:rPr>
            </w:pPr>
            <w:r w:rsidRPr="008E45B4">
              <w:rPr>
                <w:b/>
                <w:sz w:val="14"/>
                <w:szCs w:val="14"/>
              </w:rPr>
              <w:t>Materiales</w:t>
            </w:r>
          </w:p>
        </w:tc>
        <w:tc>
          <w:tcPr>
            <w:tcW w:w="707" w:type="dxa"/>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2130" w:type="dxa"/>
            <w:gridSpan w:val="2"/>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205"/>
        </w:trPr>
        <w:tc>
          <w:tcPr>
            <w:tcW w:w="1082" w:type="dxa"/>
          </w:tcPr>
          <w:p w:rsidR="009004E6" w:rsidRPr="008E45B4" w:rsidRDefault="009004E6" w:rsidP="009004E6">
            <w:pPr>
              <w:pStyle w:val="TableParagraph"/>
              <w:spacing w:before="0"/>
              <w:ind w:left="50"/>
              <w:rPr>
                <w:sz w:val="14"/>
                <w:szCs w:val="14"/>
              </w:rPr>
            </w:pPr>
            <w:r w:rsidRPr="008E45B4">
              <w:rPr>
                <w:sz w:val="14"/>
                <w:szCs w:val="14"/>
              </w:rPr>
              <w:t>0203020003</w:t>
            </w:r>
          </w:p>
        </w:tc>
        <w:tc>
          <w:tcPr>
            <w:tcW w:w="3325" w:type="dxa"/>
            <w:gridSpan w:val="3"/>
          </w:tcPr>
          <w:p w:rsidR="009004E6" w:rsidRPr="008E45B4" w:rsidRDefault="009004E6" w:rsidP="009004E6">
            <w:pPr>
              <w:pStyle w:val="TableParagraph"/>
              <w:spacing w:before="0"/>
              <w:ind w:left="166"/>
              <w:rPr>
                <w:sz w:val="14"/>
                <w:szCs w:val="14"/>
                <w:lang w:val="es-PE"/>
              </w:rPr>
            </w:pPr>
            <w:r w:rsidRPr="008E45B4">
              <w:rPr>
                <w:sz w:val="14"/>
                <w:szCs w:val="14"/>
                <w:lang w:val="es-PE"/>
              </w:rPr>
              <w:t>ACERO CORRUGADO fy=4200 kg/cm2 GRADO 60</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kg</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5.0000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1.35</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6.75</w:t>
            </w:r>
          </w:p>
        </w:tc>
      </w:tr>
      <w:tr w:rsidR="009004E6" w:rsidRPr="008E45B4" w:rsidTr="009004E6">
        <w:trPr>
          <w:trHeight w:val="219"/>
        </w:trPr>
        <w:tc>
          <w:tcPr>
            <w:tcW w:w="1082" w:type="dxa"/>
          </w:tcPr>
          <w:p w:rsidR="009004E6" w:rsidRPr="008E45B4" w:rsidRDefault="009004E6" w:rsidP="009004E6">
            <w:pPr>
              <w:pStyle w:val="TableParagraph"/>
              <w:spacing w:before="0"/>
              <w:ind w:left="50"/>
              <w:rPr>
                <w:sz w:val="14"/>
                <w:szCs w:val="14"/>
              </w:rPr>
            </w:pPr>
            <w:r w:rsidRPr="008E45B4">
              <w:rPr>
                <w:sz w:val="14"/>
                <w:szCs w:val="14"/>
              </w:rPr>
              <w:t>0221000001</w:t>
            </w:r>
          </w:p>
        </w:tc>
        <w:tc>
          <w:tcPr>
            <w:tcW w:w="3325" w:type="dxa"/>
            <w:gridSpan w:val="3"/>
          </w:tcPr>
          <w:p w:rsidR="009004E6" w:rsidRPr="008E45B4" w:rsidRDefault="009004E6" w:rsidP="009004E6">
            <w:pPr>
              <w:pStyle w:val="TableParagraph"/>
              <w:spacing w:before="0"/>
              <w:ind w:left="166"/>
              <w:rPr>
                <w:sz w:val="14"/>
                <w:szCs w:val="14"/>
              </w:rPr>
            </w:pPr>
            <w:r w:rsidRPr="008E45B4">
              <w:rPr>
                <w:sz w:val="14"/>
                <w:szCs w:val="14"/>
              </w:rPr>
              <w:t>CEMENTO PORTLAND TIPO I (42.5 kg)</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bls</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10.0000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7.78</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77.80</w:t>
            </w:r>
          </w:p>
        </w:tc>
      </w:tr>
      <w:tr w:rsidR="009004E6" w:rsidRPr="008E45B4" w:rsidTr="009004E6">
        <w:trPr>
          <w:trHeight w:val="220"/>
        </w:trPr>
        <w:tc>
          <w:tcPr>
            <w:tcW w:w="1082" w:type="dxa"/>
          </w:tcPr>
          <w:p w:rsidR="009004E6" w:rsidRPr="008E45B4" w:rsidRDefault="009004E6" w:rsidP="009004E6">
            <w:pPr>
              <w:pStyle w:val="TableParagraph"/>
              <w:spacing w:before="0"/>
              <w:ind w:left="50"/>
              <w:rPr>
                <w:sz w:val="14"/>
                <w:szCs w:val="14"/>
              </w:rPr>
            </w:pPr>
            <w:r w:rsidRPr="008E45B4">
              <w:rPr>
                <w:sz w:val="14"/>
                <w:szCs w:val="14"/>
              </w:rPr>
              <w:t>0229030101</w:t>
            </w:r>
          </w:p>
        </w:tc>
        <w:tc>
          <w:tcPr>
            <w:tcW w:w="3325" w:type="dxa"/>
            <w:gridSpan w:val="3"/>
          </w:tcPr>
          <w:p w:rsidR="009004E6" w:rsidRPr="008E45B4" w:rsidRDefault="009004E6" w:rsidP="009004E6">
            <w:pPr>
              <w:pStyle w:val="TableParagraph"/>
              <w:spacing w:before="0"/>
              <w:ind w:left="166"/>
              <w:rPr>
                <w:sz w:val="14"/>
                <w:szCs w:val="14"/>
              </w:rPr>
            </w:pPr>
            <w:r w:rsidRPr="008E45B4">
              <w:rPr>
                <w:sz w:val="14"/>
                <w:szCs w:val="14"/>
              </w:rPr>
              <w:t>CAL HIDRATADA DE 25 Kg</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bls</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10.0000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6.80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68.00</w:t>
            </w:r>
          </w:p>
        </w:tc>
      </w:tr>
      <w:tr w:rsidR="009004E6" w:rsidRPr="008E45B4" w:rsidTr="009004E6">
        <w:trPr>
          <w:trHeight w:val="128"/>
        </w:trPr>
        <w:tc>
          <w:tcPr>
            <w:tcW w:w="1082" w:type="dxa"/>
          </w:tcPr>
          <w:p w:rsidR="009004E6" w:rsidRPr="008E45B4" w:rsidRDefault="009004E6" w:rsidP="009004E6">
            <w:pPr>
              <w:pStyle w:val="TableParagraph"/>
              <w:spacing w:before="0"/>
              <w:ind w:left="50"/>
              <w:rPr>
                <w:sz w:val="14"/>
                <w:szCs w:val="14"/>
              </w:rPr>
            </w:pPr>
            <w:r w:rsidRPr="008E45B4">
              <w:rPr>
                <w:sz w:val="14"/>
                <w:szCs w:val="14"/>
              </w:rPr>
              <w:t>0254010001</w:t>
            </w:r>
          </w:p>
        </w:tc>
        <w:tc>
          <w:tcPr>
            <w:tcW w:w="3325" w:type="dxa"/>
            <w:gridSpan w:val="3"/>
          </w:tcPr>
          <w:p w:rsidR="009004E6" w:rsidRPr="008E45B4" w:rsidRDefault="009004E6" w:rsidP="009004E6">
            <w:pPr>
              <w:pStyle w:val="TableParagraph"/>
              <w:spacing w:before="0"/>
              <w:ind w:left="166"/>
              <w:rPr>
                <w:sz w:val="14"/>
                <w:szCs w:val="14"/>
              </w:rPr>
            </w:pPr>
            <w:r w:rsidRPr="008E45B4">
              <w:rPr>
                <w:sz w:val="14"/>
                <w:szCs w:val="14"/>
              </w:rPr>
              <w:t>PINTURA ESMALTE SINTETICO</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gal</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1.0000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10.30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10.30</w:t>
            </w:r>
          </w:p>
        </w:tc>
      </w:tr>
      <w:tr w:rsidR="009004E6" w:rsidRPr="008E45B4" w:rsidTr="009004E6">
        <w:trPr>
          <w:trHeight w:val="65"/>
        </w:trPr>
        <w:tc>
          <w:tcPr>
            <w:tcW w:w="1082" w:type="dxa"/>
          </w:tcPr>
          <w:p w:rsidR="009004E6" w:rsidRPr="008E45B4" w:rsidRDefault="009004E6" w:rsidP="009004E6">
            <w:pPr>
              <w:pStyle w:val="TableParagraph"/>
              <w:spacing w:before="0"/>
              <w:rPr>
                <w:rFonts w:ascii="Times New Roman"/>
                <w:sz w:val="14"/>
                <w:szCs w:val="14"/>
              </w:rPr>
            </w:pPr>
          </w:p>
        </w:tc>
        <w:tc>
          <w:tcPr>
            <w:tcW w:w="3325" w:type="dxa"/>
            <w:gridSpan w:val="3"/>
          </w:tcPr>
          <w:p w:rsidR="009004E6" w:rsidRPr="008E45B4" w:rsidRDefault="009004E6" w:rsidP="009004E6">
            <w:pPr>
              <w:pStyle w:val="TableParagraph"/>
              <w:spacing w:before="0"/>
              <w:rPr>
                <w:rFonts w:ascii="Times New Roman"/>
                <w:sz w:val="14"/>
                <w:szCs w:val="14"/>
              </w:rPr>
            </w:pPr>
          </w:p>
        </w:tc>
        <w:tc>
          <w:tcPr>
            <w:tcW w:w="2006" w:type="dxa"/>
            <w:gridSpan w:val="2"/>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ind w:right="48"/>
              <w:jc w:val="right"/>
              <w:rPr>
                <w:b/>
                <w:sz w:val="14"/>
                <w:szCs w:val="14"/>
              </w:rPr>
            </w:pPr>
            <w:r w:rsidRPr="008E45B4">
              <w:rPr>
                <w:b/>
                <w:sz w:val="14"/>
                <w:szCs w:val="14"/>
              </w:rPr>
              <w:t>162.85</w:t>
            </w:r>
          </w:p>
        </w:tc>
      </w:tr>
      <w:tr w:rsidR="009004E6" w:rsidRPr="008E45B4" w:rsidTr="009004E6">
        <w:trPr>
          <w:trHeight w:val="290"/>
        </w:trPr>
        <w:tc>
          <w:tcPr>
            <w:tcW w:w="1082"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50"/>
              <w:rPr>
                <w:sz w:val="14"/>
                <w:szCs w:val="14"/>
              </w:rPr>
            </w:pPr>
            <w:r w:rsidRPr="008E45B4">
              <w:rPr>
                <w:sz w:val="14"/>
                <w:szCs w:val="14"/>
              </w:rPr>
              <w:t>0337010001</w:t>
            </w:r>
          </w:p>
        </w:tc>
        <w:tc>
          <w:tcPr>
            <w:tcW w:w="3325" w:type="dxa"/>
            <w:gridSpan w:val="3"/>
          </w:tcPr>
          <w:p w:rsidR="009004E6" w:rsidRPr="008E45B4" w:rsidRDefault="009004E6" w:rsidP="009004E6">
            <w:pPr>
              <w:pStyle w:val="TableParagraph"/>
              <w:spacing w:before="0"/>
              <w:ind w:left="2079"/>
              <w:rPr>
                <w:b/>
                <w:sz w:val="14"/>
                <w:szCs w:val="14"/>
              </w:rPr>
            </w:pPr>
            <w:r w:rsidRPr="008E45B4">
              <w:rPr>
                <w:b/>
                <w:sz w:val="14"/>
                <w:szCs w:val="14"/>
              </w:rPr>
              <w:t>Equipos</w:t>
            </w:r>
          </w:p>
          <w:p w:rsidR="009004E6" w:rsidRPr="008E45B4" w:rsidRDefault="009004E6" w:rsidP="009004E6">
            <w:pPr>
              <w:pStyle w:val="TableParagraph"/>
              <w:spacing w:before="0"/>
              <w:ind w:left="166"/>
              <w:rPr>
                <w:sz w:val="14"/>
                <w:szCs w:val="14"/>
              </w:rPr>
            </w:pPr>
            <w:r w:rsidRPr="008E45B4">
              <w:rPr>
                <w:sz w:val="14"/>
                <w:szCs w:val="14"/>
              </w:rPr>
              <w:t>HERRAMIENTAS MANUALES</w:t>
            </w:r>
          </w:p>
        </w:tc>
        <w:tc>
          <w:tcPr>
            <w:tcW w:w="2006" w:type="dxa"/>
            <w:gridSpan w:val="2"/>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left="1336"/>
              <w:rPr>
                <w:sz w:val="14"/>
                <w:szCs w:val="14"/>
              </w:rPr>
            </w:pPr>
            <w:r w:rsidRPr="008E45B4">
              <w:rPr>
                <w:sz w:val="14"/>
                <w:szCs w:val="14"/>
              </w:rPr>
              <w:t>%MO</w:t>
            </w: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182"/>
              <w:jc w:val="right"/>
              <w:rPr>
                <w:sz w:val="14"/>
                <w:szCs w:val="14"/>
              </w:rPr>
            </w:pPr>
            <w:r w:rsidRPr="008E45B4">
              <w:rPr>
                <w:sz w:val="14"/>
                <w:szCs w:val="14"/>
              </w:rPr>
              <w:t>5.0000</w:t>
            </w:r>
          </w:p>
        </w:tc>
        <w:tc>
          <w:tcPr>
            <w:tcW w:w="1047"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258"/>
              <w:jc w:val="right"/>
              <w:rPr>
                <w:sz w:val="14"/>
                <w:szCs w:val="14"/>
              </w:rPr>
            </w:pPr>
            <w:r w:rsidRPr="008E45B4">
              <w:rPr>
                <w:sz w:val="14"/>
                <w:szCs w:val="14"/>
              </w:rPr>
              <w:t>3,835.15</w:t>
            </w:r>
          </w:p>
        </w:tc>
        <w:tc>
          <w:tcPr>
            <w:tcW w:w="1011" w:type="dxa"/>
          </w:tcPr>
          <w:p w:rsidR="009004E6" w:rsidRPr="008E45B4" w:rsidRDefault="009004E6" w:rsidP="009004E6">
            <w:pPr>
              <w:pStyle w:val="TableParagraph"/>
              <w:spacing w:before="0"/>
              <w:rPr>
                <w:rFonts w:ascii="Arial"/>
                <w:b/>
                <w:sz w:val="14"/>
                <w:szCs w:val="14"/>
              </w:rPr>
            </w:pPr>
          </w:p>
          <w:p w:rsidR="009004E6" w:rsidRPr="008E45B4" w:rsidRDefault="009004E6" w:rsidP="009004E6">
            <w:pPr>
              <w:pStyle w:val="TableParagraph"/>
              <w:spacing w:before="0"/>
              <w:ind w:right="48"/>
              <w:jc w:val="right"/>
              <w:rPr>
                <w:sz w:val="14"/>
                <w:szCs w:val="14"/>
              </w:rPr>
            </w:pPr>
            <w:r w:rsidRPr="008E45B4">
              <w:rPr>
                <w:sz w:val="14"/>
                <w:szCs w:val="14"/>
              </w:rPr>
              <w:t>191.76</w:t>
            </w:r>
          </w:p>
        </w:tc>
      </w:tr>
      <w:tr w:rsidR="009004E6" w:rsidRPr="008E45B4" w:rsidTr="009004E6">
        <w:trPr>
          <w:trHeight w:val="65"/>
        </w:trPr>
        <w:tc>
          <w:tcPr>
            <w:tcW w:w="1082" w:type="dxa"/>
          </w:tcPr>
          <w:p w:rsidR="009004E6" w:rsidRPr="008E45B4" w:rsidRDefault="009004E6" w:rsidP="009004E6">
            <w:pPr>
              <w:pStyle w:val="TableParagraph"/>
              <w:spacing w:before="0"/>
              <w:ind w:left="50"/>
              <w:rPr>
                <w:sz w:val="14"/>
                <w:szCs w:val="14"/>
              </w:rPr>
            </w:pPr>
            <w:r w:rsidRPr="008E45B4">
              <w:rPr>
                <w:sz w:val="14"/>
                <w:szCs w:val="14"/>
              </w:rPr>
              <w:t>0348890003</w:t>
            </w:r>
          </w:p>
        </w:tc>
        <w:tc>
          <w:tcPr>
            <w:tcW w:w="3325" w:type="dxa"/>
            <w:gridSpan w:val="3"/>
          </w:tcPr>
          <w:p w:rsidR="009004E6" w:rsidRPr="008E45B4" w:rsidRDefault="009004E6" w:rsidP="009004E6">
            <w:pPr>
              <w:pStyle w:val="TableParagraph"/>
              <w:spacing w:before="0"/>
              <w:ind w:left="166"/>
              <w:rPr>
                <w:sz w:val="14"/>
                <w:szCs w:val="14"/>
              </w:rPr>
            </w:pPr>
            <w:r w:rsidRPr="008E45B4">
              <w:rPr>
                <w:sz w:val="14"/>
                <w:szCs w:val="14"/>
              </w:rPr>
              <w:t>EQUIPO DE TOPOGRAFIA</w:t>
            </w:r>
          </w:p>
        </w:tc>
        <w:tc>
          <w:tcPr>
            <w:tcW w:w="2006" w:type="dxa"/>
            <w:gridSpan w:val="2"/>
          </w:tcPr>
          <w:p w:rsidR="009004E6" w:rsidRPr="008E45B4" w:rsidRDefault="009004E6" w:rsidP="009004E6">
            <w:pPr>
              <w:pStyle w:val="TableParagraph"/>
              <w:spacing w:before="0"/>
              <w:ind w:left="1336"/>
              <w:rPr>
                <w:sz w:val="14"/>
                <w:szCs w:val="14"/>
              </w:rPr>
            </w:pPr>
            <w:r w:rsidRPr="008E45B4">
              <w:rPr>
                <w:sz w:val="14"/>
                <w:szCs w:val="14"/>
              </w:rPr>
              <w:t>he</w:t>
            </w:r>
          </w:p>
        </w:tc>
        <w:tc>
          <w:tcPr>
            <w:tcW w:w="843" w:type="dxa"/>
          </w:tcPr>
          <w:p w:rsidR="009004E6" w:rsidRPr="008E45B4" w:rsidRDefault="009004E6" w:rsidP="009004E6">
            <w:pPr>
              <w:pStyle w:val="TableParagraph"/>
              <w:spacing w:before="0"/>
              <w:ind w:right="58"/>
              <w:jc w:val="right"/>
              <w:rPr>
                <w:sz w:val="14"/>
                <w:szCs w:val="14"/>
              </w:rPr>
            </w:pPr>
            <w:r w:rsidRPr="008E45B4">
              <w:rPr>
                <w:sz w:val="14"/>
                <w:szCs w:val="14"/>
              </w:rPr>
              <w:t>1.0000</w:t>
            </w:r>
          </w:p>
        </w:tc>
        <w:tc>
          <w:tcPr>
            <w:tcW w:w="1083" w:type="dxa"/>
          </w:tcPr>
          <w:p w:rsidR="009004E6" w:rsidRPr="008E45B4" w:rsidRDefault="009004E6" w:rsidP="009004E6">
            <w:pPr>
              <w:pStyle w:val="TableParagraph"/>
              <w:spacing w:before="0"/>
              <w:ind w:right="182"/>
              <w:jc w:val="right"/>
              <w:rPr>
                <w:sz w:val="14"/>
                <w:szCs w:val="14"/>
              </w:rPr>
            </w:pPr>
            <w:r w:rsidRPr="008E45B4">
              <w:rPr>
                <w:sz w:val="14"/>
                <w:szCs w:val="14"/>
              </w:rPr>
              <w:t>242.4242</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9.00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2,181.82</w:t>
            </w:r>
          </w:p>
        </w:tc>
      </w:tr>
      <w:tr w:rsidR="009004E6" w:rsidRPr="008E45B4" w:rsidTr="009004E6">
        <w:trPr>
          <w:trHeight w:val="130"/>
        </w:trPr>
        <w:tc>
          <w:tcPr>
            <w:tcW w:w="1082"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3325" w:type="dxa"/>
            <w:gridSpan w:val="3"/>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2006" w:type="dxa"/>
            <w:gridSpan w:val="2"/>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843"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83"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47" w:type="dxa"/>
            <w:tcBorders>
              <w:bottom w:val="single" w:sz="4" w:space="0" w:color="000000"/>
            </w:tcBorders>
          </w:tcPr>
          <w:p w:rsidR="009004E6" w:rsidRPr="008E45B4" w:rsidRDefault="009004E6" w:rsidP="009004E6">
            <w:pPr>
              <w:pStyle w:val="TableParagraph"/>
              <w:spacing w:before="0"/>
              <w:rPr>
                <w:rFonts w:ascii="Times New Roman"/>
                <w:sz w:val="14"/>
                <w:szCs w:val="14"/>
              </w:rPr>
            </w:pPr>
          </w:p>
        </w:tc>
        <w:tc>
          <w:tcPr>
            <w:tcW w:w="1011" w:type="dxa"/>
            <w:tcBorders>
              <w:bottom w:val="single" w:sz="4"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2,373.58</w:t>
            </w:r>
          </w:p>
        </w:tc>
      </w:tr>
      <w:tr w:rsidR="009004E6" w:rsidRPr="008E45B4" w:rsidTr="009004E6">
        <w:trPr>
          <w:trHeight w:val="488"/>
        </w:trPr>
        <w:tc>
          <w:tcPr>
            <w:tcW w:w="1082" w:type="dxa"/>
            <w:tcBorders>
              <w:bottom w:val="single" w:sz="2" w:space="0" w:color="000000"/>
            </w:tcBorders>
          </w:tcPr>
          <w:p w:rsidR="009004E6" w:rsidRPr="008E45B4" w:rsidRDefault="009004E6" w:rsidP="009004E6">
            <w:pPr>
              <w:pStyle w:val="TableParagraph"/>
              <w:spacing w:before="0"/>
              <w:ind w:left="50" w:right="275"/>
              <w:rPr>
                <w:sz w:val="14"/>
                <w:szCs w:val="14"/>
              </w:rPr>
            </w:pPr>
            <w:r w:rsidRPr="008E45B4">
              <w:rPr>
                <w:sz w:val="14"/>
                <w:szCs w:val="14"/>
              </w:rPr>
              <w:t>Partida Rendimiento</w:t>
            </w:r>
          </w:p>
        </w:tc>
        <w:tc>
          <w:tcPr>
            <w:tcW w:w="5331" w:type="dxa"/>
            <w:gridSpan w:val="5"/>
            <w:tcBorders>
              <w:bottom w:val="single" w:sz="2" w:space="0" w:color="000000"/>
            </w:tcBorders>
          </w:tcPr>
          <w:p w:rsidR="009004E6" w:rsidRPr="008E45B4" w:rsidRDefault="009004E6" w:rsidP="009004E6">
            <w:pPr>
              <w:pStyle w:val="TableParagraph"/>
              <w:tabs>
                <w:tab w:val="left" w:pos="1000"/>
                <w:tab w:val="left" w:pos="1258"/>
                <w:tab w:val="left" w:pos="3181"/>
              </w:tabs>
              <w:spacing w:before="0"/>
              <w:ind w:left="153" w:right="519"/>
              <w:rPr>
                <w:b/>
                <w:sz w:val="14"/>
                <w:szCs w:val="14"/>
                <w:lang w:val="es-PE"/>
              </w:rPr>
            </w:pPr>
            <w:r w:rsidRPr="008E45B4">
              <w:rPr>
                <w:b/>
                <w:sz w:val="14"/>
                <w:szCs w:val="14"/>
                <w:lang w:val="es-PE"/>
              </w:rPr>
              <w:t>01.01.04</w:t>
            </w:r>
            <w:r w:rsidRPr="008E45B4">
              <w:rPr>
                <w:b/>
                <w:sz w:val="14"/>
                <w:szCs w:val="14"/>
                <w:lang w:val="es-PE"/>
              </w:rPr>
              <w:tab/>
            </w:r>
            <w:r w:rsidRPr="008E45B4">
              <w:rPr>
                <w:b/>
                <w:sz w:val="14"/>
                <w:szCs w:val="14"/>
                <w:lang w:val="es-PE"/>
              </w:rPr>
              <w:tab/>
              <w:t>CAMINOS DE ACCESO Y DE SERVICIO ETAPA</w:t>
            </w:r>
            <w:r w:rsidRPr="008E45B4">
              <w:rPr>
                <w:b/>
                <w:spacing w:val="-15"/>
                <w:sz w:val="14"/>
                <w:szCs w:val="14"/>
                <w:lang w:val="es-PE"/>
              </w:rPr>
              <w:t xml:space="preserve"> </w:t>
            </w:r>
            <w:r w:rsidRPr="008E45B4">
              <w:rPr>
                <w:b/>
                <w:sz w:val="14"/>
                <w:szCs w:val="14"/>
                <w:lang w:val="es-PE"/>
              </w:rPr>
              <w:t>INICIAL km/DIA</w:t>
            </w:r>
            <w:r w:rsidRPr="008E45B4">
              <w:rPr>
                <w:b/>
                <w:sz w:val="14"/>
                <w:szCs w:val="14"/>
                <w:lang w:val="es-PE"/>
              </w:rPr>
              <w:tab/>
            </w:r>
            <w:r w:rsidRPr="008E45B4">
              <w:rPr>
                <w:sz w:val="14"/>
                <w:szCs w:val="14"/>
                <w:lang w:val="es-PE"/>
              </w:rPr>
              <w:t>MO.</w:t>
            </w:r>
            <w:r w:rsidRPr="008E45B4">
              <w:rPr>
                <w:spacing w:val="18"/>
                <w:sz w:val="14"/>
                <w:szCs w:val="14"/>
                <w:lang w:val="es-PE"/>
              </w:rPr>
              <w:t xml:space="preserve"> </w:t>
            </w:r>
            <w:r w:rsidRPr="008E45B4">
              <w:rPr>
                <w:b/>
                <w:sz w:val="14"/>
                <w:szCs w:val="14"/>
                <w:lang w:val="es-PE"/>
              </w:rPr>
              <w:t>1.0000</w:t>
            </w:r>
            <w:r w:rsidRPr="008E45B4">
              <w:rPr>
                <w:b/>
                <w:sz w:val="14"/>
                <w:szCs w:val="14"/>
                <w:lang w:val="es-PE"/>
              </w:rPr>
              <w:tab/>
            </w:r>
            <w:r w:rsidRPr="008E45B4">
              <w:rPr>
                <w:sz w:val="14"/>
                <w:szCs w:val="14"/>
                <w:lang w:val="es-PE"/>
              </w:rPr>
              <w:t>EQ.</w:t>
            </w:r>
            <w:r w:rsidRPr="008E45B4">
              <w:rPr>
                <w:spacing w:val="33"/>
                <w:sz w:val="14"/>
                <w:szCs w:val="14"/>
                <w:lang w:val="es-PE"/>
              </w:rPr>
              <w:t xml:space="preserve"> </w:t>
            </w:r>
            <w:r w:rsidRPr="008E45B4">
              <w:rPr>
                <w:b/>
                <w:sz w:val="14"/>
                <w:szCs w:val="14"/>
                <w:lang w:val="es-PE"/>
              </w:rPr>
              <w:t>1.0000</w:t>
            </w:r>
          </w:p>
        </w:tc>
        <w:tc>
          <w:tcPr>
            <w:tcW w:w="843" w:type="dxa"/>
            <w:tcBorders>
              <w:bottom w:val="single" w:sz="2" w:space="0" w:color="000000"/>
            </w:tcBorders>
          </w:tcPr>
          <w:p w:rsidR="009004E6" w:rsidRPr="008E45B4" w:rsidRDefault="009004E6" w:rsidP="009004E6">
            <w:pPr>
              <w:pStyle w:val="TableParagraph"/>
              <w:spacing w:before="0"/>
              <w:rPr>
                <w:rFonts w:ascii="Times New Roman"/>
                <w:sz w:val="14"/>
                <w:szCs w:val="14"/>
                <w:lang w:val="es-PE"/>
              </w:rPr>
            </w:pPr>
          </w:p>
        </w:tc>
        <w:tc>
          <w:tcPr>
            <w:tcW w:w="2130" w:type="dxa"/>
            <w:gridSpan w:val="2"/>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left="130"/>
              <w:rPr>
                <w:sz w:val="14"/>
                <w:szCs w:val="14"/>
                <w:lang w:val="es-PE"/>
              </w:rPr>
            </w:pPr>
            <w:r w:rsidRPr="008E45B4">
              <w:rPr>
                <w:sz w:val="14"/>
                <w:szCs w:val="14"/>
                <w:lang w:val="es-PE"/>
              </w:rPr>
              <w:t>Costo unitario directo por : km</w:t>
            </w:r>
          </w:p>
        </w:tc>
        <w:tc>
          <w:tcPr>
            <w:tcW w:w="1011" w:type="dxa"/>
            <w:tcBorders>
              <w:bottom w:val="single" w:sz="2" w:space="0" w:color="000000"/>
            </w:tcBorders>
          </w:tcPr>
          <w:p w:rsidR="009004E6" w:rsidRPr="008E45B4" w:rsidRDefault="009004E6" w:rsidP="009004E6">
            <w:pPr>
              <w:pStyle w:val="TableParagraph"/>
              <w:spacing w:before="0"/>
              <w:rPr>
                <w:rFonts w:ascii="Arial"/>
                <w:b/>
                <w:sz w:val="14"/>
                <w:szCs w:val="14"/>
                <w:lang w:val="es-PE"/>
              </w:rPr>
            </w:pPr>
          </w:p>
          <w:p w:rsidR="009004E6" w:rsidRPr="008E45B4" w:rsidRDefault="009004E6" w:rsidP="009004E6">
            <w:pPr>
              <w:pStyle w:val="TableParagraph"/>
              <w:spacing w:before="0"/>
              <w:ind w:right="48"/>
              <w:jc w:val="right"/>
              <w:rPr>
                <w:rFonts w:ascii="Arial"/>
                <w:b/>
                <w:sz w:val="14"/>
                <w:szCs w:val="14"/>
              </w:rPr>
            </w:pPr>
            <w:r w:rsidRPr="008E45B4">
              <w:rPr>
                <w:rFonts w:ascii="Arial"/>
                <w:b/>
                <w:w w:val="95"/>
                <w:sz w:val="14"/>
                <w:szCs w:val="14"/>
              </w:rPr>
              <w:t>70,280.69</w:t>
            </w:r>
          </w:p>
        </w:tc>
      </w:tr>
      <w:tr w:rsidR="009004E6" w:rsidRPr="008E45B4" w:rsidTr="009004E6">
        <w:trPr>
          <w:trHeight w:val="63"/>
        </w:trPr>
        <w:tc>
          <w:tcPr>
            <w:tcW w:w="1082" w:type="dxa"/>
            <w:tcBorders>
              <w:top w:val="single" w:sz="2" w:space="0" w:color="000000"/>
            </w:tcBorders>
          </w:tcPr>
          <w:p w:rsidR="009004E6" w:rsidRPr="008E45B4" w:rsidRDefault="009004E6" w:rsidP="009004E6">
            <w:pPr>
              <w:pStyle w:val="TableParagraph"/>
              <w:spacing w:before="0"/>
              <w:ind w:left="50"/>
              <w:rPr>
                <w:b/>
                <w:sz w:val="14"/>
                <w:szCs w:val="14"/>
              </w:rPr>
            </w:pPr>
            <w:r w:rsidRPr="008E45B4">
              <w:rPr>
                <w:b/>
                <w:sz w:val="14"/>
                <w:szCs w:val="14"/>
              </w:rPr>
              <w:t>Código</w:t>
            </w:r>
          </w:p>
        </w:tc>
        <w:tc>
          <w:tcPr>
            <w:tcW w:w="5331" w:type="dxa"/>
            <w:gridSpan w:val="5"/>
            <w:tcBorders>
              <w:top w:val="single" w:sz="2" w:space="0" w:color="000000"/>
            </w:tcBorders>
          </w:tcPr>
          <w:p w:rsidR="009004E6" w:rsidRPr="008E45B4" w:rsidRDefault="009004E6" w:rsidP="009004E6">
            <w:pPr>
              <w:pStyle w:val="TableParagraph"/>
              <w:tabs>
                <w:tab w:val="left" w:pos="4539"/>
              </w:tabs>
              <w:spacing w:before="0"/>
              <w:ind w:left="153"/>
              <w:rPr>
                <w:b/>
                <w:sz w:val="14"/>
                <w:szCs w:val="14"/>
              </w:rPr>
            </w:pPr>
            <w:r w:rsidRPr="008E45B4">
              <w:rPr>
                <w:b/>
                <w:sz w:val="14"/>
                <w:szCs w:val="14"/>
              </w:rPr>
              <w:t>Descripción</w:t>
            </w:r>
            <w:r w:rsidRPr="008E45B4">
              <w:rPr>
                <w:b/>
                <w:spacing w:val="-4"/>
                <w:sz w:val="14"/>
                <w:szCs w:val="14"/>
              </w:rPr>
              <w:t xml:space="preserve"> </w:t>
            </w:r>
            <w:r w:rsidRPr="008E45B4">
              <w:rPr>
                <w:b/>
                <w:sz w:val="14"/>
                <w:szCs w:val="14"/>
              </w:rPr>
              <w:t>Recurso</w:t>
            </w:r>
            <w:r w:rsidRPr="008E45B4">
              <w:rPr>
                <w:b/>
                <w:sz w:val="14"/>
                <w:szCs w:val="14"/>
              </w:rPr>
              <w:tab/>
              <w:t>Unidad</w:t>
            </w:r>
          </w:p>
        </w:tc>
        <w:tc>
          <w:tcPr>
            <w:tcW w:w="843" w:type="dxa"/>
            <w:tcBorders>
              <w:top w:val="single" w:sz="2" w:space="0" w:color="000000"/>
            </w:tcBorders>
          </w:tcPr>
          <w:p w:rsidR="009004E6" w:rsidRPr="008E45B4" w:rsidRDefault="009004E6" w:rsidP="009004E6">
            <w:pPr>
              <w:pStyle w:val="TableParagraph"/>
              <w:spacing w:before="0"/>
              <w:ind w:right="57"/>
              <w:jc w:val="right"/>
              <w:rPr>
                <w:b/>
                <w:sz w:val="14"/>
                <w:szCs w:val="14"/>
              </w:rPr>
            </w:pPr>
            <w:r w:rsidRPr="008E45B4">
              <w:rPr>
                <w:b/>
                <w:sz w:val="14"/>
                <w:szCs w:val="14"/>
              </w:rPr>
              <w:t>Cuadrilla</w:t>
            </w:r>
          </w:p>
        </w:tc>
        <w:tc>
          <w:tcPr>
            <w:tcW w:w="2130" w:type="dxa"/>
            <w:gridSpan w:val="2"/>
            <w:tcBorders>
              <w:top w:val="single" w:sz="2" w:space="0" w:color="000000"/>
            </w:tcBorders>
          </w:tcPr>
          <w:p w:rsidR="009004E6" w:rsidRPr="008E45B4" w:rsidRDefault="009004E6" w:rsidP="009004E6">
            <w:pPr>
              <w:pStyle w:val="TableParagraph"/>
              <w:tabs>
                <w:tab w:val="left" w:pos="1265"/>
              </w:tabs>
              <w:spacing w:before="0"/>
              <w:ind w:left="337"/>
              <w:rPr>
                <w:b/>
                <w:sz w:val="14"/>
                <w:szCs w:val="14"/>
              </w:rPr>
            </w:pPr>
            <w:r w:rsidRPr="008E45B4">
              <w:rPr>
                <w:b/>
                <w:sz w:val="14"/>
                <w:szCs w:val="14"/>
              </w:rPr>
              <w:t>Cantidad</w:t>
            </w:r>
            <w:r w:rsidRPr="008E45B4">
              <w:rPr>
                <w:b/>
                <w:sz w:val="14"/>
                <w:szCs w:val="14"/>
              </w:rPr>
              <w:tab/>
              <w:t>Precio</w:t>
            </w:r>
            <w:r w:rsidRPr="008E45B4">
              <w:rPr>
                <w:b/>
                <w:spacing w:val="-2"/>
                <w:sz w:val="14"/>
                <w:szCs w:val="14"/>
              </w:rPr>
              <w:t xml:space="preserve"> </w:t>
            </w:r>
            <w:r w:rsidRPr="008E45B4">
              <w:rPr>
                <w:b/>
                <w:sz w:val="14"/>
                <w:szCs w:val="14"/>
              </w:rPr>
              <w:t>U$</w:t>
            </w:r>
          </w:p>
        </w:tc>
        <w:tc>
          <w:tcPr>
            <w:tcW w:w="1011" w:type="dxa"/>
            <w:tcBorders>
              <w:top w:val="single" w:sz="2" w:space="0" w:color="000000"/>
            </w:tcBorders>
          </w:tcPr>
          <w:p w:rsidR="009004E6" w:rsidRPr="008E45B4" w:rsidRDefault="009004E6" w:rsidP="009004E6">
            <w:pPr>
              <w:pStyle w:val="TableParagraph"/>
              <w:spacing w:before="0"/>
              <w:ind w:right="48"/>
              <w:jc w:val="right"/>
              <w:rPr>
                <w:b/>
                <w:sz w:val="14"/>
                <w:szCs w:val="14"/>
              </w:rPr>
            </w:pPr>
            <w:r w:rsidRPr="008E45B4">
              <w:rPr>
                <w:b/>
                <w:sz w:val="14"/>
                <w:szCs w:val="14"/>
              </w:rPr>
              <w:t>Parcial U$</w:t>
            </w:r>
          </w:p>
        </w:tc>
      </w:tr>
      <w:tr w:rsidR="009004E6" w:rsidRPr="008E45B4" w:rsidTr="009004E6">
        <w:trPr>
          <w:trHeight w:val="230"/>
        </w:trPr>
        <w:tc>
          <w:tcPr>
            <w:tcW w:w="1082" w:type="dxa"/>
          </w:tcPr>
          <w:p w:rsidR="009004E6" w:rsidRPr="008E45B4" w:rsidRDefault="009004E6" w:rsidP="009004E6">
            <w:pPr>
              <w:pStyle w:val="TableParagraph"/>
              <w:spacing w:before="0"/>
              <w:rPr>
                <w:rFonts w:ascii="Times New Roman"/>
                <w:sz w:val="14"/>
                <w:szCs w:val="14"/>
              </w:rPr>
            </w:pPr>
          </w:p>
        </w:tc>
        <w:tc>
          <w:tcPr>
            <w:tcW w:w="1045" w:type="dxa"/>
          </w:tcPr>
          <w:p w:rsidR="009004E6" w:rsidRPr="008E45B4" w:rsidRDefault="009004E6" w:rsidP="009004E6">
            <w:pPr>
              <w:pStyle w:val="TableParagraph"/>
              <w:spacing w:before="0"/>
              <w:rPr>
                <w:rFonts w:ascii="Times New Roman"/>
                <w:sz w:val="14"/>
                <w:szCs w:val="14"/>
              </w:rPr>
            </w:pPr>
          </w:p>
        </w:tc>
        <w:tc>
          <w:tcPr>
            <w:tcW w:w="930" w:type="dxa"/>
          </w:tcPr>
          <w:p w:rsidR="009004E6" w:rsidRPr="008E45B4" w:rsidRDefault="009004E6" w:rsidP="009004E6">
            <w:pPr>
              <w:pStyle w:val="TableParagraph"/>
              <w:spacing w:before="0"/>
              <w:rPr>
                <w:rFonts w:ascii="Times New Roman"/>
                <w:sz w:val="14"/>
                <w:szCs w:val="14"/>
              </w:rPr>
            </w:pPr>
          </w:p>
        </w:tc>
        <w:tc>
          <w:tcPr>
            <w:tcW w:w="1350" w:type="dxa"/>
          </w:tcPr>
          <w:p w:rsidR="009004E6" w:rsidRPr="008E45B4" w:rsidRDefault="009004E6" w:rsidP="009004E6">
            <w:pPr>
              <w:pStyle w:val="TableParagraph"/>
              <w:spacing w:before="0"/>
              <w:ind w:left="106"/>
              <w:rPr>
                <w:b/>
                <w:sz w:val="14"/>
                <w:szCs w:val="14"/>
              </w:rPr>
            </w:pPr>
            <w:r w:rsidRPr="008E45B4">
              <w:rPr>
                <w:b/>
                <w:sz w:val="14"/>
                <w:szCs w:val="14"/>
              </w:rPr>
              <w:t>Subpartidas</w:t>
            </w:r>
          </w:p>
        </w:tc>
        <w:tc>
          <w:tcPr>
            <w:tcW w:w="1299" w:type="dxa"/>
          </w:tcPr>
          <w:p w:rsidR="009004E6" w:rsidRPr="008E45B4" w:rsidRDefault="009004E6" w:rsidP="009004E6">
            <w:pPr>
              <w:pStyle w:val="TableParagraph"/>
              <w:spacing w:before="0"/>
              <w:rPr>
                <w:rFonts w:ascii="Times New Roman"/>
                <w:sz w:val="14"/>
                <w:szCs w:val="14"/>
              </w:rPr>
            </w:pPr>
          </w:p>
        </w:tc>
        <w:tc>
          <w:tcPr>
            <w:tcW w:w="707" w:type="dxa"/>
          </w:tcPr>
          <w:p w:rsidR="009004E6" w:rsidRPr="008E45B4" w:rsidRDefault="009004E6" w:rsidP="009004E6">
            <w:pPr>
              <w:pStyle w:val="TableParagraph"/>
              <w:spacing w:before="0"/>
              <w:rPr>
                <w:rFonts w:ascii="Times New Roman"/>
                <w:sz w:val="14"/>
                <w:szCs w:val="14"/>
              </w:rPr>
            </w:pPr>
          </w:p>
        </w:tc>
        <w:tc>
          <w:tcPr>
            <w:tcW w:w="843" w:type="dxa"/>
          </w:tcPr>
          <w:p w:rsidR="009004E6" w:rsidRPr="008E45B4" w:rsidRDefault="009004E6" w:rsidP="009004E6">
            <w:pPr>
              <w:pStyle w:val="TableParagraph"/>
              <w:spacing w:before="0"/>
              <w:rPr>
                <w:rFonts w:ascii="Times New Roman"/>
                <w:sz w:val="14"/>
                <w:szCs w:val="14"/>
              </w:rPr>
            </w:pPr>
          </w:p>
        </w:tc>
        <w:tc>
          <w:tcPr>
            <w:tcW w:w="1083" w:type="dxa"/>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119"/>
        </w:trPr>
        <w:tc>
          <w:tcPr>
            <w:tcW w:w="1082" w:type="dxa"/>
          </w:tcPr>
          <w:p w:rsidR="009004E6" w:rsidRPr="008E45B4" w:rsidRDefault="009004E6" w:rsidP="009004E6">
            <w:pPr>
              <w:pStyle w:val="TableParagraph"/>
              <w:spacing w:before="0"/>
              <w:ind w:left="50"/>
              <w:rPr>
                <w:sz w:val="14"/>
                <w:szCs w:val="14"/>
              </w:rPr>
            </w:pPr>
            <w:r w:rsidRPr="008E45B4">
              <w:rPr>
                <w:sz w:val="14"/>
                <w:szCs w:val="14"/>
              </w:rPr>
              <w:t>909701020168</w:t>
            </w:r>
          </w:p>
        </w:tc>
        <w:tc>
          <w:tcPr>
            <w:tcW w:w="4624" w:type="dxa"/>
            <w:gridSpan w:val="4"/>
          </w:tcPr>
          <w:p w:rsidR="009004E6" w:rsidRPr="008E45B4" w:rsidRDefault="009004E6" w:rsidP="009004E6">
            <w:pPr>
              <w:pStyle w:val="TableParagraph"/>
              <w:spacing w:before="0"/>
              <w:ind w:left="166"/>
              <w:rPr>
                <w:sz w:val="14"/>
                <w:szCs w:val="14"/>
                <w:lang w:val="es-PE"/>
              </w:rPr>
            </w:pPr>
            <w:r w:rsidRPr="008E45B4">
              <w:rPr>
                <w:sz w:val="14"/>
                <w:szCs w:val="14"/>
                <w:lang w:val="es-PE"/>
              </w:rPr>
              <w:t xml:space="preserve">CONFORMACION DE TERRAPLENES C/MAQUINARIA C/MAT PROPIO </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m3</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891.0000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2.63</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2,343.33</w:t>
            </w:r>
          </w:p>
        </w:tc>
      </w:tr>
      <w:tr w:rsidR="009004E6" w:rsidRPr="008E45B4" w:rsidTr="009004E6">
        <w:trPr>
          <w:trHeight w:val="119"/>
        </w:trPr>
        <w:tc>
          <w:tcPr>
            <w:tcW w:w="1082" w:type="dxa"/>
          </w:tcPr>
          <w:p w:rsidR="009004E6" w:rsidRPr="008E45B4" w:rsidRDefault="009004E6" w:rsidP="009004E6">
            <w:pPr>
              <w:pStyle w:val="TableParagraph"/>
              <w:spacing w:before="0"/>
              <w:rPr>
                <w:rFonts w:ascii="Times New Roman"/>
                <w:sz w:val="14"/>
                <w:szCs w:val="14"/>
              </w:rPr>
            </w:pP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(1)</w:t>
            </w:r>
          </w:p>
        </w:tc>
        <w:tc>
          <w:tcPr>
            <w:tcW w:w="707" w:type="dxa"/>
          </w:tcPr>
          <w:p w:rsidR="009004E6" w:rsidRPr="008E45B4" w:rsidRDefault="009004E6" w:rsidP="009004E6">
            <w:pPr>
              <w:pStyle w:val="TableParagraph"/>
              <w:spacing w:before="0"/>
              <w:rPr>
                <w:rFonts w:ascii="Times New Roman"/>
                <w:sz w:val="14"/>
                <w:szCs w:val="14"/>
              </w:rPr>
            </w:pPr>
          </w:p>
        </w:tc>
        <w:tc>
          <w:tcPr>
            <w:tcW w:w="1926" w:type="dxa"/>
            <w:gridSpan w:val="2"/>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203"/>
        </w:trPr>
        <w:tc>
          <w:tcPr>
            <w:tcW w:w="1082" w:type="dxa"/>
          </w:tcPr>
          <w:p w:rsidR="009004E6" w:rsidRPr="008E45B4" w:rsidRDefault="009004E6" w:rsidP="009004E6">
            <w:pPr>
              <w:pStyle w:val="TableParagraph"/>
              <w:spacing w:before="0"/>
              <w:ind w:left="50"/>
              <w:rPr>
                <w:sz w:val="14"/>
                <w:szCs w:val="14"/>
              </w:rPr>
            </w:pPr>
            <w:r w:rsidRPr="008E45B4">
              <w:rPr>
                <w:sz w:val="14"/>
                <w:szCs w:val="14"/>
              </w:rPr>
              <w:t>909701020205</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EXCAVACION EN ROCA METEORIZADA (1)</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m3</w:t>
            </w:r>
          </w:p>
        </w:tc>
        <w:tc>
          <w:tcPr>
            <w:tcW w:w="1926" w:type="dxa"/>
            <w:gridSpan w:val="2"/>
          </w:tcPr>
          <w:p w:rsidR="009004E6" w:rsidRPr="008E45B4" w:rsidRDefault="009004E6" w:rsidP="009004E6">
            <w:pPr>
              <w:pStyle w:val="TableParagraph"/>
              <w:spacing w:before="0"/>
              <w:ind w:left="1083"/>
              <w:rPr>
                <w:sz w:val="14"/>
                <w:szCs w:val="14"/>
              </w:rPr>
            </w:pPr>
            <w:r w:rsidRPr="008E45B4">
              <w:rPr>
                <w:sz w:val="14"/>
                <w:szCs w:val="14"/>
              </w:rPr>
              <w:t>6,509.9200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4.31</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28,057.76</w:t>
            </w:r>
          </w:p>
        </w:tc>
      </w:tr>
      <w:tr w:rsidR="009004E6" w:rsidRPr="008E45B4" w:rsidTr="009004E6">
        <w:trPr>
          <w:trHeight w:val="141"/>
        </w:trPr>
        <w:tc>
          <w:tcPr>
            <w:tcW w:w="1082" w:type="dxa"/>
          </w:tcPr>
          <w:p w:rsidR="009004E6" w:rsidRPr="008E45B4" w:rsidRDefault="009004E6" w:rsidP="009004E6">
            <w:pPr>
              <w:pStyle w:val="TableParagraph"/>
              <w:spacing w:before="0"/>
              <w:ind w:left="50"/>
              <w:rPr>
                <w:sz w:val="14"/>
                <w:szCs w:val="14"/>
              </w:rPr>
            </w:pPr>
            <w:r w:rsidRPr="008E45B4">
              <w:rPr>
                <w:sz w:val="14"/>
                <w:szCs w:val="14"/>
              </w:rPr>
              <w:t>909901010504</w:t>
            </w:r>
          </w:p>
        </w:tc>
        <w:tc>
          <w:tcPr>
            <w:tcW w:w="4624" w:type="dxa"/>
            <w:gridSpan w:val="4"/>
          </w:tcPr>
          <w:p w:rsidR="009004E6" w:rsidRPr="008E45B4" w:rsidRDefault="009004E6" w:rsidP="009004E6">
            <w:pPr>
              <w:pStyle w:val="TableParagraph"/>
              <w:spacing w:before="0"/>
              <w:ind w:left="166"/>
              <w:rPr>
                <w:sz w:val="14"/>
                <w:szCs w:val="14"/>
                <w:lang w:val="es-PE"/>
              </w:rPr>
            </w:pPr>
            <w:r w:rsidRPr="008E45B4">
              <w:rPr>
                <w:sz w:val="14"/>
                <w:szCs w:val="14"/>
                <w:lang w:val="es-PE"/>
              </w:rPr>
              <w:t>CARGUIO Y TRANSPORTE DEL MATERIAL DE EXCAVACIÓN A</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m3</w:t>
            </w:r>
          </w:p>
        </w:tc>
        <w:tc>
          <w:tcPr>
            <w:tcW w:w="1926" w:type="dxa"/>
            <w:gridSpan w:val="2"/>
          </w:tcPr>
          <w:p w:rsidR="009004E6" w:rsidRPr="008E45B4" w:rsidRDefault="009004E6" w:rsidP="009004E6">
            <w:pPr>
              <w:pStyle w:val="TableParagraph"/>
              <w:spacing w:before="0"/>
              <w:ind w:left="1083"/>
              <w:rPr>
                <w:sz w:val="14"/>
                <w:szCs w:val="14"/>
              </w:rPr>
            </w:pPr>
            <w:r w:rsidRPr="008E45B4">
              <w:rPr>
                <w:sz w:val="14"/>
                <w:szCs w:val="14"/>
              </w:rPr>
              <w:t>6,181.0000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2.70</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16,688.70</w:t>
            </w:r>
          </w:p>
        </w:tc>
      </w:tr>
      <w:tr w:rsidR="009004E6" w:rsidRPr="008E45B4" w:rsidTr="009004E6">
        <w:trPr>
          <w:trHeight w:val="114"/>
        </w:trPr>
        <w:tc>
          <w:tcPr>
            <w:tcW w:w="1082" w:type="dxa"/>
          </w:tcPr>
          <w:p w:rsidR="009004E6" w:rsidRPr="008E45B4" w:rsidRDefault="009004E6" w:rsidP="009004E6">
            <w:pPr>
              <w:pStyle w:val="TableParagraph"/>
              <w:spacing w:before="0"/>
              <w:rPr>
                <w:rFonts w:ascii="Times New Roman"/>
                <w:sz w:val="14"/>
                <w:szCs w:val="14"/>
              </w:rPr>
            </w:pP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BOTADERO D=1.00 Km ++++++++++</w:t>
            </w:r>
          </w:p>
        </w:tc>
        <w:tc>
          <w:tcPr>
            <w:tcW w:w="707" w:type="dxa"/>
          </w:tcPr>
          <w:p w:rsidR="009004E6" w:rsidRPr="008E45B4" w:rsidRDefault="009004E6" w:rsidP="009004E6">
            <w:pPr>
              <w:pStyle w:val="TableParagraph"/>
              <w:spacing w:before="0"/>
              <w:rPr>
                <w:rFonts w:ascii="Times New Roman"/>
                <w:sz w:val="14"/>
                <w:szCs w:val="14"/>
              </w:rPr>
            </w:pPr>
          </w:p>
        </w:tc>
        <w:tc>
          <w:tcPr>
            <w:tcW w:w="1926" w:type="dxa"/>
            <w:gridSpan w:val="2"/>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74"/>
        </w:trPr>
        <w:tc>
          <w:tcPr>
            <w:tcW w:w="1082" w:type="dxa"/>
          </w:tcPr>
          <w:p w:rsidR="009004E6" w:rsidRPr="008E45B4" w:rsidRDefault="009004E6" w:rsidP="009004E6">
            <w:pPr>
              <w:pStyle w:val="TableParagraph"/>
              <w:spacing w:before="0"/>
              <w:ind w:left="50"/>
              <w:rPr>
                <w:sz w:val="14"/>
                <w:szCs w:val="14"/>
              </w:rPr>
            </w:pPr>
            <w:r w:rsidRPr="008E45B4">
              <w:rPr>
                <w:sz w:val="14"/>
                <w:szCs w:val="14"/>
              </w:rPr>
              <w:t>909901010505</w:t>
            </w:r>
          </w:p>
        </w:tc>
        <w:tc>
          <w:tcPr>
            <w:tcW w:w="4624" w:type="dxa"/>
            <w:gridSpan w:val="4"/>
          </w:tcPr>
          <w:p w:rsidR="009004E6" w:rsidRPr="008E45B4" w:rsidRDefault="009004E6" w:rsidP="009004E6">
            <w:pPr>
              <w:pStyle w:val="TableParagraph"/>
              <w:spacing w:before="0"/>
              <w:ind w:left="166"/>
              <w:rPr>
                <w:sz w:val="14"/>
                <w:szCs w:val="14"/>
                <w:lang w:val="es-PE"/>
              </w:rPr>
            </w:pPr>
            <w:r w:rsidRPr="008E45B4">
              <w:rPr>
                <w:sz w:val="14"/>
                <w:szCs w:val="14"/>
                <w:lang w:val="es-PE"/>
              </w:rPr>
              <w:t>ACONDICIONAMIENTO DE EXCEDENTES DE EXCAVACION EN</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m3</w:t>
            </w:r>
          </w:p>
        </w:tc>
        <w:tc>
          <w:tcPr>
            <w:tcW w:w="1926" w:type="dxa"/>
            <w:gridSpan w:val="2"/>
          </w:tcPr>
          <w:p w:rsidR="009004E6" w:rsidRPr="008E45B4" w:rsidRDefault="009004E6" w:rsidP="009004E6">
            <w:pPr>
              <w:pStyle w:val="TableParagraph"/>
              <w:spacing w:before="0"/>
              <w:ind w:left="1083"/>
              <w:rPr>
                <w:sz w:val="14"/>
                <w:szCs w:val="14"/>
              </w:rPr>
            </w:pPr>
            <w:r w:rsidRPr="008E45B4">
              <w:rPr>
                <w:sz w:val="14"/>
                <w:szCs w:val="14"/>
              </w:rPr>
              <w:t>6,181.0000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1.62</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10,013.22</w:t>
            </w:r>
          </w:p>
        </w:tc>
      </w:tr>
      <w:tr w:rsidR="009004E6" w:rsidRPr="008E45B4" w:rsidTr="009004E6">
        <w:trPr>
          <w:trHeight w:val="65"/>
        </w:trPr>
        <w:tc>
          <w:tcPr>
            <w:tcW w:w="1082" w:type="dxa"/>
          </w:tcPr>
          <w:p w:rsidR="009004E6" w:rsidRPr="008E45B4" w:rsidRDefault="009004E6" w:rsidP="009004E6">
            <w:pPr>
              <w:pStyle w:val="TableParagraph"/>
              <w:spacing w:before="0"/>
              <w:rPr>
                <w:rFonts w:ascii="Times New Roman"/>
                <w:sz w:val="14"/>
                <w:szCs w:val="14"/>
              </w:rPr>
            </w:pP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BOTADERO (1)</w:t>
            </w:r>
          </w:p>
        </w:tc>
        <w:tc>
          <w:tcPr>
            <w:tcW w:w="707" w:type="dxa"/>
          </w:tcPr>
          <w:p w:rsidR="009004E6" w:rsidRPr="008E45B4" w:rsidRDefault="009004E6" w:rsidP="009004E6">
            <w:pPr>
              <w:pStyle w:val="TableParagraph"/>
              <w:spacing w:before="0"/>
              <w:rPr>
                <w:rFonts w:ascii="Times New Roman"/>
                <w:sz w:val="14"/>
                <w:szCs w:val="14"/>
              </w:rPr>
            </w:pPr>
          </w:p>
        </w:tc>
        <w:tc>
          <w:tcPr>
            <w:tcW w:w="1926" w:type="dxa"/>
            <w:gridSpan w:val="2"/>
          </w:tcPr>
          <w:p w:rsidR="009004E6" w:rsidRPr="008E45B4" w:rsidRDefault="009004E6" w:rsidP="009004E6">
            <w:pPr>
              <w:pStyle w:val="TableParagraph"/>
              <w:spacing w:before="0"/>
              <w:rPr>
                <w:rFonts w:ascii="Times New Roman"/>
                <w:sz w:val="14"/>
                <w:szCs w:val="14"/>
              </w:rPr>
            </w:pPr>
          </w:p>
        </w:tc>
        <w:tc>
          <w:tcPr>
            <w:tcW w:w="1047" w:type="dxa"/>
          </w:tcPr>
          <w:p w:rsidR="009004E6" w:rsidRPr="008E45B4" w:rsidRDefault="009004E6" w:rsidP="009004E6">
            <w:pPr>
              <w:pStyle w:val="TableParagraph"/>
              <w:spacing w:before="0"/>
              <w:rPr>
                <w:rFonts w:ascii="Times New Roman"/>
                <w:sz w:val="14"/>
                <w:szCs w:val="14"/>
              </w:rPr>
            </w:pPr>
          </w:p>
        </w:tc>
        <w:tc>
          <w:tcPr>
            <w:tcW w:w="1011" w:type="dxa"/>
          </w:tcPr>
          <w:p w:rsidR="009004E6" w:rsidRPr="008E45B4" w:rsidRDefault="009004E6" w:rsidP="009004E6">
            <w:pPr>
              <w:pStyle w:val="TableParagraph"/>
              <w:spacing w:before="0"/>
              <w:rPr>
                <w:rFonts w:ascii="Times New Roman"/>
                <w:sz w:val="14"/>
                <w:szCs w:val="14"/>
              </w:rPr>
            </w:pPr>
          </w:p>
        </w:tc>
      </w:tr>
      <w:tr w:rsidR="009004E6" w:rsidRPr="008E45B4" w:rsidTr="009004E6">
        <w:trPr>
          <w:trHeight w:val="65"/>
        </w:trPr>
        <w:tc>
          <w:tcPr>
            <w:tcW w:w="1082" w:type="dxa"/>
          </w:tcPr>
          <w:p w:rsidR="009004E6" w:rsidRPr="008E45B4" w:rsidRDefault="009004E6" w:rsidP="009004E6">
            <w:pPr>
              <w:pStyle w:val="TableParagraph"/>
              <w:spacing w:before="0"/>
              <w:ind w:left="50"/>
              <w:rPr>
                <w:sz w:val="14"/>
                <w:szCs w:val="14"/>
              </w:rPr>
            </w:pPr>
            <w:r w:rsidRPr="008E45B4">
              <w:rPr>
                <w:sz w:val="14"/>
                <w:szCs w:val="14"/>
              </w:rPr>
              <w:t>909901010538</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PERFILADO EN SUB RASANTE (1)</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m2</w:t>
            </w:r>
          </w:p>
        </w:tc>
        <w:tc>
          <w:tcPr>
            <w:tcW w:w="1926" w:type="dxa"/>
            <w:gridSpan w:val="2"/>
          </w:tcPr>
          <w:p w:rsidR="009004E6" w:rsidRPr="008E45B4" w:rsidRDefault="009004E6" w:rsidP="009004E6">
            <w:pPr>
              <w:pStyle w:val="TableParagraph"/>
              <w:spacing w:before="0"/>
              <w:ind w:left="1083"/>
              <w:rPr>
                <w:sz w:val="14"/>
                <w:szCs w:val="14"/>
              </w:rPr>
            </w:pPr>
            <w:r w:rsidRPr="008E45B4">
              <w:rPr>
                <w:sz w:val="14"/>
                <w:szCs w:val="14"/>
              </w:rPr>
              <w:t>4,868.0000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1.18</w:t>
            </w:r>
          </w:p>
        </w:tc>
        <w:tc>
          <w:tcPr>
            <w:tcW w:w="1011" w:type="dxa"/>
          </w:tcPr>
          <w:p w:rsidR="009004E6" w:rsidRPr="008E45B4" w:rsidRDefault="009004E6" w:rsidP="009004E6">
            <w:pPr>
              <w:pStyle w:val="TableParagraph"/>
              <w:spacing w:before="0"/>
              <w:ind w:right="48"/>
              <w:jc w:val="right"/>
              <w:rPr>
                <w:sz w:val="14"/>
                <w:szCs w:val="14"/>
              </w:rPr>
            </w:pPr>
            <w:r w:rsidRPr="008E45B4">
              <w:rPr>
                <w:sz w:val="14"/>
                <w:szCs w:val="14"/>
              </w:rPr>
              <w:t>5,744.24</w:t>
            </w:r>
          </w:p>
        </w:tc>
      </w:tr>
      <w:tr w:rsidR="009004E6" w:rsidRPr="008E45B4" w:rsidTr="009004E6">
        <w:trPr>
          <w:trHeight w:val="218"/>
        </w:trPr>
        <w:tc>
          <w:tcPr>
            <w:tcW w:w="1082" w:type="dxa"/>
          </w:tcPr>
          <w:p w:rsidR="009004E6" w:rsidRPr="008E45B4" w:rsidRDefault="009004E6" w:rsidP="009004E6">
            <w:pPr>
              <w:pStyle w:val="TableParagraph"/>
              <w:spacing w:before="0"/>
              <w:ind w:left="50"/>
              <w:rPr>
                <w:sz w:val="14"/>
                <w:szCs w:val="14"/>
              </w:rPr>
            </w:pPr>
            <w:r w:rsidRPr="008E45B4">
              <w:rPr>
                <w:sz w:val="14"/>
                <w:szCs w:val="14"/>
              </w:rPr>
              <w:t>909901011022</w:t>
            </w:r>
          </w:p>
        </w:tc>
        <w:tc>
          <w:tcPr>
            <w:tcW w:w="4624" w:type="dxa"/>
            <w:gridSpan w:val="4"/>
          </w:tcPr>
          <w:p w:rsidR="009004E6" w:rsidRPr="008E45B4" w:rsidRDefault="009004E6" w:rsidP="009004E6">
            <w:pPr>
              <w:pStyle w:val="TableParagraph"/>
              <w:spacing w:before="0"/>
              <w:ind w:left="166"/>
              <w:rPr>
                <w:sz w:val="14"/>
                <w:szCs w:val="14"/>
              </w:rPr>
            </w:pPr>
            <w:r w:rsidRPr="008E45B4">
              <w:rPr>
                <w:sz w:val="14"/>
                <w:szCs w:val="14"/>
              </w:rPr>
              <w:t>BASE GRANULAR E = 0.15m (1)</w:t>
            </w:r>
          </w:p>
        </w:tc>
        <w:tc>
          <w:tcPr>
            <w:tcW w:w="707" w:type="dxa"/>
          </w:tcPr>
          <w:p w:rsidR="009004E6" w:rsidRPr="008E45B4" w:rsidRDefault="009004E6" w:rsidP="009004E6">
            <w:pPr>
              <w:pStyle w:val="TableParagraph"/>
              <w:spacing w:before="0"/>
              <w:ind w:left="37"/>
              <w:rPr>
                <w:sz w:val="14"/>
                <w:szCs w:val="14"/>
              </w:rPr>
            </w:pPr>
            <w:r w:rsidRPr="008E45B4">
              <w:rPr>
                <w:sz w:val="14"/>
                <w:szCs w:val="14"/>
              </w:rPr>
              <w:t>m3</w:t>
            </w:r>
          </w:p>
        </w:tc>
        <w:tc>
          <w:tcPr>
            <w:tcW w:w="1926" w:type="dxa"/>
            <w:gridSpan w:val="2"/>
          </w:tcPr>
          <w:p w:rsidR="009004E6" w:rsidRPr="008E45B4" w:rsidRDefault="009004E6" w:rsidP="009004E6">
            <w:pPr>
              <w:pStyle w:val="TableParagraph"/>
              <w:spacing w:before="0"/>
              <w:ind w:left="1193"/>
              <w:rPr>
                <w:sz w:val="14"/>
                <w:szCs w:val="14"/>
              </w:rPr>
            </w:pPr>
            <w:r w:rsidRPr="008E45B4">
              <w:rPr>
                <w:sz w:val="14"/>
                <w:szCs w:val="14"/>
              </w:rPr>
              <w:t>730.2000</w:t>
            </w:r>
          </w:p>
        </w:tc>
        <w:tc>
          <w:tcPr>
            <w:tcW w:w="1047" w:type="dxa"/>
          </w:tcPr>
          <w:p w:rsidR="009004E6" w:rsidRPr="008E45B4" w:rsidRDefault="009004E6" w:rsidP="009004E6">
            <w:pPr>
              <w:pStyle w:val="TableParagraph"/>
              <w:spacing w:before="0"/>
              <w:ind w:right="258"/>
              <w:jc w:val="right"/>
              <w:rPr>
                <w:sz w:val="14"/>
                <w:szCs w:val="14"/>
              </w:rPr>
            </w:pPr>
            <w:r w:rsidRPr="008E45B4">
              <w:rPr>
                <w:sz w:val="14"/>
                <w:szCs w:val="14"/>
              </w:rPr>
              <w:t>10.18</w:t>
            </w:r>
          </w:p>
        </w:tc>
        <w:tc>
          <w:tcPr>
            <w:tcW w:w="1011" w:type="dxa"/>
          </w:tcPr>
          <w:p w:rsidR="009004E6" w:rsidRDefault="009004E6" w:rsidP="009004E6">
            <w:pPr>
              <w:pStyle w:val="TableParagraph"/>
              <w:spacing w:before="0"/>
              <w:ind w:right="48"/>
              <w:jc w:val="right"/>
              <w:rPr>
                <w:sz w:val="14"/>
                <w:szCs w:val="14"/>
              </w:rPr>
            </w:pPr>
            <w:r w:rsidRPr="008E45B4">
              <w:rPr>
                <w:sz w:val="14"/>
                <w:szCs w:val="14"/>
              </w:rPr>
              <w:t>7,433.44</w:t>
            </w:r>
          </w:p>
          <w:p w:rsidR="009004E6" w:rsidRPr="008E45B4" w:rsidRDefault="009004E6" w:rsidP="009004E6">
            <w:pPr>
              <w:pStyle w:val="TableParagraph"/>
              <w:spacing w:before="0"/>
              <w:ind w:right="48"/>
              <w:jc w:val="right"/>
              <w:rPr>
                <w:sz w:val="14"/>
                <w:szCs w:val="14"/>
              </w:rPr>
            </w:pPr>
            <w:r w:rsidRPr="008E45B4">
              <w:rPr>
                <w:b/>
                <w:sz w:val="14"/>
                <w:szCs w:val="14"/>
              </w:rPr>
              <w:t>70,280.69</w:t>
            </w:r>
          </w:p>
        </w:tc>
      </w:tr>
    </w:tbl>
    <w:p w:rsidR="009004E6" w:rsidRDefault="009004E6" w:rsidP="009004E6">
      <w:pPr>
        <w:pStyle w:val="Textoindependiente"/>
        <w:spacing w:before="18"/>
        <w:rPr>
          <w:rFonts w:ascii="Arial" w:hAnsi="Arial" w:cs="Arial"/>
          <w:sz w:val="24"/>
          <w:szCs w:val="24"/>
        </w:rPr>
      </w:pPr>
    </w:p>
    <w:p w:rsidR="00536155" w:rsidRDefault="00536155" w:rsidP="009004E6">
      <w:pPr>
        <w:pStyle w:val="Default"/>
        <w:spacing w:line="480" w:lineRule="auto"/>
        <w:jc w:val="both"/>
        <w:rPr>
          <w:b/>
          <w:bCs/>
        </w:rPr>
      </w:pPr>
    </w:p>
    <w:p w:rsidR="009004E6" w:rsidRPr="00843848" w:rsidRDefault="009004E6" w:rsidP="009004E6">
      <w:pPr>
        <w:pStyle w:val="Default"/>
        <w:spacing w:line="480" w:lineRule="auto"/>
        <w:jc w:val="both"/>
      </w:pPr>
      <w:r>
        <w:rPr>
          <w:b/>
          <w:bCs/>
        </w:rPr>
        <w:lastRenderedPageBreak/>
        <w:t>4.2. PLANEAMIENTO DE EJECUCIÓ</w:t>
      </w:r>
      <w:r w:rsidRPr="00843848">
        <w:rPr>
          <w:b/>
          <w:bCs/>
        </w:rPr>
        <w:t xml:space="preserve">N DE OBRA </w:t>
      </w:r>
    </w:p>
    <w:p w:rsidR="009004E6" w:rsidRPr="00843848" w:rsidRDefault="009004E6" w:rsidP="009004E6">
      <w:pPr>
        <w:pStyle w:val="Default"/>
        <w:spacing w:line="480" w:lineRule="auto"/>
        <w:ind w:left="567"/>
        <w:jc w:val="both"/>
      </w:pPr>
      <w:r w:rsidRPr="00843848">
        <w:rPr>
          <w:b/>
          <w:bCs/>
        </w:rPr>
        <w:t xml:space="preserve">Metrados </w:t>
      </w:r>
    </w:p>
    <w:p w:rsidR="009004E6" w:rsidRPr="00843848" w:rsidRDefault="009004E6" w:rsidP="009004E6">
      <w:pPr>
        <w:pStyle w:val="Default"/>
        <w:spacing w:line="480" w:lineRule="auto"/>
        <w:ind w:left="567"/>
        <w:jc w:val="both"/>
      </w:pPr>
      <w:r w:rsidRPr="00843848">
        <w:t xml:space="preserve">Los metrados de la obra fueron obtenidos según levantamiento topográfico realizado en el mes de Diciembre del 2017. </w:t>
      </w:r>
    </w:p>
    <w:p w:rsidR="009004E6" w:rsidRPr="00843848" w:rsidRDefault="009004E6" w:rsidP="009004E6">
      <w:pPr>
        <w:pStyle w:val="Default"/>
        <w:spacing w:line="480" w:lineRule="auto"/>
        <w:ind w:left="567"/>
        <w:jc w:val="both"/>
      </w:pPr>
      <w:r w:rsidRPr="00843848">
        <w:rPr>
          <w:b/>
          <w:bCs/>
        </w:rPr>
        <w:t xml:space="preserve">Cronograma de Ejecución </w:t>
      </w:r>
    </w:p>
    <w:p w:rsidR="009004E6" w:rsidRPr="00843848" w:rsidRDefault="009004E6" w:rsidP="009004E6">
      <w:pPr>
        <w:spacing w:line="480" w:lineRule="auto"/>
        <w:ind w:left="567"/>
        <w:jc w:val="both"/>
        <w:rPr>
          <w:rFonts w:ascii="Arial" w:hAnsi="Arial" w:cs="Arial"/>
        </w:rPr>
      </w:pPr>
      <w:r w:rsidRPr="00843848">
        <w:rPr>
          <w:rFonts w:ascii="Arial" w:hAnsi="Arial" w:cs="Arial"/>
        </w:rPr>
        <w:t xml:space="preserve">De acuerdo a los tiempos de ejecución estimados culminar las partidas más relevantes de la obra </w:t>
      </w:r>
      <w:r>
        <w:rPr>
          <w:rFonts w:ascii="Arial" w:hAnsi="Arial" w:cs="Arial"/>
        </w:rPr>
        <w:t>el de relleno estructural en 1489</w:t>
      </w:r>
      <w:r w:rsidRPr="00843848">
        <w:rPr>
          <w:rFonts w:ascii="Arial" w:hAnsi="Arial" w:cs="Arial"/>
        </w:rPr>
        <w:t xml:space="preserve"> días presentado.</w:t>
      </w:r>
    </w:p>
    <w:p w:rsidR="009004E6" w:rsidRPr="00843848" w:rsidRDefault="009004E6" w:rsidP="009004E6">
      <w:pPr>
        <w:pStyle w:val="Default"/>
        <w:spacing w:line="480" w:lineRule="auto"/>
        <w:ind w:left="567"/>
        <w:jc w:val="both"/>
      </w:pPr>
      <w:r w:rsidRPr="00843848">
        <w:rPr>
          <w:b/>
          <w:bCs/>
        </w:rPr>
        <w:t xml:space="preserve">Calendario de Recursos </w:t>
      </w:r>
    </w:p>
    <w:p w:rsidR="009004E6" w:rsidRPr="0086177D" w:rsidRDefault="009004E6" w:rsidP="009004E6">
      <w:pPr>
        <w:pStyle w:val="Default"/>
        <w:spacing w:line="480" w:lineRule="auto"/>
        <w:ind w:left="567"/>
        <w:jc w:val="both"/>
      </w:pPr>
      <w:r w:rsidRPr="0086177D">
        <w:rPr>
          <w:b/>
          <w:bCs/>
          <w:iCs/>
        </w:rPr>
        <w:t xml:space="preserve">Equipos de Línea Amarilla y Volquetes </w:t>
      </w:r>
    </w:p>
    <w:p w:rsidR="009004E6" w:rsidRPr="00843848" w:rsidRDefault="009004E6" w:rsidP="009004E6">
      <w:pPr>
        <w:pStyle w:val="Default"/>
        <w:spacing w:line="480" w:lineRule="auto"/>
        <w:ind w:left="567"/>
        <w:jc w:val="both"/>
      </w:pPr>
      <w:r w:rsidRPr="00843848">
        <w:rPr>
          <w:b/>
          <w:bCs/>
        </w:rPr>
        <w:t>Vida Útil: considerado de acuerdo al RITRA y al Estándar de Veh</w:t>
      </w:r>
      <w:r>
        <w:rPr>
          <w:b/>
          <w:bCs/>
        </w:rPr>
        <w:t>ículos Móviles</w:t>
      </w:r>
      <w:r w:rsidRPr="00843848">
        <w:rPr>
          <w:b/>
          <w:bCs/>
        </w:rPr>
        <w:t xml:space="preserve">. </w:t>
      </w:r>
    </w:p>
    <w:p w:rsidR="009004E6" w:rsidRPr="0086177D" w:rsidRDefault="009004E6" w:rsidP="009004E6">
      <w:pPr>
        <w:pStyle w:val="Default"/>
        <w:spacing w:line="480" w:lineRule="auto"/>
        <w:ind w:left="567"/>
        <w:jc w:val="both"/>
      </w:pPr>
      <w:r w:rsidRPr="0086177D">
        <w:rPr>
          <w:b/>
          <w:bCs/>
          <w:iCs/>
        </w:rPr>
        <w:t xml:space="preserve">Equipos de Topografía. </w:t>
      </w:r>
    </w:p>
    <w:p w:rsidR="009004E6" w:rsidRDefault="009004E6" w:rsidP="009004E6">
      <w:pPr>
        <w:pStyle w:val="Default"/>
        <w:spacing w:line="480" w:lineRule="auto"/>
        <w:ind w:left="567"/>
        <w:jc w:val="both"/>
        <w:rPr>
          <w:b/>
          <w:bCs/>
          <w:iCs/>
        </w:rPr>
      </w:pPr>
      <w:r w:rsidRPr="0086177D">
        <w:rPr>
          <w:b/>
          <w:bCs/>
          <w:iCs/>
        </w:rPr>
        <w:t xml:space="preserve">Laboratorio de Mecánica de suelos. </w:t>
      </w:r>
    </w:p>
    <w:p w:rsidR="009004E6" w:rsidRPr="0086177D" w:rsidRDefault="009004E6" w:rsidP="009004E6">
      <w:pPr>
        <w:pStyle w:val="Default"/>
        <w:spacing w:line="480" w:lineRule="auto"/>
        <w:ind w:left="567"/>
        <w:jc w:val="both"/>
        <w:rPr>
          <w:b/>
          <w:bCs/>
          <w:iCs/>
        </w:rPr>
      </w:pPr>
    </w:p>
    <w:p w:rsidR="009004E6" w:rsidRPr="00AD4492" w:rsidRDefault="009004E6" w:rsidP="009004E6">
      <w:pPr>
        <w:pStyle w:val="Default"/>
        <w:spacing w:line="480" w:lineRule="auto"/>
        <w:jc w:val="both"/>
        <w:rPr>
          <w:b/>
          <w:bCs/>
          <w:i/>
          <w:iCs/>
        </w:rPr>
      </w:pPr>
      <w:r>
        <w:rPr>
          <w:b/>
          <w:bCs/>
        </w:rPr>
        <w:t>4.3. SEGUIMIENTO DE EJECUCIÓ</w:t>
      </w:r>
      <w:r w:rsidRPr="00843848">
        <w:rPr>
          <w:b/>
          <w:bCs/>
        </w:rPr>
        <w:t xml:space="preserve">N DEL SERVICIO </w:t>
      </w:r>
    </w:p>
    <w:p w:rsidR="009004E6" w:rsidRPr="00843848" w:rsidRDefault="009004E6" w:rsidP="009004E6">
      <w:pPr>
        <w:pStyle w:val="Default"/>
        <w:spacing w:line="480" w:lineRule="auto"/>
        <w:ind w:left="993" w:hanging="426"/>
        <w:jc w:val="both"/>
      </w:pPr>
      <w:r w:rsidRPr="00843848">
        <w:t>Debido a la importancia de este proyecto es necesaria la implemen</w:t>
      </w:r>
      <w:r>
        <w:t>tación de una medición efectiva</w:t>
      </w:r>
      <w:r w:rsidRPr="00843848">
        <w:t xml:space="preserve">, por lo que se plantea usar los siguientes entregables: </w:t>
      </w:r>
    </w:p>
    <w:p w:rsidR="009004E6" w:rsidRPr="00843848" w:rsidRDefault="009004E6" w:rsidP="004E1488">
      <w:pPr>
        <w:pStyle w:val="Default"/>
        <w:numPr>
          <w:ilvl w:val="0"/>
          <w:numId w:val="10"/>
        </w:numPr>
        <w:spacing w:line="480" w:lineRule="auto"/>
        <w:ind w:left="993" w:hanging="426"/>
        <w:jc w:val="both"/>
      </w:pPr>
      <w:r w:rsidRPr="00843848">
        <w:t xml:space="preserve">Reporte Diario </w:t>
      </w:r>
    </w:p>
    <w:p w:rsidR="009004E6" w:rsidRPr="00843848" w:rsidRDefault="009004E6" w:rsidP="004E1488">
      <w:pPr>
        <w:pStyle w:val="Default"/>
        <w:numPr>
          <w:ilvl w:val="0"/>
          <w:numId w:val="10"/>
        </w:numPr>
        <w:spacing w:line="480" w:lineRule="auto"/>
        <w:ind w:left="993" w:hanging="426"/>
        <w:jc w:val="both"/>
      </w:pPr>
      <w:r w:rsidRPr="00843848">
        <w:t xml:space="preserve">Reporte Semanal </w:t>
      </w:r>
    </w:p>
    <w:p w:rsidR="009004E6" w:rsidRPr="00843848" w:rsidRDefault="009004E6" w:rsidP="009004E6">
      <w:pPr>
        <w:pStyle w:val="Default"/>
        <w:spacing w:line="480" w:lineRule="auto"/>
        <w:ind w:left="993" w:hanging="426"/>
        <w:jc w:val="both"/>
      </w:pPr>
      <w:r w:rsidRPr="00843848">
        <w:rPr>
          <w:b/>
          <w:bCs/>
        </w:rPr>
        <w:t xml:space="preserve">CONDICIONES DEL SITIO </w:t>
      </w:r>
    </w:p>
    <w:p w:rsidR="009004E6" w:rsidRPr="00843848" w:rsidRDefault="009004E6" w:rsidP="004E1488">
      <w:pPr>
        <w:pStyle w:val="Default"/>
        <w:numPr>
          <w:ilvl w:val="0"/>
          <w:numId w:val="10"/>
        </w:numPr>
        <w:spacing w:line="480" w:lineRule="auto"/>
        <w:ind w:left="993" w:hanging="426"/>
        <w:jc w:val="both"/>
      </w:pPr>
      <w:r w:rsidRPr="00843848">
        <w:t xml:space="preserve">Traslado del personal dentro y fuera de la Unidad </w:t>
      </w:r>
    </w:p>
    <w:p w:rsidR="009004E6" w:rsidRPr="00843848" w:rsidRDefault="009004E6" w:rsidP="009004E6">
      <w:pPr>
        <w:pStyle w:val="Default"/>
        <w:spacing w:line="480" w:lineRule="auto"/>
        <w:ind w:left="993" w:hanging="426"/>
        <w:jc w:val="both"/>
      </w:pPr>
      <w:r w:rsidRPr="00843848">
        <w:t xml:space="preserve">El Contratista es responsable de la movilización de materiales, equipos y personal bajo su propio riesgo fuera y dentro de la Unidad. </w:t>
      </w:r>
    </w:p>
    <w:p w:rsidR="009004E6" w:rsidRPr="00843848" w:rsidRDefault="009004E6" w:rsidP="004E1488">
      <w:pPr>
        <w:pStyle w:val="Default"/>
        <w:numPr>
          <w:ilvl w:val="0"/>
          <w:numId w:val="10"/>
        </w:numPr>
        <w:spacing w:line="480" w:lineRule="auto"/>
        <w:ind w:left="993" w:hanging="426"/>
        <w:jc w:val="both"/>
      </w:pPr>
      <w:r w:rsidRPr="00843848">
        <w:lastRenderedPageBreak/>
        <w:t xml:space="preserve">Alimentación </w:t>
      </w:r>
    </w:p>
    <w:p w:rsidR="009004E6" w:rsidRPr="00843848" w:rsidRDefault="009004E6" w:rsidP="009004E6">
      <w:pPr>
        <w:pStyle w:val="Default"/>
        <w:spacing w:line="480" w:lineRule="auto"/>
        <w:ind w:left="993" w:hanging="426"/>
        <w:jc w:val="both"/>
      </w:pPr>
      <w:r w:rsidRPr="00843848">
        <w:t xml:space="preserve">El costo de la alimentación será asumido por el Contratista </w:t>
      </w:r>
    </w:p>
    <w:p w:rsidR="009004E6" w:rsidRPr="00843848" w:rsidRDefault="009004E6" w:rsidP="004E1488">
      <w:pPr>
        <w:pStyle w:val="Default"/>
        <w:numPr>
          <w:ilvl w:val="0"/>
          <w:numId w:val="10"/>
        </w:numPr>
        <w:spacing w:line="480" w:lineRule="auto"/>
        <w:ind w:left="993" w:hanging="426"/>
        <w:jc w:val="both"/>
      </w:pPr>
      <w:r w:rsidRPr="00843848">
        <w:t xml:space="preserve">Hospedaje </w:t>
      </w:r>
    </w:p>
    <w:p w:rsidR="009004E6" w:rsidRPr="00843848" w:rsidRDefault="009004E6" w:rsidP="009004E6">
      <w:pPr>
        <w:pStyle w:val="Default"/>
        <w:spacing w:line="480" w:lineRule="auto"/>
        <w:ind w:left="993" w:hanging="426"/>
        <w:jc w:val="both"/>
      </w:pPr>
      <w:r w:rsidRPr="00843848">
        <w:t xml:space="preserve">El costo del hospedaje será asumido por el Contratista </w:t>
      </w:r>
    </w:p>
    <w:p w:rsidR="009004E6" w:rsidRPr="00843848" w:rsidRDefault="009004E6" w:rsidP="009004E6">
      <w:pPr>
        <w:pStyle w:val="Default"/>
        <w:spacing w:line="480" w:lineRule="auto"/>
        <w:ind w:left="993" w:hanging="426"/>
        <w:jc w:val="both"/>
      </w:pPr>
      <w:r w:rsidRPr="00843848">
        <w:rPr>
          <w:b/>
          <w:bCs/>
        </w:rPr>
        <w:t xml:space="preserve">CONDICIONES DEL SERVICIO </w:t>
      </w:r>
    </w:p>
    <w:p w:rsidR="009004E6" w:rsidRPr="00843848" w:rsidRDefault="009004E6" w:rsidP="009004E6">
      <w:pPr>
        <w:pStyle w:val="Default"/>
        <w:spacing w:line="480" w:lineRule="auto"/>
        <w:ind w:left="993" w:hanging="426"/>
        <w:jc w:val="both"/>
      </w:pPr>
      <w:r>
        <w:t xml:space="preserve">La obra se desarrollara </w:t>
      </w:r>
      <w:r w:rsidRPr="00843848">
        <w:t xml:space="preserve">en forma detallada </w:t>
      </w:r>
      <w:r>
        <w:t>su</w:t>
      </w:r>
      <w:r w:rsidRPr="00843848">
        <w:t xml:space="preserve"> </w:t>
      </w:r>
      <w:r>
        <w:t>e</w:t>
      </w:r>
      <w:r w:rsidRPr="00843848">
        <w:t xml:space="preserve">jecución del Servicio, considerando pero no limitándose a: </w:t>
      </w:r>
    </w:p>
    <w:p w:rsidR="009004E6" w:rsidRPr="00843848" w:rsidRDefault="009004E6" w:rsidP="009004E6">
      <w:pPr>
        <w:pStyle w:val="Default"/>
        <w:spacing w:line="480" w:lineRule="auto"/>
        <w:ind w:left="993" w:hanging="426"/>
        <w:jc w:val="both"/>
      </w:pPr>
      <w:r w:rsidRPr="00843848">
        <w:t xml:space="preserve">a) Organización </w:t>
      </w:r>
    </w:p>
    <w:p w:rsidR="009004E6" w:rsidRPr="00843848" w:rsidRDefault="009004E6" w:rsidP="009004E6">
      <w:pPr>
        <w:pStyle w:val="Default"/>
        <w:spacing w:line="480" w:lineRule="auto"/>
        <w:ind w:left="993" w:hanging="426"/>
        <w:jc w:val="both"/>
      </w:pPr>
      <w:r>
        <w:t>* Organigrama del Equipo.</w:t>
      </w:r>
    </w:p>
    <w:p w:rsidR="009004E6" w:rsidRPr="00843848" w:rsidRDefault="009004E6" w:rsidP="009004E6">
      <w:pPr>
        <w:pStyle w:val="Default"/>
        <w:spacing w:line="480" w:lineRule="auto"/>
        <w:ind w:left="993" w:hanging="426"/>
        <w:jc w:val="both"/>
      </w:pPr>
      <w:r>
        <w:t xml:space="preserve">* </w:t>
      </w:r>
      <w:r w:rsidRPr="00843848">
        <w:t>Personal clave (Ingeniero residente, Asistente de Residente, Ingeniero de Seguridad, Inspector de Seguridad, Técnico de Suelo 1, Técnico de Suelo 2, Capataz, Topógrafo, Asistente de Topógrafo, Almacenero, Ingeniero Geotécnico, Administración, Personal de piso).</w:t>
      </w:r>
    </w:p>
    <w:p w:rsidR="009004E6" w:rsidRPr="00843848" w:rsidRDefault="009004E6" w:rsidP="009004E6">
      <w:pPr>
        <w:pStyle w:val="Default"/>
        <w:spacing w:line="480" w:lineRule="auto"/>
        <w:ind w:left="993" w:hanging="426"/>
        <w:jc w:val="both"/>
      </w:pPr>
      <w:r>
        <w:t xml:space="preserve">* </w:t>
      </w:r>
      <w:r w:rsidRPr="00843848">
        <w:t>Detalle de</w:t>
      </w:r>
      <w:r>
        <w:t xml:space="preserve"> experiencia del personal clave.</w:t>
      </w:r>
    </w:p>
    <w:p w:rsidR="009004E6" w:rsidRPr="00843848" w:rsidRDefault="009004E6" w:rsidP="009004E6">
      <w:pPr>
        <w:pStyle w:val="Default"/>
        <w:spacing w:line="480" w:lineRule="auto"/>
        <w:ind w:left="851" w:hanging="284"/>
        <w:jc w:val="both"/>
      </w:pPr>
      <w:r w:rsidRPr="00843848">
        <w:t>b) Experiencia previa (últ</w:t>
      </w:r>
      <w:r>
        <w:t>imos 4 años) y actual</w:t>
      </w:r>
      <w:r w:rsidRPr="00843848">
        <w:t xml:space="preserve"> para </w:t>
      </w:r>
      <w:r>
        <w:t>s</w:t>
      </w:r>
      <w:r w:rsidRPr="00843848">
        <w:t xml:space="preserve">ervicios similares en minería. Indicar datos de contacto, plazo del servicio y monto contratado. </w:t>
      </w:r>
    </w:p>
    <w:p w:rsidR="009004E6" w:rsidRPr="00843848" w:rsidRDefault="009004E6" w:rsidP="009004E6">
      <w:pPr>
        <w:pStyle w:val="Default"/>
        <w:spacing w:line="480" w:lineRule="auto"/>
        <w:ind w:left="993" w:hanging="426"/>
        <w:jc w:val="both"/>
      </w:pPr>
      <w:r w:rsidRPr="00843848">
        <w:t xml:space="preserve">c) Programa de mantenimiento de los equipos y Volquetes. </w:t>
      </w:r>
    </w:p>
    <w:p w:rsidR="009004E6" w:rsidRPr="00843848" w:rsidRDefault="009004E6" w:rsidP="009004E6">
      <w:pPr>
        <w:pStyle w:val="Default"/>
        <w:spacing w:line="480" w:lineRule="auto"/>
        <w:ind w:left="851" w:hanging="284"/>
        <w:jc w:val="both"/>
      </w:pPr>
      <w:r w:rsidRPr="00843848">
        <w:t xml:space="preserve">d) Programa de Salud y Seguridad e indicar si se cuenta con algún tipo de certificación. </w:t>
      </w:r>
    </w:p>
    <w:p w:rsidR="009004E6" w:rsidRPr="00843848" w:rsidRDefault="009004E6" w:rsidP="009004E6">
      <w:pPr>
        <w:pStyle w:val="Default"/>
        <w:spacing w:line="480" w:lineRule="auto"/>
        <w:ind w:left="851" w:hanging="284"/>
        <w:jc w:val="both"/>
      </w:pPr>
      <w:r w:rsidRPr="00843848">
        <w:t xml:space="preserve">e) Programa de Medio Ambiente e indicar si se cuenta con algún tipo de certificación. </w:t>
      </w:r>
    </w:p>
    <w:p w:rsidR="009004E6" w:rsidRPr="00843848" w:rsidRDefault="009004E6" w:rsidP="009004E6">
      <w:pPr>
        <w:pStyle w:val="Default"/>
        <w:spacing w:line="480" w:lineRule="auto"/>
        <w:ind w:left="851" w:hanging="284"/>
        <w:jc w:val="both"/>
      </w:pPr>
      <w:r w:rsidRPr="00843848">
        <w:t xml:space="preserve">f) Presentación del cronograma de ejecución de trabajos de Supervisión CQA en obra. </w:t>
      </w:r>
    </w:p>
    <w:p w:rsidR="009004E6" w:rsidRPr="00843848" w:rsidRDefault="009004E6" w:rsidP="009004E6">
      <w:pPr>
        <w:autoSpaceDE w:val="0"/>
        <w:autoSpaceDN w:val="0"/>
        <w:adjustRightInd w:val="0"/>
        <w:spacing w:line="480" w:lineRule="auto"/>
        <w:ind w:left="993" w:hanging="426"/>
        <w:jc w:val="both"/>
        <w:rPr>
          <w:rFonts w:ascii="Arial" w:hAnsi="Arial" w:cs="Arial"/>
          <w:color w:val="000000"/>
        </w:rPr>
      </w:pPr>
      <w:r w:rsidRPr="00843848">
        <w:rPr>
          <w:rFonts w:ascii="Arial" w:hAnsi="Arial" w:cs="Arial"/>
          <w:b/>
          <w:bCs/>
          <w:color w:val="000000"/>
        </w:rPr>
        <w:t xml:space="preserve">POR PARTE DEL CONTRATISTA </w:t>
      </w:r>
    </w:p>
    <w:p w:rsidR="009004E6" w:rsidRPr="00843848" w:rsidRDefault="009004E6" w:rsidP="009004E6">
      <w:pPr>
        <w:autoSpaceDE w:val="0"/>
        <w:autoSpaceDN w:val="0"/>
        <w:adjustRightInd w:val="0"/>
        <w:spacing w:line="480" w:lineRule="auto"/>
        <w:ind w:left="993" w:hanging="426"/>
        <w:jc w:val="both"/>
        <w:rPr>
          <w:rFonts w:ascii="Arial" w:hAnsi="Arial" w:cs="Arial"/>
          <w:color w:val="000000"/>
        </w:rPr>
      </w:pPr>
      <w:r w:rsidRPr="00843848">
        <w:rPr>
          <w:rFonts w:ascii="Arial" w:hAnsi="Arial" w:cs="Arial"/>
          <w:color w:val="000000"/>
        </w:rPr>
        <w:lastRenderedPageBreak/>
        <w:t xml:space="preserve">El Contratista será responsable de lo siguiente: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Transporte de su personal dentro y fuera de la Unidad minera.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Seguro Complementario de Trabajo de Riesgo, Salud y Pensión (SCTR) de su personal.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El examen médico ocupacional para sus trabajadores, el cual es realizado e</w:t>
      </w:r>
      <w:r>
        <w:rPr>
          <w:rFonts w:ascii="Arial" w:hAnsi="Arial" w:cs="Arial"/>
          <w:color w:val="000000"/>
        </w:rPr>
        <w:t>n el establecimiento autorizado</w:t>
      </w:r>
      <w:r w:rsidRPr="005F7A0B">
        <w:rPr>
          <w:rFonts w:ascii="Arial" w:hAnsi="Arial" w:cs="Arial"/>
          <w:color w:val="000000"/>
        </w:rPr>
        <w:t xml:space="preserve">, la Clínica autorizada para estos fines es APTUS.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Todos los gastos médicos incurridos por su personal en las instalaciones médicas (atención, exámenes, medicinas, etc.).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El Contratista debe ali</w:t>
      </w:r>
      <w:r>
        <w:rPr>
          <w:rFonts w:ascii="Arial" w:hAnsi="Arial" w:cs="Arial"/>
          <w:color w:val="000000"/>
        </w:rPr>
        <w:t>nearse al Programa de seguridad</w:t>
      </w:r>
      <w:r w:rsidRPr="005F7A0B">
        <w:rPr>
          <w:rFonts w:ascii="Arial" w:hAnsi="Arial" w:cs="Arial"/>
          <w:color w:val="000000"/>
        </w:rPr>
        <w:t xml:space="preserve">.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Como parte del servicio el Contratista debe asegurar una disponibilidad mecánica mínima de 90%. </w:t>
      </w:r>
    </w:p>
    <w:p w:rsidR="009004E6" w:rsidRDefault="009004E6" w:rsidP="009004E6">
      <w:pPr>
        <w:autoSpaceDE w:val="0"/>
        <w:autoSpaceDN w:val="0"/>
        <w:adjustRightInd w:val="0"/>
        <w:spacing w:line="480" w:lineRule="auto"/>
        <w:jc w:val="both"/>
        <w:rPr>
          <w:rFonts w:ascii="Arial" w:hAnsi="Arial" w:cs="Arial"/>
          <w:b/>
          <w:bCs/>
          <w:color w:val="000000"/>
        </w:rPr>
      </w:pPr>
    </w:p>
    <w:p w:rsidR="009004E6" w:rsidRPr="00843848" w:rsidRDefault="009004E6" w:rsidP="009004E6">
      <w:pPr>
        <w:autoSpaceDE w:val="0"/>
        <w:autoSpaceDN w:val="0"/>
        <w:adjustRightInd w:val="0"/>
        <w:spacing w:line="480" w:lineRule="auto"/>
        <w:jc w:val="both"/>
        <w:rPr>
          <w:rFonts w:ascii="Arial" w:hAnsi="Arial" w:cs="Arial"/>
          <w:color w:val="000000"/>
        </w:rPr>
      </w:pPr>
      <w:r>
        <w:rPr>
          <w:rFonts w:ascii="Arial" w:hAnsi="Arial" w:cs="Arial"/>
          <w:b/>
          <w:bCs/>
          <w:color w:val="000000"/>
        </w:rPr>
        <w:t xml:space="preserve">4.4. </w:t>
      </w:r>
      <w:r w:rsidRPr="00843848">
        <w:rPr>
          <w:rFonts w:ascii="Arial" w:hAnsi="Arial" w:cs="Arial"/>
          <w:b/>
          <w:bCs/>
          <w:color w:val="000000"/>
        </w:rPr>
        <w:t xml:space="preserve">REQUERIMIENTOS DE SEGURIDAD </w:t>
      </w:r>
    </w:p>
    <w:p w:rsidR="009004E6" w:rsidRDefault="009004E6" w:rsidP="009004E6">
      <w:pPr>
        <w:autoSpaceDE w:val="0"/>
        <w:autoSpaceDN w:val="0"/>
        <w:adjustRightInd w:val="0"/>
        <w:spacing w:line="480" w:lineRule="auto"/>
        <w:ind w:left="567"/>
        <w:jc w:val="both"/>
        <w:rPr>
          <w:rFonts w:ascii="Arial" w:hAnsi="Arial" w:cs="Arial"/>
          <w:color w:val="000000"/>
        </w:rPr>
      </w:pPr>
    </w:p>
    <w:p w:rsidR="009004E6" w:rsidRPr="00843848" w:rsidRDefault="009004E6" w:rsidP="009004E6">
      <w:pPr>
        <w:autoSpaceDE w:val="0"/>
        <w:autoSpaceDN w:val="0"/>
        <w:adjustRightInd w:val="0"/>
        <w:spacing w:line="480" w:lineRule="auto"/>
        <w:ind w:left="567"/>
        <w:jc w:val="both"/>
        <w:rPr>
          <w:rFonts w:ascii="Arial" w:hAnsi="Arial" w:cs="Arial"/>
          <w:color w:val="000000"/>
        </w:rPr>
      </w:pPr>
      <w:r w:rsidRPr="00843848">
        <w:rPr>
          <w:rFonts w:ascii="Arial" w:hAnsi="Arial" w:cs="Arial"/>
          <w:color w:val="000000"/>
        </w:rPr>
        <w:t>El contratista debe cumplir con el Estándar de Gestión</w:t>
      </w:r>
      <w:r>
        <w:rPr>
          <w:rFonts w:ascii="Arial" w:hAnsi="Arial" w:cs="Arial"/>
          <w:color w:val="000000"/>
        </w:rPr>
        <w:t xml:space="preserve"> de Contratistas</w:t>
      </w:r>
      <w:r w:rsidRPr="00843848">
        <w:rPr>
          <w:rFonts w:ascii="Arial" w:hAnsi="Arial" w:cs="Arial"/>
          <w:color w:val="000000"/>
        </w:rPr>
        <w:t xml:space="preserve">. </w:t>
      </w:r>
    </w:p>
    <w:p w:rsidR="009004E6" w:rsidRPr="00843848" w:rsidRDefault="009004E6" w:rsidP="009004E6">
      <w:pPr>
        <w:autoSpaceDE w:val="0"/>
        <w:autoSpaceDN w:val="0"/>
        <w:adjustRightInd w:val="0"/>
        <w:spacing w:line="480" w:lineRule="auto"/>
        <w:ind w:left="567"/>
        <w:jc w:val="both"/>
        <w:rPr>
          <w:rFonts w:ascii="Arial" w:hAnsi="Arial" w:cs="Arial"/>
          <w:color w:val="000000"/>
        </w:rPr>
      </w:pPr>
      <w:r w:rsidRPr="00843848">
        <w:rPr>
          <w:rFonts w:ascii="Arial" w:hAnsi="Arial" w:cs="Arial"/>
          <w:color w:val="000000"/>
        </w:rPr>
        <w:t xml:space="preserve">Se deberá contar con los siguientes puntos como obligación al 100%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Homologación de contratista por Bureau Veritas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Estándares de Trabajo.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Estándares de Trabajo de Alto Riesgo.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Plan de Respuesta a Emergencias alineado.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Protocolo de comunicaciones en caso de Emergencias alineado (adjuntar diagrama).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Carta de Compromiso del Gerente General de la empresa contratista de cumplir con los estándares de Protocolos de Peligros Mortales, Trabajo Seguro, Investigación de Accidentes y otros estándares de Volcan que </w:t>
      </w:r>
      <w:r w:rsidRPr="005F7A0B">
        <w:rPr>
          <w:rFonts w:ascii="Arial" w:hAnsi="Arial" w:cs="Arial"/>
          <w:color w:val="000000"/>
        </w:rPr>
        <w:lastRenderedPageBreak/>
        <w:t xml:space="preserve">se han de implementar, dando énfasis que la violación a estos estándares es causal de retiro inmediato del proyecto y termino de contrato.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Política de Seguridad propio de la empresa contratista.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Curriculum Vitae documentado de los profesionales de seguridad.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Manual de Obligaciones y Funciones de los colaboradores de la contratista.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Organigrama de la empresa contratista.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Plan y programa de Seguridad Basada en el Comportamiento.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Certificados de capacitación en el método de investigación de accidentes ICAM.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Certificados de capacitación en el método Bow Tie para la identificación de controles críticos.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Estánda</w:t>
      </w:r>
      <w:r>
        <w:rPr>
          <w:rFonts w:ascii="Arial" w:hAnsi="Arial" w:cs="Arial"/>
          <w:color w:val="000000"/>
        </w:rPr>
        <w:t>r de Gestión de Cambio alineado.</w:t>
      </w:r>
      <w:r w:rsidRPr="005F7A0B">
        <w:rPr>
          <w:rFonts w:ascii="Arial" w:hAnsi="Arial" w:cs="Arial"/>
          <w:color w:val="000000"/>
        </w:rPr>
        <w:t xml:space="preserve"> </w:t>
      </w:r>
    </w:p>
    <w:p w:rsidR="009004E6" w:rsidRPr="005F7A0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5F7A0B">
        <w:rPr>
          <w:rFonts w:ascii="Arial" w:hAnsi="Arial" w:cs="Arial"/>
          <w:color w:val="000000"/>
        </w:rPr>
        <w:t xml:space="preserve">Informe de gestión mensual de seguridad de contratistas. </w:t>
      </w:r>
    </w:p>
    <w:p w:rsidR="009004E6" w:rsidRPr="0065437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65437B">
        <w:rPr>
          <w:rFonts w:ascii="Arial" w:hAnsi="Arial" w:cs="Arial"/>
          <w:color w:val="000000"/>
        </w:rPr>
        <w:t xml:space="preserve">Informe de revisión de seguridad previo a la puesta en marcha. </w:t>
      </w:r>
    </w:p>
    <w:p w:rsidR="009004E6" w:rsidRPr="0065437B" w:rsidRDefault="009004E6" w:rsidP="004E1488">
      <w:pPr>
        <w:pStyle w:val="Prrafodelista"/>
        <w:widowControl/>
        <w:numPr>
          <w:ilvl w:val="0"/>
          <w:numId w:val="10"/>
        </w:numPr>
        <w:autoSpaceDE w:val="0"/>
        <w:autoSpaceDN w:val="0"/>
        <w:adjustRightInd w:val="0"/>
        <w:spacing w:after="0" w:line="480" w:lineRule="auto"/>
        <w:ind w:left="993" w:hanging="426"/>
        <w:jc w:val="both"/>
        <w:rPr>
          <w:rFonts w:ascii="Arial" w:hAnsi="Arial" w:cs="Arial"/>
          <w:color w:val="000000"/>
        </w:rPr>
      </w:pPr>
      <w:r w:rsidRPr="0065437B">
        <w:rPr>
          <w:rFonts w:ascii="Arial" w:hAnsi="Arial" w:cs="Arial"/>
          <w:color w:val="000000"/>
        </w:rPr>
        <w:t xml:space="preserve">IPERC base. </w:t>
      </w:r>
    </w:p>
    <w:p w:rsidR="009004E6" w:rsidRPr="00843848" w:rsidRDefault="009004E6" w:rsidP="009004E6">
      <w:pPr>
        <w:pStyle w:val="Default"/>
        <w:spacing w:line="480" w:lineRule="auto"/>
        <w:ind w:left="567"/>
        <w:jc w:val="both"/>
      </w:pPr>
      <w:r w:rsidRPr="00843848">
        <w:t xml:space="preserve">La incidencia de faltas de seguridad ocasionará la aplicación de penalidades e incluso la resolución del Contrato o inhabilitación temporal o permanente como Contratista. </w:t>
      </w:r>
    </w:p>
    <w:p w:rsidR="009004E6" w:rsidRPr="00843848" w:rsidRDefault="009004E6" w:rsidP="009004E6">
      <w:pPr>
        <w:pStyle w:val="Default"/>
        <w:spacing w:line="480" w:lineRule="auto"/>
        <w:ind w:left="567"/>
        <w:jc w:val="both"/>
      </w:pPr>
      <w:r w:rsidRPr="00843848">
        <w:t>Todos los trabajos se cumplirán en función del Reglamento de Seguridad y Salud Ocupacional Minera, Decreto Supremo N° 024-2016-EM y su modificatoria DS N° 023-2017-EM, y de La Política de Seguridad, Salud Ocu</w:t>
      </w:r>
      <w:r>
        <w:t>pacional y Medio Ambiente</w:t>
      </w:r>
      <w:r w:rsidRPr="00843848">
        <w:t xml:space="preserve">. </w:t>
      </w:r>
    </w:p>
    <w:p w:rsidR="009004E6" w:rsidRDefault="009004E6" w:rsidP="009004E6">
      <w:pPr>
        <w:pStyle w:val="Textoindependiente"/>
        <w:spacing w:before="18"/>
        <w:rPr>
          <w:rFonts w:ascii="Arial" w:hAnsi="Arial" w:cs="Arial"/>
          <w:b/>
          <w:sz w:val="24"/>
          <w:szCs w:val="24"/>
        </w:rPr>
      </w:pPr>
    </w:p>
    <w:p w:rsidR="009004E6" w:rsidRDefault="009004E6" w:rsidP="009004E6">
      <w:pPr>
        <w:pStyle w:val="Textoindependiente"/>
        <w:spacing w:before="18"/>
        <w:rPr>
          <w:rFonts w:ascii="Arial" w:hAnsi="Arial" w:cs="Arial"/>
          <w:b/>
          <w:sz w:val="24"/>
          <w:szCs w:val="24"/>
        </w:rPr>
      </w:pPr>
      <w:r>
        <w:rPr>
          <w:rFonts w:ascii="Arial" w:hAnsi="Arial" w:cs="Arial"/>
          <w:b/>
          <w:sz w:val="24"/>
          <w:szCs w:val="24"/>
        </w:rPr>
        <w:t>4.5. PRUEBA DE HIPÓTESIS</w:t>
      </w:r>
    </w:p>
    <w:p w:rsidR="009004E6" w:rsidRDefault="009004E6" w:rsidP="009004E6">
      <w:pPr>
        <w:pStyle w:val="Textoindependiente"/>
        <w:spacing w:before="18"/>
        <w:rPr>
          <w:rFonts w:ascii="Arial" w:hAnsi="Arial" w:cs="Arial"/>
          <w:b/>
          <w:sz w:val="24"/>
          <w:szCs w:val="24"/>
        </w:rPr>
      </w:pPr>
    </w:p>
    <w:p w:rsidR="009004E6" w:rsidRDefault="009004E6" w:rsidP="009004E6">
      <w:pPr>
        <w:pStyle w:val="Textoindependiente"/>
        <w:spacing w:line="480" w:lineRule="auto"/>
        <w:rPr>
          <w:rFonts w:ascii="Arial" w:hAnsi="Arial" w:cs="Arial"/>
          <w:sz w:val="24"/>
          <w:szCs w:val="24"/>
        </w:rPr>
      </w:pPr>
    </w:p>
    <w:p w:rsidR="009004E6" w:rsidRPr="004E4864" w:rsidRDefault="009004E6" w:rsidP="009004E6">
      <w:pPr>
        <w:pStyle w:val="Textoindependiente"/>
        <w:spacing w:line="480" w:lineRule="auto"/>
        <w:ind w:left="567"/>
        <w:rPr>
          <w:rFonts w:ascii="Arial" w:hAnsi="Arial" w:cs="Arial"/>
          <w:b/>
          <w:sz w:val="24"/>
          <w:szCs w:val="24"/>
        </w:rPr>
      </w:pPr>
      <w:r w:rsidRPr="004E4864">
        <w:rPr>
          <w:rFonts w:ascii="Arial" w:hAnsi="Arial" w:cs="Arial"/>
          <w:sz w:val="24"/>
          <w:szCs w:val="24"/>
        </w:rPr>
        <w:lastRenderedPageBreak/>
        <w:t>Como se puede apreciar e</w:t>
      </w:r>
      <w:r>
        <w:rPr>
          <w:rFonts w:ascii="Arial" w:hAnsi="Arial" w:cs="Arial"/>
          <w:sz w:val="24"/>
          <w:szCs w:val="24"/>
        </w:rPr>
        <w:t xml:space="preserve">n las tablas anteriores se ha podido estimar que la sobre elevación de la relavera de Alpamarca esta valorizado </w:t>
      </w:r>
      <w:r w:rsidRPr="004E4864">
        <w:rPr>
          <w:rFonts w:ascii="Arial" w:hAnsi="Arial" w:cs="Arial"/>
          <w:sz w:val="24"/>
          <w:szCs w:val="24"/>
        </w:rPr>
        <w:t>en $. 67´862,561.31 SON: SESENTA Y SIETE MILLONES OCHOCIENTOS SESENTA Y DOS MIL QUINIENTOS SESENTA Y UNO Y 31/100 DOLARES AMERICANOS.</w:t>
      </w:r>
    </w:p>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9004E6" w:rsidRDefault="009004E6"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536155" w:rsidRDefault="00536155" w:rsidP="00554F15"/>
    <w:p w:rsidR="009004E6" w:rsidRDefault="009004E6" w:rsidP="00554F15"/>
    <w:p w:rsidR="009004E6" w:rsidRDefault="009004E6" w:rsidP="009004E6">
      <w:pPr>
        <w:spacing w:after="0" w:line="480" w:lineRule="auto"/>
        <w:jc w:val="center"/>
        <w:rPr>
          <w:rFonts w:ascii="Arial" w:hAnsi="Arial" w:cs="Arial"/>
          <w:b/>
          <w:sz w:val="24"/>
          <w:szCs w:val="24"/>
          <w:lang w:val="es-ES"/>
        </w:rPr>
      </w:pPr>
      <w:r w:rsidRPr="00A06F58">
        <w:rPr>
          <w:rFonts w:ascii="Arial" w:hAnsi="Arial" w:cs="Arial"/>
          <w:b/>
          <w:sz w:val="24"/>
          <w:szCs w:val="24"/>
          <w:lang w:val="es-ES"/>
        </w:rPr>
        <w:t>CONCLUSIONES</w:t>
      </w:r>
    </w:p>
    <w:p w:rsidR="009004E6" w:rsidRPr="00A06F58" w:rsidRDefault="009004E6" w:rsidP="009004E6">
      <w:pPr>
        <w:spacing w:after="0" w:line="480" w:lineRule="auto"/>
        <w:jc w:val="center"/>
        <w:rPr>
          <w:rFonts w:ascii="Arial" w:hAnsi="Arial" w:cs="Arial"/>
          <w:b/>
          <w:sz w:val="24"/>
          <w:szCs w:val="24"/>
          <w:lang w:val="es-ES"/>
        </w:rPr>
      </w:pPr>
    </w:p>
    <w:p w:rsidR="009004E6" w:rsidRPr="00A06F58" w:rsidRDefault="009004E6" w:rsidP="004E1488">
      <w:pPr>
        <w:pStyle w:val="Prrafodelista"/>
        <w:widowControl/>
        <w:numPr>
          <w:ilvl w:val="0"/>
          <w:numId w:val="12"/>
        </w:numPr>
        <w:spacing w:after="0" w:line="480" w:lineRule="auto"/>
        <w:ind w:left="567" w:hanging="567"/>
        <w:jc w:val="both"/>
        <w:rPr>
          <w:rFonts w:ascii="Arial" w:hAnsi="Arial" w:cs="Arial"/>
          <w:sz w:val="24"/>
          <w:szCs w:val="24"/>
          <w:lang w:val="es-ES"/>
        </w:rPr>
      </w:pPr>
      <w:r w:rsidRPr="00A06F58">
        <w:rPr>
          <w:rFonts w:ascii="Arial" w:hAnsi="Arial" w:cs="Arial"/>
          <w:sz w:val="24"/>
          <w:szCs w:val="24"/>
          <w:lang w:val="es-ES"/>
        </w:rPr>
        <w:t xml:space="preserve">Para llega a estimar los costos en el proyecto  ingeniería del recrecimiento del depósito de relaves </w:t>
      </w:r>
      <w:r>
        <w:rPr>
          <w:rFonts w:ascii="Arial" w:hAnsi="Arial" w:cs="Arial"/>
          <w:sz w:val="24"/>
          <w:szCs w:val="24"/>
          <w:lang w:val="es-ES"/>
        </w:rPr>
        <w:t>de A</w:t>
      </w:r>
      <w:r w:rsidRPr="00A06F58">
        <w:rPr>
          <w:rFonts w:ascii="Arial" w:hAnsi="Arial" w:cs="Arial"/>
          <w:sz w:val="24"/>
          <w:szCs w:val="24"/>
          <w:lang w:val="es-ES"/>
        </w:rPr>
        <w:t>lpamarca</w:t>
      </w:r>
      <w:r>
        <w:rPr>
          <w:rFonts w:ascii="Arial" w:hAnsi="Arial" w:cs="Arial"/>
          <w:sz w:val="24"/>
          <w:szCs w:val="24"/>
          <w:lang w:val="es-ES"/>
        </w:rPr>
        <w:t xml:space="preserve"> tenemos que determinar los días de ejecución de la obra y el costo que representa cada una de las etapas que se presenta en la siguiente tabla:</w:t>
      </w:r>
    </w:p>
    <w:tbl>
      <w:tblPr>
        <w:tblW w:w="8880" w:type="dxa"/>
        <w:tblInd w:w="55" w:type="dxa"/>
        <w:tblCellMar>
          <w:left w:w="70" w:type="dxa"/>
          <w:right w:w="70" w:type="dxa"/>
        </w:tblCellMar>
        <w:tblLook w:val="04A0" w:firstRow="1" w:lastRow="0" w:firstColumn="1" w:lastColumn="0" w:noHBand="0" w:noVBand="1"/>
      </w:tblPr>
      <w:tblGrid>
        <w:gridCol w:w="5260"/>
        <w:gridCol w:w="1660"/>
        <w:gridCol w:w="1960"/>
      </w:tblGrid>
      <w:tr w:rsidR="009004E6" w:rsidRPr="00B7126E" w:rsidTr="009004E6">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Descripción Partida</w:t>
            </w:r>
          </w:p>
        </w:tc>
        <w:tc>
          <w:tcPr>
            <w:tcW w:w="1660" w:type="dxa"/>
            <w:tcBorders>
              <w:top w:val="single" w:sz="4" w:space="0" w:color="auto"/>
              <w:left w:val="nil"/>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Duración</w:t>
            </w:r>
          </w:p>
        </w:tc>
        <w:tc>
          <w:tcPr>
            <w:tcW w:w="1960" w:type="dxa"/>
            <w:tcBorders>
              <w:top w:val="single" w:sz="4" w:space="0" w:color="auto"/>
              <w:left w:val="nil"/>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Costo</w:t>
            </w:r>
          </w:p>
        </w:tc>
      </w:tr>
      <w:tr w:rsidR="009004E6" w:rsidRPr="00B7126E" w:rsidTr="009004E6">
        <w:trPr>
          <w:trHeight w:val="4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INGENIERÍA DEL RECRECIMIENTO DEL DEPÓ</w:t>
            </w:r>
            <w:r w:rsidRPr="00B7126E">
              <w:rPr>
                <w:rFonts w:ascii="Arial" w:eastAsia="Times New Roman" w:hAnsi="Arial" w:cs="Arial"/>
                <w:b/>
                <w:bCs/>
                <w:sz w:val="16"/>
                <w:szCs w:val="16"/>
                <w:lang w:val="es-ES" w:eastAsia="es-ES"/>
              </w:rPr>
              <w:t>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b/>
                <w:bCs/>
                <w:sz w:val="16"/>
                <w:szCs w:val="16"/>
                <w:lang w:val="es-ES" w:eastAsia="es-ES"/>
              </w:rPr>
            </w:pPr>
            <w:r w:rsidRPr="00B7126E">
              <w:rPr>
                <w:rFonts w:ascii="Arial" w:eastAsia="Times New Roman" w:hAnsi="Arial" w:cs="Arial"/>
                <w:b/>
                <w:bCs/>
                <w:sz w:val="16"/>
                <w:szCs w:val="16"/>
                <w:lang w:val="es-ES" w:eastAsia="es-ES"/>
              </w:rPr>
              <w:t>1489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b/>
                <w:bCs/>
                <w:sz w:val="16"/>
                <w:szCs w:val="16"/>
                <w:lang w:val="es-ES" w:eastAsia="es-ES"/>
              </w:rPr>
            </w:pPr>
            <w:r w:rsidRPr="00B7126E">
              <w:rPr>
                <w:rFonts w:ascii="Arial" w:eastAsia="Times New Roman" w:hAnsi="Arial" w:cs="Arial"/>
                <w:b/>
                <w:bCs/>
                <w:sz w:val="16"/>
                <w:szCs w:val="16"/>
                <w:lang w:val="es-ES" w:eastAsia="es-ES"/>
              </w:rPr>
              <w:t>$67,862,561.31</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1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121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$4,673,966.62</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2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137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$4,436,715.16</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3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157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$6,224,681.18</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4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157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$6,667,029.15</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5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167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$7,298,848.81</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6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155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$6,416,233.51</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7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162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$6,731,404.67</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8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159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$7,873,191.33</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9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160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$8,404,162.48</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 xml:space="preserve">   ETAPA 10 DEL DEPOSITO DE RELAVES ALPAMARCA</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160 días</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$9,136,328.40</w:t>
            </w:r>
          </w:p>
        </w:tc>
      </w:tr>
    </w:tbl>
    <w:p w:rsidR="009004E6" w:rsidRDefault="009004E6" w:rsidP="009004E6">
      <w:pPr>
        <w:jc w:val="center"/>
        <w:rPr>
          <w:rFonts w:ascii="Arial" w:hAnsi="Arial" w:cs="Arial"/>
          <w:b/>
          <w:lang w:val="es-ES"/>
        </w:rPr>
      </w:pPr>
    </w:p>
    <w:p w:rsidR="009004E6" w:rsidRPr="008040B8" w:rsidRDefault="009004E6" w:rsidP="004E1488">
      <w:pPr>
        <w:pStyle w:val="Prrafodelista"/>
        <w:widowControl/>
        <w:numPr>
          <w:ilvl w:val="0"/>
          <w:numId w:val="12"/>
        </w:numPr>
        <w:spacing w:after="0" w:line="480" w:lineRule="auto"/>
        <w:ind w:left="567" w:hanging="567"/>
        <w:jc w:val="both"/>
        <w:rPr>
          <w:rFonts w:ascii="Arial" w:hAnsi="Arial" w:cs="Arial"/>
          <w:b/>
          <w:lang w:val="es-ES"/>
        </w:rPr>
      </w:pPr>
      <w:r w:rsidRPr="008040B8">
        <w:rPr>
          <w:rFonts w:ascii="Arial" w:hAnsi="Arial" w:cs="Arial"/>
          <w:sz w:val="24"/>
          <w:szCs w:val="24"/>
          <w:lang w:val="es-ES"/>
        </w:rPr>
        <w:t>Para dar inicio de la obra se ha tenido en cuenta los equipos mínimos para el inicio de obra - etapa 1 al 10 según la siguiente tabla:</w:t>
      </w:r>
    </w:p>
    <w:tbl>
      <w:tblPr>
        <w:tblW w:w="8880" w:type="dxa"/>
        <w:tblInd w:w="55" w:type="dxa"/>
        <w:tblCellMar>
          <w:left w:w="70" w:type="dxa"/>
          <w:right w:w="70" w:type="dxa"/>
        </w:tblCellMar>
        <w:tblLook w:val="04A0" w:firstRow="1" w:lastRow="0" w:firstColumn="1" w:lastColumn="0" w:noHBand="0" w:noVBand="1"/>
      </w:tblPr>
      <w:tblGrid>
        <w:gridCol w:w="5260"/>
        <w:gridCol w:w="1660"/>
        <w:gridCol w:w="1960"/>
      </w:tblGrid>
      <w:tr w:rsidR="009004E6" w:rsidRPr="00B7126E" w:rsidTr="009004E6">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Recurso</w:t>
            </w:r>
          </w:p>
        </w:tc>
        <w:tc>
          <w:tcPr>
            <w:tcW w:w="1660" w:type="dxa"/>
            <w:tcBorders>
              <w:top w:val="single" w:sz="4" w:space="0" w:color="auto"/>
              <w:left w:val="nil"/>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Unidad</w:t>
            </w:r>
          </w:p>
        </w:tc>
        <w:tc>
          <w:tcPr>
            <w:tcW w:w="1960" w:type="dxa"/>
            <w:tcBorders>
              <w:top w:val="single" w:sz="4" w:space="0" w:color="auto"/>
              <w:left w:val="nil"/>
              <w:bottom w:val="single" w:sz="4" w:space="0" w:color="auto"/>
              <w:right w:val="single" w:sz="4" w:space="0" w:color="auto"/>
            </w:tcBorders>
            <w:shd w:val="clear" w:color="000000" w:fill="DFE3E8"/>
            <w:vAlign w:val="bottom"/>
            <w:hideMark/>
          </w:tcPr>
          <w:p w:rsidR="009004E6" w:rsidRPr="00B7126E" w:rsidRDefault="009004E6" w:rsidP="009004E6">
            <w:pPr>
              <w:spacing w:after="0" w:line="240" w:lineRule="auto"/>
              <w:jc w:val="center"/>
              <w:rPr>
                <w:rFonts w:ascii="Arial" w:eastAsia="Times New Roman" w:hAnsi="Arial" w:cs="Arial"/>
                <w:b/>
                <w:bCs/>
                <w:color w:val="363636"/>
                <w:sz w:val="16"/>
                <w:szCs w:val="16"/>
                <w:lang w:val="es-ES" w:eastAsia="es-ES"/>
              </w:rPr>
            </w:pPr>
            <w:r w:rsidRPr="00B7126E">
              <w:rPr>
                <w:rFonts w:ascii="Arial" w:eastAsia="Times New Roman" w:hAnsi="Arial" w:cs="Arial"/>
                <w:b/>
                <w:bCs/>
                <w:color w:val="363636"/>
                <w:sz w:val="16"/>
                <w:szCs w:val="16"/>
                <w:lang w:val="es-ES" w:eastAsia="es-ES"/>
              </w:rPr>
              <w:t>Cantidad</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EXCAVADORA CAT 320BL - 138 HP</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2</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CAMION CISTERNA 4 X 2 (AGUA) 122 HP 1,500 gl</w:t>
            </w:r>
            <w:r>
              <w:rPr>
                <w:rFonts w:ascii="Arial" w:eastAsia="Times New Roman" w:hAnsi="Arial" w:cs="Arial"/>
                <w:sz w:val="16"/>
                <w:szCs w:val="16"/>
                <w:lang w:val="es-ES" w:eastAsia="es-ES"/>
              </w:rPr>
              <w:t>.</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2</w:t>
            </w:r>
          </w:p>
        </w:tc>
      </w:tr>
      <w:tr w:rsidR="009004E6" w:rsidRPr="00B7126E" w:rsidTr="009004E6">
        <w:trPr>
          <w:trHeight w:val="42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RODILLO LISO VIBRATORIO AUTOPROPULSADO 101-135HP 10-12  ton</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3</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RODILLO LISO VIBRATORIO AUTOPROPULSADO 70-100 HP 7-9 ton</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CARGADOR SOBRE LLANTAS 125-155 HP 3 yd3</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2</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RETROEXCAVADOR SOBRE LLANTAS 58 HP 1 yd3</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TRACTOR DE ORUGAS DE 190-240 HP</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2</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MOTONIVELADORA DE 125 HP</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2</w:t>
            </w:r>
          </w:p>
        </w:tc>
      </w:tr>
      <w:tr w:rsidR="009004E6" w:rsidRPr="00B7126E" w:rsidTr="009004E6">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VOLQUETE 15 m3</w:t>
            </w:r>
          </w:p>
        </w:tc>
        <w:tc>
          <w:tcPr>
            <w:tcW w:w="16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Und</w:t>
            </w:r>
          </w:p>
        </w:tc>
        <w:tc>
          <w:tcPr>
            <w:tcW w:w="1960" w:type="dxa"/>
            <w:tcBorders>
              <w:top w:val="nil"/>
              <w:left w:val="nil"/>
              <w:bottom w:val="single" w:sz="4" w:space="0" w:color="auto"/>
              <w:right w:val="single" w:sz="4" w:space="0" w:color="auto"/>
            </w:tcBorders>
            <w:shd w:val="clear" w:color="000000" w:fill="FFFFFF"/>
            <w:vAlign w:val="bottom"/>
            <w:hideMark/>
          </w:tcPr>
          <w:p w:rsidR="009004E6" w:rsidRPr="00B7126E" w:rsidRDefault="009004E6" w:rsidP="009004E6">
            <w:pPr>
              <w:spacing w:after="0" w:line="240" w:lineRule="auto"/>
              <w:jc w:val="center"/>
              <w:rPr>
                <w:rFonts w:ascii="Arial" w:eastAsia="Times New Roman" w:hAnsi="Arial" w:cs="Arial"/>
                <w:sz w:val="16"/>
                <w:szCs w:val="16"/>
                <w:lang w:val="es-ES" w:eastAsia="es-ES"/>
              </w:rPr>
            </w:pPr>
            <w:r w:rsidRPr="00B7126E">
              <w:rPr>
                <w:rFonts w:ascii="Arial" w:eastAsia="Times New Roman" w:hAnsi="Arial" w:cs="Arial"/>
                <w:sz w:val="16"/>
                <w:szCs w:val="16"/>
                <w:lang w:val="es-ES" w:eastAsia="es-ES"/>
              </w:rPr>
              <w:t>10</w:t>
            </w:r>
          </w:p>
        </w:tc>
      </w:tr>
    </w:tbl>
    <w:p w:rsidR="009004E6" w:rsidRDefault="009004E6" w:rsidP="009004E6">
      <w:pPr>
        <w:jc w:val="center"/>
        <w:rPr>
          <w:rFonts w:ascii="Arial" w:hAnsi="Arial" w:cs="Arial"/>
          <w:b/>
          <w:lang w:val="es-ES"/>
        </w:rPr>
      </w:pPr>
    </w:p>
    <w:p w:rsidR="009004E6" w:rsidRDefault="009004E6" w:rsidP="009004E6">
      <w:pPr>
        <w:jc w:val="center"/>
        <w:rPr>
          <w:rFonts w:ascii="Arial" w:hAnsi="Arial" w:cs="Arial"/>
          <w:b/>
          <w:lang w:val="es-ES"/>
        </w:rPr>
      </w:pPr>
    </w:p>
    <w:p w:rsidR="00536155" w:rsidRDefault="00536155" w:rsidP="009004E6">
      <w:pPr>
        <w:jc w:val="center"/>
        <w:rPr>
          <w:rFonts w:ascii="Arial" w:hAnsi="Arial" w:cs="Arial"/>
          <w:b/>
          <w:lang w:val="es-ES"/>
        </w:rPr>
      </w:pPr>
    </w:p>
    <w:p w:rsidR="00536155" w:rsidRDefault="00536155" w:rsidP="009004E6">
      <w:pPr>
        <w:jc w:val="center"/>
        <w:rPr>
          <w:rFonts w:ascii="Arial" w:hAnsi="Arial" w:cs="Arial"/>
          <w:b/>
          <w:lang w:val="es-ES"/>
        </w:rPr>
      </w:pPr>
    </w:p>
    <w:p w:rsidR="00536155" w:rsidRDefault="00536155" w:rsidP="009004E6">
      <w:pPr>
        <w:jc w:val="center"/>
        <w:rPr>
          <w:rFonts w:ascii="Arial" w:hAnsi="Arial" w:cs="Arial"/>
          <w:b/>
          <w:lang w:val="es-ES"/>
        </w:rPr>
      </w:pPr>
    </w:p>
    <w:p w:rsidR="009004E6" w:rsidRDefault="009004E6" w:rsidP="009004E6">
      <w:pPr>
        <w:jc w:val="center"/>
        <w:rPr>
          <w:rFonts w:ascii="Arial" w:hAnsi="Arial" w:cs="Arial"/>
          <w:b/>
          <w:sz w:val="24"/>
          <w:szCs w:val="24"/>
          <w:lang w:val="es-ES"/>
        </w:rPr>
      </w:pPr>
      <w:r w:rsidRPr="008040B8">
        <w:rPr>
          <w:rFonts w:ascii="Arial" w:hAnsi="Arial" w:cs="Arial"/>
          <w:b/>
          <w:sz w:val="24"/>
          <w:szCs w:val="24"/>
          <w:lang w:val="es-ES"/>
        </w:rPr>
        <w:t>RECOMENDACIONES</w:t>
      </w:r>
    </w:p>
    <w:p w:rsidR="009004E6" w:rsidRPr="008040B8" w:rsidRDefault="009004E6" w:rsidP="009004E6">
      <w:pPr>
        <w:jc w:val="center"/>
        <w:rPr>
          <w:rFonts w:ascii="Arial" w:hAnsi="Arial" w:cs="Arial"/>
          <w:b/>
          <w:sz w:val="24"/>
          <w:szCs w:val="24"/>
          <w:lang w:val="es-ES"/>
        </w:rPr>
      </w:pPr>
    </w:p>
    <w:p w:rsidR="009004E6" w:rsidRPr="008040B8" w:rsidRDefault="009004E6" w:rsidP="004E1488">
      <w:pPr>
        <w:pStyle w:val="Prrafodelista"/>
        <w:widowControl/>
        <w:numPr>
          <w:ilvl w:val="0"/>
          <w:numId w:val="13"/>
        </w:numPr>
        <w:spacing w:after="0" w:line="480" w:lineRule="auto"/>
        <w:ind w:left="567" w:hanging="567"/>
        <w:jc w:val="both"/>
        <w:rPr>
          <w:rFonts w:ascii="Arial" w:hAnsi="Arial" w:cs="Arial"/>
          <w:b/>
          <w:sz w:val="24"/>
          <w:szCs w:val="24"/>
          <w:lang w:val="es-ES"/>
        </w:rPr>
      </w:pPr>
      <w:r>
        <w:rPr>
          <w:rFonts w:ascii="Arial" w:hAnsi="Arial" w:cs="Arial"/>
          <w:sz w:val="24"/>
          <w:szCs w:val="24"/>
          <w:lang w:val="es-ES"/>
        </w:rPr>
        <w:t>Se debe continuar con la investigación referente al recrecimiento del dique de la relavera de Alpamarca.</w:t>
      </w:r>
    </w:p>
    <w:p w:rsidR="009004E6" w:rsidRPr="008040B8" w:rsidRDefault="009004E6" w:rsidP="009004E6">
      <w:pPr>
        <w:pStyle w:val="Prrafodelista"/>
        <w:spacing w:after="0" w:line="480" w:lineRule="auto"/>
        <w:ind w:left="567"/>
        <w:jc w:val="both"/>
        <w:rPr>
          <w:rFonts w:ascii="Arial" w:hAnsi="Arial" w:cs="Arial"/>
          <w:b/>
          <w:sz w:val="24"/>
          <w:szCs w:val="24"/>
          <w:lang w:val="es-ES"/>
        </w:rPr>
      </w:pPr>
    </w:p>
    <w:p w:rsidR="009004E6" w:rsidRPr="008040B8" w:rsidRDefault="009004E6" w:rsidP="004E1488">
      <w:pPr>
        <w:pStyle w:val="Prrafodelista"/>
        <w:widowControl/>
        <w:numPr>
          <w:ilvl w:val="0"/>
          <w:numId w:val="13"/>
        </w:numPr>
        <w:spacing w:after="0" w:line="480" w:lineRule="auto"/>
        <w:ind w:left="567" w:hanging="567"/>
        <w:jc w:val="both"/>
        <w:rPr>
          <w:rFonts w:ascii="Arial" w:hAnsi="Arial" w:cs="Arial"/>
          <w:b/>
          <w:sz w:val="24"/>
          <w:szCs w:val="24"/>
          <w:lang w:val="es-ES"/>
        </w:rPr>
      </w:pPr>
      <w:r>
        <w:rPr>
          <w:rFonts w:ascii="Arial" w:hAnsi="Arial" w:cs="Arial"/>
          <w:sz w:val="24"/>
          <w:szCs w:val="24"/>
          <w:lang w:val="es-ES"/>
        </w:rPr>
        <w:t xml:space="preserve">Al término de la obra se debe de saber a ciencia exacta cuanto costo la obra y cuál es el tiempo de retorno. </w:t>
      </w:r>
    </w:p>
    <w:p w:rsidR="009004E6" w:rsidRPr="008040B8" w:rsidRDefault="009004E6" w:rsidP="009004E6">
      <w:pPr>
        <w:pStyle w:val="Prrafodelista"/>
        <w:rPr>
          <w:rFonts w:ascii="Arial" w:hAnsi="Arial" w:cs="Arial"/>
          <w:sz w:val="24"/>
          <w:szCs w:val="24"/>
          <w:lang w:val="es-ES"/>
        </w:rPr>
      </w:pPr>
    </w:p>
    <w:p w:rsidR="009004E6" w:rsidRDefault="009004E6" w:rsidP="004E1488">
      <w:pPr>
        <w:pStyle w:val="Prrafodelista"/>
        <w:widowControl/>
        <w:numPr>
          <w:ilvl w:val="0"/>
          <w:numId w:val="13"/>
        </w:numPr>
        <w:spacing w:after="0" w:line="480" w:lineRule="auto"/>
        <w:ind w:left="567" w:hanging="567"/>
        <w:jc w:val="both"/>
        <w:rPr>
          <w:rFonts w:ascii="Arial" w:hAnsi="Arial" w:cs="Arial"/>
          <w:sz w:val="24"/>
          <w:szCs w:val="24"/>
          <w:lang w:val="es-ES"/>
        </w:rPr>
      </w:pPr>
      <w:r w:rsidRPr="008040B8">
        <w:rPr>
          <w:rFonts w:ascii="Arial" w:hAnsi="Arial" w:cs="Arial"/>
          <w:sz w:val="24"/>
          <w:szCs w:val="24"/>
          <w:lang w:val="es-ES"/>
        </w:rPr>
        <w:t xml:space="preserve">La investigación llevada a cabo referente a diseño y </w:t>
      </w:r>
      <w:r>
        <w:rPr>
          <w:rFonts w:ascii="Arial" w:hAnsi="Arial" w:cs="Arial"/>
          <w:sz w:val="24"/>
          <w:szCs w:val="24"/>
          <w:lang w:val="es-ES"/>
        </w:rPr>
        <w:t>al costo de la obra involucra al plan curricular que se ha llevado en mi vida estudiantil, el cual debe ser reforzada con problemas específicos.</w:t>
      </w:r>
    </w:p>
    <w:p w:rsidR="009004E6" w:rsidRPr="008040B8" w:rsidRDefault="009004E6" w:rsidP="009004E6">
      <w:pPr>
        <w:pStyle w:val="Prrafodelista"/>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536155" w:rsidRDefault="00536155" w:rsidP="009004E6">
      <w:pPr>
        <w:spacing w:after="0" w:line="480" w:lineRule="auto"/>
        <w:jc w:val="both"/>
        <w:rPr>
          <w:rFonts w:ascii="Arial" w:hAnsi="Arial" w:cs="Arial"/>
          <w:sz w:val="24"/>
          <w:szCs w:val="24"/>
          <w:lang w:val="es-ES"/>
        </w:rPr>
      </w:pPr>
    </w:p>
    <w:p w:rsidR="00536155" w:rsidRDefault="00536155" w:rsidP="009004E6">
      <w:pPr>
        <w:spacing w:after="0" w:line="480" w:lineRule="auto"/>
        <w:jc w:val="both"/>
        <w:rPr>
          <w:rFonts w:ascii="Arial" w:hAnsi="Arial" w:cs="Arial"/>
          <w:sz w:val="24"/>
          <w:szCs w:val="24"/>
          <w:lang w:val="es-ES"/>
        </w:rPr>
      </w:pPr>
    </w:p>
    <w:p w:rsidR="00536155" w:rsidRDefault="00536155"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both"/>
        <w:rPr>
          <w:rFonts w:ascii="Arial" w:hAnsi="Arial" w:cs="Arial"/>
          <w:sz w:val="24"/>
          <w:szCs w:val="24"/>
          <w:lang w:val="es-ES"/>
        </w:rPr>
      </w:pPr>
    </w:p>
    <w:p w:rsidR="009004E6" w:rsidRDefault="009004E6" w:rsidP="009004E6">
      <w:pPr>
        <w:spacing w:after="0" w:line="480" w:lineRule="auto"/>
        <w:jc w:val="center"/>
        <w:rPr>
          <w:rFonts w:ascii="Arial" w:hAnsi="Arial" w:cs="Arial"/>
          <w:b/>
          <w:sz w:val="24"/>
          <w:szCs w:val="24"/>
          <w:lang w:val="es-ES"/>
        </w:rPr>
      </w:pPr>
      <w:r>
        <w:rPr>
          <w:rFonts w:ascii="Arial" w:hAnsi="Arial" w:cs="Arial"/>
          <w:b/>
          <w:sz w:val="24"/>
          <w:szCs w:val="24"/>
          <w:lang w:val="es-ES"/>
        </w:rPr>
        <w:t>BIBLIOGRAFÍA</w:t>
      </w:r>
    </w:p>
    <w:p w:rsidR="009004E6" w:rsidRDefault="009004E6" w:rsidP="009004E6">
      <w:pPr>
        <w:spacing w:line="480" w:lineRule="auto"/>
        <w:ind w:left="425" w:hanging="425"/>
        <w:jc w:val="both"/>
        <w:rPr>
          <w:rFonts w:ascii="Arial" w:hAnsi="Arial" w:cs="Arial"/>
          <w:b/>
          <w:lang w:val="es-ES_tradnl"/>
        </w:rPr>
      </w:pPr>
    </w:p>
    <w:p w:rsidR="009004E6" w:rsidRPr="008040B8" w:rsidRDefault="009004E6" w:rsidP="004E1488">
      <w:pPr>
        <w:pStyle w:val="Prrafodelista"/>
        <w:widowControl/>
        <w:numPr>
          <w:ilvl w:val="0"/>
          <w:numId w:val="14"/>
        </w:numPr>
        <w:spacing w:after="0" w:line="480" w:lineRule="auto"/>
        <w:ind w:left="425" w:firstLine="1"/>
        <w:jc w:val="both"/>
        <w:rPr>
          <w:rFonts w:ascii="Arial" w:hAnsi="Arial" w:cs="Arial"/>
          <w:lang w:val="es-ES_tradnl"/>
        </w:rPr>
      </w:pPr>
      <w:r w:rsidRPr="008040B8">
        <w:rPr>
          <w:rFonts w:ascii="Arial" w:hAnsi="Arial" w:cs="Arial"/>
          <w:lang w:val="es-ES_tradnl"/>
        </w:rPr>
        <w:t>BRUNKE L. de la P. (2010). La realidad del relave minero, el daño y la gestión ambiental peruana, Perú. Retrieved from. http;//www.cda.org.pe/boletines/archivios/1347744612.</w:t>
      </w:r>
    </w:p>
    <w:p w:rsidR="009004E6" w:rsidRDefault="009004E6" w:rsidP="009004E6">
      <w:pPr>
        <w:spacing w:line="480" w:lineRule="auto"/>
        <w:ind w:left="425" w:hanging="425"/>
        <w:jc w:val="both"/>
        <w:rPr>
          <w:rFonts w:ascii="Arial" w:hAnsi="Arial" w:cs="Arial"/>
          <w:lang w:val="es-ES_tradnl"/>
        </w:rPr>
      </w:pPr>
    </w:p>
    <w:p w:rsidR="009004E6" w:rsidRDefault="009004E6" w:rsidP="004E1488">
      <w:pPr>
        <w:pStyle w:val="Prrafodelista"/>
        <w:widowControl/>
        <w:numPr>
          <w:ilvl w:val="0"/>
          <w:numId w:val="14"/>
        </w:numPr>
        <w:spacing w:after="0" w:line="480" w:lineRule="auto"/>
        <w:jc w:val="both"/>
        <w:rPr>
          <w:rFonts w:ascii="Arial" w:hAnsi="Arial" w:cs="Arial"/>
          <w:lang w:val="es-ES_tradnl"/>
        </w:rPr>
      </w:pPr>
      <w:r>
        <w:rPr>
          <w:rFonts w:ascii="Arial" w:hAnsi="Arial" w:cs="Arial"/>
          <w:lang w:val="es-ES_tradnl"/>
        </w:rPr>
        <w:t xml:space="preserve">CONING ISABEL ADELA DA GALLO REJAS. (2011). Estudio de impacto ambiental en la minería Yanacocha oeste Perú. </w:t>
      </w:r>
    </w:p>
    <w:p w:rsidR="009004E6" w:rsidRDefault="009004E6" w:rsidP="009004E6">
      <w:pPr>
        <w:spacing w:line="480" w:lineRule="auto"/>
        <w:ind w:left="425" w:hanging="425"/>
        <w:jc w:val="both"/>
        <w:rPr>
          <w:rFonts w:ascii="Arial" w:hAnsi="Arial" w:cs="Arial"/>
          <w:lang w:val="es-ES_tradnl"/>
        </w:rPr>
      </w:pPr>
    </w:p>
    <w:p w:rsidR="009004E6" w:rsidRDefault="009004E6" w:rsidP="004E1488">
      <w:pPr>
        <w:pStyle w:val="Prrafodelista"/>
        <w:widowControl/>
        <w:numPr>
          <w:ilvl w:val="0"/>
          <w:numId w:val="14"/>
        </w:numPr>
        <w:spacing w:after="0" w:line="480" w:lineRule="auto"/>
        <w:jc w:val="both"/>
        <w:rPr>
          <w:rFonts w:ascii="Arial" w:hAnsi="Arial" w:cs="Arial"/>
          <w:lang w:val="es-ES_tradnl"/>
        </w:rPr>
      </w:pPr>
      <w:r>
        <w:rPr>
          <w:rFonts w:ascii="Arial" w:hAnsi="Arial" w:cs="Arial"/>
          <w:lang w:val="es-ES_tradnl"/>
        </w:rPr>
        <w:t>MEDINA E.C. ALARCÓN F.B. (2010). Impacto de los relaves mineros en el Perú.</w:t>
      </w:r>
    </w:p>
    <w:p w:rsidR="009004E6" w:rsidRPr="00515BD9" w:rsidRDefault="009004E6" w:rsidP="009004E6">
      <w:pPr>
        <w:pStyle w:val="Prrafodelista"/>
        <w:spacing w:line="480" w:lineRule="auto"/>
        <w:ind w:left="425" w:hanging="425"/>
        <w:jc w:val="both"/>
        <w:rPr>
          <w:rFonts w:ascii="Arial" w:hAnsi="Arial" w:cs="Arial"/>
          <w:lang w:val="es-ES_tradnl"/>
        </w:rPr>
      </w:pPr>
    </w:p>
    <w:p w:rsidR="009004E6" w:rsidRDefault="009004E6" w:rsidP="004E1488">
      <w:pPr>
        <w:pStyle w:val="Prrafodelista"/>
        <w:widowControl/>
        <w:numPr>
          <w:ilvl w:val="0"/>
          <w:numId w:val="14"/>
        </w:numPr>
        <w:spacing w:after="0" w:line="480" w:lineRule="auto"/>
        <w:jc w:val="both"/>
        <w:rPr>
          <w:rFonts w:ascii="Arial" w:hAnsi="Arial" w:cs="Arial"/>
          <w:lang w:val="es-ES_tradnl"/>
        </w:rPr>
      </w:pPr>
      <w:r>
        <w:rPr>
          <w:rFonts w:ascii="Arial" w:hAnsi="Arial" w:cs="Arial"/>
          <w:lang w:val="es-ES_tradnl"/>
        </w:rPr>
        <w:t>ROMERO A.A. FLORES S.L. (2010). Tratamiento de efluentes de la industria minera con dolomita.</w:t>
      </w:r>
    </w:p>
    <w:p w:rsidR="009004E6" w:rsidRPr="008040B8" w:rsidRDefault="009004E6" w:rsidP="009004E6">
      <w:pPr>
        <w:pStyle w:val="Prrafodelista"/>
        <w:rPr>
          <w:rFonts w:ascii="Arial" w:hAnsi="Arial" w:cs="Arial"/>
          <w:lang w:val="es-ES_tradnl"/>
        </w:rPr>
      </w:pPr>
    </w:p>
    <w:p w:rsidR="009004E6" w:rsidRPr="00515BD9" w:rsidRDefault="009004E6" w:rsidP="004E1488">
      <w:pPr>
        <w:pStyle w:val="Prrafodelista"/>
        <w:widowControl/>
        <w:numPr>
          <w:ilvl w:val="0"/>
          <w:numId w:val="14"/>
        </w:numPr>
        <w:spacing w:after="0" w:line="480" w:lineRule="auto"/>
        <w:jc w:val="both"/>
        <w:rPr>
          <w:rFonts w:ascii="Arial" w:hAnsi="Arial" w:cs="Arial"/>
          <w:lang w:val="es-ES_tradnl"/>
        </w:rPr>
      </w:pPr>
    </w:p>
    <w:p w:rsidR="009004E6" w:rsidRPr="008040B8" w:rsidRDefault="009004E6" w:rsidP="009004E6">
      <w:pPr>
        <w:pStyle w:val="Prrafodelista"/>
        <w:spacing w:after="0" w:line="480" w:lineRule="auto"/>
        <w:ind w:left="567"/>
        <w:jc w:val="both"/>
        <w:rPr>
          <w:rFonts w:ascii="Arial" w:hAnsi="Arial" w:cs="Arial"/>
          <w:sz w:val="24"/>
          <w:szCs w:val="24"/>
          <w:lang w:val="es-ES"/>
        </w:rPr>
      </w:pPr>
    </w:p>
    <w:p w:rsidR="009004E6" w:rsidRPr="008040B8" w:rsidRDefault="009004E6" w:rsidP="009004E6">
      <w:pPr>
        <w:spacing w:after="0" w:line="480" w:lineRule="auto"/>
        <w:jc w:val="both"/>
        <w:rPr>
          <w:rFonts w:ascii="Arial" w:hAnsi="Arial" w:cs="Arial"/>
          <w:sz w:val="24"/>
          <w:szCs w:val="24"/>
          <w:lang w:val="es-ES"/>
        </w:rPr>
      </w:pPr>
    </w:p>
    <w:p w:rsidR="009004E6" w:rsidRPr="008040B8" w:rsidRDefault="009004E6" w:rsidP="009004E6">
      <w:pPr>
        <w:jc w:val="both"/>
        <w:rPr>
          <w:rFonts w:ascii="Arial" w:hAnsi="Arial" w:cs="Arial"/>
          <w:b/>
          <w:sz w:val="24"/>
          <w:szCs w:val="24"/>
          <w:lang w:val="es-ES"/>
        </w:rPr>
      </w:pPr>
    </w:p>
    <w:p w:rsidR="009004E6" w:rsidRPr="008040B8" w:rsidRDefault="009004E6" w:rsidP="009004E6">
      <w:pPr>
        <w:jc w:val="both"/>
        <w:rPr>
          <w:sz w:val="24"/>
          <w:szCs w:val="24"/>
        </w:rPr>
      </w:pPr>
    </w:p>
    <w:p w:rsidR="009004E6" w:rsidRDefault="009004E6" w:rsidP="00554F15"/>
    <w:p w:rsidR="00652B10" w:rsidRDefault="00652B10"/>
    <w:sectPr w:rsidR="00652B10" w:rsidSect="00536155">
      <w:headerReference w:type="default" r:id="rId28"/>
      <w:footerReference w:type="default" r:id="rId29"/>
      <w:pgSz w:w="11906" w:h="16838" w:code="9"/>
      <w:pgMar w:top="851" w:right="1701" w:bottom="141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88" w:rsidRDefault="004E1488">
      <w:pPr>
        <w:spacing w:after="0" w:line="240" w:lineRule="auto"/>
      </w:pPr>
      <w:r>
        <w:separator/>
      </w:r>
    </w:p>
  </w:endnote>
  <w:endnote w:type="continuationSeparator" w:id="0">
    <w:p w:rsidR="004E1488" w:rsidRDefault="004E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ans Narrow">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UI">
    <w:altName w:val="Segoe U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55" w:rsidRDefault="00536155">
    <w:pPr>
      <w:pStyle w:val="Piedepgina"/>
    </w:pPr>
  </w:p>
  <w:p w:rsidR="009004E6" w:rsidRDefault="009004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E6" w:rsidRDefault="009004E6">
    <w:pPr>
      <w:pStyle w:val="Textoindependiente"/>
      <w:spacing w:line="14" w:lineRule="auto"/>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55063"/>
      <w:docPartObj>
        <w:docPartGallery w:val="Page Numbers (Bottom of Page)"/>
        <w:docPartUnique/>
      </w:docPartObj>
    </w:sdtPr>
    <w:sdtContent>
      <w:p w:rsidR="009004E6" w:rsidRDefault="009004E6">
        <w:pPr>
          <w:pStyle w:val="Piedepgina"/>
          <w:jc w:val="right"/>
        </w:pPr>
        <w:r>
          <w:fldChar w:fldCharType="begin"/>
        </w:r>
        <w:r>
          <w:instrText>PAGE   \* MERGEFORMAT</w:instrText>
        </w:r>
        <w:r>
          <w:fldChar w:fldCharType="separate"/>
        </w:r>
        <w:r w:rsidR="00536155" w:rsidRPr="00536155">
          <w:rPr>
            <w:noProof/>
            <w:lang w:val="es-ES"/>
          </w:rPr>
          <w:t>xxvi</w:t>
        </w:r>
        <w:r>
          <w:fldChar w:fldCharType="end"/>
        </w:r>
      </w:p>
    </w:sdtContent>
  </w:sdt>
  <w:p w:rsidR="009004E6" w:rsidRDefault="00900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88" w:rsidRDefault="004E1488">
      <w:pPr>
        <w:spacing w:after="0" w:line="240" w:lineRule="auto"/>
      </w:pPr>
      <w:r>
        <w:separator/>
      </w:r>
    </w:p>
  </w:footnote>
  <w:footnote w:type="continuationSeparator" w:id="0">
    <w:p w:rsidR="004E1488" w:rsidRDefault="004E1488">
      <w:pPr>
        <w:spacing w:after="0" w:line="240" w:lineRule="auto"/>
      </w:pPr>
      <w:r>
        <w:continuationSeparator/>
      </w:r>
    </w:p>
  </w:footnote>
  <w:footnote w:id="1">
    <w:p w:rsidR="009004E6" w:rsidRPr="007F0241" w:rsidRDefault="009004E6" w:rsidP="009004E6">
      <w:pPr>
        <w:pStyle w:val="Textonotapie"/>
        <w:rPr>
          <w:lang w:val="es-PE"/>
        </w:rPr>
      </w:pPr>
      <w:r>
        <w:rPr>
          <w:rStyle w:val="Refdenotaalpie"/>
        </w:rPr>
        <w:footnoteRef/>
      </w:r>
      <w:r>
        <w:t xml:space="preserve"> </w:t>
      </w:r>
      <w:hyperlink r:id="rId1" w:history="1">
        <w:r w:rsidRPr="005C16B6">
          <w:rPr>
            <w:rStyle w:val="Hipervnculo"/>
            <w:rFonts w:ascii="Arial" w:eastAsiaTheme="majorEastAsia" w:hAnsi="Arial" w:cs="Arial"/>
            <w:color w:val="663366"/>
            <w:sz w:val="18"/>
            <w:szCs w:val="18"/>
          </w:rPr>
          <w:t>«Relave»</w:t>
        </w:r>
      </w:hyperlink>
      <w:r w:rsidRPr="005C16B6">
        <w:rPr>
          <w:rFonts w:ascii="Arial" w:hAnsi="Arial" w:cs="Arial"/>
          <w:color w:val="222222"/>
          <w:sz w:val="18"/>
          <w:szCs w:val="18"/>
          <w:shd w:val="clear" w:color="auto" w:fill="FFFFFF"/>
        </w:rPr>
        <w:t>. lema.rae.es</w:t>
      </w:r>
      <w:r w:rsidRPr="005C16B6">
        <w:rPr>
          <w:rStyle w:val="reference-accessdate"/>
          <w:rFonts w:ascii="Arial" w:eastAsiaTheme="majorEastAsia" w:hAnsi="Arial" w:cs="Arial"/>
          <w:color w:val="222222"/>
          <w:sz w:val="18"/>
          <w:szCs w:val="18"/>
          <w:shd w:val="clear" w:color="auto" w:fill="FFFFFF"/>
        </w:rPr>
        <w:t>. Consultado el 7 de abril de 2015</w:t>
      </w:r>
      <w:r w:rsidRPr="005C16B6">
        <w:rPr>
          <w:rFonts w:ascii="Arial" w:hAnsi="Arial" w:cs="Arial"/>
          <w:color w:val="222222"/>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30688"/>
      <w:docPartObj>
        <w:docPartGallery w:val="Page Numbers (Top of Page)"/>
        <w:docPartUnique/>
      </w:docPartObj>
    </w:sdtPr>
    <w:sdtContent>
      <w:p w:rsidR="00536155" w:rsidRDefault="00536155">
        <w:pPr>
          <w:pStyle w:val="Encabezado"/>
          <w:jc w:val="right"/>
        </w:pPr>
        <w:r>
          <w:fldChar w:fldCharType="begin"/>
        </w:r>
        <w:r>
          <w:instrText>PAGE   \* MERGEFORMAT</w:instrText>
        </w:r>
        <w:r>
          <w:fldChar w:fldCharType="separate"/>
        </w:r>
        <w:r w:rsidRPr="00536155">
          <w:rPr>
            <w:noProof/>
            <w:lang w:val="es-ES"/>
          </w:rPr>
          <w:t>3</w:t>
        </w:r>
        <w:r>
          <w:fldChar w:fldCharType="end"/>
        </w:r>
      </w:p>
    </w:sdtContent>
  </w:sdt>
  <w:p w:rsidR="00536155" w:rsidRDefault="005361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E6" w:rsidRDefault="009004E6">
    <w:pPr>
      <w:pStyle w:val="Textoindependiente"/>
      <w:spacing w:line="14" w:lineRule="auto"/>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E6" w:rsidRDefault="009004E6">
    <w:pPr>
      <w:pStyle w:val="Encabezado"/>
      <w:jc w:val="right"/>
    </w:pPr>
  </w:p>
  <w:p w:rsidR="009004E6" w:rsidRDefault="009004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9D0F202"/>
    <w:lvl w:ilvl="0">
      <w:numFmt w:val="bullet"/>
      <w:lvlText w:val="*"/>
      <w:lvlJc w:val="left"/>
    </w:lvl>
  </w:abstractNum>
  <w:abstractNum w:abstractNumId="1">
    <w:nsid w:val="0A104923"/>
    <w:multiLevelType w:val="multilevel"/>
    <w:tmpl w:val="C306679C"/>
    <w:lvl w:ilvl="0">
      <w:start w:val="1"/>
      <w:numFmt w:val="decimal"/>
      <w:lvlText w:val="%1."/>
      <w:lvlJc w:val="left"/>
      <w:pPr>
        <w:ind w:left="1614" w:hanging="480"/>
      </w:pPr>
      <w:rPr>
        <w:rFonts w:hint="default"/>
      </w:rPr>
    </w:lvl>
    <w:lvl w:ilvl="1">
      <w:start w:val="2"/>
      <w:numFmt w:val="decimal"/>
      <w:isLgl/>
      <w:lvlText w:val="%1.%2."/>
      <w:lvlJc w:val="left"/>
      <w:pPr>
        <w:ind w:left="1854"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11965A59"/>
    <w:multiLevelType w:val="hybridMultilevel"/>
    <w:tmpl w:val="57281C3C"/>
    <w:lvl w:ilvl="0" w:tplc="DE248A04">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54C304B"/>
    <w:multiLevelType w:val="hybridMultilevel"/>
    <w:tmpl w:val="4C70D46C"/>
    <w:lvl w:ilvl="0" w:tplc="A33CADFC">
      <w:start w:val="2"/>
      <w:numFmt w:val="bullet"/>
      <w:lvlText w:val=""/>
      <w:lvlJc w:val="left"/>
      <w:pPr>
        <w:ind w:left="1494" w:hanging="360"/>
      </w:pPr>
      <w:rPr>
        <w:rFonts w:ascii="Symbol" w:eastAsia="Times New Roman" w:hAnsi="Symbo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
    <w:nsid w:val="16DA5D3C"/>
    <w:multiLevelType w:val="hybridMultilevel"/>
    <w:tmpl w:val="E1645B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FF4AE9"/>
    <w:multiLevelType w:val="hybridMultilevel"/>
    <w:tmpl w:val="0616DDAC"/>
    <w:lvl w:ilvl="0" w:tplc="231C693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AC11057"/>
    <w:multiLevelType w:val="hybridMultilevel"/>
    <w:tmpl w:val="40964BCC"/>
    <w:lvl w:ilvl="0" w:tplc="DC46FFEA">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FF06FC4"/>
    <w:multiLevelType w:val="hybridMultilevel"/>
    <w:tmpl w:val="7924E0AA"/>
    <w:lvl w:ilvl="0" w:tplc="45C2B3A6">
      <w:start w:val="2"/>
      <w:numFmt w:val="bullet"/>
      <w:lvlText w:val="-"/>
      <w:lvlJc w:val="left"/>
      <w:pPr>
        <w:ind w:left="1494" w:hanging="360"/>
      </w:pPr>
      <w:rPr>
        <w:rFonts w:ascii="Arial" w:eastAsia="Arial"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8">
    <w:nsid w:val="2BDD0A80"/>
    <w:multiLevelType w:val="hybridMultilevel"/>
    <w:tmpl w:val="6D722BD6"/>
    <w:lvl w:ilvl="0" w:tplc="3F6432F0">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1F53B74"/>
    <w:multiLevelType w:val="multilevel"/>
    <w:tmpl w:val="716CAF5C"/>
    <w:lvl w:ilvl="0">
      <w:start w:val="1"/>
      <w:numFmt w:val="decimal"/>
      <w:lvlText w:val="%1."/>
      <w:lvlJc w:val="left"/>
      <w:pPr>
        <w:ind w:left="1614" w:hanging="480"/>
      </w:pPr>
      <w:rPr>
        <w:rFonts w:hint="default"/>
      </w:rPr>
    </w:lvl>
    <w:lvl w:ilvl="1">
      <w:start w:val="3"/>
      <w:numFmt w:val="decimal"/>
      <w:isLgl/>
      <w:lvlText w:val="%1.%2."/>
      <w:lvlJc w:val="left"/>
      <w:pPr>
        <w:ind w:left="1854"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nsid w:val="368F5691"/>
    <w:multiLevelType w:val="multilevel"/>
    <w:tmpl w:val="716CAF5C"/>
    <w:lvl w:ilvl="0">
      <w:start w:val="1"/>
      <w:numFmt w:val="decimal"/>
      <w:lvlText w:val="%1."/>
      <w:lvlJc w:val="left"/>
      <w:pPr>
        <w:ind w:left="1614" w:hanging="480"/>
      </w:pPr>
      <w:rPr>
        <w:rFonts w:hint="default"/>
      </w:rPr>
    </w:lvl>
    <w:lvl w:ilvl="1">
      <w:start w:val="3"/>
      <w:numFmt w:val="decimal"/>
      <w:isLgl/>
      <w:lvlText w:val="%1.%2."/>
      <w:lvlJc w:val="left"/>
      <w:pPr>
        <w:ind w:left="1854"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1">
    <w:nsid w:val="529C6F6E"/>
    <w:multiLevelType w:val="multilevel"/>
    <w:tmpl w:val="1CC63FD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FA52CA"/>
    <w:multiLevelType w:val="hybridMultilevel"/>
    <w:tmpl w:val="61D212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FBC0845"/>
    <w:multiLevelType w:val="multilevel"/>
    <w:tmpl w:val="E45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7"/>
  </w:num>
  <w:num w:numId="5">
    <w:abstractNumId w:val="9"/>
  </w:num>
  <w:num w:numId="6">
    <w:abstractNumId w:val="0"/>
    <w:lvlOverride w:ilvl="0">
      <w:lvl w:ilvl="0">
        <w:numFmt w:val="bullet"/>
        <w:lvlText w:val="-"/>
        <w:legacy w:legacy="1" w:legacySpace="0" w:legacyIndent="0"/>
        <w:lvlJc w:val="left"/>
        <w:rPr>
          <w:rFonts w:ascii="Arial" w:hAnsi="Arial" w:cs="Arial" w:hint="default"/>
          <w:sz w:val="21"/>
        </w:rPr>
      </w:lvl>
    </w:lvlOverride>
  </w:num>
  <w:num w:numId="7">
    <w:abstractNumId w:val="3"/>
  </w:num>
  <w:num w:numId="8">
    <w:abstractNumId w:val="13"/>
  </w:num>
  <w:num w:numId="9">
    <w:abstractNumId w:val="2"/>
  </w:num>
  <w:num w:numId="10">
    <w:abstractNumId w:val="6"/>
  </w:num>
  <w:num w:numId="11">
    <w:abstractNumId w:val="11"/>
  </w:num>
  <w:num w:numId="12">
    <w:abstractNumId w:val="4"/>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15"/>
    <w:rsid w:val="001127BF"/>
    <w:rsid w:val="001E47C6"/>
    <w:rsid w:val="004E1488"/>
    <w:rsid w:val="00536155"/>
    <w:rsid w:val="00554F15"/>
    <w:rsid w:val="00652B10"/>
    <w:rsid w:val="007846A9"/>
    <w:rsid w:val="009004E6"/>
    <w:rsid w:val="009C2442"/>
    <w:rsid w:val="00AF10CC"/>
    <w:rsid w:val="00C1585D"/>
    <w:rsid w:val="00C838C8"/>
    <w:rsid w:val="00CD08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BC0CE070-3980-4F83-AE1A-63D9CF31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15"/>
  </w:style>
  <w:style w:type="paragraph" w:styleId="Ttulo1">
    <w:name w:val="heading 1"/>
    <w:basedOn w:val="Normal"/>
    <w:next w:val="Normal"/>
    <w:link w:val="Ttulo1Car"/>
    <w:autoRedefine/>
    <w:uiPriority w:val="9"/>
    <w:qFormat/>
    <w:rsid w:val="009004E6"/>
    <w:pPr>
      <w:keepNext/>
      <w:keepLines/>
      <w:shd w:val="clear" w:color="auto" w:fill="FFFFFF"/>
      <w:spacing w:after="0" w:line="480" w:lineRule="auto"/>
      <w:ind w:left="567"/>
      <w:jc w:val="both"/>
      <w:textAlignment w:val="baseline"/>
      <w:outlineLvl w:val="0"/>
    </w:pPr>
    <w:rPr>
      <w:rFonts w:ascii="Arial" w:eastAsiaTheme="majorEastAsia" w:hAnsi="Arial" w:cs="Arial"/>
      <w:bCs/>
      <w:color w:val="000000"/>
      <w:sz w:val="24"/>
      <w:szCs w:val="24"/>
      <w:lang w:val="es-ES" w:eastAsia="es-ES"/>
    </w:rPr>
  </w:style>
  <w:style w:type="paragraph" w:styleId="Ttulo2">
    <w:name w:val="heading 2"/>
    <w:basedOn w:val="Normal"/>
    <w:next w:val="Normal"/>
    <w:link w:val="Ttulo2Car"/>
    <w:autoRedefine/>
    <w:uiPriority w:val="9"/>
    <w:unhideWhenUsed/>
    <w:qFormat/>
    <w:rsid w:val="009004E6"/>
    <w:pPr>
      <w:keepNext/>
      <w:keepLines/>
      <w:shd w:val="clear" w:color="auto" w:fill="FFFFFF"/>
      <w:spacing w:after="0" w:line="480" w:lineRule="auto"/>
      <w:ind w:left="567"/>
      <w:jc w:val="both"/>
      <w:textAlignment w:val="baseline"/>
      <w:outlineLvl w:val="1"/>
    </w:pPr>
    <w:rPr>
      <w:rFonts w:ascii="Arial" w:eastAsiaTheme="majorEastAsia" w:hAnsi="Arial" w:cstheme="majorBidi"/>
      <w:b/>
      <w:sz w:val="24"/>
      <w:szCs w:val="26"/>
      <w:lang w:val="es-ES" w:eastAsia="es-ES"/>
    </w:rPr>
  </w:style>
  <w:style w:type="paragraph" w:styleId="Ttulo3">
    <w:name w:val="heading 3"/>
    <w:basedOn w:val="Normal"/>
    <w:next w:val="Normal"/>
    <w:link w:val="Ttulo3Car"/>
    <w:autoRedefine/>
    <w:uiPriority w:val="9"/>
    <w:unhideWhenUsed/>
    <w:qFormat/>
    <w:rsid w:val="009004E6"/>
    <w:pPr>
      <w:keepNext/>
      <w:keepLines/>
      <w:spacing w:before="40" w:after="0" w:line="240" w:lineRule="auto"/>
      <w:outlineLvl w:val="2"/>
    </w:pPr>
    <w:rPr>
      <w:rFonts w:ascii="Arial" w:eastAsiaTheme="majorEastAsia" w:hAnsi="Arial" w:cstheme="majorBidi"/>
      <w:b/>
      <w:sz w:val="24"/>
      <w:szCs w:val="24"/>
      <w:lang w:val="es-ES" w:eastAsia="es-ES"/>
    </w:rPr>
  </w:style>
  <w:style w:type="paragraph" w:styleId="Ttulo5">
    <w:name w:val="heading 5"/>
    <w:basedOn w:val="Normal"/>
    <w:next w:val="Normal"/>
    <w:link w:val="Ttulo5Car"/>
    <w:uiPriority w:val="9"/>
    <w:unhideWhenUsed/>
    <w:qFormat/>
    <w:rsid w:val="009004E6"/>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es-ES" w:eastAsia="es-ES"/>
    </w:rPr>
  </w:style>
  <w:style w:type="paragraph" w:styleId="Ttulo7">
    <w:name w:val="heading 7"/>
    <w:basedOn w:val="Normal"/>
    <w:next w:val="Normal"/>
    <w:link w:val="Ttulo7Car"/>
    <w:qFormat/>
    <w:rsid w:val="009004E6"/>
    <w:pPr>
      <w:keepNext/>
      <w:spacing w:after="0" w:line="480" w:lineRule="auto"/>
      <w:ind w:left="2124" w:hanging="1416"/>
      <w:jc w:val="center"/>
      <w:outlineLvl w:val="6"/>
    </w:pPr>
    <w:rPr>
      <w:rFonts w:ascii="Arial" w:eastAsia="Times New Roman" w:hAnsi="Arial" w:cs="Arial"/>
      <w:b/>
      <w:sz w:val="24"/>
      <w:szCs w:val="24"/>
      <w:lang w:val="es-ES" w:eastAsia="es-ES"/>
    </w:rPr>
  </w:style>
  <w:style w:type="paragraph" w:styleId="Ttulo8">
    <w:name w:val="heading 8"/>
    <w:basedOn w:val="Normal"/>
    <w:next w:val="Normal"/>
    <w:link w:val="Ttulo8Car"/>
    <w:qFormat/>
    <w:rsid w:val="009004E6"/>
    <w:pPr>
      <w:keepNext/>
      <w:spacing w:after="0" w:line="480" w:lineRule="auto"/>
      <w:ind w:left="2124" w:hanging="1416"/>
      <w:jc w:val="both"/>
      <w:outlineLvl w:val="7"/>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54F15"/>
    <w:pPr>
      <w:spacing w:after="0" w:line="360" w:lineRule="atLeast"/>
      <w:jc w:val="both"/>
    </w:pPr>
    <w:rPr>
      <w:rFonts w:ascii="Times New Roman" w:eastAsia="Times New Roman" w:hAnsi="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554F15"/>
    <w:rPr>
      <w:rFonts w:ascii="Times New Roman" w:eastAsia="Times New Roman" w:hAnsi="Times New Roman" w:cs="Times New Roman"/>
      <w:sz w:val="26"/>
      <w:szCs w:val="20"/>
      <w:lang w:val="es-ES_tradnl" w:eastAsia="es-ES"/>
    </w:rPr>
  </w:style>
  <w:style w:type="paragraph" w:styleId="Prrafodelista">
    <w:name w:val="List Paragraph"/>
    <w:basedOn w:val="Normal"/>
    <w:uiPriority w:val="34"/>
    <w:qFormat/>
    <w:rsid w:val="00554F15"/>
    <w:pPr>
      <w:widowControl w:val="0"/>
      <w:spacing w:after="200" w:line="276" w:lineRule="auto"/>
      <w:ind w:left="720"/>
      <w:contextualSpacing/>
    </w:pPr>
    <w:rPr>
      <w:lang w:val="en-US"/>
    </w:rPr>
  </w:style>
  <w:style w:type="paragraph" w:styleId="Encabezado">
    <w:name w:val="header"/>
    <w:basedOn w:val="Normal"/>
    <w:link w:val="EncabezadoCar"/>
    <w:uiPriority w:val="99"/>
    <w:unhideWhenUsed/>
    <w:rsid w:val="00554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F15"/>
  </w:style>
  <w:style w:type="paragraph" w:styleId="Piedepgina">
    <w:name w:val="footer"/>
    <w:basedOn w:val="Normal"/>
    <w:link w:val="PiedepginaCar"/>
    <w:uiPriority w:val="99"/>
    <w:unhideWhenUsed/>
    <w:rsid w:val="00554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F15"/>
  </w:style>
  <w:style w:type="character" w:styleId="CitaHTML">
    <w:name w:val="HTML Cite"/>
    <w:basedOn w:val="Fuentedeprrafopredeter"/>
    <w:uiPriority w:val="99"/>
    <w:semiHidden/>
    <w:unhideWhenUsed/>
    <w:rsid w:val="00554F15"/>
    <w:rPr>
      <w:i/>
      <w:iCs/>
    </w:rPr>
  </w:style>
  <w:style w:type="character" w:customStyle="1" w:styleId="apple-converted-space">
    <w:name w:val="apple-converted-space"/>
    <w:basedOn w:val="Fuentedeprrafopredeter"/>
    <w:rsid w:val="00554F15"/>
  </w:style>
  <w:style w:type="character" w:styleId="Textoennegrita">
    <w:name w:val="Strong"/>
    <w:basedOn w:val="Fuentedeprrafopredeter"/>
    <w:uiPriority w:val="22"/>
    <w:qFormat/>
    <w:rsid w:val="00554F15"/>
    <w:rPr>
      <w:b/>
      <w:bCs/>
    </w:rPr>
  </w:style>
  <w:style w:type="character" w:styleId="nfasis">
    <w:name w:val="Emphasis"/>
    <w:basedOn w:val="Fuentedeprrafopredeter"/>
    <w:uiPriority w:val="20"/>
    <w:qFormat/>
    <w:rsid w:val="00554F15"/>
    <w:rPr>
      <w:i/>
      <w:iCs/>
    </w:rPr>
  </w:style>
  <w:style w:type="paragraph" w:customStyle="1" w:styleId="Default">
    <w:name w:val="Default"/>
    <w:rsid w:val="00554F1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9004E6"/>
    <w:rPr>
      <w:rFonts w:ascii="Arial" w:eastAsiaTheme="majorEastAsia" w:hAnsi="Arial" w:cs="Arial"/>
      <w:bCs/>
      <w:color w:val="000000"/>
      <w:sz w:val="24"/>
      <w:szCs w:val="24"/>
      <w:shd w:val="clear" w:color="auto" w:fill="FFFFFF"/>
      <w:lang w:val="es-ES" w:eastAsia="es-ES"/>
    </w:rPr>
  </w:style>
  <w:style w:type="character" w:customStyle="1" w:styleId="Ttulo2Car">
    <w:name w:val="Título 2 Car"/>
    <w:basedOn w:val="Fuentedeprrafopredeter"/>
    <w:link w:val="Ttulo2"/>
    <w:uiPriority w:val="9"/>
    <w:rsid w:val="009004E6"/>
    <w:rPr>
      <w:rFonts w:ascii="Arial" w:eastAsiaTheme="majorEastAsia" w:hAnsi="Arial" w:cstheme="majorBidi"/>
      <w:b/>
      <w:sz w:val="24"/>
      <w:szCs w:val="26"/>
      <w:shd w:val="clear" w:color="auto" w:fill="FFFFFF"/>
      <w:lang w:val="es-ES" w:eastAsia="es-ES"/>
    </w:rPr>
  </w:style>
  <w:style w:type="character" w:customStyle="1" w:styleId="Ttulo3Car">
    <w:name w:val="Título 3 Car"/>
    <w:basedOn w:val="Fuentedeprrafopredeter"/>
    <w:link w:val="Ttulo3"/>
    <w:uiPriority w:val="9"/>
    <w:rsid w:val="009004E6"/>
    <w:rPr>
      <w:rFonts w:ascii="Arial" w:eastAsiaTheme="majorEastAsia" w:hAnsi="Arial" w:cstheme="majorBidi"/>
      <w:b/>
      <w:sz w:val="24"/>
      <w:szCs w:val="24"/>
      <w:lang w:val="es-ES" w:eastAsia="es-ES"/>
    </w:rPr>
  </w:style>
  <w:style w:type="character" w:customStyle="1" w:styleId="Ttulo5Car">
    <w:name w:val="Título 5 Car"/>
    <w:basedOn w:val="Fuentedeprrafopredeter"/>
    <w:link w:val="Ttulo5"/>
    <w:uiPriority w:val="9"/>
    <w:rsid w:val="009004E6"/>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rsid w:val="009004E6"/>
    <w:rPr>
      <w:rFonts w:ascii="Arial" w:eastAsia="Times New Roman" w:hAnsi="Arial" w:cs="Arial"/>
      <w:b/>
      <w:sz w:val="24"/>
      <w:szCs w:val="24"/>
      <w:lang w:val="es-ES" w:eastAsia="es-ES"/>
    </w:rPr>
  </w:style>
  <w:style w:type="character" w:customStyle="1" w:styleId="Ttulo8Car">
    <w:name w:val="Título 8 Car"/>
    <w:basedOn w:val="Fuentedeprrafopredeter"/>
    <w:link w:val="Ttulo8"/>
    <w:rsid w:val="009004E6"/>
    <w:rPr>
      <w:rFonts w:ascii="Arial" w:eastAsia="Times New Roman" w:hAnsi="Arial" w:cs="Arial"/>
      <w:b/>
      <w:sz w:val="24"/>
      <w:szCs w:val="24"/>
      <w:lang w:val="es-ES" w:eastAsia="es-ES"/>
    </w:rPr>
  </w:style>
  <w:style w:type="character" w:styleId="Hipervnculo">
    <w:name w:val="Hyperlink"/>
    <w:basedOn w:val="Fuentedeprrafopredeter"/>
    <w:uiPriority w:val="99"/>
    <w:semiHidden/>
    <w:unhideWhenUsed/>
    <w:rsid w:val="009004E6"/>
    <w:rPr>
      <w:color w:val="0000FF"/>
      <w:u w:val="single"/>
    </w:rPr>
  </w:style>
  <w:style w:type="character" w:customStyle="1" w:styleId="sub-glosario1">
    <w:name w:val="sub-glosario1"/>
    <w:basedOn w:val="Fuentedeprrafopredeter"/>
    <w:rsid w:val="009004E6"/>
    <w:rPr>
      <w:rFonts w:ascii="Tahoma" w:hAnsi="Tahoma" w:cs="Tahoma" w:hint="default"/>
      <w:b/>
      <w:bCs/>
      <w:caps w:val="0"/>
      <w:sz w:val="18"/>
      <w:szCs w:val="18"/>
    </w:rPr>
  </w:style>
  <w:style w:type="paragraph" w:styleId="Textonotapie">
    <w:name w:val="footnote text"/>
    <w:basedOn w:val="Normal"/>
    <w:link w:val="TextonotapieCar"/>
    <w:uiPriority w:val="99"/>
    <w:semiHidden/>
    <w:unhideWhenUsed/>
    <w:rsid w:val="009004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004E6"/>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9004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degloboCar">
    <w:name w:val="Texto de globo Car"/>
    <w:basedOn w:val="Fuentedeprrafopredeter"/>
    <w:link w:val="Textodeglobo"/>
    <w:uiPriority w:val="99"/>
    <w:semiHidden/>
    <w:rsid w:val="009004E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004E6"/>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9004E6"/>
    <w:rPr>
      <w:rFonts w:ascii="Segoe UI" w:hAnsi="Segoe UI" w:cs="Segoe UI"/>
      <w:sz w:val="18"/>
      <w:szCs w:val="18"/>
    </w:rPr>
  </w:style>
  <w:style w:type="paragraph" w:styleId="Sangradetextonormal">
    <w:name w:val="Body Text Indent"/>
    <w:basedOn w:val="Normal"/>
    <w:link w:val="SangradetextonormalCar"/>
    <w:uiPriority w:val="99"/>
    <w:unhideWhenUsed/>
    <w:rsid w:val="009004E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004E6"/>
    <w:rPr>
      <w:rFonts w:ascii="Times New Roman" w:eastAsia="Times New Roman" w:hAnsi="Times New Roman" w:cs="Times New Roman"/>
      <w:sz w:val="24"/>
      <w:szCs w:val="24"/>
      <w:lang w:val="es-ES" w:eastAsia="es-ES"/>
    </w:rPr>
  </w:style>
  <w:style w:type="paragraph" w:customStyle="1" w:styleId="Body">
    <w:name w:val="Body"/>
    <w:basedOn w:val="Normal"/>
    <w:uiPriority w:val="1"/>
    <w:qFormat/>
    <w:rsid w:val="009004E6"/>
    <w:pPr>
      <w:widowControl w:val="0"/>
      <w:spacing w:after="0" w:line="240" w:lineRule="auto"/>
    </w:pPr>
    <w:rPr>
      <w:rFonts w:ascii="Candara" w:eastAsia="Candara" w:hAnsi="Candara"/>
      <w:sz w:val="23"/>
      <w:szCs w:val="23"/>
      <w:lang w:val="en-US"/>
    </w:rPr>
  </w:style>
  <w:style w:type="table" w:styleId="Tablaconcuadrcula">
    <w:name w:val="Table Grid"/>
    <w:basedOn w:val="Tablanormal"/>
    <w:uiPriority w:val="39"/>
    <w:rsid w:val="00900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ulosrojos">
    <w:name w:val="subtitulos_rojos"/>
    <w:basedOn w:val="Fuentedeprrafopredeter"/>
    <w:rsid w:val="009004E6"/>
  </w:style>
  <w:style w:type="character" w:styleId="Refdenotaalpie">
    <w:name w:val="footnote reference"/>
    <w:basedOn w:val="Fuentedeprrafopredeter"/>
    <w:uiPriority w:val="99"/>
    <w:semiHidden/>
    <w:unhideWhenUsed/>
    <w:rsid w:val="009004E6"/>
    <w:rPr>
      <w:vertAlign w:val="superscript"/>
    </w:rPr>
  </w:style>
  <w:style w:type="character" w:customStyle="1" w:styleId="reference-accessdate">
    <w:name w:val="reference-accessdate"/>
    <w:basedOn w:val="Fuentedeprrafopredeter"/>
    <w:rsid w:val="009004E6"/>
  </w:style>
  <w:style w:type="table" w:customStyle="1" w:styleId="TableNormal">
    <w:name w:val="Table Normal"/>
    <w:uiPriority w:val="2"/>
    <w:semiHidden/>
    <w:unhideWhenUsed/>
    <w:qFormat/>
    <w:rsid w:val="009004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4E6"/>
    <w:pPr>
      <w:widowControl w:val="0"/>
      <w:autoSpaceDE w:val="0"/>
      <w:autoSpaceDN w:val="0"/>
      <w:spacing w:before="43" w:after="0" w:line="240" w:lineRule="auto"/>
    </w:pPr>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Semimetal" TargetMode="External"/><Relationship Id="rId18" Type="http://schemas.openxmlformats.org/officeDocument/2006/relationships/hyperlink" Target="https://www.irs.gov/es/spanis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100cursosnegocios.com/capacitacion-profesional" TargetMode="External"/><Relationship Id="rId7" Type="http://schemas.openxmlformats.org/officeDocument/2006/relationships/endnotes" Target="endnotes.xml"/><Relationship Id="rId12" Type="http://schemas.openxmlformats.org/officeDocument/2006/relationships/hyperlink" Target="https://es.wikipedia.org/wiki/T%C3%B3xico" TargetMode="External"/><Relationship Id="rId17" Type="http://schemas.openxmlformats.org/officeDocument/2006/relationships/hyperlink" Target="https://www.irs.gov/es/spanish/tema-751-tasas-de-retencion-del-seguro-social-y-medica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l.gov/whd/regs/compliance/hrgSpanish.htm" TargetMode="External"/><Relationship Id="rId20" Type="http://schemas.openxmlformats.org/officeDocument/2006/relationships/hyperlink" Target="https://www.cuidatudinero.com/13173291/tecnicas-para-mejorar-la-productividad-de-los-emplead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uidatudinero.com/13106061/directrices-para-conocer-el-porcentaje-de-mano-de-obra-para-las-ventas-brutas" TargetMode="External"/><Relationship Id="rId23" Type="http://schemas.openxmlformats.org/officeDocument/2006/relationships/hyperlink" Target="https://www.cuidatudinero.com/13074322/como-calcular-el-costo-directo-de-mano-de-obra-por-unidad" TargetMode="External"/><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yperlink" Target="https://docs.microsoft.com/es-es/dynamics365/unified-operations/supply-chain/cost-management/production-postin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s.wikipedia.org/wiki/Ars%C3%A9nico" TargetMode="External"/><Relationship Id="rId22" Type="http://schemas.openxmlformats.org/officeDocument/2006/relationships/hyperlink" Target="https://www.cuidatudinero.com/13074701/como-calcular-las-horas-hombr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ma.rae.es/drae/?val=Rela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ans Narrow">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UI">
    <w:altName w:val="Segoe U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85"/>
    <w:rsid w:val="00136A85"/>
    <w:rsid w:val="0071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75C67E5B4E4E62A1047B078C9F9541">
    <w:name w:val="E575C67E5B4E4E62A1047B078C9F9541"/>
    <w:rsid w:val="00136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8ADA-BD70-41DB-92B7-359E532B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19488</Words>
  <Characters>107185</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 Condor</dc:creator>
  <cp:keywords/>
  <dc:description/>
  <cp:lastModifiedBy>PC_03</cp:lastModifiedBy>
  <cp:revision>2</cp:revision>
  <dcterms:created xsi:type="dcterms:W3CDTF">2018-11-12T16:05:00Z</dcterms:created>
  <dcterms:modified xsi:type="dcterms:W3CDTF">2018-11-12T16:05:00Z</dcterms:modified>
</cp:coreProperties>
</file>